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292F" w14:textId="7359BEDD" w:rsidR="00CD47E2" w:rsidRDefault="00B11CEC" w:rsidP="00994A35">
      <w:pPr>
        <w:pStyle w:val="NoSpacing"/>
        <w:ind w:left="709"/>
        <w:jc w:val="center"/>
        <w:rPr>
          <w:b/>
        </w:rPr>
      </w:pPr>
      <w:r w:rsidRPr="00411DFC">
        <w:rPr>
          <w:rFonts w:ascii="Arial" w:hAnsi="Arial" w:cs="Arial"/>
          <w:b/>
          <w:noProof/>
          <w:sz w:val="44"/>
          <w:szCs w:val="44"/>
          <w:lang w:eastAsia="en-AU"/>
        </w:rPr>
        <w:drawing>
          <wp:anchor distT="0" distB="0" distL="114300" distR="114300" simplePos="0" relativeHeight="251658241" behindDoc="1" locked="0" layoutInCell="1" allowOverlap="1" wp14:anchorId="08C231A3" wp14:editId="0160CE4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16779" cy="857250"/>
            <wp:effectExtent l="0" t="0" r="0" b="0"/>
            <wp:wrapNone/>
            <wp:docPr id="15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779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37C">
        <w:rPr>
          <w:b/>
        </w:rPr>
        <w:t xml:space="preserve"> </w:t>
      </w:r>
      <w:r w:rsidR="00AB637C">
        <w:rPr>
          <w:b/>
        </w:rPr>
        <w:tab/>
        <w:t xml:space="preserve"> </w:t>
      </w:r>
      <w:r w:rsidR="00AB637C">
        <w:rPr>
          <w:b/>
        </w:rPr>
        <w:tab/>
      </w:r>
    </w:p>
    <w:p w14:paraId="3BC16398" w14:textId="60B92E20" w:rsidR="00017001" w:rsidRDefault="00017001" w:rsidP="002C1B95">
      <w:pPr>
        <w:pStyle w:val="NoSpacing"/>
        <w:jc w:val="center"/>
        <w:rPr>
          <w:b/>
          <w:color w:val="FF0000"/>
        </w:rPr>
      </w:pPr>
    </w:p>
    <w:p w14:paraId="4B8CEEE2" w14:textId="548CABA9" w:rsidR="00017001" w:rsidRDefault="00017001" w:rsidP="002C1B95">
      <w:pPr>
        <w:pStyle w:val="NoSpacing"/>
        <w:jc w:val="center"/>
        <w:rPr>
          <w:b/>
          <w:color w:val="FF0000"/>
        </w:rPr>
      </w:pPr>
    </w:p>
    <w:p w14:paraId="5BBB70AF" w14:textId="02F215B5" w:rsidR="00017001" w:rsidRDefault="00017001" w:rsidP="002C1B95">
      <w:pPr>
        <w:pStyle w:val="NoSpacing"/>
        <w:jc w:val="center"/>
        <w:rPr>
          <w:b/>
          <w:color w:val="FF0000"/>
        </w:rPr>
      </w:pPr>
    </w:p>
    <w:p w14:paraId="3F7F6E36" w14:textId="289A6B47" w:rsidR="00017001" w:rsidRPr="00C5795F" w:rsidRDefault="00017001" w:rsidP="002C1B95">
      <w:pPr>
        <w:pStyle w:val="NoSpacing"/>
        <w:jc w:val="center"/>
        <w:rPr>
          <w:b/>
          <w:color w:val="FF0000"/>
          <w:sz w:val="28"/>
          <w:szCs w:val="28"/>
        </w:rPr>
      </w:pPr>
    </w:p>
    <w:p w14:paraId="52096954" w14:textId="3B1209EE" w:rsidR="00B11CEC" w:rsidRPr="005112BE" w:rsidRDefault="00D46539" w:rsidP="005112BE">
      <w:pPr>
        <w:pStyle w:val="NoSpacing"/>
        <w:ind w:left="504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01F14D" wp14:editId="2603F605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3009900" cy="2002790"/>
            <wp:effectExtent l="38100" t="38100" r="38100" b="355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MA_000006017362Small cop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00279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effectLst>
                      <a:outerShdw blurRad="2159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D37">
        <w:rPr>
          <w:b/>
          <w:color w:val="FF0000"/>
          <w:sz w:val="28"/>
          <w:szCs w:val="28"/>
        </w:rPr>
        <w:t xml:space="preserve">   </w:t>
      </w:r>
      <w:r w:rsidR="008342CC">
        <w:rPr>
          <w:b/>
          <w:color w:val="FF0000"/>
          <w:sz w:val="28"/>
          <w:szCs w:val="28"/>
        </w:rPr>
        <w:t>202</w:t>
      </w:r>
      <w:r w:rsidR="002D38BD">
        <w:rPr>
          <w:b/>
          <w:color w:val="FF0000"/>
          <w:sz w:val="28"/>
          <w:szCs w:val="28"/>
        </w:rPr>
        <w:t>5</w:t>
      </w:r>
      <w:r w:rsidR="008342CC">
        <w:rPr>
          <w:b/>
          <w:color w:val="FF0000"/>
          <w:sz w:val="28"/>
          <w:szCs w:val="28"/>
        </w:rPr>
        <w:t xml:space="preserve"> </w:t>
      </w:r>
      <w:r w:rsidR="00D155AD" w:rsidRPr="003A632B">
        <w:rPr>
          <w:b/>
          <w:color w:val="FF0000"/>
          <w:sz w:val="32"/>
          <w:szCs w:val="32"/>
        </w:rPr>
        <w:t xml:space="preserve">JANUARY </w:t>
      </w:r>
      <w:r w:rsidR="00357282" w:rsidRPr="003A632B">
        <w:rPr>
          <w:b/>
          <w:color w:val="FF0000"/>
          <w:sz w:val="32"/>
          <w:szCs w:val="32"/>
        </w:rPr>
        <w:t xml:space="preserve">JUMP-START </w:t>
      </w:r>
      <w:r w:rsidR="00B11CEC" w:rsidRPr="003A632B">
        <w:rPr>
          <w:b/>
          <w:color w:val="FF0000"/>
          <w:sz w:val="32"/>
          <w:szCs w:val="32"/>
        </w:rPr>
        <w:t>P</w:t>
      </w:r>
      <w:r w:rsidR="002C1B95" w:rsidRPr="003A632B">
        <w:rPr>
          <w:b/>
          <w:color w:val="FF0000"/>
          <w:sz w:val="32"/>
          <w:szCs w:val="32"/>
        </w:rPr>
        <w:t>ROGAM</w:t>
      </w:r>
    </w:p>
    <w:p w14:paraId="06D5BF99" w14:textId="77777777" w:rsidR="005112BE" w:rsidRDefault="005112BE" w:rsidP="005112BE">
      <w:pPr>
        <w:pStyle w:val="NoSpacing"/>
        <w:ind w:left="5040"/>
        <w:rPr>
          <w:rFonts w:ascii="Calibri" w:hAnsi="Calibri"/>
          <w:b/>
          <w:color w:val="000000"/>
          <w:sz w:val="28"/>
          <w:szCs w:val="28"/>
          <w:u w:val="single"/>
        </w:rPr>
      </w:pPr>
    </w:p>
    <w:p w14:paraId="3EE2EC40" w14:textId="06719EFB" w:rsidR="00F9343B" w:rsidRPr="005112BE" w:rsidRDefault="008F71AD" w:rsidP="008F71AD">
      <w:pPr>
        <w:ind w:left="4320" w:firstLine="720"/>
        <w:jc w:val="center"/>
        <w:rPr>
          <w:rFonts w:ascii="Calibri" w:hAnsi="Calibri"/>
          <w:b/>
          <w:color w:val="000000"/>
          <w:sz w:val="28"/>
          <w:szCs w:val="28"/>
          <w14:shadow w14:blurRad="50800" w14:dist="50800" w14:dir="5400000" w14:sx="0" w14:sy="0" w14:kx="0" w14:ky="0" w14:algn="ctr">
            <w14:srgbClr w14:val="FF0000"/>
          </w14:shadow>
        </w:rPr>
      </w:pPr>
      <w:r w:rsidRPr="005112BE">
        <w:rPr>
          <w:rFonts w:ascii="Calibri" w:hAnsi="Calibri"/>
          <w:b/>
          <w:color w:val="000000"/>
          <w:sz w:val="28"/>
          <w:szCs w:val="28"/>
        </w:rPr>
        <w:t xml:space="preserve">Tuition for all students </w:t>
      </w:r>
      <w:r w:rsidR="00AE2CC9" w:rsidRPr="005112BE">
        <w:rPr>
          <w:rFonts w:ascii="Calibri" w:hAnsi="Calibri"/>
          <w:b/>
          <w:color w:val="000000"/>
          <w:sz w:val="28"/>
          <w:szCs w:val="28"/>
        </w:rPr>
        <w:t xml:space="preserve">Entering </w:t>
      </w:r>
      <w:r w:rsidRPr="005112BE">
        <w:rPr>
          <w:rFonts w:ascii="Calibri" w:hAnsi="Calibri"/>
          <w:b/>
          <w:color w:val="000000"/>
          <w:sz w:val="28"/>
          <w:szCs w:val="28"/>
        </w:rPr>
        <w:t>Year 7 to 12</w:t>
      </w:r>
      <w:r w:rsidR="00FE48E5" w:rsidRPr="005112BE">
        <w:rPr>
          <w:rFonts w:ascii="Calibri" w:hAnsi="Calibri"/>
          <w:b/>
          <w:color w:val="000000"/>
          <w:sz w:val="28"/>
          <w:szCs w:val="28"/>
        </w:rPr>
        <w:t xml:space="preserve">  </w:t>
      </w:r>
      <w:r w:rsidR="00DF580A">
        <w:rPr>
          <w:rFonts w:ascii="Calibri" w:hAnsi="Calibri"/>
          <w:b/>
          <w:color w:val="000000"/>
          <w:sz w:val="28"/>
          <w:szCs w:val="28"/>
        </w:rPr>
        <w:t xml:space="preserve">       I</w:t>
      </w:r>
      <w:r w:rsidR="00F9343B" w:rsidRPr="005112BE">
        <w:rPr>
          <w:rFonts w:ascii="Calibri" w:hAnsi="Calibri"/>
          <w:b/>
          <w:color w:val="000000"/>
          <w:sz w:val="28"/>
          <w:szCs w:val="28"/>
        </w:rPr>
        <w:t>ncluding NAPLAN</w:t>
      </w:r>
      <w:r w:rsidR="003E6979">
        <w:rPr>
          <w:rFonts w:ascii="Calibri" w:hAnsi="Calibri"/>
          <w:b/>
          <w:color w:val="000000"/>
          <w:sz w:val="28"/>
          <w:szCs w:val="28"/>
        </w:rPr>
        <w:t xml:space="preserve"> &amp; OLNA</w:t>
      </w:r>
    </w:p>
    <w:p w14:paraId="147E2517" w14:textId="4B5C01F3" w:rsidR="002C1B95" w:rsidRPr="00194BC4" w:rsidRDefault="002C1B95" w:rsidP="002C1B9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46539" w14:paraId="2727A105" w14:textId="77777777" w:rsidTr="00D46539">
        <w:trPr>
          <w:trHeight w:val="1213"/>
        </w:trPr>
        <w:tc>
          <w:tcPr>
            <w:tcW w:w="4961" w:type="dxa"/>
          </w:tcPr>
          <w:p w14:paraId="070DDFA0" w14:textId="2CE516A6" w:rsidR="00C87A15" w:rsidRDefault="005112BE" w:rsidP="005112BE">
            <w:pP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     </w:t>
            </w:r>
            <w:r w:rsidR="0085583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87A15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="00D46539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="002D38BD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3</w:t>
            </w:r>
            <w:r w:rsidR="00D46539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January to </w:t>
            </w:r>
            <w:r w:rsidR="002D38BD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18</w:t>
            </w:r>
            <w:r w:rsidR="00D46539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January</w:t>
            </w:r>
            <w:r w:rsidR="00EC3C18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202</w:t>
            </w:r>
            <w:r w:rsidR="00E80BA8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17878803" w14:textId="4E445C24" w:rsidR="00092DB9" w:rsidRDefault="007F7487" w:rsidP="005112BE">
            <w:pP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      </w:t>
            </w:r>
            <w:r w:rsidR="00261084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                      </w:t>
            </w:r>
            <w:r w:rsidR="00EC3C18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Venues</w:t>
            </w:r>
          </w:p>
          <w:p w14:paraId="177F2CC0" w14:textId="032D76B8" w:rsidR="00524D8F" w:rsidRPr="00524D8F" w:rsidRDefault="00524D8F" w:rsidP="00524D8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bCs/>
                <w:color w:val="0070C0"/>
                <w:sz w:val="24"/>
                <w:szCs w:val="24"/>
              </w:rPr>
            </w:pPr>
            <w:r w:rsidRPr="00524D8F">
              <w:rPr>
                <w:rFonts w:ascii="Calibri" w:hAnsi="Calibri"/>
                <w:b/>
                <w:bCs/>
                <w:color w:val="0070C0"/>
                <w:sz w:val="24"/>
                <w:szCs w:val="24"/>
              </w:rPr>
              <w:t>Christ Church Grammar School</w:t>
            </w:r>
          </w:p>
          <w:p w14:paraId="784660FD" w14:textId="57972687" w:rsidR="00524D8F" w:rsidRPr="00524D8F" w:rsidRDefault="00524D8F" w:rsidP="00524D8F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b/>
                <w:bCs/>
                <w:color w:val="0070C0"/>
                <w:sz w:val="24"/>
                <w:szCs w:val="24"/>
              </w:rPr>
            </w:pPr>
            <w:r w:rsidRPr="00524D8F">
              <w:rPr>
                <w:rFonts w:ascii="Calibri" w:hAnsi="Calibri"/>
                <w:b/>
                <w:bCs/>
                <w:color w:val="0070C0"/>
                <w:sz w:val="24"/>
                <w:szCs w:val="24"/>
              </w:rPr>
              <w:t>Hale School</w:t>
            </w:r>
          </w:p>
          <w:p w14:paraId="10FCC581" w14:textId="0A7857B8" w:rsidR="00D14242" w:rsidRPr="002A0E15" w:rsidRDefault="00D14242" w:rsidP="00D14242">
            <w:pPr>
              <w:pStyle w:val="ListParagrap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D75D5DF" w14:textId="293672B0" w:rsidR="000B32BB" w:rsidRDefault="002C1B95" w:rsidP="00DF580A">
      <w:pPr>
        <w:rPr>
          <w:rFonts w:ascii="Calibri" w:hAnsi="Calibri"/>
          <w:b/>
          <w:bCs/>
          <w:sz w:val="28"/>
          <w:szCs w:val="28"/>
        </w:rPr>
      </w:pPr>
      <w:r w:rsidRPr="00C5795F">
        <w:rPr>
          <w:rFonts w:ascii="Calibri" w:hAnsi="Calibri"/>
          <w:b/>
          <w:bCs/>
          <w:sz w:val="28"/>
          <w:szCs w:val="28"/>
        </w:rPr>
        <w:t xml:space="preserve">The </w:t>
      </w:r>
      <w:r w:rsidR="00E15B62">
        <w:rPr>
          <w:rFonts w:ascii="Calibri" w:hAnsi="Calibri"/>
          <w:b/>
          <w:bCs/>
          <w:sz w:val="28"/>
          <w:szCs w:val="28"/>
        </w:rPr>
        <w:t xml:space="preserve">January </w:t>
      </w:r>
      <w:r w:rsidR="00435BA4">
        <w:rPr>
          <w:rFonts w:ascii="Calibri" w:hAnsi="Calibri"/>
          <w:b/>
          <w:bCs/>
          <w:sz w:val="28"/>
          <w:szCs w:val="28"/>
        </w:rPr>
        <w:t>Preparation</w:t>
      </w:r>
      <w:r w:rsidRPr="00C5795F">
        <w:rPr>
          <w:rFonts w:ascii="Calibri" w:hAnsi="Calibri"/>
          <w:b/>
          <w:bCs/>
          <w:sz w:val="28"/>
          <w:szCs w:val="28"/>
        </w:rPr>
        <w:t xml:space="preserve"> Program</w:t>
      </w:r>
      <w:r w:rsidR="001A5CA1">
        <w:rPr>
          <w:rFonts w:ascii="Calibri" w:hAnsi="Calibri"/>
          <w:b/>
          <w:bCs/>
          <w:sz w:val="28"/>
          <w:szCs w:val="28"/>
        </w:rPr>
        <w:t xml:space="preserve"> </w:t>
      </w:r>
      <w:r w:rsidR="00252B9C">
        <w:rPr>
          <w:rFonts w:ascii="Calibri" w:hAnsi="Calibri"/>
          <w:b/>
          <w:bCs/>
          <w:sz w:val="28"/>
          <w:szCs w:val="28"/>
        </w:rPr>
        <w:t xml:space="preserve">aims to prepare </w:t>
      </w:r>
      <w:r w:rsidR="003847F9">
        <w:rPr>
          <w:rFonts w:ascii="Calibri" w:hAnsi="Calibri"/>
          <w:b/>
          <w:bCs/>
          <w:sz w:val="28"/>
          <w:szCs w:val="28"/>
        </w:rPr>
        <w:t xml:space="preserve">students </w:t>
      </w:r>
      <w:r w:rsidR="00F94337">
        <w:rPr>
          <w:rFonts w:ascii="Calibri" w:hAnsi="Calibri"/>
          <w:b/>
          <w:bCs/>
          <w:sz w:val="28"/>
          <w:szCs w:val="28"/>
        </w:rPr>
        <w:t>for Term 1</w:t>
      </w:r>
      <w:r w:rsidR="00B94D1B">
        <w:rPr>
          <w:rFonts w:ascii="Calibri" w:hAnsi="Calibri"/>
          <w:b/>
          <w:bCs/>
          <w:sz w:val="28"/>
          <w:szCs w:val="28"/>
        </w:rPr>
        <w:t xml:space="preserve"> (202</w:t>
      </w:r>
      <w:r w:rsidR="00E80BA8">
        <w:rPr>
          <w:rFonts w:ascii="Calibri" w:hAnsi="Calibri"/>
          <w:b/>
          <w:bCs/>
          <w:sz w:val="28"/>
          <w:szCs w:val="28"/>
        </w:rPr>
        <w:t>5</w:t>
      </w:r>
      <w:r w:rsidR="00B94D1B">
        <w:rPr>
          <w:rFonts w:ascii="Calibri" w:hAnsi="Calibri"/>
          <w:b/>
          <w:bCs/>
          <w:sz w:val="28"/>
          <w:szCs w:val="28"/>
        </w:rPr>
        <w:t xml:space="preserve">) </w:t>
      </w:r>
      <w:r w:rsidR="0064350B">
        <w:rPr>
          <w:rFonts w:ascii="Calibri" w:hAnsi="Calibri"/>
          <w:b/>
          <w:bCs/>
          <w:sz w:val="28"/>
          <w:szCs w:val="28"/>
        </w:rPr>
        <w:t xml:space="preserve">before the academic </w:t>
      </w:r>
      <w:r w:rsidR="0075674C">
        <w:rPr>
          <w:rFonts w:ascii="Calibri" w:hAnsi="Calibri"/>
          <w:b/>
          <w:bCs/>
          <w:sz w:val="28"/>
          <w:szCs w:val="28"/>
        </w:rPr>
        <w:t>year begin</w:t>
      </w:r>
      <w:r w:rsidR="00CA1A59">
        <w:rPr>
          <w:rFonts w:ascii="Calibri" w:hAnsi="Calibri"/>
          <w:b/>
          <w:bCs/>
          <w:sz w:val="28"/>
          <w:szCs w:val="28"/>
        </w:rPr>
        <w:t>s</w:t>
      </w:r>
      <w:r w:rsidR="0075674C">
        <w:rPr>
          <w:rFonts w:ascii="Calibri" w:hAnsi="Calibri"/>
          <w:b/>
          <w:bCs/>
          <w:sz w:val="28"/>
          <w:szCs w:val="28"/>
        </w:rPr>
        <w:t xml:space="preserve">. </w:t>
      </w:r>
      <w:r w:rsidR="000941F6">
        <w:rPr>
          <w:rFonts w:ascii="Calibri" w:hAnsi="Calibri"/>
          <w:b/>
          <w:bCs/>
          <w:sz w:val="28"/>
          <w:szCs w:val="28"/>
        </w:rPr>
        <w:t xml:space="preserve">The classes will </w:t>
      </w:r>
      <w:r w:rsidR="001B2DF4">
        <w:rPr>
          <w:rFonts w:ascii="Calibri" w:hAnsi="Calibri"/>
          <w:b/>
          <w:bCs/>
          <w:sz w:val="28"/>
          <w:szCs w:val="28"/>
        </w:rPr>
        <w:t xml:space="preserve">revise those important components </w:t>
      </w:r>
      <w:r w:rsidR="007811CA">
        <w:rPr>
          <w:rFonts w:ascii="Calibri" w:hAnsi="Calibri"/>
          <w:b/>
          <w:bCs/>
          <w:sz w:val="28"/>
          <w:szCs w:val="28"/>
        </w:rPr>
        <w:t>from the 202</w:t>
      </w:r>
      <w:r w:rsidR="00E80BA8">
        <w:rPr>
          <w:rFonts w:ascii="Calibri" w:hAnsi="Calibri"/>
          <w:b/>
          <w:bCs/>
          <w:sz w:val="28"/>
          <w:szCs w:val="28"/>
        </w:rPr>
        <w:t>4</w:t>
      </w:r>
      <w:r w:rsidR="007811CA">
        <w:rPr>
          <w:rFonts w:ascii="Calibri" w:hAnsi="Calibri"/>
          <w:b/>
          <w:bCs/>
          <w:sz w:val="28"/>
          <w:szCs w:val="28"/>
        </w:rPr>
        <w:t xml:space="preserve"> </w:t>
      </w:r>
      <w:r w:rsidR="00C2237B">
        <w:rPr>
          <w:rFonts w:ascii="Calibri" w:hAnsi="Calibri"/>
          <w:b/>
          <w:bCs/>
          <w:sz w:val="28"/>
          <w:szCs w:val="28"/>
        </w:rPr>
        <w:t>syllabus</w:t>
      </w:r>
      <w:r w:rsidR="00E71F40">
        <w:rPr>
          <w:rFonts w:ascii="Calibri" w:hAnsi="Calibri"/>
          <w:b/>
          <w:bCs/>
          <w:sz w:val="28"/>
          <w:szCs w:val="28"/>
        </w:rPr>
        <w:t xml:space="preserve"> that are vital </w:t>
      </w:r>
      <w:r w:rsidR="00921047">
        <w:rPr>
          <w:rFonts w:ascii="Calibri" w:hAnsi="Calibri"/>
          <w:b/>
          <w:bCs/>
          <w:sz w:val="28"/>
          <w:szCs w:val="28"/>
        </w:rPr>
        <w:t>for succes</w:t>
      </w:r>
      <w:r w:rsidR="00CA4500">
        <w:rPr>
          <w:rFonts w:ascii="Calibri" w:hAnsi="Calibri"/>
          <w:b/>
          <w:bCs/>
          <w:sz w:val="28"/>
          <w:szCs w:val="28"/>
        </w:rPr>
        <w:t xml:space="preserve">s </w:t>
      </w:r>
      <w:r w:rsidR="00921047">
        <w:rPr>
          <w:rFonts w:ascii="Calibri" w:hAnsi="Calibri"/>
          <w:b/>
          <w:bCs/>
          <w:sz w:val="28"/>
          <w:szCs w:val="28"/>
        </w:rPr>
        <w:t>in the new year</w:t>
      </w:r>
      <w:r w:rsidR="00271BB1">
        <w:rPr>
          <w:rFonts w:ascii="Calibri" w:hAnsi="Calibri"/>
          <w:b/>
          <w:bCs/>
          <w:sz w:val="28"/>
          <w:szCs w:val="28"/>
        </w:rPr>
        <w:t xml:space="preserve">. </w:t>
      </w:r>
      <w:r w:rsidR="00CD3293">
        <w:rPr>
          <w:rFonts w:ascii="Calibri" w:hAnsi="Calibri"/>
          <w:b/>
          <w:bCs/>
          <w:sz w:val="28"/>
          <w:szCs w:val="28"/>
        </w:rPr>
        <w:t xml:space="preserve">The program will also preview what students </w:t>
      </w:r>
      <w:r w:rsidR="007B0F65">
        <w:rPr>
          <w:rFonts w:ascii="Calibri" w:hAnsi="Calibri"/>
          <w:b/>
          <w:bCs/>
          <w:sz w:val="28"/>
          <w:szCs w:val="28"/>
        </w:rPr>
        <w:t xml:space="preserve">can expect </w:t>
      </w:r>
      <w:r w:rsidR="00C20DAB">
        <w:rPr>
          <w:rFonts w:ascii="Calibri" w:hAnsi="Calibri"/>
          <w:b/>
          <w:bCs/>
          <w:sz w:val="28"/>
          <w:szCs w:val="28"/>
        </w:rPr>
        <w:t xml:space="preserve">in their courses </w:t>
      </w:r>
      <w:r w:rsidR="009D199D">
        <w:rPr>
          <w:rFonts w:ascii="Calibri" w:hAnsi="Calibri"/>
          <w:b/>
          <w:bCs/>
          <w:sz w:val="28"/>
          <w:szCs w:val="28"/>
        </w:rPr>
        <w:t>in</w:t>
      </w:r>
      <w:r w:rsidR="00C20DAB">
        <w:rPr>
          <w:rFonts w:ascii="Calibri" w:hAnsi="Calibri"/>
          <w:b/>
          <w:bCs/>
          <w:sz w:val="28"/>
          <w:szCs w:val="28"/>
        </w:rPr>
        <w:t xml:space="preserve"> 202</w:t>
      </w:r>
      <w:r w:rsidR="00E80BA8">
        <w:rPr>
          <w:rFonts w:ascii="Calibri" w:hAnsi="Calibri"/>
          <w:b/>
          <w:bCs/>
          <w:sz w:val="28"/>
          <w:szCs w:val="28"/>
        </w:rPr>
        <w:t>5</w:t>
      </w:r>
      <w:r w:rsidR="009D199D">
        <w:rPr>
          <w:rFonts w:ascii="Calibri" w:hAnsi="Calibri"/>
          <w:b/>
          <w:bCs/>
          <w:sz w:val="28"/>
          <w:szCs w:val="28"/>
        </w:rPr>
        <w:t xml:space="preserve">. </w:t>
      </w:r>
      <w:r w:rsidR="00D14242">
        <w:rPr>
          <w:rFonts w:ascii="Calibri" w:hAnsi="Calibri"/>
          <w:b/>
          <w:bCs/>
          <w:sz w:val="28"/>
          <w:szCs w:val="28"/>
        </w:rPr>
        <w:tab/>
      </w:r>
    </w:p>
    <w:p w14:paraId="3A186D04" w14:textId="77777777" w:rsidR="0012322E" w:rsidRDefault="0012322E" w:rsidP="00DF580A">
      <w:pPr>
        <w:rPr>
          <w:rFonts w:ascii="Calibri" w:hAnsi="Calibri"/>
          <w:b/>
          <w:bCs/>
          <w:sz w:val="28"/>
          <w:szCs w:val="28"/>
        </w:rPr>
      </w:pPr>
    </w:p>
    <w:p w14:paraId="4B3A9C8F" w14:textId="0C9AA2DB" w:rsidR="004E7029" w:rsidRPr="004E7029" w:rsidRDefault="000B32BB" w:rsidP="0040407D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*20% </w:t>
      </w:r>
      <w:r w:rsidRPr="0080366D">
        <w:rPr>
          <w:rFonts w:ascii="Calibri" w:hAnsi="Calibri"/>
          <w:b/>
          <w:bCs/>
          <w:sz w:val="28"/>
          <w:szCs w:val="28"/>
        </w:rPr>
        <w:t>school discount per subject</w:t>
      </w:r>
      <w:r>
        <w:rPr>
          <w:rFonts w:ascii="Calibri" w:hAnsi="Calibri"/>
          <w:b/>
          <w:bCs/>
          <w:sz w:val="28"/>
          <w:szCs w:val="28"/>
        </w:rPr>
        <w:t>*</w:t>
      </w:r>
      <w:r>
        <w:rPr>
          <w:noProof/>
        </w:rPr>
        <w:t xml:space="preserve"> </w:t>
      </w:r>
      <w:r w:rsidR="004E702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4E446A" wp14:editId="4F062643">
                <wp:simplePos x="0" y="0"/>
                <wp:positionH relativeFrom="margin">
                  <wp:posOffset>2619375</wp:posOffset>
                </wp:positionH>
                <wp:positionV relativeFrom="paragraph">
                  <wp:posOffset>248285</wp:posOffset>
                </wp:positionV>
                <wp:extent cx="4162425" cy="638175"/>
                <wp:effectExtent l="19050" t="19050" r="28575" b="28575"/>
                <wp:wrapNone/>
                <wp:docPr id="3" name="Rectangle 3" descr="vcvbvbbvcv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638175"/>
                        </a:xfrm>
                        <a:custGeom>
                          <a:avLst/>
                          <a:gdLst>
                            <a:gd name="connsiteX0" fmla="*/ 0 w 2924175"/>
                            <a:gd name="connsiteY0" fmla="*/ 0 h 476250"/>
                            <a:gd name="connsiteX1" fmla="*/ 2924175 w 2924175"/>
                            <a:gd name="connsiteY1" fmla="*/ 0 h 476250"/>
                            <a:gd name="connsiteX2" fmla="*/ 2924175 w 2924175"/>
                            <a:gd name="connsiteY2" fmla="*/ 476250 h 476250"/>
                            <a:gd name="connsiteX3" fmla="*/ 0 w 2924175"/>
                            <a:gd name="connsiteY3" fmla="*/ 476250 h 476250"/>
                            <a:gd name="connsiteX4" fmla="*/ 0 w 2924175"/>
                            <a:gd name="connsiteY4" fmla="*/ 0 h 476250"/>
                            <a:gd name="connsiteX0" fmla="*/ 0 w 3495675"/>
                            <a:gd name="connsiteY0" fmla="*/ 28575 h 476250"/>
                            <a:gd name="connsiteX1" fmla="*/ 3495675 w 3495675"/>
                            <a:gd name="connsiteY1" fmla="*/ 0 h 476250"/>
                            <a:gd name="connsiteX2" fmla="*/ 3495675 w 3495675"/>
                            <a:gd name="connsiteY2" fmla="*/ 476250 h 476250"/>
                            <a:gd name="connsiteX3" fmla="*/ 571500 w 3495675"/>
                            <a:gd name="connsiteY3" fmla="*/ 476250 h 476250"/>
                            <a:gd name="connsiteX4" fmla="*/ 0 w 3495675"/>
                            <a:gd name="connsiteY4" fmla="*/ 28575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495675" h="476250">
                              <a:moveTo>
                                <a:pt x="0" y="28575"/>
                              </a:moveTo>
                              <a:lnTo>
                                <a:pt x="3495675" y="0"/>
                              </a:lnTo>
                              <a:lnTo>
                                <a:pt x="3495675" y="476250"/>
                              </a:lnTo>
                              <a:lnTo>
                                <a:pt x="571500" y="476250"/>
                              </a:lnTo>
                              <a:lnTo>
                                <a:pt x="0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93AE4" w14:textId="611B3DEE" w:rsidR="00017001" w:rsidRPr="00CE022A" w:rsidRDefault="00CE022A" w:rsidP="00CE022A">
                            <w:pPr>
                              <w:jc w:val="right"/>
                              <w:rPr>
                                <w:rFonts w:ascii="Arial Black" w:hAnsi="Arial Black"/>
                                <w:lang w:val="en-AU"/>
                              </w:rPr>
                            </w:pPr>
                            <w:r w:rsidRPr="00CE022A">
                              <w:rPr>
                                <w:rFonts w:ascii="Arial Black" w:hAnsi="Arial Black"/>
                                <w:lang w:val="en-AU"/>
                              </w:rPr>
                              <w:t>MASTERMIND AUSTRALIA</w:t>
                            </w:r>
                          </w:p>
                          <w:p w14:paraId="7E68AE04" w14:textId="77777777" w:rsidR="00CE022A" w:rsidRDefault="00CE022A" w:rsidP="00CE022A">
                            <w:pPr>
                              <w:jc w:val="right"/>
                              <w:rPr>
                                <w:rFonts w:ascii="Arial Black" w:hAnsi="Arial Black"/>
                                <w:lang w:val="en-AU"/>
                              </w:rPr>
                            </w:pPr>
                            <w:r w:rsidRPr="00CE022A">
                              <w:rPr>
                                <w:rFonts w:ascii="Arial Black" w:hAnsi="Arial Black"/>
                                <w:lang w:val="en-AU"/>
                              </w:rPr>
                              <w:t>Ph: 9342 2000 mob: 0488 102 907</w:t>
                            </w: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t xml:space="preserve"> </w:t>
                            </w:r>
                          </w:p>
                          <w:p w14:paraId="6D23B218" w14:textId="594CF82B" w:rsidR="00CE022A" w:rsidRPr="00CE022A" w:rsidRDefault="00CE022A" w:rsidP="00CE022A">
                            <w:pPr>
                              <w:jc w:val="right"/>
                              <w:rPr>
                                <w:rFonts w:ascii="Arial Black" w:hAnsi="Arial Black"/>
                                <w:lang w:val="en-AU"/>
                              </w:rPr>
                            </w:pPr>
                            <w:r>
                              <w:rPr>
                                <w:rFonts w:ascii="Arial Black" w:hAnsi="Arial Black"/>
                                <w:lang w:val="en-AU"/>
                              </w:rPr>
                              <w:t>email: admin@mastermindaustralia.com.au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446A" id="Rectangle 3" o:spid="_x0000_s1026" alt="vcvbvbbvcv" style="position:absolute;left:0;text-align:left;margin-left:206.25pt;margin-top:19.55pt;width:327.75pt;height:50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9567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" adj="-11796480,,5400" path="m,28575l3495675,r,476250l571500,476250,,28575xe" fillcolor="red" strokecolor="#1f4d78 [1604]" strokeweight="1pt">
                <v:stroke joinstyle="miter"/>
                <v:formulas/>
                <v:path arrowok="t" o:connecttype="custom" o:connectlocs="0,38291;4162425,0;4162425,638175;680505,638175;0,38291" o:connectangles="0,0,0,0,0" textboxrect="0,0,3495675,476250"/>
                <v:textbox>
                  <w:txbxContent>
                    <w:p w14:paraId="13993AE4" w14:textId="611B3DEE" w:rsidR="00017001" w:rsidRPr="00CE022A" w:rsidRDefault="00CE022A" w:rsidP="00CE022A">
                      <w:pPr>
                        <w:jc w:val="right"/>
                        <w:rPr>
                          <w:rFonts w:ascii="Arial Black" w:hAnsi="Arial Black"/>
                          <w:lang w:val="en-AU"/>
                        </w:rPr>
                      </w:pPr>
                      <w:r w:rsidRPr="00CE022A">
                        <w:rPr>
                          <w:rFonts w:ascii="Arial Black" w:hAnsi="Arial Black"/>
                          <w:lang w:val="en-AU"/>
                        </w:rPr>
                        <w:t>MASTERMIND AUSTRALIA</w:t>
                      </w:r>
                    </w:p>
                    <w:p w14:paraId="7E68AE04" w14:textId="77777777" w:rsidR="00CE022A" w:rsidRDefault="00CE022A" w:rsidP="00CE022A">
                      <w:pPr>
                        <w:jc w:val="right"/>
                        <w:rPr>
                          <w:rFonts w:ascii="Arial Black" w:hAnsi="Arial Black"/>
                          <w:lang w:val="en-AU"/>
                        </w:rPr>
                      </w:pPr>
                      <w:r w:rsidRPr="00CE022A">
                        <w:rPr>
                          <w:rFonts w:ascii="Arial Black" w:hAnsi="Arial Black"/>
                          <w:lang w:val="en-AU"/>
                        </w:rPr>
                        <w:t>Ph: 9342 2000 mob: 0488 102 907</w:t>
                      </w:r>
                      <w:r>
                        <w:rPr>
                          <w:rFonts w:ascii="Arial Black" w:hAnsi="Arial Black"/>
                          <w:lang w:val="en-AU"/>
                        </w:rPr>
                        <w:t xml:space="preserve"> </w:t>
                      </w:r>
                    </w:p>
                    <w:p w14:paraId="6D23B218" w14:textId="594CF82B" w:rsidR="00CE022A" w:rsidRPr="00CE022A" w:rsidRDefault="00CE022A" w:rsidP="00CE022A">
                      <w:pPr>
                        <w:jc w:val="right"/>
                        <w:rPr>
                          <w:rFonts w:ascii="Arial Black" w:hAnsi="Arial Black"/>
                          <w:lang w:val="en-AU"/>
                        </w:rPr>
                      </w:pPr>
                      <w:r>
                        <w:rPr>
                          <w:rFonts w:ascii="Arial Black" w:hAnsi="Arial Black"/>
                          <w:lang w:val="en-AU"/>
                        </w:rPr>
                        <w:t>email: admin@mastermindaustralia.com.au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702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1DA0D3D" wp14:editId="2F9E9898">
                <wp:simplePos x="0" y="0"/>
                <wp:positionH relativeFrom="margin">
                  <wp:posOffset>-190500</wp:posOffset>
                </wp:positionH>
                <wp:positionV relativeFrom="paragraph">
                  <wp:posOffset>286385</wp:posOffset>
                </wp:positionV>
                <wp:extent cx="4429125" cy="609600"/>
                <wp:effectExtent l="0" t="0" r="6667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09600"/>
                        </a:xfrm>
                        <a:custGeom>
                          <a:avLst/>
                          <a:gdLst>
                            <a:gd name="connsiteX0" fmla="*/ 0 w 2924175"/>
                            <a:gd name="connsiteY0" fmla="*/ 0 h 476250"/>
                            <a:gd name="connsiteX1" fmla="*/ 2924175 w 2924175"/>
                            <a:gd name="connsiteY1" fmla="*/ 0 h 476250"/>
                            <a:gd name="connsiteX2" fmla="*/ 2924175 w 2924175"/>
                            <a:gd name="connsiteY2" fmla="*/ 476250 h 476250"/>
                            <a:gd name="connsiteX3" fmla="*/ 0 w 2924175"/>
                            <a:gd name="connsiteY3" fmla="*/ 476250 h 476250"/>
                            <a:gd name="connsiteX4" fmla="*/ 0 w 2924175"/>
                            <a:gd name="connsiteY4" fmla="*/ 0 h 476250"/>
                            <a:gd name="connsiteX0" fmla="*/ 0 w 3648075"/>
                            <a:gd name="connsiteY0" fmla="*/ 0 h 485775"/>
                            <a:gd name="connsiteX1" fmla="*/ 2924175 w 3648075"/>
                            <a:gd name="connsiteY1" fmla="*/ 0 h 485775"/>
                            <a:gd name="connsiteX2" fmla="*/ 3648075 w 3648075"/>
                            <a:gd name="connsiteY2" fmla="*/ 485775 h 485775"/>
                            <a:gd name="connsiteX3" fmla="*/ 0 w 3648075"/>
                            <a:gd name="connsiteY3" fmla="*/ 476250 h 485775"/>
                            <a:gd name="connsiteX4" fmla="*/ 0 w 3648075"/>
                            <a:gd name="connsiteY4" fmla="*/ 0 h 485775"/>
                            <a:gd name="connsiteX0" fmla="*/ 0 w 3648075"/>
                            <a:gd name="connsiteY0" fmla="*/ 0 h 485775"/>
                            <a:gd name="connsiteX1" fmla="*/ 2924175 w 3648075"/>
                            <a:gd name="connsiteY1" fmla="*/ 0 h 485775"/>
                            <a:gd name="connsiteX2" fmla="*/ 3648075 w 3648075"/>
                            <a:gd name="connsiteY2" fmla="*/ 485775 h 485775"/>
                            <a:gd name="connsiteX3" fmla="*/ 0 w 3648075"/>
                            <a:gd name="connsiteY3" fmla="*/ 476250 h 485775"/>
                            <a:gd name="connsiteX4" fmla="*/ 0 w 3648075"/>
                            <a:gd name="connsiteY4" fmla="*/ 0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48075" h="485775">
                              <a:moveTo>
                                <a:pt x="0" y="0"/>
                              </a:moveTo>
                              <a:lnTo>
                                <a:pt x="2924175" y="0"/>
                              </a:lnTo>
                              <a:cubicBezTo>
                                <a:pt x="3165475" y="161925"/>
                                <a:pt x="2959100" y="28575"/>
                                <a:pt x="3648075" y="485775"/>
                              </a:cubicBezTo>
                              <a:lnTo>
                                <a:pt x="0" y="476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6080" w14:textId="44E7AEB6" w:rsidR="00B11CEC" w:rsidRPr="00CE022A" w:rsidRDefault="00B11CEC" w:rsidP="00CE022A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CE022A">
                              <w:rPr>
                                <w:rFonts w:ascii="Arial Black" w:hAnsi="Arial Black"/>
                                <w:color w:val="FFFFFF" w:themeColor="background1"/>
                                <w:sz w:val="28"/>
                                <w:szCs w:val="28"/>
                                <w:lang w:val="en-AU"/>
                              </w:rPr>
                              <w:t>ENROL NOW</w:t>
                            </w:r>
                          </w:p>
                          <w:p w14:paraId="0726506A" w14:textId="2DC8D2A5" w:rsidR="00CE022A" w:rsidRPr="00CE022A" w:rsidRDefault="00CE022A" w:rsidP="00CE022A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lang w:val="en-AU"/>
                              </w:rPr>
                            </w:pPr>
                            <w:r w:rsidRPr="00CE022A">
                              <w:rPr>
                                <w:rFonts w:ascii="Arial Black" w:hAnsi="Arial Black"/>
                                <w:color w:val="FFFFFF" w:themeColor="background1"/>
                                <w:lang w:val="en-AU"/>
                              </w:rPr>
                              <w:t>www.mastermindaustralia.com.au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0D3D" id="Rectangle 2" o:spid="_x0000_s1027" style="position:absolute;left:0;text-align:left;margin-left:-15pt;margin-top:22.55pt;width:348.75pt;height:4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4807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" adj="-11796480,,5400" path="m,l2924175,v241300,161925,34925,28575,723900,485775l,476250,,xe" fillcolor="black [3213]" strokecolor="#ed7d31 [3205]" strokeweight=".5pt">
                <v:stroke joinstyle="miter"/>
                <v:formulas/>
                <v:path arrowok="t" o:connecttype="custom" o:connectlocs="0,0;3550239,0;4429125,609600;0,597647;0,0" o:connectangles="0,0,0,0,0" textboxrect="0,0,3648075,485775"/>
                <v:textbox>
                  <w:txbxContent>
                    <w:p w14:paraId="7B866080" w14:textId="44E7AEB6" w:rsidR="00B11CEC" w:rsidRPr="00CE022A" w:rsidRDefault="00B11CEC" w:rsidP="00CE022A">
                      <w:pPr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n-AU"/>
                        </w:rPr>
                      </w:pPr>
                      <w:r w:rsidRPr="00CE022A">
                        <w:rPr>
                          <w:rFonts w:ascii="Arial Black" w:hAnsi="Arial Black"/>
                          <w:color w:val="FFFFFF" w:themeColor="background1"/>
                          <w:sz w:val="28"/>
                          <w:szCs w:val="28"/>
                          <w:lang w:val="en-AU"/>
                        </w:rPr>
                        <w:t>ENROL NOW</w:t>
                      </w:r>
                    </w:p>
                    <w:p w14:paraId="0726506A" w14:textId="2DC8D2A5" w:rsidR="00CE022A" w:rsidRPr="00CE022A" w:rsidRDefault="00CE022A" w:rsidP="00CE022A">
                      <w:pPr>
                        <w:rPr>
                          <w:rFonts w:ascii="Arial Black" w:hAnsi="Arial Black"/>
                          <w:color w:val="FFFFFF" w:themeColor="background1"/>
                          <w:lang w:val="en-AU"/>
                        </w:rPr>
                      </w:pPr>
                      <w:r w:rsidRPr="00CE022A">
                        <w:rPr>
                          <w:rFonts w:ascii="Arial Black" w:hAnsi="Arial Black"/>
                          <w:color w:val="FFFFFF" w:themeColor="background1"/>
                          <w:lang w:val="en-AU"/>
                        </w:rPr>
                        <w:t>www.mastermindaustralia.com.au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7029" w:rsidRPr="004E7029" w:rsidSect="00994A35">
      <w:pgSz w:w="11906" w:h="16838"/>
      <w:pgMar w:top="720" w:right="720" w:bottom="850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22ADA" w14:textId="77777777" w:rsidR="004B1358" w:rsidRDefault="004B1358" w:rsidP="00C5795F">
      <w:r>
        <w:separator/>
      </w:r>
    </w:p>
  </w:endnote>
  <w:endnote w:type="continuationSeparator" w:id="0">
    <w:p w14:paraId="6E0D3073" w14:textId="77777777" w:rsidR="004B1358" w:rsidRDefault="004B1358" w:rsidP="00C5795F">
      <w:r>
        <w:continuationSeparator/>
      </w:r>
    </w:p>
  </w:endnote>
  <w:endnote w:type="continuationNotice" w:id="1">
    <w:p w14:paraId="66C8ED35" w14:textId="77777777" w:rsidR="004B1358" w:rsidRDefault="004B1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C4FCB" w14:textId="77777777" w:rsidR="004B1358" w:rsidRDefault="004B1358" w:rsidP="00C5795F">
      <w:r>
        <w:separator/>
      </w:r>
    </w:p>
  </w:footnote>
  <w:footnote w:type="continuationSeparator" w:id="0">
    <w:p w14:paraId="7900685B" w14:textId="77777777" w:rsidR="004B1358" w:rsidRDefault="004B1358" w:rsidP="00C5795F">
      <w:r>
        <w:continuationSeparator/>
      </w:r>
    </w:p>
  </w:footnote>
  <w:footnote w:type="continuationNotice" w:id="1">
    <w:p w14:paraId="4D748212" w14:textId="77777777" w:rsidR="004B1358" w:rsidRDefault="004B13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0FA9"/>
    <w:multiLevelType w:val="hybridMultilevel"/>
    <w:tmpl w:val="17F0B952"/>
    <w:lvl w:ilvl="0" w:tplc="6158F4BA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3235"/>
    <w:multiLevelType w:val="hybridMultilevel"/>
    <w:tmpl w:val="C9AEC51A"/>
    <w:lvl w:ilvl="0" w:tplc="1EF4BAC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C7EBB"/>
    <w:multiLevelType w:val="hybridMultilevel"/>
    <w:tmpl w:val="E406473C"/>
    <w:lvl w:ilvl="0" w:tplc="C52CAD46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C7F03"/>
    <w:multiLevelType w:val="hybridMultilevel"/>
    <w:tmpl w:val="BDB2D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637258">
    <w:abstractNumId w:val="1"/>
  </w:num>
  <w:num w:numId="2" w16cid:durableId="980960212">
    <w:abstractNumId w:val="2"/>
  </w:num>
  <w:num w:numId="3" w16cid:durableId="1448814647">
    <w:abstractNumId w:val="0"/>
  </w:num>
  <w:num w:numId="4" w16cid:durableId="1806849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BA1"/>
    <w:rsid w:val="0001148E"/>
    <w:rsid w:val="00017001"/>
    <w:rsid w:val="0003691D"/>
    <w:rsid w:val="00037FC0"/>
    <w:rsid w:val="000750B5"/>
    <w:rsid w:val="00092DB9"/>
    <w:rsid w:val="000941F6"/>
    <w:rsid w:val="000B32BB"/>
    <w:rsid w:val="000C64D4"/>
    <w:rsid w:val="000E0F7A"/>
    <w:rsid w:val="00107F1C"/>
    <w:rsid w:val="0012322E"/>
    <w:rsid w:val="001250E7"/>
    <w:rsid w:val="00125812"/>
    <w:rsid w:val="001276DF"/>
    <w:rsid w:val="00133D09"/>
    <w:rsid w:val="00144D50"/>
    <w:rsid w:val="00175E12"/>
    <w:rsid w:val="00183EC3"/>
    <w:rsid w:val="001851FB"/>
    <w:rsid w:val="001A2D9F"/>
    <w:rsid w:val="001A5CA1"/>
    <w:rsid w:val="001B2DF4"/>
    <w:rsid w:val="001B66E1"/>
    <w:rsid w:val="001C5867"/>
    <w:rsid w:val="001D4616"/>
    <w:rsid w:val="001D762E"/>
    <w:rsid w:val="001E74F2"/>
    <w:rsid w:val="001F6457"/>
    <w:rsid w:val="0020062B"/>
    <w:rsid w:val="00213338"/>
    <w:rsid w:val="0022596D"/>
    <w:rsid w:val="00231996"/>
    <w:rsid w:val="00244E12"/>
    <w:rsid w:val="00251D6A"/>
    <w:rsid w:val="00252B9C"/>
    <w:rsid w:val="002538E2"/>
    <w:rsid w:val="00260F52"/>
    <w:rsid w:val="00261084"/>
    <w:rsid w:val="00271BB1"/>
    <w:rsid w:val="002741E8"/>
    <w:rsid w:val="002803A1"/>
    <w:rsid w:val="00292199"/>
    <w:rsid w:val="002A0E15"/>
    <w:rsid w:val="002C19F4"/>
    <w:rsid w:val="002C1B95"/>
    <w:rsid w:val="002D38BD"/>
    <w:rsid w:val="002E156D"/>
    <w:rsid w:val="002E4AE9"/>
    <w:rsid w:val="002E64E1"/>
    <w:rsid w:val="0030605A"/>
    <w:rsid w:val="00311064"/>
    <w:rsid w:val="00313AD4"/>
    <w:rsid w:val="003227B1"/>
    <w:rsid w:val="00334B8F"/>
    <w:rsid w:val="00357282"/>
    <w:rsid w:val="003847F9"/>
    <w:rsid w:val="003A632B"/>
    <w:rsid w:val="003C5520"/>
    <w:rsid w:val="003D3845"/>
    <w:rsid w:val="003E01C5"/>
    <w:rsid w:val="003E6979"/>
    <w:rsid w:val="0040407D"/>
    <w:rsid w:val="00410E7E"/>
    <w:rsid w:val="00426610"/>
    <w:rsid w:val="00430578"/>
    <w:rsid w:val="00435BA4"/>
    <w:rsid w:val="0044216C"/>
    <w:rsid w:val="004528DD"/>
    <w:rsid w:val="00483860"/>
    <w:rsid w:val="004A0172"/>
    <w:rsid w:val="004A5AF2"/>
    <w:rsid w:val="004B0EF1"/>
    <w:rsid w:val="004B1358"/>
    <w:rsid w:val="004D0765"/>
    <w:rsid w:val="004D4450"/>
    <w:rsid w:val="004D6898"/>
    <w:rsid w:val="004E7029"/>
    <w:rsid w:val="00500434"/>
    <w:rsid w:val="005031EE"/>
    <w:rsid w:val="0051128C"/>
    <w:rsid w:val="005112BE"/>
    <w:rsid w:val="00514C76"/>
    <w:rsid w:val="00524D8F"/>
    <w:rsid w:val="00540C01"/>
    <w:rsid w:val="00541B02"/>
    <w:rsid w:val="00541EDA"/>
    <w:rsid w:val="00541F96"/>
    <w:rsid w:val="005734B7"/>
    <w:rsid w:val="00575F32"/>
    <w:rsid w:val="005A505A"/>
    <w:rsid w:val="005B1D39"/>
    <w:rsid w:val="005B5BDD"/>
    <w:rsid w:val="00602B4D"/>
    <w:rsid w:val="0061099B"/>
    <w:rsid w:val="0064350B"/>
    <w:rsid w:val="00643B4D"/>
    <w:rsid w:val="00645626"/>
    <w:rsid w:val="00647BF6"/>
    <w:rsid w:val="00651716"/>
    <w:rsid w:val="00651E41"/>
    <w:rsid w:val="00677166"/>
    <w:rsid w:val="006B00C4"/>
    <w:rsid w:val="006B6321"/>
    <w:rsid w:val="00723C2C"/>
    <w:rsid w:val="00753947"/>
    <w:rsid w:val="0075674C"/>
    <w:rsid w:val="00756B24"/>
    <w:rsid w:val="0077554B"/>
    <w:rsid w:val="007811CA"/>
    <w:rsid w:val="00784194"/>
    <w:rsid w:val="0079531D"/>
    <w:rsid w:val="007B0F65"/>
    <w:rsid w:val="007B663E"/>
    <w:rsid w:val="007C18BE"/>
    <w:rsid w:val="007D68B8"/>
    <w:rsid w:val="007D7277"/>
    <w:rsid w:val="007F33F9"/>
    <w:rsid w:val="007F7487"/>
    <w:rsid w:val="0080616B"/>
    <w:rsid w:val="00810AE2"/>
    <w:rsid w:val="00814720"/>
    <w:rsid w:val="00817865"/>
    <w:rsid w:val="00822674"/>
    <w:rsid w:val="00827824"/>
    <w:rsid w:val="008342CC"/>
    <w:rsid w:val="00842962"/>
    <w:rsid w:val="008473D8"/>
    <w:rsid w:val="0085126B"/>
    <w:rsid w:val="00855832"/>
    <w:rsid w:val="00867DAB"/>
    <w:rsid w:val="0087091C"/>
    <w:rsid w:val="00880F88"/>
    <w:rsid w:val="008E12E4"/>
    <w:rsid w:val="008F564A"/>
    <w:rsid w:val="008F71AD"/>
    <w:rsid w:val="00902409"/>
    <w:rsid w:val="00907A92"/>
    <w:rsid w:val="00921047"/>
    <w:rsid w:val="00994A35"/>
    <w:rsid w:val="009A08ED"/>
    <w:rsid w:val="009C2890"/>
    <w:rsid w:val="009C48CF"/>
    <w:rsid w:val="009D199D"/>
    <w:rsid w:val="009E1B35"/>
    <w:rsid w:val="009E7D8F"/>
    <w:rsid w:val="00A32625"/>
    <w:rsid w:val="00A42BA1"/>
    <w:rsid w:val="00A472AC"/>
    <w:rsid w:val="00A80625"/>
    <w:rsid w:val="00A82C6D"/>
    <w:rsid w:val="00A8317E"/>
    <w:rsid w:val="00A86069"/>
    <w:rsid w:val="00A96AEA"/>
    <w:rsid w:val="00AB637C"/>
    <w:rsid w:val="00AC3CBE"/>
    <w:rsid w:val="00AC7BCA"/>
    <w:rsid w:val="00AE2CC9"/>
    <w:rsid w:val="00AE624F"/>
    <w:rsid w:val="00AF3A87"/>
    <w:rsid w:val="00B03715"/>
    <w:rsid w:val="00B11CEC"/>
    <w:rsid w:val="00B402DB"/>
    <w:rsid w:val="00B76C76"/>
    <w:rsid w:val="00B94D1B"/>
    <w:rsid w:val="00BB7D37"/>
    <w:rsid w:val="00BD58D8"/>
    <w:rsid w:val="00C0476B"/>
    <w:rsid w:val="00C131D6"/>
    <w:rsid w:val="00C20DAB"/>
    <w:rsid w:val="00C2237B"/>
    <w:rsid w:val="00C35F77"/>
    <w:rsid w:val="00C42493"/>
    <w:rsid w:val="00C538D9"/>
    <w:rsid w:val="00C5779E"/>
    <w:rsid w:val="00C5795F"/>
    <w:rsid w:val="00C87A15"/>
    <w:rsid w:val="00C946D1"/>
    <w:rsid w:val="00CA1A59"/>
    <w:rsid w:val="00CA4500"/>
    <w:rsid w:val="00CD2A21"/>
    <w:rsid w:val="00CD3293"/>
    <w:rsid w:val="00CD47E2"/>
    <w:rsid w:val="00CE022A"/>
    <w:rsid w:val="00CE2775"/>
    <w:rsid w:val="00D14242"/>
    <w:rsid w:val="00D155AD"/>
    <w:rsid w:val="00D26228"/>
    <w:rsid w:val="00D34599"/>
    <w:rsid w:val="00D371E8"/>
    <w:rsid w:val="00D42020"/>
    <w:rsid w:val="00D45DD1"/>
    <w:rsid w:val="00D46539"/>
    <w:rsid w:val="00D530E5"/>
    <w:rsid w:val="00D66DB5"/>
    <w:rsid w:val="00D85D60"/>
    <w:rsid w:val="00DA056E"/>
    <w:rsid w:val="00DC285A"/>
    <w:rsid w:val="00DD1734"/>
    <w:rsid w:val="00DE68A8"/>
    <w:rsid w:val="00DF16A3"/>
    <w:rsid w:val="00DF580A"/>
    <w:rsid w:val="00E02180"/>
    <w:rsid w:val="00E06347"/>
    <w:rsid w:val="00E15B62"/>
    <w:rsid w:val="00E3740E"/>
    <w:rsid w:val="00E410AD"/>
    <w:rsid w:val="00E41729"/>
    <w:rsid w:val="00E454C8"/>
    <w:rsid w:val="00E45EDE"/>
    <w:rsid w:val="00E51B25"/>
    <w:rsid w:val="00E7042E"/>
    <w:rsid w:val="00E71F40"/>
    <w:rsid w:val="00E80BA8"/>
    <w:rsid w:val="00E83B84"/>
    <w:rsid w:val="00E9339A"/>
    <w:rsid w:val="00EB29FF"/>
    <w:rsid w:val="00EB53B4"/>
    <w:rsid w:val="00EC3C18"/>
    <w:rsid w:val="00EC47D2"/>
    <w:rsid w:val="00EF494C"/>
    <w:rsid w:val="00F01AE3"/>
    <w:rsid w:val="00F05057"/>
    <w:rsid w:val="00F33FE1"/>
    <w:rsid w:val="00F500F5"/>
    <w:rsid w:val="00F62557"/>
    <w:rsid w:val="00F6386A"/>
    <w:rsid w:val="00F91183"/>
    <w:rsid w:val="00F9343B"/>
    <w:rsid w:val="00F94337"/>
    <w:rsid w:val="00F94C9C"/>
    <w:rsid w:val="00F97624"/>
    <w:rsid w:val="00FB7185"/>
    <w:rsid w:val="00FB7C1F"/>
    <w:rsid w:val="00FD3093"/>
    <w:rsid w:val="00FE0116"/>
    <w:rsid w:val="00FE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292F"/>
  <w15:chartTrackingRefBased/>
  <w15:docId w15:val="{348ED306-A720-45FE-A06E-ABCA18B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B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64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4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29"/>
    <w:rPr>
      <w:rFonts w:ascii="Segoe UI" w:eastAsia="Times New Roman" w:hAnsi="Segoe UI" w:cs="Segoe UI"/>
      <w:sz w:val="18"/>
      <w:szCs w:val="18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17001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1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9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9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9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95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824B48395804A8D3E789707B149B7" ma:contentTypeVersion="12" ma:contentTypeDescription="Create a new document." ma:contentTypeScope="" ma:versionID="adf6684f058e9099d22cae0589b0a5cf">
  <xsd:schema xmlns:xsd="http://www.w3.org/2001/XMLSchema" xmlns:xs="http://www.w3.org/2001/XMLSchema" xmlns:p="http://schemas.microsoft.com/office/2006/metadata/properties" xmlns:ns3="7238cccc-2fd4-43d8-bffa-c6faa2637a96" xmlns:ns4="583a8050-a24c-4043-b390-b0d9eb38a147" targetNamespace="http://schemas.microsoft.com/office/2006/metadata/properties" ma:root="true" ma:fieldsID="73336cb82c3815b0e2901d21bfc99339" ns3:_="" ns4:_="">
    <xsd:import namespace="7238cccc-2fd4-43d8-bffa-c6faa2637a96"/>
    <xsd:import namespace="583a8050-a24c-4043-b390-b0d9eb38a1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cccc-2fd4-43d8-bffa-c6faa2637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a8050-a24c-4043-b390-b0d9eb38a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DDF1E-ED4E-4278-95AB-9ABB8C571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C6693B-E7C2-4357-BAFB-8FFEAAC1E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C907CE-957C-41CB-8E12-FBAEE349D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7FB63-810C-4EFB-9A1C-5D877EF8D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cccc-2fd4-43d8-bffa-c6faa2637a96"/>
    <ds:schemaRef ds:uri="583a8050-a24c-4043-b390-b0d9eb38a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Admin - Master Mind Australia</cp:lastModifiedBy>
  <cp:revision>5</cp:revision>
  <cp:lastPrinted>2020-02-17T07:41:00Z</cp:lastPrinted>
  <dcterms:created xsi:type="dcterms:W3CDTF">2024-10-22T04:45:00Z</dcterms:created>
  <dcterms:modified xsi:type="dcterms:W3CDTF">2024-10-22T04:50:00Z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0x0101002D2824B48395804A8D3E789707B149B7</vt:lpwstr>
  </property>
</Properties>
</file>