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F1E07" w14:textId="77777777" w:rsidR="005A4658" w:rsidRDefault="005A4658" w:rsidP="00206A69">
      <w:pPr>
        <w:pStyle w:val="Heading1"/>
        <w:jc w:val="left"/>
      </w:pPr>
    </w:p>
    <w:p w14:paraId="3B7FB59B" w14:textId="77777777" w:rsidR="00206A69" w:rsidRPr="00206A69" w:rsidRDefault="000E74ED" w:rsidP="00206A69">
      <w:pPr>
        <w:pStyle w:val="Heading1"/>
        <w:jc w:val="left"/>
      </w:pPr>
      <w:r>
        <w:t xml:space="preserve">Student Welfare </w:t>
      </w:r>
      <w:r w:rsidR="00206A69" w:rsidRPr="00206A69">
        <w:t>Policy</w:t>
      </w:r>
    </w:p>
    <w:p w14:paraId="1F7393B6" w14:textId="77777777" w:rsidR="00787CED" w:rsidRPr="00420AD8" w:rsidRDefault="00787CED" w:rsidP="00787CED"/>
    <w:p w14:paraId="2FF66457" w14:textId="77777777" w:rsidR="00787CED" w:rsidRDefault="00787CED" w:rsidP="00787CED">
      <w:pPr>
        <w:pStyle w:val="Bullet1"/>
        <w:ind w:left="720" w:hanging="360"/>
        <w:rPr>
          <w:b/>
          <w:bCs/>
        </w:rPr>
      </w:pPr>
      <w:r>
        <w:rPr>
          <w:noProof/>
        </w:rPr>
        <w:drawing>
          <wp:anchor distT="57150" distB="57150" distL="57150" distR="57150" simplePos="0" relativeHeight="251659264" behindDoc="0" locked="0" layoutInCell="1" allowOverlap="1" wp14:anchorId="23A388B6" wp14:editId="53C06364">
            <wp:simplePos x="0" y="0"/>
            <wp:positionH relativeFrom="page">
              <wp:posOffset>540385</wp:posOffset>
            </wp:positionH>
            <wp:positionV relativeFrom="line">
              <wp:posOffset>8890</wp:posOffset>
            </wp:positionV>
            <wp:extent cx="798195" cy="798195"/>
            <wp:effectExtent l="0" t="0" r="1905" b="1905"/>
            <wp:wrapSquare wrapText="bothSides"/>
            <wp:docPr id="572429627" name="Picture 1"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Help for non-English speakers</w:t>
      </w:r>
    </w:p>
    <w:p w14:paraId="1A74326D" w14:textId="77777777" w:rsidR="00787CED" w:rsidRDefault="00787CED" w:rsidP="00787CED">
      <w:pPr>
        <w:pStyle w:val="Bullet1"/>
        <w:ind w:left="720"/>
      </w:pPr>
      <w:r>
        <w:t xml:space="preserve">If you need help to understand this policy, please contact the school on 03 9802 0663 for support. </w:t>
      </w:r>
    </w:p>
    <w:p w14:paraId="2D66C497" w14:textId="77777777" w:rsidR="00206A69" w:rsidRDefault="00206A69" w:rsidP="00206A69">
      <w:pPr>
        <w:keepNext/>
        <w:keepLines/>
        <w:spacing w:before="240" w:after="240" w:line="240" w:lineRule="auto"/>
        <w:outlineLvl w:val="0"/>
        <w:rPr>
          <w:rFonts w:eastAsia="Times New Roman"/>
          <w:b/>
          <w:bCs/>
          <w:sz w:val="28"/>
          <w:szCs w:val="28"/>
          <w:lang w:val="en-AU" w:eastAsia="en-AU"/>
        </w:rPr>
      </w:pPr>
    </w:p>
    <w:p w14:paraId="5A90A10E" w14:textId="77777777" w:rsidR="00206A69" w:rsidRDefault="00206A69" w:rsidP="00206A69">
      <w:pPr>
        <w:keepNext/>
        <w:keepLines/>
        <w:spacing w:before="240" w:after="240" w:line="240" w:lineRule="auto"/>
        <w:outlineLvl w:val="0"/>
        <w:rPr>
          <w:rFonts w:eastAsia="Times New Roman"/>
          <w:b/>
          <w:bCs/>
          <w:sz w:val="28"/>
          <w:szCs w:val="28"/>
          <w:lang w:val="en-AU" w:eastAsia="en-AU"/>
        </w:rPr>
      </w:pPr>
      <w:r w:rsidRPr="00206A69">
        <w:rPr>
          <w:rFonts w:eastAsia="Times New Roman"/>
          <w:b/>
          <w:bCs/>
          <w:sz w:val="28"/>
          <w:szCs w:val="28"/>
          <w:lang w:val="en-AU" w:eastAsia="en-AU"/>
        </w:rPr>
        <w:t>Rationale</w:t>
      </w:r>
    </w:p>
    <w:p w14:paraId="797F8BDF" w14:textId="77777777" w:rsidR="00431470" w:rsidRPr="00431470" w:rsidRDefault="00431470" w:rsidP="00431470">
      <w:pPr>
        <w:jc w:val="both"/>
        <w:rPr>
          <w:rFonts w:cs="Arial"/>
          <w:sz w:val="24"/>
        </w:rPr>
      </w:pPr>
      <w:r w:rsidRPr="00431470">
        <w:rPr>
          <w:rFonts w:cs="Arial"/>
          <w:sz w:val="24"/>
        </w:rPr>
        <w:t>This school is committed to providing a safe, secure and stimulating learning environment, where risk of harm is minimised and students feel physically and emotionally secure to reach their full potential. Our school acknowledges that student welfare and student learning outcomes are inextricably linked and that within our school community students have a wide range of needs that require additional support.</w:t>
      </w:r>
    </w:p>
    <w:p w14:paraId="2D25D888" w14:textId="77777777" w:rsidR="00B548B7" w:rsidRPr="00B548B7" w:rsidRDefault="00431470" w:rsidP="00431470">
      <w:pPr>
        <w:spacing w:before="0" w:after="0" w:line="240" w:lineRule="auto"/>
        <w:jc w:val="both"/>
        <w:rPr>
          <w:rFonts w:eastAsia="Times New Roman" w:cs="Arial"/>
          <w:sz w:val="24"/>
          <w:szCs w:val="20"/>
        </w:rPr>
      </w:pPr>
      <w:r>
        <w:rPr>
          <w:rFonts w:eastAsia="Times New Roman" w:cs="Arial"/>
          <w:sz w:val="24"/>
          <w:szCs w:val="20"/>
        </w:rPr>
        <w:t>The Student Welfare Policy</w:t>
      </w:r>
      <w:r w:rsidR="00B548B7" w:rsidRPr="00B548B7">
        <w:rPr>
          <w:rFonts w:eastAsia="Times New Roman" w:cs="Arial"/>
          <w:sz w:val="24"/>
          <w:szCs w:val="20"/>
        </w:rPr>
        <w:t>:</w:t>
      </w:r>
    </w:p>
    <w:p w14:paraId="1FF0B040" w14:textId="77777777" w:rsidR="00431470" w:rsidRPr="00431470" w:rsidRDefault="00431470" w:rsidP="00431470">
      <w:pPr>
        <w:widowControl w:val="0"/>
        <w:numPr>
          <w:ilvl w:val="0"/>
          <w:numId w:val="32"/>
        </w:numPr>
        <w:tabs>
          <w:tab w:val="left" w:pos="204"/>
        </w:tabs>
        <w:autoSpaceDE w:val="0"/>
        <w:autoSpaceDN w:val="0"/>
        <w:adjustRightInd w:val="0"/>
        <w:spacing w:before="0" w:after="0" w:line="289" w:lineRule="exact"/>
        <w:jc w:val="both"/>
        <w:rPr>
          <w:rFonts w:cs="Arial"/>
          <w:sz w:val="24"/>
        </w:rPr>
      </w:pPr>
      <w:r>
        <w:rPr>
          <w:rFonts w:cs="Arial"/>
          <w:sz w:val="24"/>
        </w:rPr>
        <w:t>Implements</w:t>
      </w:r>
      <w:r w:rsidRPr="00431470">
        <w:rPr>
          <w:rFonts w:cs="Arial"/>
          <w:sz w:val="24"/>
        </w:rPr>
        <w:t xml:space="preserve"> preventative and early intervention strategies to support positive behav</w:t>
      </w:r>
      <w:r>
        <w:rPr>
          <w:rFonts w:cs="Arial"/>
          <w:sz w:val="24"/>
        </w:rPr>
        <w:t>iours</w:t>
      </w:r>
    </w:p>
    <w:p w14:paraId="6FA64EBB" w14:textId="77777777" w:rsidR="00431470" w:rsidRPr="00431470" w:rsidRDefault="00431470" w:rsidP="00431470">
      <w:pPr>
        <w:widowControl w:val="0"/>
        <w:numPr>
          <w:ilvl w:val="0"/>
          <w:numId w:val="32"/>
        </w:numPr>
        <w:tabs>
          <w:tab w:val="left" w:pos="204"/>
        </w:tabs>
        <w:autoSpaceDE w:val="0"/>
        <w:autoSpaceDN w:val="0"/>
        <w:adjustRightInd w:val="0"/>
        <w:spacing w:before="0" w:after="0" w:line="289" w:lineRule="exact"/>
        <w:jc w:val="both"/>
        <w:rPr>
          <w:rFonts w:cs="Arial"/>
          <w:sz w:val="24"/>
        </w:rPr>
      </w:pPr>
      <w:r>
        <w:rPr>
          <w:rFonts w:cs="Arial"/>
          <w:sz w:val="24"/>
        </w:rPr>
        <w:t>Implements</w:t>
      </w:r>
      <w:r w:rsidRPr="00431470">
        <w:rPr>
          <w:rFonts w:cs="Arial"/>
          <w:sz w:val="24"/>
        </w:rPr>
        <w:t xml:space="preserve"> procedures to support school attendance</w:t>
      </w:r>
    </w:p>
    <w:p w14:paraId="5A2740B6" w14:textId="77777777" w:rsidR="00431470" w:rsidRPr="00431470" w:rsidRDefault="00431470" w:rsidP="00431470">
      <w:pPr>
        <w:widowControl w:val="0"/>
        <w:numPr>
          <w:ilvl w:val="0"/>
          <w:numId w:val="32"/>
        </w:numPr>
        <w:tabs>
          <w:tab w:val="left" w:pos="204"/>
        </w:tabs>
        <w:autoSpaceDE w:val="0"/>
        <w:autoSpaceDN w:val="0"/>
        <w:adjustRightInd w:val="0"/>
        <w:spacing w:before="0" w:after="0" w:line="289" w:lineRule="exact"/>
        <w:jc w:val="both"/>
        <w:rPr>
          <w:rFonts w:cs="Arial"/>
          <w:sz w:val="24"/>
        </w:rPr>
      </w:pPr>
      <w:r>
        <w:rPr>
          <w:rFonts w:cs="Arial"/>
          <w:sz w:val="24"/>
        </w:rPr>
        <w:t>Utilises</w:t>
      </w:r>
      <w:r w:rsidRPr="00431470">
        <w:rPr>
          <w:rFonts w:cs="Arial"/>
          <w:sz w:val="24"/>
        </w:rPr>
        <w:t xml:space="preserve"> school data to help to identify students requiring additional support</w:t>
      </w:r>
    </w:p>
    <w:p w14:paraId="2EEA6BCC" w14:textId="39D2C2BF" w:rsidR="00D9424A" w:rsidRDefault="00431470" w:rsidP="001638EB">
      <w:pPr>
        <w:widowControl w:val="0"/>
        <w:numPr>
          <w:ilvl w:val="0"/>
          <w:numId w:val="32"/>
        </w:numPr>
        <w:tabs>
          <w:tab w:val="left" w:pos="204"/>
        </w:tabs>
        <w:autoSpaceDE w:val="0"/>
        <w:autoSpaceDN w:val="0"/>
        <w:adjustRightInd w:val="0"/>
        <w:spacing w:before="0" w:after="0" w:line="289" w:lineRule="exact"/>
        <w:jc w:val="both"/>
        <w:rPr>
          <w:rFonts w:cs="Arial"/>
          <w:sz w:val="24"/>
        </w:rPr>
      </w:pPr>
      <w:r>
        <w:rPr>
          <w:rFonts w:cs="Arial"/>
          <w:sz w:val="24"/>
        </w:rPr>
        <w:t xml:space="preserve">Develops </w:t>
      </w:r>
      <w:r w:rsidRPr="00431470">
        <w:rPr>
          <w:rFonts w:cs="Arial"/>
          <w:sz w:val="24"/>
        </w:rPr>
        <w:t>school wide procedures to support student welfare and student learning needs</w:t>
      </w:r>
      <w:r w:rsidR="005A6ABA">
        <w:rPr>
          <w:rFonts w:cs="Arial"/>
          <w:sz w:val="24"/>
        </w:rPr>
        <w:t>.</w:t>
      </w:r>
    </w:p>
    <w:p w14:paraId="5C2D4822" w14:textId="77777777" w:rsidR="005A6ABA" w:rsidRPr="00431470" w:rsidRDefault="005A6ABA" w:rsidP="005A6ABA">
      <w:pPr>
        <w:widowControl w:val="0"/>
        <w:tabs>
          <w:tab w:val="left" w:pos="204"/>
        </w:tabs>
        <w:autoSpaceDE w:val="0"/>
        <w:autoSpaceDN w:val="0"/>
        <w:adjustRightInd w:val="0"/>
        <w:spacing w:before="0" w:after="0" w:line="289" w:lineRule="exact"/>
        <w:jc w:val="both"/>
        <w:rPr>
          <w:rFonts w:cs="Arial"/>
          <w:sz w:val="24"/>
        </w:rPr>
      </w:pPr>
    </w:p>
    <w:p w14:paraId="7236373D" w14:textId="77777777" w:rsidR="00206A69" w:rsidRDefault="00206A69" w:rsidP="004F24BA">
      <w:pPr>
        <w:pStyle w:val="Heading3"/>
        <w:numPr>
          <w:ilvl w:val="0"/>
          <w:numId w:val="2"/>
        </w:numPr>
        <w:rPr>
          <w:sz w:val="28"/>
        </w:rPr>
      </w:pPr>
      <w:r w:rsidRPr="00C755F3">
        <w:rPr>
          <w:sz w:val="28"/>
        </w:rPr>
        <w:t>Guidelines</w:t>
      </w:r>
    </w:p>
    <w:p w14:paraId="24F21FF7" w14:textId="77777777" w:rsidR="00431470" w:rsidRPr="00431470" w:rsidRDefault="00431470" w:rsidP="00431470">
      <w:pPr>
        <w:pStyle w:val="ListParagraph"/>
        <w:numPr>
          <w:ilvl w:val="1"/>
          <w:numId w:val="34"/>
        </w:numPr>
        <w:spacing w:before="0" w:after="0" w:line="240" w:lineRule="auto"/>
        <w:ind w:left="567" w:hanging="567"/>
        <w:jc w:val="both"/>
        <w:rPr>
          <w:rFonts w:cs="Arial"/>
          <w:sz w:val="24"/>
        </w:rPr>
      </w:pPr>
      <w:r w:rsidRPr="00431470">
        <w:rPr>
          <w:rFonts w:cs="Arial"/>
          <w:sz w:val="24"/>
        </w:rPr>
        <w:t>The focus of this policy is on promoting positive behaviours as well as prevention and early intervention in response to individual student needs</w:t>
      </w:r>
    </w:p>
    <w:p w14:paraId="77C1037F" w14:textId="77777777" w:rsidR="00431470" w:rsidRPr="00431470" w:rsidRDefault="00431470" w:rsidP="00431470">
      <w:pPr>
        <w:pStyle w:val="ListParagraph"/>
        <w:numPr>
          <w:ilvl w:val="1"/>
          <w:numId w:val="34"/>
        </w:numPr>
        <w:spacing w:before="0" w:after="0" w:line="240" w:lineRule="auto"/>
        <w:ind w:left="567" w:hanging="567"/>
        <w:jc w:val="both"/>
        <w:rPr>
          <w:rFonts w:cs="Arial"/>
          <w:sz w:val="24"/>
        </w:rPr>
      </w:pPr>
      <w:r>
        <w:rPr>
          <w:rFonts w:cs="Arial"/>
          <w:sz w:val="24"/>
        </w:rPr>
        <w:t xml:space="preserve">The </w:t>
      </w:r>
      <w:r w:rsidRPr="00431470">
        <w:rPr>
          <w:rFonts w:cs="Arial"/>
          <w:sz w:val="24"/>
        </w:rPr>
        <w:t>Principal</w:t>
      </w:r>
      <w:r>
        <w:rPr>
          <w:rFonts w:cs="Arial"/>
          <w:sz w:val="24"/>
        </w:rPr>
        <w:t xml:space="preserve"> Class Officer</w:t>
      </w:r>
      <w:r w:rsidR="00836302">
        <w:rPr>
          <w:rFonts w:cs="Arial"/>
          <w:sz w:val="24"/>
        </w:rPr>
        <w:t>/</w:t>
      </w:r>
      <w:r>
        <w:rPr>
          <w:rFonts w:cs="Arial"/>
          <w:sz w:val="24"/>
        </w:rPr>
        <w:t>s and teachers</w:t>
      </w:r>
      <w:r w:rsidRPr="00431470">
        <w:rPr>
          <w:rFonts w:cs="Arial"/>
          <w:sz w:val="24"/>
        </w:rPr>
        <w:t xml:space="preserve"> will work collaboratively to support the needs of all students</w:t>
      </w:r>
    </w:p>
    <w:p w14:paraId="42B004E4" w14:textId="77777777" w:rsidR="00431470" w:rsidRPr="00431470" w:rsidRDefault="00431470" w:rsidP="00431470">
      <w:pPr>
        <w:pStyle w:val="ListParagraph"/>
        <w:numPr>
          <w:ilvl w:val="1"/>
          <w:numId w:val="34"/>
        </w:numPr>
        <w:spacing w:before="0" w:after="0" w:line="240" w:lineRule="auto"/>
        <w:ind w:left="567" w:hanging="567"/>
        <w:jc w:val="both"/>
        <w:rPr>
          <w:rFonts w:cs="Arial"/>
          <w:sz w:val="24"/>
        </w:rPr>
      </w:pPr>
      <w:r w:rsidRPr="00431470">
        <w:rPr>
          <w:rFonts w:cs="Arial"/>
          <w:sz w:val="24"/>
        </w:rPr>
        <w:t>The school will work with parents to understand their child’s needs and where necessary, adapt the learning environment accordingly</w:t>
      </w:r>
    </w:p>
    <w:p w14:paraId="75B86C14" w14:textId="5035231B" w:rsidR="00B548B7" w:rsidRDefault="00431470" w:rsidP="00431470">
      <w:pPr>
        <w:pStyle w:val="ListParagraph"/>
        <w:numPr>
          <w:ilvl w:val="1"/>
          <w:numId w:val="34"/>
        </w:numPr>
        <w:spacing w:before="0" w:after="0" w:line="240" w:lineRule="auto"/>
        <w:ind w:left="567" w:hanging="567"/>
        <w:jc w:val="both"/>
        <w:rPr>
          <w:rFonts w:cs="Arial"/>
          <w:sz w:val="24"/>
        </w:rPr>
      </w:pPr>
      <w:r w:rsidRPr="00431470">
        <w:rPr>
          <w:rFonts w:cs="Arial"/>
          <w:sz w:val="24"/>
        </w:rPr>
        <w:t>The school will respond appropriately when inclusive, safe or orderly behaviour is not demonstrated and implement appropriate interventions. (See Behaviour Management Policy)</w:t>
      </w:r>
      <w:r w:rsidR="005A6ABA">
        <w:rPr>
          <w:rFonts w:cs="Arial"/>
          <w:sz w:val="24"/>
        </w:rPr>
        <w:t>.</w:t>
      </w:r>
    </w:p>
    <w:p w14:paraId="46268356" w14:textId="77777777" w:rsidR="005A6ABA" w:rsidRPr="005A6ABA" w:rsidRDefault="005A6ABA" w:rsidP="005A6ABA">
      <w:pPr>
        <w:spacing w:before="0" w:after="0" w:line="240" w:lineRule="auto"/>
        <w:jc w:val="both"/>
        <w:rPr>
          <w:rFonts w:cs="Arial"/>
          <w:sz w:val="24"/>
        </w:rPr>
      </w:pPr>
    </w:p>
    <w:p w14:paraId="3F171F85" w14:textId="77777777" w:rsidR="00B548B7" w:rsidRDefault="00206A69" w:rsidP="004F24BA">
      <w:pPr>
        <w:pStyle w:val="Heading3"/>
        <w:numPr>
          <w:ilvl w:val="0"/>
          <w:numId w:val="2"/>
        </w:numPr>
        <w:rPr>
          <w:sz w:val="28"/>
        </w:rPr>
      </w:pPr>
      <w:r w:rsidRPr="00C755F3">
        <w:rPr>
          <w:sz w:val="28"/>
        </w:rPr>
        <w:t>Implementation</w:t>
      </w:r>
    </w:p>
    <w:p w14:paraId="75210CA7" w14:textId="77777777" w:rsidR="00A01412" w:rsidRPr="00A01412" w:rsidRDefault="00A01412" w:rsidP="00A01412">
      <w:pPr>
        <w:rPr>
          <w:rFonts w:cs="Arial"/>
          <w:b/>
          <w:sz w:val="24"/>
        </w:rPr>
      </w:pPr>
      <w:r>
        <w:rPr>
          <w:rFonts w:cs="Arial"/>
          <w:sz w:val="24"/>
        </w:rPr>
        <w:t xml:space="preserve">2.1   </w:t>
      </w:r>
      <w:r w:rsidRPr="00A01412">
        <w:rPr>
          <w:rFonts w:cs="Arial"/>
          <w:b/>
          <w:sz w:val="24"/>
        </w:rPr>
        <w:t>Prevention and Early Intervention</w:t>
      </w:r>
    </w:p>
    <w:p w14:paraId="0FEF4C9F" w14:textId="77777777" w:rsidR="00A01412" w:rsidRDefault="00A01412" w:rsidP="00A01412">
      <w:pPr>
        <w:ind w:left="567"/>
        <w:rPr>
          <w:rFonts w:cs="Arial"/>
          <w:sz w:val="24"/>
        </w:rPr>
      </w:pPr>
      <w:r w:rsidRPr="00A01412">
        <w:rPr>
          <w:rFonts w:cs="Arial"/>
          <w:sz w:val="24"/>
        </w:rPr>
        <w:t>Prevention and early intervention strategies the school will deploy include:</w:t>
      </w:r>
    </w:p>
    <w:p w14:paraId="6A5B1D3E" w14:textId="77777777" w:rsidR="00A01412" w:rsidRDefault="00A01412" w:rsidP="00A01412">
      <w:pPr>
        <w:pStyle w:val="ListParagraph"/>
        <w:numPr>
          <w:ilvl w:val="0"/>
          <w:numId w:val="44"/>
        </w:numPr>
        <w:rPr>
          <w:rFonts w:cs="Arial"/>
          <w:sz w:val="24"/>
        </w:rPr>
      </w:pPr>
      <w:r w:rsidRPr="00A01412">
        <w:rPr>
          <w:rFonts w:cs="Arial"/>
          <w:sz w:val="24"/>
        </w:rPr>
        <w:t>Defining and teaching school-wide classroom expectations</w:t>
      </w:r>
    </w:p>
    <w:p w14:paraId="447DB72E" w14:textId="77777777" w:rsidR="00A01412" w:rsidRDefault="00A01412" w:rsidP="00A01412">
      <w:pPr>
        <w:pStyle w:val="ListParagraph"/>
        <w:numPr>
          <w:ilvl w:val="0"/>
          <w:numId w:val="44"/>
        </w:numPr>
        <w:rPr>
          <w:rFonts w:cs="Arial"/>
          <w:sz w:val="24"/>
        </w:rPr>
      </w:pPr>
      <w:r w:rsidRPr="00A01412">
        <w:rPr>
          <w:rFonts w:cs="Arial"/>
          <w:sz w:val="24"/>
        </w:rPr>
        <w:t>Establishing consistent school-wide and classroom expectations</w:t>
      </w:r>
    </w:p>
    <w:p w14:paraId="25E92984" w14:textId="77777777" w:rsidR="00A01412" w:rsidRDefault="00A01412" w:rsidP="00A01412">
      <w:pPr>
        <w:pStyle w:val="ListParagraph"/>
        <w:numPr>
          <w:ilvl w:val="0"/>
          <w:numId w:val="44"/>
        </w:numPr>
        <w:rPr>
          <w:rFonts w:cs="Arial"/>
          <w:sz w:val="24"/>
        </w:rPr>
      </w:pPr>
      <w:r w:rsidRPr="00A01412">
        <w:rPr>
          <w:rFonts w:cs="Arial"/>
          <w:sz w:val="24"/>
        </w:rPr>
        <w:t>Establishing school-wide and classroom processes for early identification of students experiencing academic and/or behaviour difficulty</w:t>
      </w:r>
    </w:p>
    <w:p w14:paraId="7CEA8391" w14:textId="77777777" w:rsidR="00A01412" w:rsidRDefault="00A01412" w:rsidP="00A01412">
      <w:pPr>
        <w:pStyle w:val="ListParagraph"/>
        <w:numPr>
          <w:ilvl w:val="0"/>
          <w:numId w:val="44"/>
        </w:numPr>
        <w:rPr>
          <w:rFonts w:cs="Arial"/>
          <w:sz w:val="24"/>
        </w:rPr>
      </w:pPr>
      <w:r w:rsidRPr="00A01412">
        <w:rPr>
          <w:rFonts w:cs="Arial"/>
          <w:sz w:val="24"/>
        </w:rPr>
        <w:t>Providing school-wide and classroom processes for the ongoing collection and use of data for decision-making</w:t>
      </w:r>
    </w:p>
    <w:p w14:paraId="4BC650FB" w14:textId="77777777" w:rsidR="00A01412" w:rsidRPr="00A01412" w:rsidRDefault="00A01412" w:rsidP="00A01412">
      <w:pPr>
        <w:pStyle w:val="ListParagraph"/>
        <w:numPr>
          <w:ilvl w:val="0"/>
          <w:numId w:val="44"/>
        </w:numPr>
        <w:rPr>
          <w:rStyle w:val="Bodytext0"/>
          <w:rFonts w:eastAsia="Cambria"/>
          <w:spacing w:val="0"/>
          <w:sz w:val="24"/>
          <w:shd w:val="clear" w:color="auto" w:fill="auto"/>
        </w:rPr>
      </w:pPr>
      <w:r w:rsidRPr="00A01412">
        <w:rPr>
          <w:rStyle w:val="Bodytext0"/>
          <w:sz w:val="24"/>
        </w:rPr>
        <w:lastRenderedPageBreak/>
        <w:t>Empowering students by creating multiple opportunities for them to take responsibility and be involved in decision-making</w:t>
      </w:r>
    </w:p>
    <w:p w14:paraId="121D780A" w14:textId="77777777" w:rsidR="00A01412" w:rsidRPr="00A01412" w:rsidRDefault="00A01412" w:rsidP="00A01412">
      <w:pPr>
        <w:pStyle w:val="ListParagraph"/>
        <w:numPr>
          <w:ilvl w:val="0"/>
          <w:numId w:val="44"/>
        </w:numPr>
        <w:rPr>
          <w:rStyle w:val="Bodytext0"/>
          <w:rFonts w:eastAsia="Cambria"/>
          <w:spacing w:val="0"/>
          <w:sz w:val="24"/>
          <w:shd w:val="clear" w:color="auto" w:fill="auto"/>
        </w:rPr>
      </w:pPr>
      <w:r w:rsidRPr="00A01412">
        <w:rPr>
          <w:rStyle w:val="Bodytext0"/>
          <w:sz w:val="24"/>
        </w:rPr>
        <w:t>Providing a physical environment conducive to positive behaviours and effective engagement in learning</w:t>
      </w:r>
    </w:p>
    <w:p w14:paraId="38A0432D" w14:textId="49848408" w:rsidR="005A6ABA" w:rsidRPr="005A6ABA" w:rsidRDefault="00A01412" w:rsidP="005A6ABA">
      <w:pPr>
        <w:pStyle w:val="ListParagraph"/>
        <w:numPr>
          <w:ilvl w:val="0"/>
          <w:numId w:val="44"/>
        </w:numPr>
        <w:rPr>
          <w:rStyle w:val="Bodytext0"/>
          <w:rFonts w:eastAsia="Cambria"/>
          <w:spacing w:val="0"/>
          <w:sz w:val="24"/>
          <w:shd w:val="clear" w:color="auto" w:fill="auto"/>
        </w:rPr>
      </w:pPr>
      <w:r w:rsidRPr="00A01412">
        <w:rPr>
          <w:rStyle w:val="Bodytext0"/>
          <w:sz w:val="24"/>
        </w:rPr>
        <w:t>Utilise evidence-based interventions, monitored regularly for those students who face difficulty with learning and/or behavio</w:t>
      </w:r>
      <w:r w:rsidR="00787CED">
        <w:rPr>
          <w:rStyle w:val="Bodytext0"/>
          <w:sz w:val="24"/>
        </w:rPr>
        <w:t>u</w:t>
      </w:r>
      <w:r w:rsidRPr="00A01412">
        <w:rPr>
          <w:rStyle w:val="Bodytext0"/>
          <w:sz w:val="24"/>
        </w:rPr>
        <w:t>r</w:t>
      </w:r>
      <w:r w:rsidR="00787CED">
        <w:rPr>
          <w:rStyle w:val="Bodytext0"/>
          <w:sz w:val="24"/>
        </w:rPr>
        <w:t>.</w:t>
      </w:r>
    </w:p>
    <w:p w14:paraId="102A4475" w14:textId="77777777" w:rsidR="00A01412" w:rsidRPr="00A01412" w:rsidRDefault="00A01412" w:rsidP="00A01412">
      <w:pPr>
        <w:pStyle w:val="BodyText1"/>
        <w:shd w:val="clear" w:color="auto" w:fill="auto"/>
        <w:tabs>
          <w:tab w:val="left" w:pos="720"/>
        </w:tabs>
        <w:spacing w:after="0" w:line="259" w:lineRule="exact"/>
        <w:ind w:right="20" w:firstLine="0"/>
        <w:jc w:val="both"/>
        <w:rPr>
          <w:rStyle w:val="Bodytext0"/>
          <w:b/>
          <w:sz w:val="24"/>
          <w:szCs w:val="24"/>
        </w:rPr>
      </w:pPr>
      <w:r>
        <w:rPr>
          <w:rStyle w:val="Bodytext0"/>
          <w:sz w:val="24"/>
          <w:szCs w:val="24"/>
        </w:rPr>
        <w:t xml:space="preserve">2.2   </w:t>
      </w:r>
      <w:r w:rsidRPr="00A01412">
        <w:rPr>
          <w:rStyle w:val="Bodytext0"/>
          <w:b/>
          <w:sz w:val="24"/>
          <w:szCs w:val="24"/>
        </w:rPr>
        <w:t>Student Attendance</w:t>
      </w:r>
    </w:p>
    <w:p w14:paraId="4090E62A" w14:textId="77777777" w:rsidR="00A01412" w:rsidRPr="00A01412" w:rsidRDefault="00A01412" w:rsidP="00A01412">
      <w:pPr>
        <w:pStyle w:val="BodyText1"/>
        <w:shd w:val="clear" w:color="auto" w:fill="auto"/>
        <w:tabs>
          <w:tab w:val="left" w:pos="720"/>
        </w:tabs>
        <w:spacing w:after="0" w:line="259" w:lineRule="exact"/>
        <w:ind w:left="567" w:right="20" w:firstLine="0"/>
        <w:jc w:val="both"/>
        <w:rPr>
          <w:sz w:val="24"/>
          <w:szCs w:val="24"/>
        </w:rPr>
      </w:pPr>
      <w:r w:rsidRPr="00A01412">
        <w:rPr>
          <w:sz w:val="24"/>
          <w:szCs w:val="24"/>
        </w:rPr>
        <w:t>The school will promote and maintain high levels of student attendance and participation through:</w:t>
      </w:r>
    </w:p>
    <w:p w14:paraId="11DAB2CD" w14:textId="77777777" w:rsidR="00A01412" w:rsidRPr="00A01412" w:rsidRDefault="00A01412" w:rsidP="00A01412">
      <w:pPr>
        <w:pStyle w:val="BodyText1"/>
        <w:numPr>
          <w:ilvl w:val="0"/>
          <w:numId w:val="36"/>
        </w:numPr>
        <w:shd w:val="clear" w:color="auto" w:fill="auto"/>
        <w:tabs>
          <w:tab w:val="left" w:pos="1276"/>
        </w:tabs>
        <w:spacing w:after="0" w:line="264" w:lineRule="exact"/>
        <w:ind w:left="1276" w:hanging="283"/>
        <w:jc w:val="both"/>
        <w:rPr>
          <w:sz w:val="24"/>
          <w:szCs w:val="24"/>
        </w:rPr>
      </w:pPr>
      <w:r w:rsidRPr="00A01412">
        <w:rPr>
          <w:rStyle w:val="Bodytext0"/>
          <w:sz w:val="24"/>
          <w:szCs w:val="24"/>
          <w:lang w:val="en-US"/>
        </w:rPr>
        <w:t>Articulating high expectations to all members of the school community</w:t>
      </w:r>
    </w:p>
    <w:p w14:paraId="0E0A1846" w14:textId="77777777" w:rsidR="00F17584" w:rsidRDefault="00A01412" w:rsidP="00F17584">
      <w:pPr>
        <w:pStyle w:val="BodyText1"/>
        <w:numPr>
          <w:ilvl w:val="0"/>
          <w:numId w:val="36"/>
        </w:numPr>
        <w:shd w:val="clear" w:color="auto" w:fill="auto"/>
        <w:tabs>
          <w:tab w:val="left" w:pos="1276"/>
        </w:tabs>
        <w:spacing w:after="0" w:line="264" w:lineRule="exact"/>
        <w:ind w:left="1276" w:hanging="283"/>
        <w:jc w:val="both"/>
        <w:rPr>
          <w:rStyle w:val="Bodytext0"/>
          <w:sz w:val="24"/>
          <w:szCs w:val="24"/>
        </w:rPr>
      </w:pPr>
      <w:r w:rsidRPr="00A01412">
        <w:rPr>
          <w:rStyle w:val="Bodytext0"/>
          <w:sz w:val="24"/>
          <w:szCs w:val="24"/>
          <w:lang w:val="en-US"/>
        </w:rPr>
        <w:t>Adopting consistent, rigorous procedures to monitor and record student absences</w:t>
      </w:r>
    </w:p>
    <w:p w14:paraId="3451F8F1" w14:textId="77777777" w:rsidR="00A01412" w:rsidRPr="00F17584" w:rsidRDefault="00A01412" w:rsidP="00F17584">
      <w:pPr>
        <w:pStyle w:val="BodyText1"/>
        <w:numPr>
          <w:ilvl w:val="0"/>
          <w:numId w:val="36"/>
        </w:numPr>
        <w:shd w:val="clear" w:color="auto" w:fill="auto"/>
        <w:tabs>
          <w:tab w:val="left" w:pos="1276"/>
        </w:tabs>
        <w:spacing w:after="0" w:line="264" w:lineRule="exact"/>
        <w:ind w:left="1276" w:hanging="283"/>
        <w:jc w:val="both"/>
        <w:rPr>
          <w:sz w:val="24"/>
          <w:szCs w:val="24"/>
          <w:shd w:val="clear" w:color="auto" w:fill="FFFFFF"/>
        </w:rPr>
      </w:pPr>
      <w:r w:rsidRPr="00F17584">
        <w:rPr>
          <w:rStyle w:val="Bodytext0"/>
          <w:sz w:val="24"/>
          <w:szCs w:val="24"/>
          <w:lang w:val="en-US"/>
        </w:rPr>
        <w:t>Following up student absences promptly and consistently</w:t>
      </w:r>
    </w:p>
    <w:p w14:paraId="47C80247" w14:textId="77777777" w:rsidR="00A01412" w:rsidRPr="00A01412" w:rsidRDefault="00A01412" w:rsidP="00A01412">
      <w:pPr>
        <w:pStyle w:val="BodyText1"/>
        <w:numPr>
          <w:ilvl w:val="0"/>
          <w:numId w:val="36"/>
        </w:numPr>
        <w:shd w:val="clear" w:color="auto" w:fill="auto"/>
        <w:tabs>
          <w:tab w:val="left" w:pos="1276"/>
        </w:tabs>
        <w:spacing w:after="0" w:line="264" w:lineRule="exact"/>
        <w:ind w:left="1276" w:hanging="283"/>
        <w:jc w:val="both"/>
        <w:rPr>
          <w:sz w:val="24"/>
          <w:szCs w:val="24"/>
        </w:rPr>
      </w:pPr>
      <w:r w:rsidRPr="00A01412">
        <w:rPr>
          <w:rStyle w:val="Bodytext0"/>
          <w:sz w:val="24"/>
          <w:szCs w:val="24"/>
          <w:lang w:val="en-US"/>
        </w:rPr>
        <w:t>Implementing data-driven attendance improvement strategies</w:t>
      </w:r>
    </w:p>
    <w:p w14:paraId="5F0C37A1" w14:textId="77777777" w:rsidR="00A01412" w:rsidRPr="00A01412" w:rsidRDefault="00A01412" w:rsidP="00A01412">
      <w:pPr>
        <w:pStyle w:val="BodyText1"/>
        <w:numPr>
          <w:ilvl w:val="0"/>
          <w:numId w:val="36"/>
        </w:numPr>
        <w:shd w:val="clear" w:color="auto" w:fill="auto"/>
        <w:tabs>
          <w:tab w:val="left" w:pos="1276"/>
        </w:tabs>
        <w:spacing w:after="0" w:line="264" w:lineRule="exact"/>
        <w:ind w:left="1276" w:right="20" w:hanging="283"/>
        <w:jc w:val="both"/>
        <w:rPr>
          <w:sz w:val="24"/>
          <w:szCs w:val="24"/>
        </w:rPr>
      </w:pPr>
      <w:r w:rsidRPr="00A01412">
        <w:rPr>
          <w:rStyle w:val="Bodytext0"/>
          <w:sz w:val="24"/>
          <w:szCs w:val="24"/>
          <w:lang w:val="en-US"/>
        </w:rPr>
        <w:t>Creating safe, supportive learning environments where all students experience success through active participation and engagement in purposeful learning</w:t>
      </w:r>
    </w:p>
    <w:p w14:paraId="72BF1385" w14:textId="77777777" w:rsidR="00A01412" w:rsidRPr="00A01412" w:rsidRDefault="00A01412" w:rsidP="00A01412">
      <w:pPr>
        <w:pStyle w:val="BodyText1"/>
        <w:numPr>
          <w:ilvl w:val="0"/>
          <w:numId w:val="36"/>
        </w:numPr>
        <w:shd w:val="clear" w:color="auto" w:fill="auto"/>
        <w:tabs>
          <w:tab w:val="left" w:pos="1276"/>
        </w:tabs>
        <w:spacing w:after="0" w:line="264" w:lineRule="exact"/>
        <w:ind w:left="1276" w:right="20" w:hanging="283"/>
        <w:jc w:val="both"/>
        <w:rPr>
          <w:sz w:val="24"/>
          <w:szCs w:val="24"/>
        </w:rPr>
      </w:pPr>
      <w:r w:rsidRPr="00A01412">
        <w:rPr>
          <w:rStyle w:val="Bodytext0"/>
          <w:sz w:val="24"/>
          <w:szCs w:val="24"/>
          <w:lang w:val="en-US"/>
        </w:rPr>
        <w:t>Providing early identification of, and supportive intervention for, students at risk of non-attendance</w:t>
      </w:r>
    </w:p>
    <w:p w14:paraId="275CD512" w14:textId="77777777" w:rsidR="00A01412" w:rsidRPr="00A01412" w:rsidRDefault="00A01412" w:rsidP="00A01412">
      <w:pPr>
        <w:pStyle w:val="BodyText1"/>
        <w:numPr>
          <w:ilvl w:val="0"/>
          <w:numId w:val="36"/>
        </w:numPr>
        <w:shd w:val="clear" w:color="auto" w:fill="auto"/>
        <w:tabs>
          <w:tab w:val="left" w:pos="1276"/>
        </w:tabs>
        <w:spacing w:after="0" w:line="264" w:lineRule="exact"/>
        <w:ind w:left="1276" w:right="20" w:hanging="283"/>
        <w:jc w:val="both"/>
        <w:rPr>
          <w:sz w:val="24"/>
          <w:szCs w:val="24"/>
        </w:rPr>
      </w:pPr>
      <w:r w:rsidRPr="00A01412">
        <w:rPr>
          <w:rStyle w:val="Bodytext0"/>
          <w:sz w:val="24"/>
          <w:szCs w:val="24"/>
          <w:lang w:val="en-US"/>
        </w:rPr>
        <w:t>Linking with local community groups and agencies</w:t>
      </w:r>
      <w:r w:rsidR="006A52CD">
        <w:rPr>
          <w:rStyle w:val="Bodytext0"/>
          <w:sz w:val="24"/>
          <w:szCs w:val="24"/>
          <w:lang w:val="en-US"/>
        </w:rPr>
        <w:t xml:space="preserve"> to maximis</w:t>
      </w:r>
      <w:r w:rsidRPr="00A01412">
        <w:rPr>
          <w:rStyle w:val="Bodytext0"/>
          <w:sz w:val="24"/>
          <w:szCs w:val="24"/>
          <w:lang w:val="en-US"/>
        </w:rPr>
        <w:t>e program and individual support</w:t>
      </w:r>
    </w:p>
    <w:p w14:paraId="2F66E1D7" w14:textId="7BCA13D9" w:rsidR="00A01412" w:rsidRPr="00F17584" w:rsidRDefault="00A01412" w:rsidP="00A01412">
      <w:pPr>
        <w:pStyle w:val="BodyText1"/>
        <w:numPr>
          <w:ilvl w:val="0"/>
          <w:numId w:val="36"/>
        </w:numPr>
        <w:shd w:val="clear" w:color="auto" w:fill="auto"/>
        <w:tabs>
          <w:tab w:val="left" w:pos="1276"/>
        </w:tabs>
        <w:spacing w:after="0" w:line="264" w:lineRule="exact"/>
        <w:ind w:left="1276" w:hanging="283"/>
        <w:jc w:val="both"/>
        <w:rPr>
          <w:sz w:val="24"/>
          <w:szCs w:val="24"/>
        </w:rPr>
      </w:pPr>
      <w:r w:rsidRPr="00A01412">
        <w:rPr>
          <w:rStyle w:val="Bodytext0"/>
          <w:sz w:val="24"/>
          <w:szCs w:val="24"/>
          <w:lang w:val="en-US"/>
        </w:rPr>
        <w:t>Providing a staged response</w:t>
      </w:r>
      <w:r w:rsidR="005A6ABA">
        <w:rPr>
          <w:rStyle w:val="Bodytext0"/>
          <w:sz w:val="24"/>
          <w:szCs w:val="24"/>
          <w:lang w:val="en-US"/>
        </w:rPr>
        <w:t>.</w:t>
      </w:r>
    </w:p>
    <w:p w14:paraId="18F2C7D4" w14:textId="77777777" w:rsidR="00A01412" w:rsidRPr="00A01412" w:rsidRDefault="00F17584" w:rsidP="00A01412">
      <w:pPr>
        <w:rPr>
          <w:rFonts w:cs="Arial"/>
          <w:b/>
          <w:sz w:val="24"/>
        </w:rPr>
      </w:pPr>
      <w:r>
        <w:rPr>
          <w:rStyle w:val="Bodytext0"/>
          <w:rFonts w:eastAsia="Times New Roman"/>
          <w:sz w:val="24"/>
        </w:rPr>
        <w:t xml:space="preserve">2.3    </w:t>
      </w:r>
      <w:r w:rsidR="00A01412" w:rsidRPr="00A01412">
        <w:rPr>
          <w:rStyle w:val="Bodytext0"/>
          <w:rFonts w:eastAsia="Times New Roman"/>
          <w:b/>
          <w:sz w:val="24"/>
        </w:rPr>
        <w:t>Additional Assistance and Support</w:t>
      </w:r>
    </w:p>
    <w:p w14:paraId="34E8D7DF" w14:textId="38617BBA" w:rsidR="00A01412" w:rsidRPr="00A01412" w:rsidRDefault="001773AA" w:rsidP="00F17584">
      <w:pPr>
        <w:ind w:left="1276" w:hanging="709"/>
        <w:rPr>
          <w:rFonts w:cs="Arial"/>
          <w:sz w:val="24"/>
        </w:rPr>
      </w:pPr>
      <w:r>
        <w:rPr>
          <w:rFonts w:cs="Arial"/>
          <w:sz w:val="24"/>
        </w:rPr>
        <w:t>2.3.1 The</w:t>
      </w:r>
      <w:r w:rsidR="00A01412" w:rsidRPr="00A01412">
        <w:rPr>
          <w:rFonts w:cs="Arial"/>
          <w:sz w:val="24"/>
        </w:rPr>
        <w:t xml:space="preserve"> school will use coordinated early intervention and prevention strategies to identify and respond to individual students who require additional assistance and support. The school will provide the following support structures:</w:t>
      </w:r>
    </w:p>
    <w:p w14:paraId="63AE6744" w14:textId="77777777" w:rsidR="00A01412" w:rsidRPr="00A01412" w:rsidRDefault="00A01412" w:rsidP="00F17584">
      <w:pPr>
        <w:pStyle w:val="BodyText1"/>
        <w:numPr>
          <w:ilvl w:val="0"/>
          <w:numId w:val="37"/>
        </w:numPr>
        <w:shd w:val="clear" w:color="auto" w:fill="auto"/>
        <w:tabs>
          <w:tab w:val="left" w:pos="1276"/>
        </w:tabs>
        <w:spacing w:after="0" w:line="269" w:lineRule="exact"/>
        <w:ind w:left="1843" w:hanging="283"/>
        <w:jc w:val="both"/>
        <w:rPr>
          <w:sz w:val="24"/>
          <w:szCs w:val="24"/>
        </w:rPr>
      </w:pPr>
      <w:r w:rsidRPr="00A01412">
        <w:rPr>
          <w:rStyle w:val="Bodytext0"/>
          <w:sz w:val="24"/>
          <w:szCs w:val="24"/>
          <w:lang w:val="en-US"/>
        </w:rPr>
        <w:t>Monitoring of, and responding to, protracted student absences</w:t>
      </w:r>
    </w:p>
    <w:p w14:paraId="34BC9311" w14:textId="77777777" w:rsidR="00A01412" w:rsidRPr="00A01412" w:rsidRDefault="00A01412" w:rsidP="00F17584">
      <w:pPr>
        <w:pStyle w:val="BodyText1"/>
        <w:numPr>
          <w:ilvl w:val="0"/>
          <w:numId w:val="37"/>
        </w:numPr>
        <w:shd w:val="clear" w:color="auto" w:fill="auto"/>
        <w:tabs>
          <w:tab w:val="left" w:pos="1276"/>
        </w:tabs>
        <w:spacing w:after="0" w:line="269" w:lineRule="exact"/>
        <w:ind w:left="1843" w:hanging="283"/>
        <w:jc w:val="both"/>
        <w:rPr>
          <w:sz w:val="24"/>
          <w:szCs w:val="24"/>
        </w:rPr>
      </w:pPr>
      <w:r w:rsidRPr="00A01412">
        <w:rPr>
          <w:rStyle w:val="Bodytext0"/>
          <w:sz w:val="24"/>
          <w:szCs w:val="24"/>
          <w:lang w:val="en-US"/>
        </w:rPr>
        <w:t>Critical Incident Plan</w:t>
      </w:r>
    </w:p>
    <w:p w14:paraId="4162B437" w14:textId="77777777" w:rsidR="00A01412" w:rsidRPr="00A01412" w:rsidRDefault="00A01412" w:rsidP="00F17584">
      <w:pPr>
        <w:pStyle w:val="BodyText1"/>
        <w:numPr>
          <w:ilvl w:val="0"/>
          <w:numId w:val="37"/>
        </w:numPr>
        <w:shd w:val="clear" w:color="auto" w:fill="auto"/>
        <w:tabs>
          <w:tab w:val="left" w:pos="1276"/>
        </w:tabs>
        <w:spacing w:after="0" w:line="269" w:lineRule="exact"/>
        <w:ind w:left="1843" w:hanging="283"/>
        <w:jc w:val="both"/>
        <w:rPr>
          <w:sz w:val="24"/>
          <w:szCs w:val="24"/>
        </w:rPr>
      </w:pPr>
      <w:r w:rsidRPr="00A01412">
        <w:rPr>
          <w:rStyle w:val="Bodytext0"/>
          <w:sz w:val="24"/>
          <w:szCs w:val="24"/>
          <w:lang w:val="en-US"/>
        </w:rPr>
        <w:t>Protocol for mandatory reporting</w:t>
      </w:r>
    </w:p>
    <w:p w14:paraId="02A86EF0" w14:textId="12687015" w:rsidR="00A01412" w:rsidRPr="00A01412" w:rsidRDefault="00A01412" w:rsidP="00F17584">
      <w:pPr>
        <w:pStyle w:val="BodyText1"/>
        <w:numPr>
          <w:ilvl w:val="0"/>
          <w:numId w:val="37"/>
        </w:numPr>
        <w:shd w:val="clear" w:color="auto" w:fill="auto"/>
        <w:tabs>
          <w:tab w:val="left" w:pos="1276"/>
        </w:tabs>
        <w:spacing w:after="0" w:line="269" w:lineRule="exact"/>
        <w:ind w:left="1843" w:hanging="283"/>
        <w:jc w:val="both"/>
        <w:rPr>
          <w:sz w:val="24"/>
          <w:szCs w:val="24"/>
        </w:rPr>
      </w:pPr>
      <w:r w:rsidRPr="00A01412">
        <w:rPr>
          <w:rStyle w:val="Bodytext0"/>
          <w:sz w:val="24"/>
          <w:szCs w:val="24"/>
          <w:lang w:val="en-US"/>
        </w:rPr>
        <w:t>Stu</w:t>
      </w:r>
      <w:r w:rsidR="00F17584">
        <w:rPr>
          <w:rStyle w:val="Bodytext0"/>
          <w:sz w:val="24"/>
          <w:szCs w:val="24"/>
          <w:lang w:val="en-US"/>
        </w:rPr>
        <w:t>dent Support Groups for students</w:t>
      </w:r>
      <w:r w:rsidRPr="00A01412">
        <w:rPr>
          <w:rStyle w:val="Bodytext0"/>
          <w:sz w:val="24"/>
          <w:szCs w:val="24"/>
          <w:lang w:val="en-US"/>
        </w:rPr>
        <w:t xml:space="preserve"> in need</w:t>
      </w:r>
      <w:r w:rsidR="005A6ABA">
        <w:rPr>
          <w:rStyle w:val="Bodytext0"/>
          <w:sz w:val="24"/>
          <w:szCs w:val="24"/>
          <w:lang w:val="en-US"/>
        </w:rPr>
        <w:t>.</w:t>
      </w:r>
    </w:p>
    <w:p w14:paraId="12B48F35" w14:textId="77777777" w:rsidR="00A01412" w:rsidRPr="00A01412" w:rsidRDefault="00A01412" w:rsidP="00A01412">
      <w:pPr>
        <w:pStyle w:val="BodyText1"/>
        <w:shd w:val="clear" w:color="auto" w:fill="auto"/>
        <w:tabs>
          <w:tab w:val="left" w:pos="735"/>
        </w:tabs>
        <w:spacing w:after="0" w:line="269" w:lineRule="exact"/>
        <w:ind w:left="720" w:firstLine="0"/>
        <w:jc w:val="both"/>
        <w:rPr>
          <w:sz w:val="24"/>
          <w:szCs w:val="24"/>
        </w:rPr>
      </w:pPr>
    </w:p>
    <w:p w14:paraId="33E6A991" w14:textId="59CF8539" w:rsidR="00A01412" w:rsidRPr="00A01412" w:rsidRDefault="001773AA" w:rsidP="00E91A31">
      <w:pPr>
        <w:pStyle w:val="BodyText1"/>
        <w:shd w:val="clear" w:color="auto" w:fill="auto"/>
        <w:tabs>
          <w:tab w:val="left" w:pos="721"/>
        </w:tabs>
        <w:spacing w:after="0" w:line="250" w:lineRule="exact"/>
        <w:ind w:left="1276" w:hanging="709"/>
        <w:jc w:val="both"/>
        <w:rPr>
          <w:sz w:val="24"/>
          <w:szCs w:val="24"/>
        </w:rPr>
      </w:pPr>
      <w:r>
        <w:rPr>
          <w:rStyle w:val="Bodytext0"/>
          <w:sz w:val="24"/>
          <w:szCs w:val="24"/>
          <w:lang w:val="en-US"/>
        </w:rPr>
        <w:t>2.3.2 Longitudinal</w:t>
      </w:r>
      <w:r w:rsidR="00A01412" w:rsidRPr="00A01412">
        <w:rPr>
          <w:rStyle w:val="Bodytext0"/>
          <w:sz w:val="24"/>
          <w:szCs w:val="24"/>
          <w:lang w:val="en-US"/>
        </w:rPr>
        <w:t xml:space="preserve"> data will be collected regarding frequency and types of welfare issues, </w:t>
      </w:r>
      <w:r w:rsidRPr="00A01412">
        <w:rPr>
          <w:rStyle w:val="Bodytext0"/>
          <w:sz w:val="24"/>
          <w:szCs w:val="24"/>
          <w:lang w:val="en-US"/>
        </w:rPr>
        <w:t>to</w:t>
      </w:r>
      <w:r w:rsidR="00A01412" w:rsidRPr="00A01412">
        <w:rPr>
          <w:rStyle w:val="Bodytext0"/>
          <w:sz w:val="24"/>
          <w:szCs w:val="24"/>
          <w:lang w:val="en-US"/>
        </w:rPr>
        <w:t xml:space="preserve"> measure the success or otherwise of school-based strategies and approaches.</w:t>
      </w:r>
      <w:r w:rsidR="00E91A31">
        <w:rPr>
          <w:sz w:val="24"/>
          <w:szCs w:val="24"/>
        </w:rPr>
        <w:t xml:space="preserve">  </w:t>
      </w:r>
      <w:r w:rsidR="00A01412" w:rsidRPr="00A01412">
        <w:rPr>
          <w:rStyle w:val="Bodytext0"/>
          <w:sz w:val="24"/>
          <w:szCs w:val="24"/>
          <w:lang w:val="en-US"/>
        </w:rPr>
        <w:t>Some sources of data are:</w:t>
      </w:r>
    </w:p>
    <w:p w14:paraId="3303EAD4" w14:textId="77777777" w:rsidR="00A01412" w:rsidRPr="00A01412" w:rsidRDefault="00A01412" w:rsidP="00E91A31">
      <w:pPr>
        <w:pStyle w:val="BodyText1"/>
        <w:numPr>
          <w:ilvl w:val="0"/>
          <w:numId w:val="41"/>
        </w:numPr>
        <w:shd w:val="clear" w:color="auto" w:fill="auto"/>
        <w:tabs>
          <w:tab w:val="left" w:pos="1843"/>
        </w:tabs>
        <w:spacing w:after="0" w:line="250" w:lineRule="exact"/>
        <w:ind w:firstLine="820"/>
        <w:jc w:val="both"/>
        <w:rPr>
          <w:sz w:val="24"/>
          <w:szCs w:val="24"/>
        </w:rPr>
      </w:pPr>
      <w:r w:rsidRPr="00A01412">
        <w:rPr>
          <w:rStyle w:val="Bodytext0"/>
          <w:sz w:val="24"/>
          <w:szCs w:val="24"/>
          <w:lang w:val="en-US"/>
        </w:rPr>
        <w:t>The Attitudes to School Survey data</w:t>
      </w:r>
    </w:p>
    <w:p w14:paraId="3854A7F9" w14:textId="77777777" w:rsidR="00A01412" w:rsidRPr="00A01412" w:rsidRDefault="00A01412" w:rsidP="00E91A31">
      <w:pPr>
        <w:pStyle w:val="BodyText1"/>
        <w:numPr>
          <w:ilvl w:val="0"/>
          <w:numId w:val="38"/>
        </w:numPr>
        <w:shd w:val="clear" w:color="auto" w:fill="auto"/>
        <w:tabs>
          <w:tab w:val="left" w:pos="1843"/>
        </w:tabs>
        <w:spacing w:after="0" w:line="269" w:lineRule="exact"/>
        <w:ind w:firstLine="820"/>
        <w:jc w:val="both"/>
        <w:rPr>
          <w:sz w:val="24"/>
          <w:szCs w:val="24"/>
        </w:rPr>
      </w:pPr>
      <w:r w:rsidRPr="00A01412">
        <w:rPr>
          <w:rStyle w:val="Bodytext0"/>
          <w:sz w:val="24"/>
          <w:szCs w:val="24"/>
          <w:lang w:val="en-US"/>
        </w:rPr>
        <w:t>Principal’s Portal</w:t>
      </w:r>
    </w:p>
    <w:p w14:paraId="22BCD6F2" w14:textId="77777777" w:rsidR="00A01412" w:rsidRPr="00A01412" w:rsidRDefault="00A01412" w:rsidP="00E91A31">
      <w:pPr>
        <w:pStyle w:val="BodyText1"/>
        <w:numPr>
          <w:ilvl w:val="0"/>
          <w:numId w:val="38"/>
        </w:numPr>
        <w:shd w:val="clear" w:color="auto" w:fill="auto"/>
        <w:tabs>
          <w:tab w:val="left" w:pos="1843"/>
        </w:tabs>
        <w:spacing w:after="0" w:line="269" w:lineRule="exact"/>
        <w:ind w:firstLine="820"/>
        <w:jc w:val="both"/>
        <w:rPr>
          <w:sz w:val="24"/>
          <w:szCs w:val="24"/>
        </w:rPr>
      </w:pPr>
      <w:r w:rsidRPr="00A01412">
        <w:rPr>
          <w:rStyle w:val="Bodytext0"/>
          <w:sz w:val="24"/>
          <w:szCs w:val="24"/>
          <w:lang w:val="en-US"/>
        </w:rPr>
        <w:t>Parent Survey data</w:t>
      </w:r>
    </w:p>
    <w:p w14:paraId="418ED370" w14:textId="4BA0A008" w:rsidR="00A01412" w:rsidRPr="00A01412" w:rsidRDefault="00A01412" w:rsidP="00E91A31">
      <w:pPr>
        <w:pStyle w:val="BodyText1"/>
        <w:numPr>
          <w:ilvl w:val="0"/>
          <w:numId w:val="38"/>
        </w:numPr>
        <w:shd w:val="clear" w:color="auto" w:fill="auto"/>
        <w:tabs>
          <w:tab w:val="left" w:pos="1843"/>
        </w:tabs>
        <w:spacing w:after="0" w:line="269" w:lineRule="exact"/>
        <w:ind w:firstLine="820"/>
        <w:jc w:val="both"/>
        <w:rPr>
          <w:rStyle w:val="Bodytext0"/>
          <w:sz w:val="24"/>
          <w:szCs w:val="24"/>
        </w:rPr>
      </w:pPr>
      <w:r w:rsidRPr="00A01412">
        <w:rPr>
          <w:rStyle w:val="Bodytext0"/>
          <w:sz w:val="24"/>
          <w:szCs w:val="24"/>
          <w:lang w:val="en-US"/>
        </w:rPr>
        <w:t>Data from case management work with students</w:t>
      </w:r>
      <w:r w:rsidR="005A6ABA">
        <w:rPr>
          <w:rStyle w:val="Bodytext0"/>
          <w:sz w:val="24"/>
          <w:szCs w:val="24"/>
          <w:lang w:val="en-US"/>
        </w:rPr>
        <w:t>.</w:t>
      </w:r>
    </w:p>
    <w:p w14:paraId="1F523B25" w14:textId="77777777" w:rsidR="006A1D3E" w:rsidRDefault="006A1D3E" w:rsidP="006A1D3E">
      <w:pPr>
        <w:pStyle w:val="BodyText1"/>
        <w:shd w:val="clear" w:color="auto" w:fill="auto"/>
        <w:spacing w:after="0" w:line="200" w:lineRule="exact"/>
        <w:ind w:left="720" w:firstLine="0"/>
        <w:jc w:val="both"/>
        <w:rPr>
          <w:sz w:val="24"/>
          <w:szCs w:val="24"/>
        </w:rPr>
      </w:pPr>
    </w:p>
    <w:p w14:paraId="30B3AA8C" w14:textId="708D28B5" w:rsidR="00A01412" w:rsidRPr="00A01412" w:rsidRDefault="006A1D3E" w:rsidP="006A1D3E">
      <w:pPr>
        <w:pStyle w:val="BodyText1"/>
        <w:shd w:val="clear" w:color="auto" w:fill="auto"/>
        <w:spacing w:after="0" w:line="200" w:lineRule="exact"/>
        <w:ind w:firstLine="0"/>
        <w:jc w:val="both"/>
        <w:rPr>
          <w:sz w:val="24"/>
          <w:szCs w:val="24"/>
        </w:rPr>
      </w:pPr>
      <w:r>
        <w:rPr>
          <w:sz w:val="24"/>
          <w:szCs w:val="24"/>
        </w:rPr>
        <w:t xml:space="preserve">          </w:t>
      </w:r>
      <w:r w:rsidR="001773AA">
        <w:rPr>
          <w:sz w:val="24"/>
          <w:szCs w:val="24"/>
        </w:rPr>
        <w:t>2.3.3 Risk</w:t>
      </w:r>
      <w:r w:rsidR="00A01412" w:rsidRPr="00A01412">
        <w:rPr>
          <w:rStyle w:val="Bodytext0"/>
          <w:sz w:val="24"/>
          <w:szCs w:val="24"/>
          <w:lang w:val="en-US"/>
        </w:rPr>
        <w:t xml:space="preserve"> Factors explored include:</w:t>
      </w:r>
    </w:p>
    <w:p w14:paraId="77A287DC" w14:textId="77777777" w:rsidR="00A01412" w:rsidRPr="00A01412" w:rsidRDefault="00A01412" w:rsidP="00E91A31">
      <w:pPr>
        <w:pStyle w:val="BodyText1"/>
        <w:numPr>
          <w:ilvl w:val="0"/>
          <w:numId w:val="42"/>
        </w:numPr>
        <w:shd w:val="clear" w:color="auto" w:fill="auto"/>
        <w:spacing w:after="0" w:line="200" w:lineRule="exact"/>
        <w:ind w:left="1843" w:hanging="283"/>
        <w:jc w:val="both"/>
        <w:rPr>
          <w:sz w:val="24"/>
          <w:szCs w:val="24"/>
        </w:rPr>
      </w:pPr>
      <w:r w:rsidRPr="00A01412">
        <w:rPr>
          <w:rStyle w:val="Bodytext0"/>
          <w:sz w:val="24"/>
          <w:szCs w:val="24"/>
          <w:lang w:val="en-US"/>
        </w:rPr>
        <w:t>Poor attendance</w:t>
      </w:r>
    </w:p>
    <w:p w14:paraId="3142FC4F" w14:textId="77777777" w:rsidR="00A01412" w:rsidRPr="00A01412" w:rsidRDefault="00A01412" w:rsidP="00E91A31">
      <w:pPr>
        <w:pStyle w:val="BodyText1"/>
        <w:numPr>
          <w:ilvl w:val="0"/>
          <w:numId w:val="39"/>
        </w:numPr>
        <w:shd w:val="clear" w:color="auto" w:fill="auto"/>
        <w:tabs>
          <w:tab w:val="left" w:pos="735"/>
        </w:tabs>
        <w:spacing w:after="0" w:line="269" w:lineRule="exact"/>
        <w:ind w:left="1843" w:hanging="283"/>
        <w:jc w:val="both"/>
        <w:rPr>
          <w:sz w:val="24"/>
          <w:szCs w:val="24"/>
        </w:rPr>
      </w:pPr>
      <w:r w:rsidRPr="00A01412">
        <w:rPr>
          <w:rStyle w:val="Bodytext0"/>
          <w:sz w:val="24"/>
          <w:szCs w:val="24"/>
          <w:lang w:val="en-US"/>
        </w:rPr>
        <w:t>Low literacy</w:t>
      </w:r>
    </w:p>
    <w:p w14:paraId="71D62010" w14:textId="77777777" w:rsidR="00A01412" w:rsidRPr="00A01412" w:rsidRDefault="00A01412" w:rsidP="00E91A31">
      <w:pPr>
        <w:pStyle w:val="BodyText1"/>
        <w:numPr>
          <w:ilvl w:val="0"/>
          <w:numId w:val="39"/>
        </w:numPr>
        <w:shd w:val="clear" w:color="auto" w:fill="auto"/>
        <w:tabs>
          <w:tab w:val="left" w:pos="735"/>
        </w:tabs>
        <w:spacing w:after="0" w:line="269" w:lineRule="exact"/>
        <w:ind w:left="1843" w:hanging="283"/>
        <w:jc w:val="both"/>
        <w:rPr>
          <w:sz w:val="24"/>
          <w:szCs w:val="24"/>
        </w:rPr>
      </w:pPr>
      <w:r w:rsidRPr="00A01412">
        <w:rPr>
          <w:rStyle w:val="Bodytext0"/>
          <w:sz w:val="24"/>
          <w:szCs w:val="24"/>
          <w:lang w:val="en-US"/>
        </w:rPr>
        <w:t>Low numeracy</w:t>
      </w:r>
    </w:p>
    <w:p w14:paraId="3E98FCF3" w14:textId="77777777" w:rsidR="00A01412" w:rsidRPr="00A01412" w:rsidRDefault="00A01412" w:rsidP="00E91A31">
      <w:pPr>
        <w:pStyle w:val="BodyText1"/>
        <w:numPr>
          <w:ilvl w:val="0"/>
          <w:numId w:val="39"/>
        </w:numPr>
        <w:shd w:val="clear" w:color="auto" w:fill="auto"/>
        <w:tabs>
          <w:tab w:val="left" w:pos="735"/>
        </w:tabs>
        <w:spacing w:after="0" w:line="250" w:lineRule="exact"/>
        <w:ind w:left="1843" w:hanging="283"/>
        <w:jc w:val="both"/>
        <w:rPr>
          <w:sz w:val="24"/>
          <w:szCs w:val="24"/>
        </w:rPr>
      </w:pPr>
      <w:r w:rsidRPr="00A01412">
        <w:rPr>
          <w:rStyle w:val="Bodytext0"/>
          <w:sz w:val="24"/>
          <w:szCs w:val="24"/>
          <w:lang w:val="en-US"/>
        </w:rPr>
        <w:t>Problematic school behaviour and relationships through the number of suspensions and the number of days suspended</w:t>
      </w:r>
    </w:p>
    <w:p w14:paraId="0E2CC8ED" w14:textId="77777777" w:rsidR="00A01412" w:rsidRPr="00A01412" w:rsidRDefault="00A01412" w:rsidP="00E91A31">
      <w:pPr>
        <w:pStyle w:val="BodyText1"/>
        <w:numPr>
          <w:ilvl w:val="0"/>
          <w:numId w:val="39"/>
        </w:numPr>
        <w:shd w:val="clear" w:color="auto" w:fill="auto"/>
        <w:tabs>
          <w:tab w:val="left" w:pos="730"/>
        </w:tabs>
        <w:spacing w:after="0" w:line="264" w:lineRule="exact"/>
        <w:ind w:left="1843" w:hanging="283"/>
        <w:jc w:val="both"/>
        <w:rPr>
          <w:sz w:val="24"/>
          <w:szCs w:val="24"/>
        </w:rPr>
      </w:pPr>
      <w:r w:rsidRPr="00A01412">
        <w:rPr>
          <w:rStyle w:val="Bodytext0"/>
          <w:sz w:val="24"/>
          <w:szCs w:val="24"/>
          <w:lang w:val="en-US"/>
        </w:rPr>
        <w:t>Low income or unemployed family background - the occupation code of parents</w:t>
      </w:r>
    </w:p>
    <w:p w14:paraId="6724ECFC" w14:textId="77777777" w:rsidR="00A01412" w:rsidRPr="00A01412" w:rsidRDefault="00A01412" w:rsidP="00E91A31">
      <w:pPr>
        <w:pStyle w:val="BodyText1"/>
        <w:numPr>
          <w:ilvl w:val="0"/>
          <w:numId w:val="39"/>
        </w:numPr>
        <w:shd w:val="clear" w:color="auto" w:fill="auto"/>
        <w:tabs>
          <w:tab w:val="left" w:pos="735"/>
        </w:tabs>
        <w:spacing w:after="0" w:line="264" w:lineRule="exact"/>
        <w:ind w:left="1843" w:hanging="283"/>
        <w:jc w:val="both"/>
        <w:rPr>
          <w:sz w:val="24"/>
          <w:szCs w:val="24"/>
        </w:rPr>
      </w:pPr>
      <w:r w:rsidRPr="00A01412">
        <w:rPr>
          <w:rStyle w:val="Bodytext0"/>
          <w:sz w:val="24"/>
          <w:szCs w:val="24"/>
          <w:lang w:val="en-US"/>
        </w:rPr>
        <w:t>Koorie or Torres Strait Islander background</w:t>
      </w:r>
    </w:p>
    <w:p w14:paraId="0EA464EE" w14:textId="0FF176FB" w:rsidR="00A01412" w:rsidRPr="00A01412" w:rsidRDefault="005309CB" w:rsidP="00E91A31">
      <w:pPr>
        <w:pStyle w:val="BodyText1"/>
        <w:numPr>
          <w:ilvl w:val="0"/>
          <w:numId w:val="39"/>
        </w:numPr>
        <w:shd w:val="clear" w:color="auto" w:fill="auto"/>
        <w:tabs>
          <w:tab w:val="left" w:pos="735"/>
        </w:tabs>
        <w:spacing w:after="0" w:line="264" w:lineRule="exact"/>
        <w:ind w:left="1843" w:hanging="283"/>
        <w:jc w:val="both"/>
        <w:rPr>
          <w:sz w:val="24"/>
          <w:szCs w:val="24"/>
        </w:rPr>
      </w:pPr>
      <w:r>
        <w:rPr>
          <w:rStyle w:val="Bodytext0"/>
          <w:sz w:val="24"/>
          <w:szCs w:val="24"/>
          <w:lang w:val="en-US"/>
        </w:rPr>
        <w:t xml:space="preserve">Refugee or English as an Additional </w:t>
      </w:r>
      <w:r w:rsidR="00A01412" w:rsidRPr="00A01412">
        <w:rPr>
          <w:rStyle w:val="Bodytext0"/>
          <w:sz w:val="24"/>
          <w:szCs w:val="24"/>
          <w:lang w:val="en-US"/>
        </w:rPr>
        <w:t>L</w:t>
      </w:r>
      <w:r>
        <w:rPr>
          <w:rStyle w:val="Bodytext0"/>
          <w:sz w:val="24"/>
          <w:szCs w:val="24"/>
          <w:lang w:val="en-US"/>
        </w:rPr>
        <w:t>anguage</w:t>
      </w:r>
      <w:r w:rsidR="00A01412" w:rsidRPr="00A01412">
        <w:rPr>
          <w:rStyle w:val="Bodytext0"/>
          <w:sz w:val="24"/>
          <w:szCs w:val="24"/>
          <w:lang w:val="en-US"/>
        </w:rPr>
        <w:t xml:space="preserve"> status</w:t>
      </w:r>
    </w:p>
    <w:p w14:paraId="53C0A8B8" w14:textId="77777777" w:rsidR="00A01412" w:rsidRPr="00A01412" w:rsidRDefault="00A01412" w:rsidP="00E91A31">
      <w:pPr>
        <w:pStyle w:val="BodyText1"/>
        <w:numPr>
          <w:ilvl w:val="0"/>
          <w:numId w:val="39"/>
        </w:numPr>
        <w:shd w:val="clear" w:color="auto" w:fill="auto"/>
        <w:tabs>
          <w:tab w:val="left" w:pos="730"/>
        </w:tabs>
        <w:spacing w:after="0" w:line="264" w:lineRule="exact"/>
        <w:ind w:left="1843" w:hanging="283"/>
        <w:jc w:val="both"/>
        <w:rPr>
          <w:sz w:val="24"/>
          <w:szCs w:val="24"/>
        </w:rPr>
      </w:pPr>
      <w:r w:rsidRPr="00A01412">
        <w:rPr>
          <w:rStyle w:val="Bodytext0"/>
          <w:sz w:val="24"/>
          <w:szCs w:val="24"/>
          <w:lang w:val="en-US"/>
        </w:rPr>
        <w:t>Presence of a physical disability</w:t>
      </w:r>
    </w:p>
    <w:p w14:paraId="211585C5" w14:textId="77777777" w:rsidR="00A01412" w:rsidRPr="00A01412" w:rsidRDefault="00A01412" w:rsidP="00E91A31">
      <w:pPr>
        <w:pStyle w:val="BodyText1"/>
        <w:numPr>
          <w:ilvl w:val="0"/>
          <w:numId w:val="39"/>
        </w:numPr>
        <w:shd w:val="clear" w:color="auto" w:fill="auto"/>
        <w:tabs>
          <w:tab w:val="left" w:pos="730"/>
        </w:tabs>
        <w:spacing w:after="0" w:line="264" w:lineRule="exact"/>
        <w:ind w:left="1843" w:hanging="283"/>
        <w:jc w:val="both"/>
        <w:rPr>
          <w:sz w:val="24"/>
          <w:szCs w:val="24"/>
        </w:rPr>
      </w:pPr>
      <w:r w:rsidRPr="00A01412">
        <w:rPr>
          <w:rStyle w:val="Bodytext0"/>
          <w:sz w:val="24"/>
          <w:szCs w:val="24"/>
          <w:lang w:val="en-US"/>
        </w:rPr>
        <w:t>Presence of learning disorders leading to integration support</w:t>
      </w:r>
    </w:p>
    <w:p w14:paraId="51B991C2" w14:textId="1737FB7C" w:rsidR="00A01412" w:rsidRPr="00A01412" w:rsidRDefault="00A01412" w:rsidP="00E91A31">
      <w:pPr>
        <w:pStyle w:val="BodyText1"/>
        <w:numPr>
          <w:ilvl w:val="0"/>
          <w:numId w:val="39"/>
        </w:numPr>
        <w:shd w:val="clear" w:color="auto" w:fill="auto"/>
        <w:tabs>
          <w:tab w:val="left" w:pos="735"/>
        </w:tabs>
        <w:spacing w:after="0" w:line="264" w:lineRule="exact"/>
        <w:ind w:left="1843" w:hanging="283"/>
        <w:jc w:val="both"/>
        <w:rPr>
          <w:sz w:val="24"/>
          <w:szCs w:val="24"/>
        </w:rPr>
      </w:pPr>
      <w:r w:rsidRPr="00A01412">
        <w:rPr>
          <w:rStyle w:val="Bodytext0"/>
          <w:sz w:val="24"/>
          <w:szCs w:val="24"/>
          <w:lang w:val="en-US"/>
        </w:rPr>
        <w:t xml:space="preserve">Restricted access arrangements </w:t>
      </w:r>
      <w:r w:rsidR="001773AA" w:rsidRPr="00A01412">
        <w:rPr>
          <w:rStyle w:val="Bodytext0"/>
          <w:sz w:val="24"/>
          <w:szCs w:val="24"/>
          <w:lang w:val="en-US"/>
        </w:rPr>
        <w:t>because of</w:t>
      </w:r>
      <w:r w:rsidRPr="00A01412">
        <w:rPr>
          <w:rStyle w:val="Bodytext0"/>
          <w:sz w:val="24"/>
          <w:szCs w:val="24"/>
          <w:lang w:val="en-US"/>
        </w:rPr>
        <w:t xml:space="preserve"> parent separation</w:t>
      </w:r>
    </w:p>
    <w:p w14:paraId="5719AC59" w14:textId="77777777" w:rsidR="00A01412" w:rsidRPr="00A01412" w:rsidRDefault="00A01412" w:rsidP="00E91A31">
      <w:pPr>
        <w:pStyle w:val="BodyText1"/>
        <w:numPr>
          <w:ilvl w:val="0"/>
          <w:numId w:val="39"/>
        </w:numPr>
        <w:shd w:val="clear" w:color="auto" w:fill="auto"/>
        <w:tabs>
          <w:tab w:val="left" w:pos="730"/>
        </w:tabs>
        <w:spacing w:after="0" w:line="264" w:lineRule="exact"/>
        <w:ind w:left="1843" w:hanging="283"/>
        <w:jc w:val="both"/>
        <w:rPr>
          <w:sz w:val="24"/>
          <w:szCs w:val="24"/>
        </w:rPr>
      </w:pPr>
      <w:r w:rsidRPr="00A01412">
        <w:rPr>
          <w:rStyle w:val="Bodytext0"/>
          <w:sz w:val="24"/>
          <w:szCs w:val="24"/>
          <w:lang w:val="en-US"/>
        </w:rPr>
        <w:t>Presence of a risk alert</w:t>
      </w:r>
    </w:p>
    <w:p w14:paraId="0EF5A941" w14:textId="1F42C06C" w:rsidR="00A01412" w:rsidRPr="00A01412" w:rsidRDefault="00A01412" w:rsidP="00E91A31">
      <w:pPr>
        <w:pStyle w:val="BodyText1"/>
        <w:numPr>
          <w:ilvl w:val="0"/>
          <w:numId w:val="39"/>
        </w:numPr>
        <w:shd w:val="clear" w:color="auto" w:fill="auto"/>
        <w:tabs>
          <w:tab w:val="left" w:pos="726"/>
        </w:tabs>
        <w:spacing w:after="188" w:line="264" w:lineRule="exact"/>
        <w:ind w:left="1843" w:hanging="283"/>
        <w:jc w:val="both"/>
        <w:rPr>
          <w:rStyle w:val="Bodytext0"/>
          <w:sz w:val="24"/>
          <w:szCs w:val="24"/>
        </w:rPr>
      </w:pPr>
      <w:r w:rsidRPr="00A01412">
        <w:rPr>
          <w:rStyle w:val="Bodytext0"/>
          <w:sz w:val="24"/>
          <w:szCs w:val="24"/>
          <w:lang w:val="en-US"/>
        </w:rPr>
        <w:t>Experience of significant health issues</w:t>
      </w:r>
      <w:r w:rsidR="001773AA">
        <w:rPr>
          <w:rStyle w:val="Bodytext0"/>
          <w:sz w:val="24"/>
          <w:szCs w:val="24"/>
          <w:lang w:val="en-US"/>
        </w:rPr>
        <w:t>.</w:t>
      </w:r>
    </w:p>
    <w:p w14:paraId="016ACAB4" w14:textId="4960EE65" w:rsidR="00A01412" w:rsidRPr="00A01412" w:rsidRDefault="001773AA" w:rsidP="00A01412">
      <w:pPr>
        <w:pStyle w:val="BodyText1"/>
        <w:shd w:val="clear" w:color="auto" w:fill="auto"/>
        <w:tabs>
          <w:tab w:val="left" w:pos="726"/>
        </w:tabs>
        <w:spacing w:after="0" w:line="264" w:lineRule="exact"/>
        <w:ind w:firstLine="0"/>
        <w:jc w:val="both"/>
        <w:rPr>
          <w:b/>
          <w:sz w:val="24"/>
          <w:szCs w:val="24"/>
        </w:rPr>
      </w:pPr>
      <w:r>
        <w:rPr>
          <w:rStyle w:val="Bodytext0"/>
          <w:sz w:val="24"/>
          <w:szCs w:val="24"/>
          <w:lang w:val="en-US"/>
        </w:rPr>
        <w:lastRenderedPageBreak/>
        <w:t>2.4 Support</w:t>
      </w:r>
      <w:r w:rsidR="00A01412" w:rsidRPr="00A01412">
        <w:rPr>
          <w:rStyle w:val="Bodytext0"/>
          <w:b/>
          <w:sz w:val="24"/>
          <w:szCs w:val="24"/>
          <w:lang w:val="en-US"/>
        </w:rPr>
        <w:t xml:space="preserve"> Services</w:t>
      </w:r>
    </w:p>
    <w:p w14:paraId="78EF15AF" w14:textId="77777777" w:rsidR="00A01412" w:rsidRPr="00A01412" w:rsidRDefault="006B1EEA" w:rsidP="00E91A31">
      <w:pPr>
        <w:pStyle w:val="BodyText1"/>
        <w:shd w:val="clear" w:color="auto" w:fill="auto"/>
        <w:tabs>
          <w:tab w:val="left" w:pos="726"/>
        </w:tabs>
        <w:spacing w:after="0" w:line="264" w:lineRule="exact"/>
        <w:ind w:left="426" w:firstLine="0"/>
        <w:jc w:val="both"/>
        <w:rPr>
          <w:b/>
          <w:sz w:val="24"/>
          <w:szCs w:val="24"/>
        </w:rPr>
      </w:pPr>
      <w:r>
        <w:rPr>
          <w:rStyle w:val="Bodytext0"/>
          <w:sz w:val="24"/>
          <w:szCs w:val="24"/>
          <w:lang w:val="en-US"/>
        </w:rPr>
        <w:t>The school will utilis</w:t>
      </w:r>
      <w:r w:rsidR="00A01412" w:rsidRPr="00A01412">
        <w:rPr>
          <w:rStyle w:val="Bodytext0"/>
          <w:sz w:val="24"/>
          <w:szCs w:val="24"/>
          <w:lang w:val="en-US"/>
        </w:rPr>
        <w:t>e relevant external student wellbeing support services in order to identify and address the barriers to learning that individual students may be facing. Such services to provide support for students and staff include:</w:t>
      </w:r>
    </w:p>
    <w:p w14:paraId="071FC08E" w14:textId="77777777" w:rsidR="00A01412" w:rsidRPr="00A01412" w:rsidRDefault="00A01412" w:rsidP="006B1EEA">
      <w:pPr>
        <w:pStyle w:val="BodyText1"/>
        <w:numPr>
          <w:ilvl w:val="0"/>
          <w:numId w:val="40"/>
        </w:numPr>
        <w:shd w:val="clear" w:color="auto" w:fill="auto"/>
        <w:tabs>
          <w:tab w:val="left" w:pos="1134"/>
        </w:tabs>
        <w:spacing w:after="0" w:line="269" w:lineRule="exact"/>
        <w:ind w:left="1843" w:hanging="992"/>
        <w:jc w:val="both"/>
        <w:rPr>
          <w:sz w:val="24"/>
          <w:szCs w:val="24"/>
        </w:rPr>
      </w:pPr>
      <w:r w:rsidRPr="00A01412">
        <w:rPr>
          <w:rStyle w:val="Bodytext0"/>
          <w:sz w:val="24"/>
          <w:szCs w:val="24"/>
          <w:lang w:val="en-US"/>
        </w:rPr>
        <w:t>Psychologist for psychological and academic assessment</w:t>
      </w:r>
    </w:p>
    <w:p w14:paraId="682ACED7" w14:textId="77777777" w:rsidR="00A01412" w:rsidRPr="00A01412" w:rsidRDefault="00A01412" w:rsidP="006B1EEA">
      <w:pPr>
        <w:pStyle w:val="BodyText1"/>
        <w:numPr>
          <w:ilvl w:val="0"/>
          <w:numId w:val="40"/>
        </w:numPr>
        <w:shd w:val="clear" w:color="auto" w:fill="auto"/>
        <w:tabs>
          <w:tab w:val="left" w:pos="1134"/>
        </w:tabs>
        <w:spacing w:after="0" w:line="269" w:lineRule="exact"/>
        <w:ind w:left="1843" w:hanging="992"/>
        <w:jc w:val="both"/>
        <w:rPr>
          <w:sz w:val="24"/>
          <w:szCs w:val="24"/>
        </w:rPr>
      </w:pPr>
      <w:r w:rsidRPr="00A01412">
        <w:rPr>
          <w:rStyle w:val="Bodytext0"/>
          <w:sz w:val="24"/>
          <w:szCs w:val="24"/>
          <w:lang w:val="en-US"/>
        </w:rPr>
        <w:t>Mentors - providing support for 'at risk' children</w:t>
      </w:r>
    </w:p>
    <w:p w14:paraId="4D4E0458" w14:textId="77777777" w:rsidR="00A01412" w:rsidRPr="00A01412" w:rsidRDefault="00A01412" w:rsidP="006B1EEA">
      <w:pPr>
        <w:pStyle w:val="BodyText1"/>
        <w:numPr>
          <w:ilvl w:val="0"/>
          <w:numId w:val="40"/>
        </w:numPr>
        <w:shd w:val="clear" w:color="auto" w:fill="auto"/>
        <w:tabs>
          <w:tab w:val="left" w:pos="1134"/>
        </w:tabs>
        <w:spacing w:after="0" w:line="269" w:lineRule="exact"/>
        <w:ind w:left="1843" w:hanging="992"/>
        <w:jc w:val="both"/>
        <w:rPr>
          <w:sz w:val="24"/>
          <w:szCs w:val="24"/>
        </w:rPr>
      </w:pPr>
      <w:r w:rsidRPr="00A01412">
        <w:rPr>
          <w:rStyle w:val="Bodytext0"/>
          <w:sz w:val="24"/>
          <w:szCs w:val="24"/>
          <w:lang w:val="en-US"/>
        </w:rPr>
        <w:t>Department of Human Services case managers and support workers</w:t>
      </w:r>
    </w:p>
    <w:p w14:paraId="45096F92" w14:textId="77777777" w:rsidR="00A01412" w:rsidRPr="00A01412" w:rsidRDefault="00A01412" w:rsidP="006B1EEA">
      <w:pPr>
        <w:pStyle w:val="BodyText1"/>
        <w:numPr>
          <w:ilvl w:val="0"/>
          <w:numId w:val="40"/>
        </w:numPr>
        <w:shd w:val="clear" w:color="auto" w:fill="auto"/>
        <w:tabs>
          <w:tab w:val="left" w:pos="1134"/>
        </w:tabs>
        <w:spacing w:after="0" w:line="264" w:lineRule="exact"/>
        <w:ind w:left="1134" w:right="380" w:hanging="283"/>
        <w:jc w:val="left"/>
        <w:rPr>
          <w:sz w:val="24"/>
          <w:szCs w:val="24"/>
        </w:rPr>
      </w:pPr>
      <w:r w:rsidRPr="00A01412">
        <w:rPr>
          <w:rStyle w:val="Bodytext0"/>
          <w:sz w:val="24"/>
          <w:szCs w:val="24"/>
          <w:lang w:val="en-US"/>
        </w:rPr>
        <w:t>Social workers to provide services such as</w:t>
      </w:r>
      <w:r w:rsidRPr="00A01412">
        <w:rPr>
          <w:rStyle w:val="Bodytext0"/>
          <w:sz w:val="24"/>
          <w:szCs w:val="24"/>
          <w:lang w:val="en-GB"/>
        </w:rPr>
        <w:t xml:space="preserve"> counse</w:t>
      </w:r>
      <w:r w:rsidR="00AD184C">
        <w:rPr>
          <w:rStyle w:val="Bodytext0"/>
          <w:sz w:val="24"/>
          <w:szCs w:val="24"/>
          <w:lang w:val="en-GB"/>
        </w:rPr>
        <w:t>l</w:t>
      </w:r>
      <w:r w:rsidRPr="00A01412">
        <w:rPr>
          <w:rStyle w:val="Bodytext0"/>
          <w:sz w:val="24"/>
          <w:szCs w:val="24"/>
          <w:lang w:val="en-GB"/>
        </w:rPr>
        <w:t>ling</w:t>
      </w:r>
      <w:r w:rsidRPr="00A01412">
        <w:rPr>
          <w:rStyle w:val="Bodytext0"/>
          <w:sz w:val="24"/>
          <w:szCs w:val="24"/>
          <w:lang w:val="en-US"/>
        </w:rPr>
        <w:t xml:space="preserve">, social skills and </w:t>
      </w:r>
      <w:r w:rsidR="00E91A31">
        <w:rPr>
          <w:rStyle w:val="Bodytext0"/>
          <w:sz w:val="24"/>
          <w:szCs w:val="24"/>
          <w:lang w:val="en-US"/>
        </w:rPr>
        <w:t>anger</w:t>
      </w:r>
      <w:r w:rsidR="006B1EEA">
        <w:rPr>
          <w:rStyle w:val="Bodytext0"/>
          <w:sz w:val="24"/>
          <w:szCs w:val="24"/>
          <w:lang w:val="en-US"/>
        </w:rPr>
        <w:t xml:space="preserve"> </w:t>
      </w:r>
      <w:r w:rsidRPr="00A01412">
        <w:rPr>
          <w:rStyle w:val="Bodytext0"/>
          <w:sz w:val="24"/>
          <w:szCs w:val="24"/>
          <w:lang w:val="en-US"/>
        </w:rPr>
        <w:t>management programs</w:t>
      </w:r>
    </w:p>
    <w:p w14:paraId="160A1872" w14:textId="77777777" w:rsidR="00A01412" w:rsidRPr="00A01412" w:rsidRDefault="00A01412" w:rsidP="006B1EEA">
      <w:pPr>
        <w:pStyle w:val="BodyText1"/>
        <w:numPr>
          <w:ilvl w:val="0"/>
          <w:numId w:val="40"/>
        </w:numPr>
        <w:shd w:val="clear" w:color="auto" w:fill="auto"/>
        <w:tabs>
          <w:tab w:val="left" w:pos="1134"/>
        </w:tabs>
        <w:spacing w:after="0" w:line="264" w:lineRule="exact"/>
        <w:ind w:left="1843" w:right="240" w:hanging="992"/>
        <w:jc w:val="both"/>
        <w:rPr>
          <w:sz w:val="24"/>
          <w:szCs w:val="24"/>
        </w:rPr>
      </w:pPr>
      <w:r w:rsidRPr="00A01412">
        <w:rPr>
          <w:rStyle w:val="Bodytext0"/>
          <w:sz w:val="24"/>
          <w:szCs w:val="24"/>
          <w:lang w:val="en-US"/>
        </w:rPr>
        <w:t>Youth agencies</w:t>
      </w:r>
    </w:p>
    <w:p w14:paraId="1C58902D" w14:textId="77777777" w:rsidR="00A01412" w:rsidRPr="00A01412" w:rsidRDefault="00A01412" w:rsidP="006B1EEA">
      <w:pPr>
        <w:pStyle w:val="BodyText1"/>
        <w:numPr>
          <w:ilvl w:val="0"/>
          <w:numId w:val="40"/>
        </w:numPr>
        <w:shd w:val="clear" w:color="auto" w:fill="auto"/>
        <w:tabs>
          <w:tab w:val="left" w:pos="1134"/>
        </w:tabs>
        <w:spacing w:after="0" w:line="264" w:lineRule="exact"/>
        <w:ind w:left="1843" w:right="240" w:hanging="992"/>
        <w:jc w:val="both"/>
        <w:rPr>
          <w:sz w:val="24"/>
          <w:szCs w:val="24"/>
        </w:rPr>
      </w:pPr>
      <w:r w:rsidRPr="00A01412">
        <w:rPr>
          <w:rStyle w:val="Bodytext0"/>
          <w:sz w:val="24"/>
          <w:szCs w:val="24"/>
          <w:lang w:val="en-US"/>
        </w:rPr>
        <w:t>Local parent support groups</w:t>
      </w:r>
    </w:p>
    <w:p w14:paraId="0C9FE21F" w14:textId="50F6BD3C" w:rsidR="00A01412" w:rsidRPr="00A01412" w:rsidRDefault="005309CB" w:rsidP="006B1EEA">
      <w:pPr>
        <w:pStyle w:val="BodyText1"/>
        <w:numPr>
          <w:ilvl w:val="0"/>
          <w:numId w:val="40"/>
        </w:numPr>
        <w:shd w:val="clear" w:color="auto" w:fill="auto"/>
        <w:tabs>
          <w:tab w:val="left" w:pos="1134"/>
        </w:tabs>
        <w:spacing w:after="0" w:line="264" w:lineRule="exact"/>
        <w:ind w:left="1843" w:right="240" w:hanging="992"/>
        <w:jc w:val="both"/>
        <w:rPr>
          <w:sz w:val="24"/>
          <w:szCs w:val="24"/>
        </w:rPr>
      </w:pPr>
      <w:r>
        <w:rPr>
          <w:rStyle w:val="Bodytext0"/>
          <w:sz w:val="24"/>
          <w:szCs w:val="24"/>
          <w:lang w:val="en-US"/>
        </w:rPr>
        <w:t xml:space="preserve">Relevant Department of </w:t>
      </w:r>
      <w:r w:rsidR="00C06386">
        <w:rPr>
          <w:rStyle w:val="Bodytext0"/>
          <w:sz w:val="24"/>
          <w:szCs w:val="24"/>
          <w:lang w:val="en-US"/>
        </w:rPr>
        <w:t>Education and Training</w:t>
      </w:r>
      <w:r w:rsidR="001773AA">
        <w:rPr>
          <w:rStyle w:val="Bodytext0"/>
          <w:sz w:val="24"/>
          <w:szCs w:val="24"/>
          <w:lang w:val="en-US"/>
        </w:rPr>
        <w:t xml:space="preserve"> </w:t>
      </w:r>
      <w:r>
        <w:rPr>
          <w:rStyle w:val="Bodytext0"/>
          <w:sz w:val="24"/>
          <w:szCs w:val="24"/>
          <w:lang w:val="en-US"/>
        </w:rPr>
        <w:t xml:space="preserve">support </w:t>
      </w:r>
      <w:r w:rsidR="00A01412" w:rsidRPr="00A01412">
        <w:rPr>
          <w:rStyle w:val="Bodytext0"/>
          <w:sz w:val="24"/>
          <w:szCs w:val="24"/>
          <w:lang w:val="en-US"/>
        </w:rPr>
        <w:t>staff</w:t>
      </w:r>
    </w:p>
    <w:p w14:paraId="6CB27595" w14:textId="0E10EA45" w:rsidR="00A01412" w:rsidRPr="00A01412" w:rsidRDefault="00A01412" w:rsidP="006B1EEA">
      <w:pPr>
        <w:pStyle w:val="BodyText1"/>
        <w:numPr>
          <w:ilvl w:val="0"/>
          <w:numId w:val="40"/>
        </w:numPr>
        <w:shd w:val="clear" w:color="auto" w:fill="auto"/>
        <w:tabs>
          <w:tab w:val="left" w:pos="1134"/>
        </w:tabs>
        <w:spacing w:after="0" w:line="264" w:lineRule="exact"/>
        <w:ind w:left="1843" w:right="240" w:hanging="992"/>
        <w:jc w:val="both"/>
        <w:rPr>
          <w:sz w:val="24"/>
          <w:szCs w:val="24"/>
        </w:rPr>
      </w:pPr>
      <w:r w:rsidRPr="00A01412">
        <w:rPr>
          <w:rStyle w:val="Bodytext0"/>
          <w:sz w:val="24"/>
          <w:szCs w:val="24"/>
          <w:lang w:val="en-US"/>
        </w:rPr>
        <w:t xml:space="preserve">C.A.S.A. </w:t>
      </w:r>
      <w:r w:rsidR="001773AA">
        <w:rPr>
          <w:rStyle w:val="Bodytext0"/>
          <w:sz w:val="24"/>
          <w:szCs w:val="24"/>
          <w:lang w:val="en-US"/>
        </w:rPr>
        <w:t>(</w:t>
      </w:r>
      <w:r w:rsidRPr="00A01412">
        <w:rPr>
          <w:rStyle w:val="Bodytext0"/>
          <w:sz w:val="24"/>
          <w:szCs w:val="24"/>
          <w:lang w:val="en-US"/>
        </w:rPr>
        <w:t>Centre Against Sexual Assault</w:t>
      </w:r>
      <w:r w:rsidR="001773AA">
        <w:rPr>
          <w:rStyle w:val="Bodytext0"/>
          <w:sz w:val="24"/>
          <w:szCs w:val="24"/>
          <w:lang w:val="en-US"/>
        </w:rPr>
        <w:t>)</w:t>
      </w:r>
    </w:p>
    <w:p w14:paraId="1555C96C" w14:textId="2897498F" w:rsidR="00E91A31" w:rsidRDefault="00A01412" w:rsidP="006B1EEA">
      <w:pPr>
        <w:pStyle w:val="BodyText1"/>
        <w:numPr>
          <w:ilvl w:val="0"/>
          <w:numId w:val="40"/>
        </w:numPr>
        <w:shd w:val="clear" w:color="auto" w:fill="auto"/>
        <w:tabs>
          <w:tab w:val="left" w:pos="1134"/>
        </w:tabs>
        <w:spacing w:after="430" w:line="264" w:lineRule="exact"/>
        <w:ind w:left="1843" w:right="240" w:hanging="992"/>
        <w:jc w:val="both"/>
        <w:rPr>
          <w:rStyle w:val="Bodytext0"/>
          <w:sz w:val="24"/>
          <w:szCs w:val="24"/>
        </w:rPr>
      </w:pPr>
      <w:r w:rsidRPr="00A01412">
        <w:rPr>
          <w:rStyle w:val="Bodytext0"/>
          <w:sz w:val="24"/>
          <w:szCs w:val="24"/>
          <w:lang w:val="en-US"/>
        </w:rPr>
        <w:t>School Focused Youth Service (S</w:t>
      </w:r>
      <w:r w:rsidR="001773AA">
        <w:rPr>
          <w:rStyle w:val="Bodytext0"/>
          <w:sz w:val="24"/>
          <w:szCs w:val="24"/>
          <w:lang w:val="en-US"/>
        </w:rPr>
        <w:t>.</w:t>
      </w:r>
      <w:r w:rsidRPr="00A01412">
        <w:rPr>
          <w:rStyle w:val="Bodytext0"/>
          <w:sz w:val="24"/>
          <w:szCs w:val="24"/>
          <w:lang w:val="en-US"/>
        </w:rPr>
        <w:t>F</w:t>
      </w:r>
      <w:r w:rsidR="001773AA">
        <w:rPr>
          <w:rStyle w:val="Bodytext0"/>
          <w:sz w:val="24"/>
          <w:szCs w:val="24"/>
          <w:lang w:val="en-US"/>
        </w:rPr>
        <w:t>.</w:t>
      </w:r>
      <w:r w:rsidRPr="00A01412">
        <w:rPr>
          <w:rStyle w:val="Bodytext0"/>
          <w:sz w:val="24"/>
          <w:szCs w:val="24"/>
          <w:lang w:val="en-US"/>
        </w:rPr>
        <w:t>Y</w:t>
      </w:r>
      <w:r w:rsidR="001773AA">
        <w:rPr>
          <w:rStyle w:val="Bodytext0"/>
          <w:sz w:val="24"/>
          <w:szCs w:val="24"/>
          <w:lang w:val="en-US"/>
        </w:rPr>
        <w:t>.</w:t>
      </w:r>
      <w:r w:rsidRPr="00A01412">
        <w:rPr>
          <w:rStyle w:val="Bodytext0"/>
          <w:sz w:val="24"/>
          <w:szCs w:val="24"/>
          <w:lang w:val="en-US"/>
        </w:rPr>
        <w:t>S</w:t>
      </w:r>
      <w:r w:rsidR="001773AA">
        <w:rPr>
          <w:rStyle w:val="Bodytext0"/>
          <w:sz w:val="24"/>
          <w:szCs w:val="24"/>
          <w:lang w:val="en-US"/>
        </w:rPr>
        <w:t>.</w:t>
      </w:r>
      <w:r w:rsidRPr="00A01412">
        <w:rPr>
          <w:rStyle w:val="Bodytext0"/>
          <w:sz w:val="24"/>
          <w:szCs w:val="24"/>
          <w:lang w:val="en-US"/>
        </w:rPr>
        <w:t>)</w:t>
      </w:r>
      <w:r w:rsidR="001773AA">
        <w:rPr>
          <w:rStyle w:val="Bodytext0"/>
          <w:sz w:val="24"/>
          <w:szCs w:val="24"/>
          <w:lang w:val="en-US"/>
        </w:rPr>
        <w:t>.</w:t>
      </w:r>
    </w:p>
    <w:p w14:paraId="171CE41E" w14:textId="77777777" w:rsidR="00B055C9" w:rsidRDefault="00E91A31" w:rsidP="00B055C9">
      <w:pPr>
        <w:pStyle w:val="BodyText1"/>
        <w:numPr>
          <w:ilvl w:val="1"/>
          <w:numId w:val="45"/>
        </w:numPr>
        <w:shd w:val="clear" w:color="auto" w:fill="auto"/>
        <w:tabs>
          <w:tab w:val="left" w:pos="1843"/>
        </w:tabs>
        <w:spacing w:after="430" w:line="264" w:lineRule="exact"/>
        <w:ind w:left="426" w:right="240" w:hanging="426"/>
        <w:jc w:val="both"/>
        <w:rPr>
          <w:rStyle w:val="Bodytext0"/>
          <w:sz w:val="24"/>
          <w:szCs w:val="24"/>
        </w:rPr>
      </w:pPr>
      <w:r>
        <w:rPr>
          <w:rStyle w:val="Bodytext0"/>
          <w:sz w:val="24"/>
          <w:szCs w:val="24"/>
        </w:rPr>
        <w:t xml:space="preserve"> </w:t>
      </w:r>
      <w:r w:rsidR="00A01412" w:rsidRPr="00E91A31">
        <w:rPr>
          <w:rStyle w:val="Bodytext0"/>
          <w:b/>
          <w:sz w:val="24"/>
          <w:szCs w:val="24"/>
        </w:rPr>
        <w:t>Programs to support Student Welfare</w:t>
      </w:r>
    </w:p>
    <w:p w14:paraId="52A5B216" w14:textId="00E9AA9C" w:rsidR="001773AA" w:rsidRDefault="00A01412" w:rsidP="001773AA">
      <w:pPr>
        <w:pStyle w:val="BodyText1"/>
        <w:shd w:val="clear" w:color="auto" w:fill="auto"/>
        <w:tabs>
          <w:tab w:val="left" w:pos="1843"/>
        </w:tabs>
        <w:spacing w:after="430" w:line="264" w:lineRule="exact"/>
        <w:ind w:left="567" w:right="240" w:firstLine="0"/>
        <w:jc w:val="both"/>
        <w:rPr>
          <w:rStyle w:val="Bodytext0"/>
          <w:sz w:val="24"/>
          <w:szCs w:val="24"/>
        </w:rPr>
      </w:pPr>
      <w:r w:rsidRPr="00B055C9">
        <w:rPr>
          <w:rStyle w:val="Bodytext0"/>
          <w:sz w:val="24"/>
          <w:szCs w:val="24"/>
        </w:rPr>
        <w:t>The school is committed to providing additional programs to support the</w:t>
      </w:r>
      <w:r w:rsidR="001773AA">
        <w:rPr>
          <w:rStyle w:val="Bodytext0"/>
          <w:sz w:val="24"/>
          <w:szCs w:val="24"/>
        </w:rPr>
        <w:t xml:space="preserve"> </w:t>
      </w:r>
      <w:r w:rsidRPr="00B055C9">
        <w:rPr>
          <w:rStyle w:val="Bodytext0"/>
          <w:sz w:val="24"/>
          <w:szCs w:val="24"/>
        </w:rPr>
        <w:t>welfare of students.</w:t>
      </w:r>
      <w:r w:rsidR="001773AA">
        <w:rPr>
          <w:rStyle w:val="Bodytext0"/>
          <w:sz w:val="24"/>
          <w:szCs w:val="24"/>
        </w:rPr>
        <w:t xml:space="preserve"> </w:t>
      </w:r>
      <w:r w:rsidRPr="00B055C9">
        <w:rPr>
          <w:rStyle w:val="Bodytext0"/>
          <w:sz w:val="24"/>
          <w:szCs w:val="24"/>
        </w:rPr>
        <w:t>These programs will complement the other interventions and support services already in place</w:t>
      </w:r>
      <w:r w:rsidR="001773AA">
        <w:rPr>
          <w:rStyle w:val="Bodytext0"/>
          <w:sz w:val="24"/>
          <w:szCs w:val="24"/>
        </w:rPr>
        <w:t xml:space="preserve"> and </w:t>
      </w:r>
      <w:r w:rsidRPr="00B055C9">
        <w:rPr>
          <w:rStyle w:val="Bodytext0"/>
          <w:sz w:val="24"/>
          <w:szCs w:val="24"/>
        </w:rPr>
        <w:t>will be flexible according to identified stu</w:t>
      </w:r>
      <w:r w:rsidR="00E91A31" w:rsidRPr="00B055C9">
        <w:rPr>
          <w:rStyle w:val="Bodytext0"/>
          <w:sz w:val="24"/>
          <w:szCs w:val="24"/>
        </w:rPr>
        <w:t xml:space="preserve">dent need. </w:t>
      </w:r>
    </w:p>
    <w:p w14:paraId="142DFE06" w14:textId="394CCEC8" w:rsidR="00473125" w:rsidRPr="00473125" w:rsidRDefault="00473125" w:rsidP="001773AA">
      <w:pPr>
        <w:pStyle w:val="BodyText1"/>
        <w:shd w:val="clear" w:color="auto" w:fill="auto"/>
        <w:tabs>
          <w:tab w:val="left" w:pos="1843"/>
        </w:tabs>
        <w:spacing w:after="430" w:line="264" w:lineRule="exact"/>
        <w:ind w:left="567" w:right="240" w:firstLine="0"/>
        <w:jc w:val="both"/>
        <w:rPr>
          <w:rFonts w:eastAsia="Times New Roman"/>
          <w:b/>
          <w:sz w:val="28"/>
          <w:szCs w:val="28"/>
        </w:rPr>
      </w:pPr>
      <w:r>
        <w:rPr>
          <w:rFonts w:eastAsia="Times New Roman"/>
          <w:b/>
          <w:sz w:val="28"/>
          <w:szCs w:val="28"/>
        </w:rPr>
        <w:t>Resources</w:t>
      </w:r>
    </w:p>
    <w:p w14:paraId="4376E86C" w14:textId="77777777" w:rsidR="00473125" w:rsidRDefault="00300086" w:rsidP="00473125">
      <w:pPr>
        <w:spacing w:before="0" w:after="0" w:line="240" w:lineRule="auto"/>
        <w:contextualSpacing/>
        <w:rPr>
          <w:rFonts w:eastAsia="Times New Roman"/>
          <w:sz w:val="24"/>
          <w:lang w:val="en-AU" w:eastAsia="en-AU"/>
        </w:rPr>
      </w:pPr>
      <w:r>
        <w:rPr>
          <w:rFonts w:eastAsia="Times New Roman"/>
          <w:sz w:val="24"/>
          <w:lang w:val="en-AU" w:eastAsia="en-AU"/>
        </w:rPr>
        <w:t>3.1 The Student Welfare</w:t>
      </w:r>
      <w:r w:rsidR="000C3ABE">
        <w:rPr>
          <w:rFonts w:eastAsia="Times New Roman"/>
          <w:sz w:val="24"/>
          <w:lang w:val="en-AU" w:eastAsia="en-AU"/>
        </w:rPr>
        <w:t xml:space="preserve"> P</w:t>
      </w:r>
      <w:r w:rsidR="00DD0290">
        <w:rPr>
          <w:rFonts w:eastAsia="Times New Roman"/>
          <w:sz w:val="24"/>
          <w:lang w:val="en-AU" w:eastAsia="en-AU"/>
        </w:rPr>
        <w:t>olicy is underpinned by:</w:t>
      </w:r>
    </w:p>
    <w:p w14:paraId="43BF5292" w14:textId="77777777" w:rsidR="00300086" w:rsidRPr="000C1FD2" w:rsidRDefault="00300086" w:rsidP="00300086">
      <w:pPr>
        <w:pStyle w:val="BodyText1"/>
        <w:numPr>
          <w:ilvl w:val="0"/>
          <w:numId w:val="20"/>
        </w:numPr>
        <w:shd w:val="clear" w:color="auto" w:fill="auto"/>
        <w:tabs>
          <w:tab w:val="left" w:pos="1276"/>
        </w:tabs>
        <w:spacing w:after="0" w:line="264" w:lineRule="exact"/>
        <w:ind w:right="240" w:firstLine="131"/>
        <w:jc w:val="both"/>
        <w:rPr>
          <w:rStyle w:val="Bodytext0"/>
          <w:sz w:val="24"/>
          <w:szCs w:val="24"/>
        </w:rPr>
      </w:pPr>
      <w:r w:rsidRPr="000C1FD2">
        <w:rPr>
          <w:rStyle w:val="Bodytext0"/>
          <w:sz w:val="24"/>
          <w:szCs w:val="24"/>
        </w:rPr>
        <w:t>Anaphylaxis Management Policy</w:t>
      </w:r>
    </w:p>
    <w:p w14:paraId="1DCF94FD" w14:textId="77777777" w:rsidR="00300086" w:rsidRPr="000C1FD2" w:rsidRDefault="00300086" w:rsidP="00300086">
      <w:pPr>
        <w:pStyle w:val="BodyText1"/>
        <w:numPr>
          <w:ilvl w:val="0"/>
          <w:numId w:val="20"/>
        </w:numPr>
        <w:shd w:val="clear" w:color="auto" w:fill="auto"/>
        <w:tabs>
          <w:tab w:val="left" w:pos="1276"/>
        </w:tabs>
        <w:spacing w:after="0" w:line="264" w:lineRule="exact"/>
        <w:ind w:right="240" w:firstLine="131"/>
        <w:jc w:val="both"/>
        <w:rPr>
          <w:rStyle w:val="Bodytext0"/>
          <w:sz w:val="24"/>
          <w:szCs w:val="24"/>
        </w:rPr>
      </w:pPr>
      <w:r w:rsidRPr="000C1FD2">
        <w:rPr>
          <w:rStyle w:val="Bodytext0"/>
          <w:sz w:val="24"/>
          <w:szCs w:val="24"/>
        </w:rPr>
        <w:t>Asthma Management Policy</w:t>
      </w:r>
    </w:p>
    <w:p w14:paraId="3F93819B" w14:textId="77777777" w:rsidR="00300086" w:rsidRPr="000C1FD2" w:rsidRDefault="00300086" w:rsidP="00300086">
      <w:pPr>
        <w:pStyle w:val="BodyText1"/>
        <w:numPr>
          <w:ilvl w:val="0"/>
          <w:numId w:val="21"/>
        </w:numPr>
        <w:shd w:val="clear" w:color="auto" w:fill="auto"/>
        <w:tabs>
          <w:tab w:val="left" w:pos="1276"/>
        </w:tabs>
        <w:spacing w:after="0" w:line="264" w:lineRule="exact"/>
        <w:ind w:right="240" w:firstLine="131"/>
        <w:jc w:val="both"/>
        <w:rPr>
          <w:rStyle w:val="Bodytext0"/>
          <w:sz w:val="24"/>
          <w:szCs w:val="24"/>
        </w:rPr>
      </w:pPr>
      <w:r w:rsidRPr="000C1FD2">
        <w:rPr>
          <w:rStyle w:val="Bodytext0"/>
          <w:sz w:val="24"/>
          <w:szCs w:val="24"/>
        </w:rPr>
        <w:t>Behaviour Management Policy</w:t>
      </w:r>
    </w:p>
    <w:p w14:paraId="18DFED07" w14:textId="77777777" w:rsidR="002A6CC2" w:rsidRDefault="00300086" w:rsidP="002A6CC2">
      <w:pPr>
        <w:pStyle w:val="BodyText1"/>
        <w:numPr>
          <w:ilvl w:val="0"/>
          <w:numId w:val="21"/>
        </w:numPr>
        <w:shd w:val="clear" w:color="auto" w:fill="auto"/>
        <w:tabs>
          <w:tab w:val="left" w:pos="1276"/>
        </w:tabs>
        <w:spacing w:after="0" w:line="264" w:lineRule="exact"/>
        <w:ind w:right="240" w:firstLine="131"/>
        <w:jc w:val="both"/>
        <w:rPr>
          <w:rStyle w:val="Bodytext0"/>
          <w:sz w:val="24"/>
          <w:szCs w:val="24"/>
        </w:rPr>
      </w:pPr>
      <w:r w:rsidRPr="000C1FD2">
        <w:rPr>
          <w:rStyle w:val="Bodytext0"/>
          <w:sz w:val="24"/>
          <w:szCs w:val="24"/>
        </w:rPr>
        <w:t>Bullying, Cyber-bullying and Harassment Policy</w:t>
      </w:r>
    </w:p>
    <w:p w14:paraId="6194F796" w14:textId="77777777" w:rsidR="002A6CC2" w:rsidRPr="002A6CC2" w:rsidRDefault="002A6CC2" w:rsidP="002A6CC2">
      <w:pPr>
        <w:pStyle w:val="BodyText1"/>
        <w:numPr>
          <w:ilvl w:val="0"/>
          <w:numId w:val="21"/>
        </w:numPr>
        <w:shd w:val="clear" w:color="auto" w:fill="auto"/>
        <w:tabs>
          <w:tab w:val="left" w:pos="1276"/>
        </w:tabs>
        <w:spacing w:after="0" w:line="264" w:lineRule="exact"/>
        <w:ind w:right="240" w:firstLine="131"/>
        <w:jc w:val="both"/>
        <w:rPr>
          <w:sz w:val="24"/>
          <w:szCs w:val="24"/>
          <w:shd w:val="clear" w:color="auto" w:fill="FFFFFF"/>
        </w:rPr>
      </w:pPr>
      <w:r w:rsidRPr="002A6CC2">
        <w:rPr>
          <w:rFonts w:eastAsia="Times New Roman"/>
          <w:sz w:val="24"/>
        </w:rPr>
        <w:t>Child Safe Policy</w:t>
      </w:r>
    </w:p>
    <w:p w14:paraId="2AEB31BA" w14:textId="77777777" w:rsidR="00300086" w:rsidRPr="002A6CC2" w:rsidRDefault="00300086" w:rsidP="002A6CC2">
      <w:pPr>
        <w:pStyle w:val="BodyText1"/>
        <w:numPr>
          <w:ilvl w:val="0"/>
          <w:numId w:val="21"/>
        </w:numPr>
        <w:shd w:val="clear" w:color="auto" w:fill="auto"/>
        <w:tabs>
          <w:tab w:val="left" w:pos="1276"/>
        </w:tabs>
        <w:spacing w:after="0" w:line="264" w:lineRule="exact"/>
        <w:ind w:right="240" w:firstLine="131"/>
        <w:jc w:val="both"/>
        <w:rPr>
          <w:rStyle w:val="Bodytext0"/>
          <w:sz w:val="24"/>
          <w:szCs w:val="24"/>
        </w:rPr>
      </w:pPr>
      <w:r w:rsidRPr="002A6CC2">
        <w:rPr>
          <w:rStyle w:val="Bodytext0"/>
          <w:sz w:val="24"/>
          <w:szCs w:val="24"/>
        </w:rPr>
        <w:t>Duty of Care Policy</w:t>
      </w:r>
    </w:p>
    <w:p w14:paraId="1BDF6631" w14:textId="77777777" w:rsidR="00300086" w:rsidRPr="000C1FD2" w:rsidRDefault="00300086" w:rsidP="00300086">
      <w:pPr>
        <w:pStyle w:val="BodyText1"/>
        <w:numPr>
          <w:ilvl w:val="0"/>
          <w:numId w:val="21"/>
        </w:numPr>
        <w:shd w:val="clear" w:color="auto" w:fill="auto"/>
        <w:tabs>
          <w:tab w:val="left" w:pos="1276"/>
        </w:tabs>
        <w:spacing w:after="0" w:line="264" w:lineRule="exact"/>
        <w:ind w:right="240" w:firstLine="131"/>
        <w:jc w:val="both"/>
        <w:rPr>
          <w:rStyle w:val="Bodytext0"/>
          <w:sz w:val="24"/>
          <w:szCs w:val="24"/>
        </w:rPr>
      </w:pPr>
      <w:r w:rsidRPr="000C1FD2">
        <w:rPr>
          <w:rStyle w:val="Bodytext0"/>
          <w:sz w:val="24"/>
          <w:szCs w:val="24"/>
        </w:rPr>
        <w:t>Excursion Policy</w:t>
      </w:r>
    </w:p>
    <w:p w14:paraId="6460336D" w14:textId="77777777" w:rsidR="00300086" w:rsidRPr="000C1FD2" w:rsidRDefault="00300086" w:rsidP="00300086">
      <w:pPr>
        <w:pStyle w:val="BodyText1"/>
        <w:numPr>
          <w:ilvl w:val="0"/>
          <w:numId w:val="21"/>
        </w:numPr>
        <w:shd w:val="clear" w:color="auto" w:fill="auto"/>
        <w:tabs>
          <w:tab w:val="left" w:pos="1276"/>
        </w:tabs>
        <w:spacing w:after="0" w:line="264" w:lineRule="exact"/>
        <w:ind w:right="240" w:firstLine="131"/>
        <w:jc w:val="both"/>
        <w:rPr>
          <w:rStyle w:val="Bodytext0"/>
          <w:sz w:val="24"/>
          <w:szCs w:val="24"/>
        </w:rPr>
      </w:pPr>
      <w:r w:rsidRPr="000C1FD2">
        <w:rPr>
          <w:rStyle w:val="Bodytext0"/>
          <w:sz w:val="24"/>
          <w:szCs w:val="24"/>
        </w:rPr>
        <w:t>First Aid Policy</w:t>
      </w:r>
    </w:p>
    <w:p w14:paraId="59A1BD54" w14:textId="77777777" w:rsidR="00300086" w:rsidRPr="000C1FD2" w:rsidRDefault="00300086" w:rsidP="00300086">
      <w:pPr>
        <w:pStyle w:val="BodyText1"/>
        <w:numPr>
          <w:ilvl w:val="0"/>
          <w:numId w:val="21"/>
        </w:numPr>
        <w:shd w:val="clear" w:color="auto" w:fill="auto"/>
        <w:tabs>
          <w:tab w:val="left" w:pos="1276"/>
        </w:tabs>
        <w:spacing w:after="0" w:line="264" w:lineRule="exact"/>
        <w:ind w:right="240" w:firstLine="131"/>
        <w:jc w:val="both"/>
        <w:rPr>
          <w:rStyle w:val="Bodytext0"/>
          <w:sz w:val="24"/>
          <w:szCs w:val="24"/>
        </w:rPr>
      </w:pPr>
      <w:r w:rsidRPr="000C1FD2">
        <w:rPr>
          <w:rStyle w:val="Bodytext0"/>
          <w:sz w:val="24"/>
          <w:szCs w:val="24"/>
        </w:rPr>
        <w:t>Health Care Needs Policy</w:t>
      </w:r>
    </w:p>
    <w:p w14:paraId="2CE92C76" w14:textId="77777777" w:rsidR="00300086" w:rsidRPr="000C1FD2" w:rsidRDefault="00300086" w:rsidP="00300086">
      <w:pPr>
        <w:pStyle w:val="BodyText1"/>
        <w:numPr>
          <w:ilvl w:val="0"/>
          <w:numId w:val="21"/>
        </w:numPr>
        <w:shd w:val="clear" w:color="auto" w:fill="auto"/>
        <w:tabs>
          <w:tab w:val="left" w:pos="1276"/>
        </w:tabs>
        <w:spacing w:after="0" w:line="264" w:lineRule="exact"/>
        <w:ind w:right="240" w:firstLine="131"/>
        <w:jc w:val="both"/>
        <w:rPr>
          <w:rStyle w:val="Bodytext0"/>
          <w:sz w:val="24"/>
          <w:szCs w:val="24"/>
        </w:rPr>
      </w:pPr>
      <w:r w:rsidRPr="000C1FD2">
        <w:rPr>
          <w:rStyle w:val="Bodytext0"/>
          <w:sz w:val="24"/>
          <w:szCs w:val="24"/>
        </w:rPr>
        <w:t>Incursion and Excursion Policy – when learning with an external provider</w:t>
      </w:r>
    </w:p>
    <w:p w14:paraId="085B88C2" w14:textId="77777777" w:rsidR="00300086" w:rsidRPr="000C1FD2" w:rsidRDefault="00300086" w:rsidP="00300086">
      <w:pPr>
        <w:pStyle w:val="BodyText1"/>
        <w:numPr>
          <w:ilvl w:val="0"/>
          <w:numId w:val="21"/>
        </w:numPr>
        <w:shd w:val="clear" w:color="auto" w:fill="auto"/>
        <w:tabs>
          <w:tab w:val="left" w:pos="1276"/>
        </w:tabs>
        <w:spacing w:after="0" w:line="264" w:lineRule="exact"/>
        <w:ind w:right="240" w:firstLine="131"/>
        <w:jc w:val="both"/>
        <w:rPr>
          <w:rStyle w:val="Bodytext0"/>
          <w:sz w:val="24"/>
          <w:szCs w:val="24"/>
        </w:rPr>
      </w:pPr>
      <w:r w:rsidRPr="000C1FD2">
        <w:rPr>
          <w:rStyle w:val="Bodytext0"/>
          <w:sz w:val="24"/>
          <w:szCs w:val="24"/>
        </w:rPr>
        <w:t>Mandatory Reporting Policy</w:t>
      </w:r>
    </w:p>
    <w:p w14:paraId="3A9A1E71" w14:textId="77777777" w:rsidR="00300086" w:rsidRPr="000C1FD2" w:rsidRDefault="00300086" w:rsidP="00300086">
      <w:pPr>
        <w:pStyle w:val="BodyText1"/>
        <w:numPr>
          <w:ilvl w:val="0"/>
          <w:numId w:val="21"/>
        </w:numPr>
        <w:shd w:val="clear" w:color="auto" w:fill="auto"/>
        <w:tabs>
          <w:tab w:val="left" w:pos="1276"/>
        </w:tabs>
        <w:spacing w:after="0" w:line="264" w:lineRule="exact"/>
        <w:ind w:right="240" w:firstLine="131"/>
        <w:jc w:val="both"/>
        <w:rPr>
          <w:rStyle w:val="Bodytext0"/>
          <w:sz w:val="24"/>
          <w:szCs w:val="24"/>
        </w:rPr>
      </w:pPr>
      <w:r w:rsidRPr="000C1FD2">
        <w:rPr>
          <w:rStyle w:val="Bodytext0"/>
          <w:sz w:val="24"/>
          <w:szCs w:val="24"/>
        </w:rPr>
        <w:t>Medication Management Policy</w:t>
      </w:r>
    </w:p>
    <w:p w14:paraId="458EB615" w14:textId="77777777" w:rsidR="00300086" w:rsidRPr="000C1FD2" w:rsidRDefault="00300086" w:rsidP="00300086">
      <w:pPr>
        <w:pStyle w:val="BodyText1"/>
        <w:numPr>
          <w:ilvl w:val="0"/>
          <w:numId w:val="21"/>
        </w:numPr>
        <w:shd w:val="clear" w:color="auto" w:fill="auto"/>
        <w:tabs>
          <w:tab w:val="left" w:pos="1276"/>
        </w:tabs>
        <w:spacing w:after="0" w:line="264" w:lineRule="exact"/>
        <w:ind w:right="240" w:firstLine="131"/>
        <w:jc w:val="both"/>
        <w:rPr>
          <w:rStyle w:val="Bodytext0"/>
          <w:sz w:val="24"/>
          <w:szCs w:val="24"/>
        </w:rPr>
      </w:pPr>
      <w:r w:rsidRPr="000C1FD2">
        <w:rPr>
          <w:rStyle w:val="Bodytext0"/>
          <w:sz w:val="24"/>
          <w:szCs w:val="24"/>
        </w:rPr>
        <w:t>On-Site Supervision of Students Policy</w:t>
      </w:r>
    </w:p>
    <w:p w14:paraId="0EEC2617" w14:textId="77777777" w:rsidR="00300086" w:rsidRPr="000C1FD2" w:rsidRDefault="00300086" w:rsidP="00300086">
      <w:pPr>
        <w:pStyle w:val="BodyText1"/>
        <w:numPr>
          <w:ilvl w:val="0"/>
          <w:numId w:val="21"/>
        </w:numPr>
        <w:shd w:val="clear" w:color="auto" w:fill="auto"/>
        <w:tabs>
          <w:tab w:val="left" w:pos="1276"/>
        </w:tabs>
        <w:spacing w:after="0" w:line="264" w:lineRule="exact"/>
        <w:ind w:right="240" w:firstLine="131"/>
        <w:jc w:val="both"/>
        <w:rPr>
          <w:rStyle w:val="Bodytext0"/>
          <w:sz w:val="24"/>
          <w:szCs w:val="24"/>
        </w:rPr>
      </w:pPr>
      <w:r w:rsidRPr="000C1FD2">
        <w:rPr>
          <w:rStyle w:val="Bodytext0"/>
          <w:sz w:val="24"/>
          <w:szCs w:val="24"/>
        </w:rPr>
        <w:t>Parent Concern and Complaints Policy</w:t>
      </w:r>
    </w:p>
    <w:p w14:paraId="147DE765" w14:textId="77777777" w:rsidR="00300086" w:rsidRPr="000C1FD2" w:rsidRDefault="00300086" w:rsidP="00300086">
      <w:pPr>
        <w:pStyle w:val="BodyText1"/>
        <w:numPr>
          <w:ilvl w:val="0"/>
          <w:numId w:val="21"/>
        </w:numPr>
        <w:shd w:val="clear" w:color="auto" w:fill="auto"/>
        <w:tabs>
          <w:tab w:val="left" w:pos="1276"/>
        </w:tabs>
        <w:spacing w:after="0" w:line="264" w:lineRule="exact"/>
        <w:ind w:right="240" w:firstLine="131"/>
        <w:jc w:val="both"/>
        <w:rPr>
          <w:rStyle w:val="Bodytext0"/>
          <w:sz w:val="24"/>
          <w:szCs w:val="24"/>
        </w:rPr>
      </w:pPr>
      <w:r w:rsidRPr="000C1FD2">
        <w:rPr>
          <w:rStyle w:val="Bodytext0"/>
          <w:sz w:val="24"/>
          <w:szCs w:val="24"/>
        </w:rPr>
        <w:t>School Attendance Policy</w:t>
      </w:r>
    </w:p>
    <w:p w14:paraId="3D22D985" w14:textId="77777777" w:rsidR="00300086" w:rsidRPr="000C1FD2" w:rsidRDefault="00300086" w:rsidP="00300086">
      <w:pPr>
        <w:pStyle w:val="BodyText1"/>
        <w:numPr>
          <w:ilvl w:val="0"/>
          <w:numId w:val="21"/>
        </w:numPr>
        <w:shd w:val="clear" w:color="auto" w:fill="auto"/>
        <w:tabs>
          <w:tab w:val="left" w:pos="1276"/>
        </w:tabs>
        <w:spacing w:after="0" w:line="264" w:lineRule="exact"/>
        <w:ind w:right="240" w:firstLine="131"/>
        <w:jc w:val="both"/>
        <w:rPr>
          <w:rStyle w:val="Bodytext0"/>
          <w:sz w:val="24"/>
          <w:szCs w:val="24"/>
        </w:rPr>
      </w:pPr>
      <w:r w:rsidRPr="000C1FD2">
        <w:rPr>
          <w:rStyle w:val="Bodytext0"/>
          <w:sz w:val="24"/>
          <w:szCs w:val="24"/>
        </w:rPr>
        <w:t>School Camps Policy</w:t>
      </w:r>
    </w:p>
    <w:p w14:paraId="7CFF9642" w14:textId="77777777" w:rsidR="00300086" w:rsidRPr="000C1FD2" w:rsidRDefault="00300086" w:rsidP="00300086">
      <w:pPr>
        <w:pStyle w:val="BodyText1"/>
        <w:numPr>
          <w:ilvl w:val="0"/>
          <w:numId w:val="21"/>
        </w:numPr>
        <w:shd w:val="clear" w:color="auto" w:fill="auto"/>
        <w:tabs>
          <w:tab w:val="left" w:pos="1276"/>
        </w:tabs>
        <w:spacing w:after="0" w:line="264" w:lineRule="exact"/>
        <w:ind w:right="240" w:firstLine="131"/>
        <w:jc w:val="both"/>
        <w:rPr>
          <w:rStyle w:val="Bodytext0"/>
          <w:sz w:val="24"/>
          <w:szCs w:val="24"/>
        </w:rPr>
      </w:pPr>
      <w:r w:rsidRPr="000C1FD2">
        <w:rPr>
          <w:rStyle w:val="Bodytext0"/>
          <w:sz w:val="24"/>
          <w:szCs w:val="24"/>
        </w:rPr>
        <w:t>Student Engagement and Wellbeing Policy</w:t>
      </w:r>
    </w:p>
    <w:p w14:paraId="74346519" w14:textId="77777777" w:rsidR="00300086" w:rsidRPr="000C1FD2" w:rsidRDefault="00300086" w:rsidP="00300086">
      <w:pPr>
        <w:pStyle w:val="BodyText1"/>
        <w:shd w:val="clear" w:color="auto" w:fill="auto"/>
        <w:tabs>
          <w:tab w:val="left" w:pos="1276"/>
        </w:tabs>
        <w:spacing w:after="0" w:line="264" w:lineRule="exact"/>
        <w:ind w:left="720" w:right="240" w:firstLine="131"/>
        <w:jc w:val="both"/>
        <w:rPr>
          <w:rStyle w:val="Bodytext0"/>
          <w:b/>
          <w:color w:val="FF0000"/>
          <w:sz w:val="24"/>
          <w:szCs w:val="24"/>
        </w:rPr>
      </w:pPr>
    </w:p>
    <w:p w14:paraId="19176B7E" w14:textId="77777777" w:rsidR="00DD0290" w:rsidRPr="00DD0290" w:rsidRDefault="00DD0290" w:rsidP="00DD0290">
      <w:pPr>
        <w:spacing w:before="0" w:after="0" w:line="240" w:lineRule="auto"/>
        <w:ind w:left="360"/>
        <w:contextualSpacing/>
        <w:rPr>
          <w:rFonts w:eastAsia="Times New Roman"/>
          <w:sz w:val="28"/>
          <w:lang w:val="en-AU" w:eastAsia="en-AU"/>
        </w:rPr>
      </w:pPr>
    </w:p>
    <w:p w14:paraId="4DB5DB9B" w14:textId="77777777" w:rsidR="00787CED" w:rsidRDefault="00787CED" w:rsidP="00787CED">
      <w:pPr>
        <w:pStyle w:val="Heading2"/>
        <w:rPr>
          <w:rStyle w:val="None"/>
          <w:rFonts w:eastAsia="Arial Unicode MS"/>
          <w:color w:val="000000"/>
          <w:sz w:val="32"/>
          <w:szCs w:val="32"/>
        </w:rPr>
      </w:pPr>
      <w:r>
        <w:rPr>
          <w:rStyle w:val="None"/>
          <w:rFonts w:eastAsia="Arial Unicode MS"/>
          <w:color w:val="000000"/>
        </w:rPr>
        <w:t>Approval and review</w:t>
      </w:r>
    </w:p>
    <w:tbl>
      <w:tblPr>
        <w:tblW w:w="91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4D4CA"/>
        <w:tblLayout w:type="fixed"/>
        <w:tblLook w:val="04A0" w:firstRow="1" w:lastRow="0" w:firstColumn="1" w:lastColumn="0" w:noHBand="0" w:noVBand="1"/>
      </w:tblPr>
      <w:tblGrid>
        <w:gridCol w:w="2263"/>
        <w:gridCol w:w="6932"/>
      </w:tblGrid>
      <w:tr w:rsidR="00787CED" w14:paraId="36BB48A6" w14:textId="77777777" w:rsidTr="00CC281B">
        <w:trPr>
          <w:trHeight w:val="243"/>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4B6A53F" w14:textId="77777777" w:rsidR="00787CED" w:rsidRPr="000E2BA4" w:rsidRDefault="00787CED" w:rsidP="00CC281B">
            <w:pPr>
              <w:pStyle w:val="Body"/>
              <w:spacing w:before="60" w:after="60"/>
              <w:rPr>
                <w:sz w:val="24"/>
                <w:szCs w:val="24"/>
              </w:rPr>
            </w:pPr>
            <w:r w:rsidRPr="000E2BA4">
              <w:rPr>
                <w:rStyle w:val="None"/>
                <w:b/>
                <w:bCs/>
                <w:sz w:val="24"/>
                <w:szCs w:val="24"/>
              </w:rPr>
              <w:t>Created date</w:t>
            </w:r>
          </w:p>
        </w:tc>
        <w:tc>
          <w:tcPr>
            <w:tcW w:w="6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DEE36DA" w14:textId="77777777" w:rsidR="00787CED" w:rsidRPr="000E2BA4" w:rsidRDefault="00787CED" w:rsidP="00CC281B">
            <w:pPr>
              <w:pStyle w:val="Body"/>
              <w:spacing w:before="60" w:after="60"/>
              <w:rPr>
                <w:sz w:val="24"/>
                <w:szCs w:val="24"/>
              </w:rPr>
            </w:pPr>
            <w:r w:rsidRPr="000E2BA4">
              <w:rPr>
                <w:rStyle w:val="None"/>
                <w:sz w:val="24"/>
                <w:szCs w:val="24"/>
              </w:rPr>
              <w:t xml:space="preserve"> 2023</w:t>
            </w:r>
          </w:p>
        </w:tc>
      </w:tr>
      <w:tr w:rsidR="00787CED" w14:paraId="1354D492" w14:textId="77777777" w:rsidTr="00CC281B">
        <w:trPr>
          <w:trHeight w:val="843"/>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9DEE118" w14:textId="77777777" w:rsidR="00787CED" w:rsidRPr="000E2BA4" w:rsidRDefault="00787CED" w:rsidP="00CC281B">
            <w:pPr>
              <w:pStyle w:val="Body"/>
              <w:spacing w:before="60" w:after="60"/>
              <w:rPr>
                <w:sz w:val="24"/>
                <w:szCs w:val="24"/>
              </w:rPr>
            </w:pPr>
            <w:r w:rsidRPr="000E2BA4">
              <w:rPr>
                <w:rStyle w:val="None"/>
                <w:b/>
                <w:bCs/>
                <w:sz w:val="24"/>
                <w:szCs w:val="24"/>
              </w:rPr>
              <w:t>Consultation</w:t>
            </w:r>
          </w:p>
        </w:tc>
        <w:tc>
          <w:tcPr>
            <w:tcW w:w="6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66E38ED" w14:textId="77777777" w:rsidR="00787CED" w:rsidRPr="000E2BA4" w:rsidRDefault="00787CED" w:rsidP="00CC281B">
            <w:pPr>
              <w:pStyle w:val="Body"/>
              <w:spacing w:before="60" w:after="60"/>
              <w:rPr>
                <w:rStyle w:val="None"/>
                <w:sz w:val="24"/>
                <w:szCs w:val="24"/>
              </w:rPr>
            </w:pPr>
            <w:r w:rsidRPr="000E2BA4">
              <w:rPr>
                <w:rStyle w:val="None"/>
                <w:sz w:val="24"/>
                <w:szCs w:val="24"/>
              </w:rPr>
              <w:t xml:space="preserve">Principal </w:t>
            </w:r>
          </w:p>
          <w:p w14:paraId="4D8AA274" w14:textId="77777777" w:rsidR="00787CED" w:rsidRPr="000E2BA4" w:rsidRDefault="00787CED" w:rsidP="00CC281B">
            <w:pPr>
              <w:pStyle w:val="Body"/>
              <w:spacing w:before="60" w:after="60"/>
              <w:rPr>
                <w:rStyle w:val="None"/>
                <w:sz w:val="24"/>
                <w:szCs w:val="24"/>
              </w:rPr>
            </w:pPr>
            <w:r w:rsidRPr="000E2BA4">
              <w:rPr>
                <w:rStyle w:val="None"/>
                <w:sz w:val="24"/>
                <w:szCs w:val="24"/>
              </w:rPr>
              <w:t xml:space="preserve">Education Sub Committee </w:t>
            </w:r>
          </w:p>
          <w:p w14:paraId="5A872B7C" w14:textId="77777777" w:rsidR="00787CED" w:rsidRPr="000E2BA4" w:rsidRDefault="00787CED" w:rsidP="00CC281B">
            <w:pPr>
              <w:pStyle w:val="Body"/>
              <w:spacing w:before="60" w:after="60"/>
              <w:rPr>
                <w:rStyle w:val="None"/>
                <w:sz w:val="24"/>
                <w:szCs w:val="24"/>
              </w:rPr>
            </w:pPr>
            <w:r w:rsidRPr="000E2BA4">
              <w:rPr>
                <w:rStyle w:val="None"/>
                <w:sz w:val="24"/>
                <w:szCs w:val="24"/>
              </w:rPr>
              <w:t>School Council</w:t>
            </w:r>
          </w:p>
          <w:p w14:paraId="0E9C0ABE" w14:textId="77777777" w:rsidR="00787CED" w:rsidRPr="000E2BA4" w:rsidRDefault="00787CED" w:rsidP="00CC281B">
            <w:pPr>
              <w:pStyle w:val="Body"/>
              <w:spacing w:before="60" w:after="60"/>
              <w:rPr>
                <w:sz w:val="24"/>
                <w:szCs w:val="24"/>
              </w:rPr>
            </w:pPr>
            <w:r w:rsidRPr="000E2BA4">
              <w:rPr>
                <w:rStyle w:val="None"/>
                <w:sz w:val="24"/>
                <w:szCs w:val="24"/>
              </w:rPr>
              <w:lastRenderedPageBreak/>
              <w:t>Newsletter Item to the Community</w:t>
            </w:r>
          </w:p>
        </w:tc>
      </w:tr>
      <w:tr w:rsidR="00787CED" w14:paraId="36CEA486" w14:textId="77777777" w:rsidTr="00CC281B">
        <w:trPr>
          <w:trHeight w:val="243"/>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86BABB2" w14:textId="77777777" w:rsidR="00787CED" w:rsidRPr="000E2BA4" w:rsidRDefault="00787CED" w:rsidP="00CC281B">
            <w:pPr>
              <w:pStyle w:val="Body"/>
              <w:spacing w:before="60" w:after="60"/>
              <w:rPr>
                <w:sz w:val="24"/>
                <w:szCs w:val="24"/>
              </w:rPr>
            </w:pPr>
            <w:r w:rsidRPr="000E2BA4">
              <w:rPr>
                <w:rStyle w:val="None"/>
                <w:b/>
                <w:bCs/>
                <w:sz w:val="24"/>
                <w:szCs w:val="24"/>
              </w:rPr>
              <w:lastRenderedPageBreak/>
              <w:t>Approved by</w:t>
            </w:r>
          </w:p>
        </w:tc>
        <w:tc>
          <w:tcPr>
            <w:tcW w:w="6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5A6B085" w14:textId="77777777" w:rsidR="00787CED" w:rsidRPr="000E2BA4" w:rsidRDefault="00787CED" w:rsidP="00CC281B">
            <w:pPr>
              <w:pStyle w:val="Body"/>
              <w:spacing w:before="60" w:after="60"/>
              <w:rPr>
                <w:sz w:val="24"/>
                <w:szCs w:val="24"/>
              </w:rPr>
            </w:pPr>
            <w:r w:rsidRPr="000E2BA4">
              <w:rPr>
                <w:rStyle w:val="None"/>
                <w:sz w:val="24"/>
                <w:szCs w:val="24"/>
              </w:rPr>
              <w:t>Principal and School Council</w:t>
            </w:r>
          </w:p>
        </w:tc>
      </w:tr>
      <w:tr w:rsidR="00787CED" w14:paraId="30F3FF42" w14:textId="77777777" w:rsidTr="00CC281B">
        <w:trPr>
          <w:trHeight w:val="243"/>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08A8A16" w14:textId="77777777" w:rsidR="00787CED" w:rsidRPr="000E2BA4" w:rsidRDefault="00787CED" w:rsidP="00CC281B">
            <w:pPr>
              <w:pStyle w:val="Body"/>
              <w:spacing w:before="60" w:after="60"/>
              <w:rPr>
                <w:sz w:val="24"/>
                <w:szCs w:val="24"/>
              </w:rPr>
            </w:pPr>
            <w:r w:rsidRPr="000E2BA4">
              <w:rPr>
                <w:rStyle w:val="None"/>
                <w:b/>
                <w:bCs/>
                <w:sz w:val="24"/>
                <w:szCs w:val="24"/>
              </w:rPr>
              <w:t>Approved on</w:t>
            </w:r>
          </w:p>
        </w:tc>
        <w:tc>
          <w:tcPr>
            <w:tcW w:w="6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DE04CED" w14:textId="77777777" w:rsidR="00787CED" w:rsidRPr="000E2BA4" w:rsidRDefault="00787CED" w:rsidP="00CC281B">
            <w:pPr>
              <w:pStyle w:val="Body"/>
              <w:spacing w:before="60" w:after="60"/>
              <w:rPr>
                <w:sz w:val="24"/>
                <w:szCs w:val="24"/>
              </w:rPr>
            </w:pPr>
            <w:r w:rsidRPr="000E2BA4">
              <w:rPr>
                <w:rStyle w:val="None"/>
                <w:sz w:val="24"/>
                <w:szCs w:val="24"/>
                <w:highlight w:val="yellow"/>
              </w:rPr>
              <w:t>20 June 2022</w:t>
            </w:r>
          </w:p>
        </w:tc>
      </w:tr>
      <w:tr w:rsidR="00787CED" w14:paraId="4DAEA6D5" w14:textId="77777777" w:rsidTr="00CC281B">
        <w:trPr>
          <w:trHeight w:val="523"/>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B9454AE" w14:textId="77777777" w:rsidR="00787CED" w:rsidRDefault="00787CED" w:rsidP="00CC281B">
            <w:pPr>
              <w:pStyle w:val="Body"/>
              <w:spacing w:before="60" w:after="60"/>
            </w:pPr>
            <w:r w:rsidRPr="000E2BA4">
              <w:rPr>
                <w:rStyle w:val="None"/>
                <w:b/>
                <w:bCs/>
                <w:sz w:val="24"/>
                <w:szCs w:val="24"/>
              </w:rPr>
              <w:t>Next review date</w:t>
            </w:r>
          </w:p>
        </w:tc>
        <w:tc>
          <w:tcPr>
            <w:tcW w:w="6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481588D" w14:textId="2E2AC101" w:rsidR="00787CED" w:rsidRPr="000E2BA4" w:rsidRDefault="00787CED" w:rsidP="00CC281B">
            <w:pPr>
              <w:pStyle w:val="Body"/>
              <w:spacing w:before="60" w:after="60"/>
              <w:rPr>
                <w:rStyle w:val="None"/>
                <w:sz w:val="24"/>
                <w:szCs w:val="24"/>
              </w:rPr>
            </w:pPr>
            <w:r w:rsidRPr="000E2BA4">
              <w:rPr>
                <w:rStyle w:val="None"/>
                <w:sz w:val="24"/>
                <w:szCs w:val="24"/>
              </w:rPr>
              <w:t>202</w:t>
            </w:r>
            <w:r>
              <w:rPr>
                <w:rStyle w:val="None"/>
                <w:sz w:val="24"/>
                <w:szCs w:val="24"/>
              </w:rPr>
              <w:t>5</w:t>
            </w:r>
          </w:p>
          <w:p w14:paraId="112EDBB0" w14:textId="11C3E1F2" w:rsidR="00787CED" w:rsidRDefault="00787CED" w:rsidP="00CC281B">
            <w:pPr>
              <w:pStyle w:val="Body"/>
              <w:spacing w:before="60" w:after="60"/>
            </w:pPr>
            <w:r>
              <w:rPr>
                <w:rStyle w:val="None"/>
                <w:i/>
                <w:iCs/>
                <w:sz w:val="20"/>
                <w:szCs w:val="20"/>
              </w:rPr>
              <w:t xml:space="preserve">Mandatory review cycle for this policy is </w:t>
            </w:r>
            <w:r>
              <w:rPr>
                <w:rStyle w:val="None"/>
                <w:i/>
                <w:iCs/>
                <w:sz w:val="20"/>
                <w:szCs w:val="20"/>
              </w:rPr>
              <w:t>2</w:t>
            </w:r>
            <w:r>
              <w:rPr>
                <w:rStyle w:val="None"/>
                <w:i/>
                <w:iCs/>
                <w:sz w:val="20"/>
                <w:szCs w:val="20"/>
              </w:rPr>
              <w:t xml:space="preserve"> years.</w:t>
            </w:r>
          </w:p>
        </w:tc>
      </w:tr>
    </w:tbl>
    <w:p w14:paraId="6B5AD1F5" w14:textId="5075D93F" w:rsidR="00375732" w:rsidRPr="00437F28" w:rsidRDefault="00375732" w:rsidP="00375732"/>
    <w:sectPr w:rsidR="00375732" w:rsidRPr="00437F28" w:rsidSect="003D6390">
      <w:footerReference w:type="even" r:id="rId8"/>
      <w:footerReference w:type="default" r:id="rId9"/>
      <w:headerReference w:type="first" r:id="rId10"/>
      <w:footerReference w:type="first" r:id="rId11"/>
      <w:pgSz w:w="11900" w:h="16840"/>
      <w:pgMar w:top="709" w:right="987" w:bottom="1276" w:left="993" w:header="426" w:footer="5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C8363" w14:textId="77777777" w:rsidR="006F48A4" w:rsidRDefault="006F48A4">
      <w:pPr>
        <w:spacing w:before="0" w:after="0" w:line="240" w:lineRule="auto"/>
      </w:pPr>
      <w:r>
        <w:separator/>
      </w:r>
    </w:p>
  </w:endnote>
  <w:endnote w:type="continuationSeparator" w:id="0">
    <w:p w14:paraId="57E0BC2A" w14:textId="77777777" w:rsidR="006F48A4" w:rsidRDefault="006F48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variable"/>
    <w:sig w:usb0="00000003" w:usb1="00000000" w:usb2="00000000" w:usb3="00000000" w:csb0="00000001" w:csb1="00000000"/>
  </w:font>
  <w:font w:name="Helvetica Light">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8142" w14:textId="1E236F69" w:rsidR="00A01412" w:rsidRDefault="001666AE" w:rsidP="00375732">
    <w:pPr>
      <w:pStyle w:val="Footer"/>
      <w:framePr w:wrap="around" w:vAnchor="text" w:hAnchor="margin" w:xAlign="right" w:y="1"/>
      <w:rPr>
        <w:rStyle w:val="PageNumber"/>
      </w:rPr>
    </w:pPr>
    <w:r>
      <w:rPr>
        <w:rStyle w:val="PageNumber"/>
      </w:rPr>
      <w:fldChar w:fldCharType="begin"/>
    </w:r>
    <w:r w:rsidR="00A01412">
      <w:rPr>
        <w:rStyle w:val="PageNumber"/>
      </w:rPr>
      <w:instrText xml:space="preserve">PAGE  </w:instrText>
    </w:r>
    <w:r w:rsidR="00787CED">
      <w:rPr>
        <w:rStyle w:val="PageNumber"/>
      </w:rPr>
      <w:fldChar w:fldCharType="separate"/>
    </w:r>
    <w:r w:rsidR="00787CED">
      <w:rPr>
        <w:rStyle w:val="PageNumber"/>
        <w:noProof/>
      </w:rPr>
      <w:t>2</w:t>
    </w:r>
    <w:r>
      <w:rPr>
        <w:rStyle w:val="PageNumber"/>
      </w:rPr>
      <w:fldChar w:fldCharType="end"/>
    </w:r>
  </w:p>
  <w:p w14:paraId="5D88828A" w14:textId="77777777" w:rsidR="00A01412" w:rsidRDefault="00A01412" w:rsidP="003757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6366" w14:textId="7C0E4C32" w:rsidR="00A01412" w:rsidRPr="002E5AA3" w:rsidRDefault="001666AE" w:rsidP="00375732">
    <w:pPr>
      <w:pStyle w:val="Footer"/>
      <w:framePr w:wrap="around" w:vAnchor="text" w:hAnchor="margin" w:xAlign="right" w:y="1"/>
      <w:rPr>
        <w:rStyle w:val="PageNumber"/>
      </w:rPr>
    </w:pPr>
    <w:r w:rsidRPr="00162C85">
      <w:rPr>
        <w:rStyle w:val="PageNumber"/>
        <w:sz w:val="18"/>
      </w:rPr>
      <w:fldChar w:fldCharType="begin"/>
    </w:r>
    <w:r w:rsidR="00A01412" w:rsidRPr="00162C85">
      <w:rPr>
        <w:rStyle w:val="PageNumber"/>
        <w:sz w:val="18"/>
      </w:rPr>
      <w:instrText xml:space="preserve">PAGE  </w:instrText>
    </w:r>
    <w:r w:rsidRPr="00162C85">
      <w:rPr>
        <w:rStyle w:val="PageNumber"/>
        <w:sz w:val="18"/>
      </w:rPr>
      <w:fldChar w:fldCharType="separate"/>
    </w:r>
    <w:r w:rsidR="00C06386">
      <w:rPr>
        <w:rStyle w:val="PageNumber"/>
        <w:noProof/>
        <w:sz w:val="18"/>
      </w:rPr>
      <w:t>3</w:t>
    </w:r>
    <w:r w:rsidRPr="00162C85">
      <w:rPr>
        <w:rStyle w:val="PageNumber"/>
        <w:sz w:val="18"/>
      </w:rPr>
      <w:fldChar w:fldCharType="end"/>
    </w:r>
  </w:p>
  <w:p w14:paraId="6A3436C5" w14:textId="77777777" w:rsidR="003D6390" w:rsidRDefault="003D6390" w:rsidP="00C755F3">
    <w:pPr>
      <w:pStyle w:val="Footer"/>
      <w:tabs>
        <w:tab w:val="left" w:pos="2268"/>
      </w:tabs>
      <w:rPr>
        <w:color w:val="4F81BD"/>
        <w:szCs w:val="18"/>
      </w:rPr>
    </w:pPr>
  </w:p>
  <w:p w14:paraId="702616CE" w14:textId="77777777" w:rsidR="00A01412" w:rsidRDefault="00A01412" w:rsidP="00375732">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06FF" w14:textId="6F6A5F06" w:rsidR="00A01412" w:rsidRDefault="001666AE" w:rsidP="00375732">
    <w:pPr>
      <w:pStyle w:val="Footer"/>
      <w:framePr w:wrap="around" w:vAnchor="text" w:hAnchor="page" w:x="10637" w:y="-2"/>
      <w:rPr>
        <w:rStyle w:val="PageNumber"/>
      </w:rPr>
    </w:pPr>
    <w:r>
      <w:rPr>
        <w:rStyle w:val="PageNumber"/>
      </w:rPr>
      <w:fldChar w:fldCharType="begin"/>
    </w:r>
    <w:r w:rsidR="00A01412">
      <w:rPr>
        <w:rStyle w:val="PageNumber"/>
      </w:rPr>
      <w:instrText xml:space="preserve">PAGE  </w:instrText>
    </w:r>
    <w:r>
      <w:rPr>
        <w:rStyle w:val="PageNumber"/>
      </w:rPr>
      <w:fldChar w:fldCharType="separate"/>
    </w:r>
    <w:r w:rsidR="00C06386">
      <w:rPr>
        <w:rStyle w:val="PageNumber"/>
        <w:noProof/>
      </w:rPr>
      <w:t>1</w:t>
    </w:r>
    <w:r>
      <w:rPr>
        <w:rStyle w:val="PageNumber"/>
      </w:rPr>
      <w:fldChar w:fldCharType="end"/>
    </w:r>
  </w:p>
  <w:p w14:paraId="20CF1BA3" w14:textId="77777777" w:rsidR="00A01412" w:rsidRPr="00162C85" w:rsidRDefault="00A01412" w:rsidP="00375732">
    <w:pPr>
      <w:pStyle w:val="Footer"/>
      <w:tabs>
        <w:tab w:val="left" w:pos="2268"/>
      </w:tabs>
      <w:jc w:val="right"/>
      <w:rPr>
        <w:color w:val="4F81BD"/>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B6981" w14:textId="77777777" w:rsidR="006F48A4" w:rsidRDefault="006F48A4">
      <w:pPr>
        <w:spacing w:before="0" w:after="0" w:line="240" w:lineRule="auto"/>
      </w:pPr>
      <w:r>
        <w:separator/>
      </w:r>
    </w:p>
  </w:footnote>
  <w:footnote w:type="continuationSeparator" w:id="0">
    <w:p w14:paraId="5E276870" w14:textId="77777777" w:rsidR="006F48A4" w:rsidRDefault="006F48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848B" w14:textId="77777777" w:rsidR="00A01412" w:rsidRDefault="00A01412" w:rsidP="00375732">
    <w:pPr>
      <w:pStyle w:val="Header"/>
      <w:tabs>
        <w:tab w:val="clear" w:pos="4320"/>
        <w:tab w:val="clear" w:pos="8640"/>
        <w:tab w:val="center" w:pos="4818"/>
      </w:tabs>
    </w:pPr>
    <w:r>
      <w:rPr>
        <w:noProof/>
        <w:lang w:val="en-AU" w:eastAsia="en-AU"/>
      </w:rPr>
      <w:drawing>
        <wp:anchor distT="0" distB="0" distL="114300" distR="114300" simplePos="0" relativeHeight="251657728" behindDoc="1" locked="0" layoutInCell="1" allowOverlap="1" wp14:anchorId="1BF915B3" wp14:editId="3DC233B8">
          <wp:simplePos x="0" y="0"/>
          <wp:positionH relativeFrom="column">
            <wp:posOffset>4800600</wp:posOffset>
          </wp:positionH>
          <wp:positionV relativeFrom="paragraph">
            <wp:posOffset>34290</wp:posOffset>
          </wp:positionV>
          <wp:extent cx="1600200" cy="1320800"/>
          <wp:effectExtent l="0" t="0" r="0" b="0"/>
          <wp:wrapNone/>
          <wp:docPr id="6" name="Picture 6" descr="WHPS_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PS_Logo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3208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16pt;height:16pt" o:bullet="t">
        <v:imagedata r:id="rId1" o:title="Word Work File L_4"/>
      </v:shape>
    </w:pict>
  </w:numPicBullet>
  <w:abstractNum w:abstractNumId="0" w15:restartNumberingAfterBreak="0">
    <w:nsid w:val="FFFFFF7F"/>
    <w:multiLevelType w:val="singleLevel"/>
    <w:tmpl w:val="E3608956"/>
    <w:lvl w:ilvl="0">
      <w:start w:val="1"/>
      <w:numFmt w:val="decimal"/>
      <w:pStyle w:val="ListNumber2"/>
      <w:lvlText w:val="%1."/>
      <w:lvlJc w:val="left"/>
      <w:pPr>
        <w:tabs>
          <w:tab w:val="num" w:pos="643"/>
        </w:tabs>
        <w:ind w:left="643" w:hanging="360"/>
      </w:pPr>
    </w:lvl>
  </w:abstractNum>
  <w:abstractNum w:abstractNumId="1" w15:restartNumberingAfterBreak="0">
    <w:nsid w:val="030866BE"/>
    <w:multiLevelType w:val="hybridMultilevel"/>
    <w:tmpl w:val="AF781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165E8F"/>
    <w:multiLevelType w:val="hybridMultilevel"/>
    <w:tmpl w:val="D0BA2CC8"/>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5F52B47"/>
    <w:multiLevelType w:val="hybridMultilevel"/>
    <w:tmpl w:val="E3F6061C"/>
    <w:lvl w:ilvl="0" w:tplc="0C090005">
      <w:start w:val="1"/>
      <w:numFmt w:val="bullet"/>
      <w:lvlText w:val=""/>
      <w:lvlJc w:val="left"/>
      <w:pPr>
        <w:tabs>
          <w:tab w:val="num" w:pos="1188"/>
        </w:tabs>
        <w:ind w:left="1188" w:hanging="360"/>
      </w:pPr>
      <w:rPr>
        <w:rFonts w:ascii="Wingdings" w:hAnsi="Wingdings" w:hint="default"/>
      </w:rPr>
    </w:lvl>
    <w:lvl w:ilvl="1" w:tplc="04090003" w:tentative="1">
      <w:start w:val="1"/>
      <w:numFmt w:val="bullet"/>
      <w:lvlText w:val="o"/>
      <w:lvlJc w:val="left"/>
      <w:pPr>
        <w:tabs>
          <w:tab w:val="num" w:pos="1908"/>
        </w:tabs>
        <w:ind w:left="1908" w:hanging="360"/>
      </w:pPr>
      <w:rPr>
        <w:rFonts w:ascii="Courier New" w:hAnsi="Courier New" w:hint="default"/>
      </w:rPr>
    </w:lvl>
    <w:lvl w:ilvl="2" w:tplc="04090005" w:tentative="1">
      <w:start w:val="1"/>
      <w:numFmt w:val="bullet"/>
      <w:lvlText w:val=""/>
      <w:lvlJc w:val="left"/>
      <w:pPr>
        <w:tabs>
          <w:tab w:val="num" w:pos="2628"/>
        </w:tabs>
        <w:ind w:left="2628" w:hanging="360"/>
      </w:pPr>
      <w:rPr>
        <w:rFonts w:ascii="Wingdings" w:hAnsi="Wingdings" w:hint="default"/>
      </w:rPr>
    </w:lvl>
    <w:lvl w:ilvl="3" w:tplc="04090001" w:tentative="1">
      <w:start w:val="1"/>
      <w:numFmt w:val="bullet"/>
      <w:lvlText w:val=""/>
      <w:lvlJc w:val="left"/>
      <w:pPr>
        <w:tabs>
          <w:tab w:val="num" w:pos="3348"/>
        </w:tabs>
        <w:ind w:left="3348" w:hanging="360"/>
      </w:pPr>
      <w:rPr>
        <w:rFonts w:ascii="Symbol" w:hAnsi="Symbol" w:hint="default"/>
      </w:rPr>
    </w:lvl>
    <w:lvl w:ilvl="4" w:tplc="04090003" w:tentative="1">
      <w:start w:val="1"/>
      <w:numFmt w:val="bullet"/>
      <w:lvlText w:val="o"/>
      <w:lvlJc w:val="left"/>
      <w:pPr>
        <w:tabs>
          <w:tab w:val="num" w:pos="4068"/>
        </w:tabs>
        <w:ind w:left="4068" w:hanging="360"/>
      </w:pPr>
      <w:rPr>
        <w:rFonts w:ascii="Courier New" w:hAnsi="Courier New" w:hint="default"/>
      </w:rPr>
    </w:lvl>
    <w:lvl w:ilvl="5" w:tplc="04090005" w:tentative="1">
      <w:start w:val="1"/>
      <w:numFmt w:val="bullet"/>
      <w:lvlText w:val=""/>
      <w:lvlJc w:val="left"/>
      <w:pPr>
        <w:tabs>
          <w:tab w:val="num" w:pos="4788"/>
        </w:tabs>
        <w:ind w:left="4788" w:hanging="360"/>
      </w:pPr>
      <w:rPr>
        <w:rFonts w:ascii="Wingdings" w:hAnsi="Wingdings" w:hint="default"/>
      </w:rPr>
    </w:lvl>
    <w:lvl w:ilvl="6" w:tplc="04090001" w:tentative="1">
      <w:start w:val="1"/>
      <w:numFmt w:val="bullet"/>
      <w:lvlText w:val=""/>
      <w:lvlJc w:val="left"/>
      <w:pPr>
        <w:tabs>
          <w:tab w:val="num" w:pos="5508"/>
        </w:tabs>
        <w:ind w:left="5508" w:hanging="360"/>
      </w:pPr>
      <w:rPr>
        <w:rFonts w:ascii="Symbol" w:hAnsi="Symbol" w:hint="default"/>
      </w:rPr>
    </w:lvl>
    <w:lvl w:ilvl="7" w:tplc="04090003" w:tentative="1">
      <w:start w:val="1"/>
      <w:numFmt w:val="bullet"/>
      <w:lvlText w:val="o"/>
      <w:lvlJc w:val="left"/>
      <w:pPr>
        <w:tabs>
          <w:tab w:val="num" w:pos="6228"/>
        </w:tabs>
        <w:ind w:left="6228" w:hanging="360"/>
      </w:pPr>
      <w:rPr>
        <w:rFonts w:ascii="Courier New" w:hAnsi="Courier New" w:hint="default"/>
      </w:rPr>
    </w:lvl>
    <w:lvl w:ilvl="8" w:tplc="04090005" w:tentative="1">
      <w:start w:val="1"/>
      <w:numFmt w:val="bullet"/>
      <w:lvlText w:val=""/>
      <w:lvlJc w:val="left"/>
      <w:pPr>
        <w:tabs>
          <w:tab w:val="num" w:pos="6948"/>
        </w:tabs>
        <w:ind w:left="6948" w:hanging="360"/>
      </w:pPr>
      <w:rPr>
        <w:rFonts w:ascii="Wingdings" w:hAnsi="Wingdings" w:hint="default"/>
      </w:rPr>
    </w:lvl>
  </w:abstractNum>
  <w:abstractNum w:abstractNumId="4" w15:restartNumberingAfterBreak="0">
    <w:nsid w:val="0A8F3EC1"/>
    <w:multiLevelType w:val="hybridMultilevel"/>
    <w:tmpl w:val="23780FE4"/>
    <w:lvl w:ilvl="0" w:tplc="E7901D2E">
      <w:start w:val="1"/>
      <w:numFmt w:val="lowerLetter"/>
      <w:lvlText w:val="%1)"/>
      <w:lvlJc w:val="left"/>
      <w:pPr>
        <w:ind w:left="927" w:hanging="360"/>
      </w:pPr>
      <w:rPr>
        <w:rFonts w:hint="default"/>
        <w:b w:val="0"/>
      </w:rPr>
    </w:lvl>
    <w:lvl w:ilvl="1" w:tplc="0C090003">
      <w:start w:val="1"/>
      <w:numFmt w:val="decimal"/>
      <w:lvlText w:val="%2."/>
      <w:lvlJc w:val="left"/>
      <w:pPr>
        <w:tabs>
          <w:tab w:val="num" w:pos="1647"/>
        </w:tabs>
        <w:ind w:left="1647" w:hanging="360"/>
      </w:pPr>
    </w:lvl>
    <w:lvl w:ilvl="2" w:tplc="0C090005">
      <w:start w:val="1"/>
      <w:numFmt w:val="decimal"/>
      <w:lvlText w:val="%3."/>
      <w:lvlJc w:val="left"/>
      <w:pPr>
        <w:tabs>
          <w:tab w:val="num" w:pos="2367"/>
        </w:tabs>
        <w:ind w:left="2367" w:hanging="360"/>
      </w:pPr>
    </w:lvl>
    <w:lvl w:ilvl="3" w:tplc="0C090001">
      <w:start w:val="1"/>
      <w:numFmt w:val="decimal"/>
      <w:lvlText w:val="%4."/>
      <w:lvlJc w:val="left"/>
      <w:pPr>
        <w:tabs>
          <w:tab w:val="num" w:pos="3087"/>
        </w:tabs>
        <w:ind w:left="3087" w:hanging="360"/>
      </w:pPr>
    </w:lvl>
    <w:lvl w:ilvl="4" w:tplc="0C090003">
      <w:start w:val="1"/>
      <w:numFmt w:val="decimal"/>
      <w:lvlText w:val="%5."/>
      <w:lvlJc w:val="left"/>
      <w:pPr>
        <w:tabs>
          <w:tab w:val="num" w:pos="3807"/>
        </w:tabs>
        <w:ind w:left="3807" w:hanging="360"/>
      </w:pPr>
    </w:lvl>
    <w:lvl w:ilvl="5" w:tplc="0C090005">
      <w:start w:val="1"/>
      <w:numFmt w:val="decimal"/>
      <w:lvlText w:val="%6."/>
      <w:lvlJc w:val="left"/>
      <w:pPr>
        <w:tabs>
          <w:tab w:val="num" w:pos="4527"/>
        </w:tabs>
        <w:ind w:left="4527" w:hanging="360"/>
      </w:pPr>
    </w:lvl>
    <w:lvl w:ilvl="6" w:tplc="0C090001">
      <w:start w:val="1"/>
      <w:numFmt w:val="decimal"/>
      <w:lvlText w:val="%7."/>
      <w:lvlJc w:val="left"/>
      <w:pPr>
        <w:tabs>
          <w:tab w:val="num" w:pos="5247"/>
        </w:tabs>
        <w:ind w:left="5247" w:hanging="360"/>
      </w:pPr>
    </w:lvl>
    <w:lvl w:ilvl="7" w:tplc="0C090003">
      <w:start w:val="1"/>
      <w:numFmt w:val="decimal"/>
      <w:lvlText w:val="%8."/>
      <w:lvlJc w:val="left"/>
      <w:pPr>
        <w:tabs>
          <w:tab w:val="num" w:pos="5967"/>
        </w:tabs>
        <w:ind w:left="5967" w:hanging="360"/>
      </w:pPr>
    </w:lvl>
    <w:lvl w:ilvl="8" w:tplc="0C090005">
      <w:start w:val="1"/>
      <w:numFmt w:val="decimal"/>
      <w:lvlText w:val="%9."/>
      <w:lvlJc w:val="left"/>
      <w:pPr>
        <w:tabs>
          <w:tab w:val="num" w:pos="6687"/>
        </w:tabs>
        <w:ind w:left="6687" w:hanging="360"/>
      </w:pPr>
    </w:lvl>
  </w:abstractNum>
  <w:abstractNum w:abstractNumId="5" w15:restartNumberingAfterBreak="0">
    <w:nsid w:val="14176096"/>
    <w:multiLevelType w:val="hybridMultilevel"/>
    <w:tmpl w:val="F8E61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470F90"/>
    <w:multiLevelType w:val="hybridMultilevel"/>
    <w:tmpl w:val="6ADCE7B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7973967"/>
    <w:multiLevelType w:val="hybridMultilevel"/>
    <w:tmpl w:val="5642B16E"/>
    <w:lvl w:ilvl="0" w:tplc="0C090005">
      <w:start w:val="1"/>
      <w:numFmt w:val="bullet"/>
      <w:lvlText w:val=""/>
      <w:lvlJc w:val="left"/>
      <w:pPr>
        <w:ind w:left="1080" w:hanging="360"/>
      </w:pPr>
      <w:rPr>
        <w:rFonts w:ascii="Wingdings" w:hAnsi="Wingdings" w:hint="default"/>
      </w:rPr>
    </w:lvl>
    <w:lvl w:ilvl="1" w:tplc="372AC0D0">
      <w:numFmt w:val="bullet"/>
      <w:lvlText w:val="-"/>
      <w:lvlJc w:val="left"/>
      <w:pPr>
        <w:ind w:left="1800" w:hanging="360"/>
      </w:pPr>
      <w:rPr>
        <w:rFonts w:ascii="Arial" w:eastAsia="Times New Roman"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82873A1"/>
    <w:multiLevelType w:val="hybridMultilevel"/>
    <w:tmpl w:val="0EA66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61476D"/>
    <w:multiLevelType w:val="hybridMultilevel"/>
    <w:tmpl w:val="03F04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A579D4"/>
    <w:multiLevelType w:val="hybridMultilevel"/>
    <w:tmpl w:val="16D2B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BA2F80"/>
    <w:multiLevelType w:val="multilevel"/>
    <w:tmpl w:val="BCA0C7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7776CF"/>
    <w:multiLevelType w:val="hybridMultilevel"/>
    <w:tmpl w:val="07AC950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B6767BD"/>
    <w:multiLevelType w:val="hybridMultilevel"/>
    <w:tmpl w:val="F384A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53251A"/>
    <w:multiLevelType w:val="hybridMultilevel"/>
    <w:tmpl w:val="C0D0902A"/>
    <w:lvl w:ilvl="0" w:tplc="0C090005">
      <w:start w:val="1"/>
      <w:numFmt w:val="bullet"/>
      <w:lvlText w:val=""/>
      <w:lvlJc w:val="left"/>
      <w:pPr>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257249C5"/>
    <w:multiLevelType w:val="hybridMultilevel"/>
    <w:tmpl w:val="8F1E1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2F19E6"/>
    <w:multiLevelType w:val="hybridMultilevel"/>
    <w:tmpl w:val="60169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E361A2"/>
    <w:multiLevelType w:val="hybridMultilevel"/>
    <w:tmpl w:val="D520A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C82CCB"/>
    <w:multiLevelType w:val="hybridMultilevel"/>
    <w:tmpl w:val="146E4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715576"/>
    <w:multiLevelType w:val="hybridMultilevel"/>
    <w:tmpl w:val="B5565226"/>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FAA554C"/>
    <w:multiLevelType w:val="hybridMultilevel"/>
    <w:tmpl w:val="05304C8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FD65D7E"/>
    <w:multiLevelType w:val="multilevel"/>
    <w:tmpl w:val="C39A7DAA"/>
    <w:lvl w:ilvl="0">
      <w:start w:val="1"/>
      <w:numFmt w:val="decimal"/>
      <w:lvlText w:val="%1."/>
      <w:lvlJc w:val="left"/>
      <w:pPr>
        <w:ind w:left="360" w:hanging="360"/>
      </w:pPr>
      <w:rPr>
        <w:sz w:val="28"/>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4A5605"/>
    <w:multiLevelType w:val="hybridMultilevel"/>
    <w:tmpl w:val="B2609A1A"/>
    <w:lvl w:ilvl="0" w:tplc="0C090003">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9F2433"/>
    <w:multiLevelType w:val="hybridMultilevel"/>
    <w:tmpl w:val="E2F692F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348D428A"/>
    <w:multiLevelType w:val="hybridMultilevel"/>
    <w:tmpl w:val="A6FA5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681557"/>
    <w:multiLevelType w:val="hybridMultilevel"/>
    <w:tmpl w:val="A22E61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830F5F"/>
    <w:multiLevelType w:val="hybridMultilevel"/>
    <w:tmpl w:val="F11C5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4E3EA4"/>
    <w:multiLevelType w:val="multilevel"/>
    <w:tmpl w:val="B6182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07161EC"/>
    <w:multiLevelType w:val="multilevel"/>
    <w:tmpl w:val="D4346F98"/>
    <w:lvl w:ilvl="0">
      <w:start w:val="3"/>
      <w:numFmt w:val="decimal"/>
      <w:lvlText w:val="%1"/>
      <w:lvlJc w:val="left"/>
      <w:pPr>
        <w:ind w:left="360" w:hanging="360"/>
      </w:pPr>
      <w:rPr>
        <w:rFonts w:ascii="Arial" w:hAnsi="Arial" w:hint="default"/>
      </w:rPr>
    </w:lvl>
    <w:lvl w:ilvl="1">
      <w:start w:val="1"/>
      <w:numFmt w:val="decimal"/>
      <w:lvlText w:val="%1.%2"/>
      <w:lvlJc w:val="left"/>
      <w:pPr>
        <w:ind w:left="360" w:hanging="360"/>
      </w:pPr>
      <w:rPr>
        <w:rFonts w:ascii="Arial" w:hAnsi="Arial"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080" w:hanging="108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440" w:hanging="1440"/>
      </w:pPr>
      <w:rPr>
        <w:rFonts w:ascii="Arial" w:hAnsi="Arial" w:hint="default"/>
      </w:rPr>
    </w:lvl>
  </w:abstractNum>
  <w:abstractNum w:abstractNumId="29" w15:restartNumberingAfterBreak="0">
    <w:nsid w:val="49C42A04"/>
    <w:multiLevelType w:val="hybridMultilevel"/>
    <w:tmpl w:val="08982082"/>
    <w:lvl w:ilvl="0" w:tplc="0C090005">
      <w:start w:val="1"/>
      <w:numFmt w:val="bullet"/>
      <w:lvlText w:val=""/>
      <w:lvlJc w:val="left"/>
      <w:pPr>
        <w:tabs>
          <w:tab w:val="num" w:pos="1188"/>
        </w:tabs>
        <w:ind w:left="1188" w:hanging="360"/>
      </w:pPr>
      <w:rPr>
        <w:rFonts w:ascii="Wingdings" w:hAnsi="Wingdings" w:hint="default"/>
      </w:rPr>
    </w:lvl>
    <w:lvl w:ilvl="1" w:tplc="04090003" w:tentative="1">
      <w:start w:val="1"/>
      <w:numFmt w:val="bullet"/>
      <w:lvlText w:val="o"/>
      <w:lvlJc w:val="left"/>
      <w:pPr>
        <w:tabs>
          <w:tab w:val="num" w:pos="1908"/>
        </w:tabs>
        <w:ind w:left="1908" w:hanging="360"/>
      </w:pPr>
      <w:rPr>
        <w:rFonts w:ascii="Courier New" w:hAnsi="Courier New" w:hint="default"/>
      </w:rPr>
    </w:lvl>
    <w:lvl w:ilvl="2" w:tplc="04090005" w:tentative="1">
      <w:start w:val="1"/>
      <w:numFmt w:val="bullet"/>
      <w:lvlText w:val=""/>
      <w:lvlJc w:val="left"/>
      <w:pPr>
        <w:tabs>
          <w:tab w:val="num" w:pos="2628"/>
        </w:tabs>
        <w:ind w:left="2628" w:hanging="360"/>
      </w:pPr>
      <w:rPr>
        <w:rFonts w:ascii="Wingdings" w:hAnsi="Wingdings" w:hint="default"/>
      </w:rPr>
    </w:lvl>
    <w:lvl w:ilvl="3" w:tplc="04090001" w:tentative="1">
      <w:start w:val="1"/>
      <w:numFmt w:val="bullet"/>
      <w:lvlText w:val=""/>
      <w:lvlJc w:val="left"/>
      <w:pPr>
        <w:tabs>
          <w:tab w:val="num" w:pos="3348"/>
        </w:tabs>
        <w:ind w:left="3348" w:hanging="360"/>
      </w:pPr>
      <w:rPr>
        <w:rFonts w:ascii="Symbol" w:hAnsi="Symbol" w:hint="default"/>
      </w:rPr>
    </w:lvl>
    <w:lvl w:ilvl="4" w:tplc="04090003" w:tentative="1">
      <w:start w:val="1"/>
      <w:numFmt w:val="bullet"/>
      <w:lvlText w:val="o"/>
      <w:lvlJc w:val="left"/>
      <w:pPr>
        <w:tabs>
          <w:tab w:val="num" w:pos="4068"/>
        </w:tabs>
        <w:ind w:left="4068" w:hanging="360"/>
      </w:pPr>
      <w:rPr>
        <w:rFonts w:ascii="Courier New" w:hAnsi="Courier New" w:hint="default"/>
      </w:rPr>
    </w:lvl>
    <w:lvl w:ilvl="5" w:tplc="04090005" w:tentative="1">
      <w:start w:val="1"/>
      <w:numFmt w:val="bullet"/>
      <w:lvlText w:val=""/>
      <w:lvlJc w:val="left"/>
      <w:pPr>
        <w:tabs>
          <w:tab w:val="num" w:pos="4788"/>
        </w:tabs>
        <w:ind w:left="4788" w:hanging="360"/>
      </w:pPr>
      <w:rPr>
        <w:rFonts w:ascii="Wingdings" w:hAnsi="Wingdings" w:hint="default"/>
      </w:rPr>
    </w:lvl>
    <w:lvl w:ilvl="6" w:tplc="04090001" w:tentative="1">
      <w:start w:val="1"/>
      <w:numFmt w:val="bullet"/>
      <w:lvlText w:val=""/>
      <w:lvlJc w:val="left"/>
      <w:pPr>
        <w:tabs>
          <w:tab w:val="num" w:pos="5508"/>
        </w:tabs>
        <w:ind w:left="5508" w:hanging="360"/>
      </w:pPr>
      <w:rPr>
        <w:rFonts w:ascii="Symbol" w:hAnsi="Symbol" w:hint="default"/>
      </w:rPr>
    </w:lvl>
    <w:lvl w:ilvl="7" w:tplc="04090003" w:tentative="1">
      <w:start w:val="1"/>
      <w:numFmt w:val="bullet"/>
      <w:lvlText w:val="o"/>
      <w:lvlJc w:val="left"/>
      <w:pPr>
        <w:tabs>
          <w:tab w:val="num" w:pos="6228"/>
        </w:tabs>
        <w:ind w:left="6228" w:hanging="360"/>
      </w:pPr>
      <w:rPr>
        <w:rFonts w:ascii="Courier New" w:hAnsi="Courier New" w:hint="default"/>
      </w:rPr>
    </w:lvl>
    <w:lvl w:ilvl="8" w:tplc="04090005" w:tentative="1">
      <w:start w:val="1"/>
      <w:numFmt w:val="bullet"/>
      <w:lvlText w:val=""/>
      <w:lvlJc w:val="left"/>
      <w:pPr>
        <w:tabs>
          <w:tab w:val="num" w:pos="6948"/>
        </w:tabs>
        <w:ind w:left="6948" w:hanging="360"/>
      </w:pPr>
      <w:rPr>
        <w:rFonts w:ascii="Wingdings" w:hAnsi="Wingdings" w:hint="default"/>
      </w:rPr>
    </w:lvl>
  </w:abstractNum>
  <w:abstractNum w:abstractNumId="30" w15:restartNumberingAfterBreak="0">
    <w:nsid w:val="528A47DA"/>
    <w:multiLevelType w:val="multilevel"/>
    <w:tmpl w:val="850ED4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1" w15:restartNumberingAfterBreak="0">
    <w:nsid w:val="54EA4E21"/>
    <w:multiLevelType w:val="multilevel"/>
    <w:tmpl w:val="6A1E7568"/>
    <w:styleLink w:val="111111"/>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9747E13"/>
    <w:multiLevelType w:val="multilevel"/>
    <w:tmpl w:val="D472C16A"/>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4A06D7"/>
    <w:multiLevelType w:val="hybridMultilevel"/>
    <w:tmpl w:val="85E89AF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ED3761"/>
    <w:multiLevelType w:val="hybridMultilevel"/>
    <w:tmpl w:val="692AEF68"/>
    <w:lvl w:ilvl="0" w:tplc="0C090005">
      <w:start w:val="1"/>
      <w:numFmt w:val="bullet"/>
      <w:lvlText w:val=""/>
      <w:lvlJc w:val="left"/>
      <w:pPr>
        <w:ind w:left="1080" w:hanging="360"/>
      </w:pPr>
      <w:rPr>
        <w:rFonts w:ascii="Wingdings" w:hAnsi="Wingdings"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16A71D2"/>
    <w:multiLevelType w:val="multilevel"/>
    <w:tmpl w:val="84FAE7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7930A2"/>
    <w:multiLevelType w:val="multilevel"/>
    <w:tmpl w:val="00AAE8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810221"/>
    <w:multiLevelType w:val="hybridMultilevel"/>
    <w:tmpl w:val="AA8C2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2608E0"/>
    <w:multiLevelType w:val="multilevel"/>
    <w:tmpl w:val="61AA0A52"/>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963944"/>
    <w:multiLevelType w:val="hybridMultilevel"/>
    <w:tmpl w:val="B2609A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74593B"/>
    <w:multiLevelType w:val="hybridMultilevel"/>
    <w:tmpl w:val="79589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9F4CC5"/>
    <w:multiLevelType w:val="hybridMultilevel"/>
    <w:tmpl w:val="99F49754"/>
    <w:lvl w:ilvl="0" w:tplc="ECE6E75E">
      <w:start w:val="1"/>
      <w:numFmt w:val="decimal"/>
      <w:pStyle w:val="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11A3D5D"/>
    <w:multiLevelType w:val="hybridMultilevel"/>
    <w:tmpl w:val="CB4482E6"/>
    <w:lvl w:ilvl="0" w:tplc="0C090005">
      <w:start w:val="1"/>
      <w:numFmt w:val="bullet"/>
      <w:lvlText w:val=""/>
      <w:lvlJc w:val="left"/>
      <w:pPr>
        <w:ind w:left="7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3" w15:restartNumberingAfterBreak="0">
    <w:nsid w:val="71965824"/>
    <w:multiLevelType w:val="multilevel"/>
    <w:tmpl w:val="354025BA"/>
    <w:lvl w:ilvl="0">
      <w:start w:val="1"/>
      <w:numFmt w:val="bullet"/>
      <w:lvlText w:val=""/>
      <w:lvlJc w:val="left"/>
      <w:pPr>
        <w:ind w:left="1080" w:hanging="360"/>
      </w:pPr>
      <w:rPr>
        <w:rFonts w:ascii="Wingdings" w:hAnsi="Wingding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44" w15:restartNumberingAfterBreak="0">
    <w:nsid w:val="734B58D4"/>
    <w:multiLevelType w:val="hybridMultilevel"/>
    <w:tmpl w:val="FDEE3546"/>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45" w15:restartNumberingAfterBreak="0">
    <w:nsid w:val="76EE525A"/>
    <w:multiLevelType w:val="hybridMultilevel"/>
    <w:tmpl w:val="A45CC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6175CF"/>
    <w:multiLevelType w:val="multilevel"/>
    <w:tmpl w:val="9CD886E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57443341">
    <w:abstractNumId w:val="31"/>
  </w:num>
  <w:num w:numId="2" w16cid:durableId="1243418238">
    <w:abstractNumId w:val="21"/>
  </w:num>
  <w:num w:numId="3" w16cid:durableId="473374562">
    <w:abstractNumId w:val="41"/>
  </w:num>
  <w:num w:numId="4" w16cid:durableId="1485270204">
    <w:abstractNumId w:val="0"/>
  </w:num>
  <w:num w:numId="5" w16cid:durableId="809786729">
    <w:abstractNumId w:val="3"/>
  </w:num>
  <w:num w:numId="6" w16cid:durableId="2075614153">
    <w:abstractNumId w:val="30"/>
  </w:num>
  <w:num w:numId="7" w16cid:durableId="119541500">
    <w:abstractNumId w:val="29"/>
  </w:num>
  <w:num w:numId="8" w16cid:durableId="876701729">
    <w:abstractNumId w:val="35"/>
  </w:num>
  <w:num w:numId="9" w16cid:durableId="875888693">
    <w:abstractNumId w:val="28"/>
  </w:num>
  <w:num w:numId="10" w16cid:durableId="1195656585">
    <w:abstractNumId w:val="17"/>
  </w:num>
  <w:num w:numId="11" w16cid:durableId="1566139887">
    <w:abstractNumId w:val="18"/>
  </w:num>
  <w:num w:numId="12" w16cid:durableId="994064812">
    <w:abstractNumId w:val="13"/>
  </w:num>
  <w:num w:numId="13" w16cid:durableId="418259632">
    <w:abstractNumId w:val="20"/>
  </w:num>
  <w:num w:numId="14" w16cid:durableId="1634217834">
    <w:abstractNumId w:val="12"/>
  </w:num>
  <w:num w:numId="15" w16cid:durableId="1521892567">
    <w:abstractNumId w:val="15"/>
  </w:num>
  <w:num w:numId="16" w16cid:durableId="875393009">
    <w:abstractNumId w:val="24"/>
  </w:num>
  <w:num w:numId="17" w16cid:durableId="135876083">
    <w:abstractNumId w:val="45"/>
  </w:num>
  <w:num w:numId="18" w16cid:durableId="1646855427">
    <w:abstractNumId w:val="6"/>
  </w:num>
  <w:num w:numId="19" w16cid:durableId="1841192433">
    <w:abstractNumId w:val="33"/>
  </w:num>
  <w:num w:numId="20" w16cid:durableId="117071740">
    <w:abstractNumId w:val="42"/>
  </w:num>
  <w:num w:numId="21" w16cid:durableId="1601840236">
    <w:abstractNumId w:val="14"/>
  </w:num>
  <w:num w:numId="22" w16cid:durableId="1530682718">
    <w:abstractNumId w:val="25"/>
  </w:num>
  <w:num w:numId="23" w16cid:durableId="2002780931">
    <w:abstractNumId w:val="27"/>
  </w:num>
  <w:num w:numId="24" w16cid:durableId="301471205">
    <w:abstractNumId w:val="19"/>
  </w:num>
  <w:num w:numId="25" w16cid:durableId="516120836">
    <w:abstractNumId w:val="11"/>
  </w:num>
  <w:num w:numId="26" w16cid:durableId="1810828854">
    <w:abstractNumId w:val="7"/>
  </w:num>
  <w:num w:numId="27" w16cid:durableId="1682464871">
    <w:abstractNumId w:val="2"/>
  </w:num>
  <w:num w:numId="28" w16cid:durableId="1008286315">
    <w:abstractNumId w:val="34"/>
  </w:num>
  <w:num w:numId="29" w16cid:durableId="1578787311">
    <w:abstractNumId w:val="32"/>
  </w:num>
  <w:num w:numId="30" w16cid:durableId="1841501434">
    <w:abstractNumId w:val="43"/>
  </w:num>
  <w:num w:numId="31" w16cid:durableId="752118591">
    <w:abstractNumId w:val="38"/>
  </w:num>
  <w:num w:numId="32" w16cid:durableId="1506743964">
    <w:abstractNumId w:val="37"/>
  </w:num>
  <w:num w:numId="33" w16cid:durableId="500780247">
    <w:abstractNumId w:val="10"/>
  </w:num>
  <w:num w:numId="34" w16cid:durableId="1052921504">
    <w:abstractNumId w:val="36"/>
  </w:num>
  <w:num w:numId="35" w16cid:durableId="501244761">
    <w:abstractNumId w:val="8"/>
  </w:num>
  <w:num w:numId="36" w16cid:durableId="1823427718">
    <w:abstractNumId w:val="40"/>
  </w:num>
  <w:num w:numId="37" w16cid:durableId="317536146">
    <w:abstractNumId w:val="9"/>
  </w:num>
  <w:num w:numId="38" w16cid:durableId="764150411">
    <w:abstractNumId w:val="16"/>
  </w:num>
  <w:num w:numId="39" w16cid:durableId="2121219072">
    <w:abstractNumId w:val="5"/>
  </w:num>
  <w:num w:numId="40" w16cid:durableId="23332148">
    <w:abstractNumId w:val="26"/>
  </w:num>
  <w:num w:numId="41" w16cid:durableId="530609372">
    <w:abstractNumId w:val="44"/>
  </w:num>
  <w:num w:numId="42" w16cid:durableId="1722750550">
    <w:abstractNumId w:val="1"/>
  </w:num>
  <w:num w:numId="43" w16cid:durableId="356277264">
    <w:abstractNumId w:val="39"/>
  </w:num>
  <w:num w:numId="44" w16cid:durableId="2015646295">
    <w:abstractNumId w:val="23"/>
  </w:num>
  <w:num w:numId="45" w16cid:durableId="1078672844">
    <w:abstractNumId w:val="46"/>
  </w:num>
  <w:num w:numId="46" w16cid:durableId="2079788242">
    <w:abstractNumId w:val="22"/>
  </w:num>
  <w:num w:numId="47" w16cid:durableId="62234817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69"/>
    <w:rsid w:val="00072720"/>
    <w:rsid w:val="0007715C"/>
    <w:rsid w:val="000C3ABE"/>
    <w:rsid w:val="000D2F7B"/>
    <w:rsid w:val="000E74ED"/>
    <w:rsid w:val="001261B3"/>
    <w:rsid w:val="001638EB"/>
    <w:rsid w:val="001666AE"/>
    <w:rsid w:val="001773AA"/>
    <w:rsid w:val="001A7184"/>
    <w:rsid w:val="001E72BA"/>
    <w:rsid w:val="001F3869"/>
    <w:rsid w:val="00206A69"/>
    <w:rsid w:val="002A6CC2"/>
    <w:rsid w:val="00300086"/>
    <w:rsid w:val="00303372"/>
    <w:rsid w:val="00306A63"/>
    <w:rsid w:val="0032694B"/>
    <w:rsid w:val="00351FF7"/>
    <w:rsid w:val="00372429"/>
    <w:rsid w:val="00375732"/>
    <w:rsid w:val="003D6390"/>
    <w:rsid w:val="003E58F5"/>
    <w:rsid w:val="00431470"/>
    <w:rsid w:val="00433008"/>
    <w:rsid w:val="00473125"/>
    <w:rsid w:val="00475172"/>
    <w:rsid w:val="004815D0"/>
    <w:rsid w:val="004976ED"/>
    <w:rsid w:val="004C443B"/>
    <w:rsid w:val="004D3061"/>
    <w:rsid w:val="004D3FDE"/>
    <w:rsid w:val="004F24BA"/>
    <w:rsid w:val="00510C30"/>
    <w:rsid w:val="005309CB"/>
    <w:rsid w:val="00540617"/>
    <w:rsid w:val="005A4658"/>
    <w:rsid w:val="005A6ABA"/>
    <w:rsid w:val="00624C0E"/>
    <w:rsid w:val="006A1D3E"/>
    <w:rsid w:val="006A52CD"/>
    <w:rsid w:val="006B1EEA"/>
    <w:rsid w:val="006F48A4"/>
    <w:rsid w:val="0075165E"/>
    <w:rsid w:val="00787CED"/>
    <w:rsid w:val="007925B6"/>
    <w:rsid w:val="007C5A04"/>
    <w:rsid w:val="008045C6"/>
    <w:rsid w:val="008124EF"/>
    <w:rsid w:val="008204A4"/>
    <w:rsid w:val="00836302"/>
    <w:rsid w:val="0087632E"/>
    <w:rsid w:val="008C6ABE"/>
    <w:rsid w:val="008D0EE8"/>
    <w:rsid w:val="009048AC"/>
    <w:rsid w:val="00916440"/>
    <w:rsid w:val="00930F86"/>
    <w:rsid w:val="009C7843"/>
    <w:rsid w:val="00A01412"/>
    <w:rsid w:val="00A2254E"/>
    <w:rsid w:val="00A233E8"/>
    <w:rsid w:val="00A640D3"/>
    <w:rsid w:val="00A664F5"/>
    <w:rsid w:val="00AA4993"/>
    <w:rsid w:val="00AD184C"/>
    <w:rsid w:val="00AD739F"/>
    <w:rsid w:val="00AE7613"/>
    <w:rsid w:val="00B055C9"/>
    <w:rsid w:val="00B17939"/>
    <w:rsid w:val="00B548B7"/>
    <w:rsid w:val="00B7438A"/>
    <w:rsid w:val="00BC202D"/>
    <w:rsid w:val="00C06386"/>
    <w:rsid w:val="00C535BD"/>
    <w:rsid w:val="00C755F3"/>
    <w:rsid w:val="00C82057"/>
    <w:rsid w:val="00C93000"/>
    <w:rsid w:val="00CA37B5"/>
    <w:rsid w:val="00D46A94"/>
    <w:rsid w:val="00D77676"/>
    <w:rsid w:val="00D9424A"/>
    <w:rsid w:val="00DB7735"/>
    <w:rsid w:val="00DD0290"/>
    <w:rsid w:val="00DD3C7A"/>
    <w:rsid w:val="00E81D3E"/>
    <w:rsid w:val="00E91A31"/>
    <w:rsid w:val="00EA2C9E"/>
    <w:rsid w:val="00EB2073"/>
    <w:rsid w:val="00EC5756"/>
    <w:rsid w:val="00F17584"/>
    <w:rsid w:val="00F77999"/>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843A56"/>
  <w15:docId w15:val="{23939814-38C4-4B6F-B11F-E0A0A01B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56A7"/>
    <w:pPr>
      <w:spacing w:before="120" w:after="280" w:line="240" w:lineRule="atLeast"/>
    </w:pPr>
    <w:rPr>
      <w:rFonts w:ascii="Arial" w:hAnsi="Arial"/>
      <w:sz w:val="22"/>
      <w:szCs w:val="24"/>
      <w:lang w:val="en-US" w:eastAsia="en-US"/>
    </w:rPr>
  </w:style>
  <w:style w:type="paragraph" w:styleId="Heading1">
    <w:name w:val="heading 1"/>
    <w:basedOn w:val="Normal"/>
    <w:next w:val="Normal"/>
    <w:link w:val="Heading1Char"/>
    <w:qFormat/>
    <w:rsid w:val="00516FC9"/>
    <w:pPr>
      <w:keepNext/>
      <w:spacing w:after="120"/>
      <w:jc w:val="right"/>
      <w:outlineLvl w:val="0"/>
    </w:pPr>
    <w:rPr>
      <w:rFonts w:eastAsia="Times New Roman"/>
      <w:b/>
      <w:bCs/>
      <w:kern w:val="32"/>
      <w:sz w:val="40"/>
      <w:szCs w:val="32"/>
    </w:rPr>
  </w:style>
  <w:style w:type="paragraph" w:styleId="Heading2">
    <w:name w:val="heading 2"/>
    <w:basedOn w:val="Normal"/>
    <w:next w:val="Normal"/>
    <w:link w:val="Heading2Char"/>
    <w:qFormat/>
    <w:rsid w:val="00516FC9"/>
    <w:pPr>
      <w:keepNext/>
      <w:spacing w:after="240"/>
      <w:outlineLvl w:val="1"/>
    </w:pPr>
    <w:rPr>
      <w:rFonts w:eastAsia="Times New Roman"/>
      <w:b/>
      <w:bCs/>
      <w:iCs/>
      <w:sz w:val="28"/>
      <w:szCs w:val="28"/>
    </w:rPr>
  </w:style>
  <w:style w:type="paragraph" w:styleId="Heading3">
    <w:name w:val="heading 3"/>
    <w:basedOn w:val="Normal"/>
    <w:next w:val="Normal"/>
    <w:link w:val="Heading3Char"/>
    <w:qFormat/>
    <w:rsid w:val="00516FC9"/>
    <w:pPr>
      <w:keepNext/>
      <w:spacing w:after="240"/>
      <w:outlineLvl w:val="2"/>
    </w:pPr>
    <w:rPr>
      <w:rFonts w:eastAsia="Times New Roman"/>
      <w:b/>
      <w:bCs/>
      <w:sz w:val="26"/>
      <w:szCs w:val="26"/>
    </w:rPr>
  </w:style>
  <w:style w:type="paragraph" w:styleId="Heading4">
    <w:name w:val="heading 4"/>
    <w:basedOn w:val="Normal"/>
    <w:next w:val="Normal"/>
    <w:link w:val="Heading4Char"/>
    <w:qFormat/>
    <w:rsid w:val="00516FC9"/>
    <w:pPr>
      <w:keepNext/>
      <w:spacing w:before="240" w:after="60"/>
      <w:outlineLvl w:val="3"/>
    </w:pPr>
    <w:rPr>
      <w:rFonts w:ascii="Cambria" w:eastAsia="Times New Roman" w:hAnsi="Cambria"/>
      <w:b/>
      <w:bCs/>
      <w:sz w:val="28"/>
      <w:szCs w:val="28"/>
    </w:rPr>
  </w:style>
  <w:style w:type="paragraph" w:styleId="Heading5">
    <w:name w:val="heading 5"/>
    <w:basedOn w:val="Normal"/>
    <w:next w:val="Normal"/>
    <w:link w:val="Heading5Char"/>
    <w:qFormat/>
    <w:rsid w:val="00516FC9"/>
    <w:pPr>
      <w:spacing w:before="240" w:after="60"/>
      <w:outlineLvl w:val="4"/>
    </w:pPr>
    <w:rPr>
      <w:rFonts w:ascii="Cambria" w:eastAsia="Times New Roman" w:hAnsi="Cambria"/>
      <w:b/>
      <w:bCs/>
      <w:i/>
      <w:iCs/>
      <w:sz w:val="26"/>
      <w:szCs w:val="26"/>
    </w:rPr>
  </w:style>
  <w:style w:type="paragraph" w:styleId="Heading6">
    <w:name w:val="heading 6"/>
    <w:basedOn w:val="Normal"/>
    <w:next w:val="Normal"/>
    <w:link w:val="Heading6Char"/>
    <w:qFormat/>
    <w:rsid w:val="00516FC9"/>
    <w:pPr>
      <w:spacing w:before="240" w:after="60"/>
      <w:outlineLvl w:val="5"/>
    </w:pPr>
    <w:rPr>
      <w:rFonts w:ascii="Cambria" w:eastAsia="Times New Roman" w:hAnsi="Cambria"/>
      <w:b/>
      <w:bCs/>
      <w:szCs w:val="22"/>
    </w:rPr>
  </w:style>
  <w:style w:type="paragraph" w:styleId="Heading7">
    <w:name w:val="heading 7"/>
    <w:basedOn w:val="Normal"/>
    <w:next w:val="Normal"/>
    <w:link w:val="Heading7Char"/>
    <w:qFormat/>
    <w:rsid w:val="00516FC9"/>
    <w:pPr>
      <w:spacing w:before="240" w:after="60"/>
      <w:outlineLvl w:val="6"/>
    </w:pPr>
    <w:rPr>
      <w:rFonts w:ascii="Cambria" w:eastAsia="Times New Roman" w:hAnsi="Cambria"/>
      <w:sz w:val="24"/>
    </w:rPr>
  </w:style>
  <w:style w:type="paragraph" w:styleId="Heading8">
    <w:name w:val="heading 8"/>
    <w:basedOn w:val="Normal"/>
    <w:next w:val="Normal"/>
    <w:link w:val="Heading8Char"/>
    <w:qFormat/>
    <w:rsid w:val="00516FC9"/>
    <w:pPr>
      <w:spacing w:before="240" w:after="60"/>
      <w:outlineLvl w:val="7"/>
    </w:pPr>
    <w:rPr>
      <w:rFonts w:ascii="Cambria" w:eastAsia="Times New Roman" w:hAnsi="Cambria"/>
      <w:i/>
      <w:iCs/>
      <w:sz w:val="24"/>
    </w:rPr>
  </w:style>
  <w:style w:type="paragraph" w:styleId="Heading9">
    <w:name w:val="heading 9"/>
    <w:basedOn w:val="Normal"/>
    <w:next w:val="Normal"/>
    <w:link w:val="Heading9Char"/>
    <w:qFormat/>
    <w:rsid w:val="00516FC9"/>
    <w:pPr>
      <w:spacing w:before="240" w:after="60"/>
      <w:outlineLvl w:val="8"/>
    </w:pPr>
    <w:rPr>
      <w:rFonts w:ascii="Calibri" w:eastAsia="Times New Roman"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97B"/>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A9697B"/>
    <w:rPr>
      <w:rFonts w:ascii="Helvetica Neue" w:hAnsi="Helvetica Neue"/>
    </w:rPr>
  </w:style>
  <w:style w:type="paragraph" w:styleId="Footer">
    <w:name w:val="footer"/>
    <w:basedOn w:val="Normal"/>
    <w:link w:val="FooterChar"/>
    <w:uiPriority w:val="99"/>
    <w:unhideWhenUsed/>
    <w:rsid w:val="00A9697B"/>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A9697B"/>
    <w:rPr>
      <w:rFonts w:ascii="Helvetica Neue" w:hAnsi="Helvetica Neue"/>
    </w:rPr>
  </w:style>
  <w:style w:type="character" w:styleId="PageNumber">
    <w:name w:val="page number"/>
    <w:basedOn w:val="DefaultParagraphFont"/>
    <w:uiPriority w:val="99"/>
    <w:unhideWhenUsed/>
    <w:rsid w:val="002E5AA3"/>
    <w:rPr>
      <w:rFonts w:ascii="Helvetica Neue" w:hAnsi="Helvetica Neue"/>
      <w:color w:val="4F81BD"/>
      <w:sz w:val="16"/>
    </w:rPr>
  </w:style>
  <w:style w:type="paragraph" w:customStyle="1" w:styleId="ColorfulList-Accent11">
    <w:name w:val="Colorful List - Accent 11"/>
    <w:basedOn w:val="Normal"/>
    <w:uiPriority w:val="34"/>
    <w:qFormat/>
    <w:rsid w:val="002E5AA3"/>
    <w:pPr>
      <w:spacing w:after="240"/>
      <w:ind w:left="720"/>
      <w:contextualSpacing/>
    </w:pPr>
  </w:style>
  <w:style w:type="table" w:styleId="TableGrid">
    <w:name w:val="Table Grid"/>
    <w:basedOn w:val="TableNormal"/>
    <w:rsid w:val="00EE65B0"/>
    <w:rPr>
      <w:rFonts w:ascii="Helvetica Light" w:hAnsi="Helvetica Light"/>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516FC9"/>
    <w:rPr>
      <w:rFonts w:ascii="Helvetica Neue" w:eastAsia="Times New Roman" w:hAnsi="Helvetica Neue" w:cs="Times New Roman"/>
      <w:b/>
      <w:bCs/>
      <w:kern w:val="32"/>
      <w:sz w:val="40"/>
      <w:szCs w:val="32"/>
      <w:lang w:val="en-US"/>
    </w:rPr>
  </w:style>
  <w:style w:type="character" w:customStyle="1" w:styleId="Heading2Char">
    <w:name w:val="Heading 2 Char"/>
    <w:basedOn w:val="DefaultParagraphFont"/>
    <w:link w:val="Heading2"/>
    <w:rsid w:val="00516FC9"/>
    <w:rPr>
      <w:rFonts w:ascii="Helvetica Neue" w:eastAsia="Times New Roman" w:hAnsi="Helvetica Neue" w:cs="Times New Roman"/>
      <w:b/>
      <w:bCs/>
      <w:iCs/>
      <w:sz w:val="28"/>
      <w:szCs w:val="28"/>
      <w:lang w:val="en-US"/>
    </w:rPr>
  </w:style>
  <w:style w:type="character" w:customStyle="1" w:styleId="Heading3Char">
    <w:name w:val="Heading 3 Char"/>
    <w:basedOn w:val="DefaultParagraphFont"/>
    <w:link w:val="Heading3"/>
    <w:rsid w:val="00516FC9"/>
    <w:rPr>
      <w:rFonts w:ascii="Helvetica Neue" w:eastAsia="Times New Roman" w:hAnsi="Helvetica Neue" w:cs="Times New Roman"/>
      <w:b/>
      <w:bCs/>
      <w:sz w:val="26"/>
      <w:szCs w:val="26"/>
      <w:lang w:val="en-US"/>
    </w:rPr>
  </w:style>
  <w:style w:type="character" w:customStyle="1" w:styleId="Heading4Char">
    <w:name w:val="Heading 4 Char"/>
    <w:basedOn w:val="DefaultParagraphFont"/>
    <w:link w:val="Heading4"/>
    <w:rsid w:val="00516FC9"/>
    <w:rPr>
      <w:rFonts w:ascii="Cambria" w:eastAsia="Times New Roman" w:hAnsi="Cambria" w:cs="Times New Roman"/>
      <w:b/>
      <w:bCs/>
      <w:sz w:val="28"/>
      <w:szCs w:val="28"/>
      <w:lang w:val="en-US"/>
    </w:rPr>
  </w:style>
  <w:style w:type="numbering" w:styleId="111111">
    <w:name w:val="Outline List 2"/>
    <w:basedOn w:val="NoList"/>
    <w:rsid w:val="00437F28"/>
    <w:pPr>
      <w:numPr>
        <w:numId w:val="1"/>
      </w:numPr>
    </w:pPr>
  </w:style>
  <w:style w:type="character" w:customStyle="1" w:styleId="Heading5Char">
    <w:name w:val="Heading 5 Char"/>
    <w:basedOn w:val="DefaultParagraphFont"/>
    <w:link w:val="Heading5"/>
    <w:rsid w:val="00516FC9"/>
    <w:rPr>
      <w:rFonts w:ascii="Cambria" w:eastAsia="Times New Roman" w:hAnsi="Cambria" w:cs="Times New Roman"/>
      <w:b/>
      <w:bCs/>
      <w:i/>
      <w:iCs/>
      <w:sz w:val="26"/>
      <w:szCs w:val="26"/>
      <w:lang w:val="en-US"/>
    </w:rPr>
  </w:style>
  <w:style w:type="character" w:customStyle="1" w:styleId="Heading6Char">
    <w:name w:val="Heading 6 Char"/>
    <w:basedOn w:val="DefaultParagraphFont"/>
    <w:link w:val="Heading6"/>
    <w:rsid w:val="00516FC9"/>
    <w:rPr>
      <w:rFonts w:ascii="Cambria" w:eastAsia="Times New Roman" w:hAnsi="Cambria" w:cs="Times New Roman"/>
      <w:b/>
      <w:bCs/>
      <w:sz w:val="22"/>
      <w:szCs w:val="22"/>
      <w:lang w:val="en-US"/>
    </w:rPr>
  </w:style>
  <w:style w:type="character" w:customStyle="1" w:styleId="Heading7Char">
    <w:name w:val="Heading 7 Char"/>
    <w:basedOn w:val="DefaultParagraphFont"/>
    <w:link w:val="Heading7"/>
    <w:rsid w:val="00516FC9"/>
    <w:rPr>
      <w:rFonts w:ascii="Cambria" w:eastAsia="Times New Roman" w:hAnsi="Cambria" w:cs="Times New Roman"/>
      <w:sz w:val="24"/>
      <w:szCs w:val="24"/>
      <w:lang w:val="en-US"/>
    </w:rPr>
  </w:style>
  <w:style w:type="character" w:customStyle="1" w:styleId="Heading8Char">
    <w:name w:val="Heading 8 Char"/>
    <w:basedOn w:val="DefaultParagraphFont"/>
    <w:link w:val="Heading8"/>
    <w:rsid w:val="00516FC9"/>
    <w:rPr>
      <w:rFonts w:ascii="Cambria" w:eastAsia="Times New Roman" w:hAnsi="Cambria" w:cs="Times New Roman"/>
      <w:i/>
      <w:iCs/>
      <w:sz w:val="24"/>
      <w:szCs w:val="24"/>
      <w:lang w:val="en-US"/>
    </w:rPr>
  </w:style>
  <w:style w:type="character" w:customStyle="1" w:styleId="Heading9Char">
    <w:name w:val="Heading 9 Char"/>
    <w:basedOn w:val="DefaultParagraphFont"/>
    <w:link w:val="Heading9"/>
    <w:rsid w:val="00516FC9"/>
    <w:rPr>
      <w:rFonts w:ascii="Calibri" w:eastAsia="Times New Roman" w:hAnsi="Calibri" w:cs="Times New Roman"/>
      <w:sz w:val="22"/>
      <w:szCs w:val="22"/>
      <w:lang w:val="en-US"/>
    </w:rPr>
  </w:style>
  <w:style w:type="paragraph" w:styleId="ListParagraph">
    <w:name w:val="List Paragraph"/>
    <w:basedOn w:val="Normal"/>
    <w:qFormat/>
    <w:rsid w:val="009048AC"/>
    <w:pPr>
      <w:ind w:left="720"/>
      <w:contextualSpacing/>
    </w:pPr>
  </w:style>
  <w:style w:type="paragraph" w:styleId="ListNumber">
    <w:name w:val="List Number"/>
    <w:basedOn w:val="Normal"/>
    <w:uiPriority w:val="99"/>
    <w:unhideWhenUsed/>
    <w:qFormat/>
    <w:rsid w:val="001638EB"/>
    <w:pPr>
      <w:numPr>
        <w:numId w:val="3"/>
      </w:numPr>
      <w:tabs>
        <w:tab w:val="left" w:pos="567"/>
      </w:tabs>
      <w:spacing w:before="80" w:after="80" w:line="240" w:lineRule="auto"/>
      <w:ind w:left="567" w:hanging="425"/>
    </w:pPr>
    <w:rPr>
      <w:rFonts w:eastAsia="Times New Roman"/>
      <w:sz w:val="24"/>
      <w:lang w:val="en-AU" w:eastAsia="en-AU"/>
    </w:rPr>
  </w:style>
  <w:style w:type="paragraph" w:styleId="List2">
    <w:name w:val="List 2"/>
    <w:basedOn w:val="Normal"/>
    <w:rsid w:val="001638EB"/>
    <w:pPr>
      <w:ind w:left="566" w:hanging="283"/>
      <w:contextualSpacing/>
    </w:pPr>
  </w:style>
  <w:style w:type="paragraph" w:styleId="ListNumber2">
    <w:name w:val="List Number 2"/>
    <w:basedOn w:val="Normal"/>
    <w:rsid w:val="00A233E8"/>
    <w:pPr>
      <w:numPr>
        <w:numId w:val="4"/>
      </w:numPr>
      <w:contextualSpacing/>
    </w:pPr>
  </w:style>
  <w:style w:type="paragraph" w:styleId="BodyText">
    <w:name w:val="Body Text"/>
    <w:basedOn w:val="Normal"/>
    <w:link w:val="BodyTextChar"/>
    <w:uiPriority w:val="99"/>
    <w:unhideWhenUsed/>
    <w:qFormat/>
    <w:rsid w:val="00473125"/>
    <w:pPr>
      <w:spacing w:before="0" w:after="120" w:line="240" w:lineRule="auto"/>
    </w:pPr>
    <w:rPr>
      <w:rFonts w:eastAsia="Times New Roman"/>
      <w:sz w:val="24"/>
      <w:lang w:val="en-AU" w:eastAsia="en-AU"/>
    </w:rPr>
  </w:style>
  <w:style w:type="character" w:customStyle="1" w:styleId="BodyTextChar">
    <w:name w:val="Body Text Char"/>
    <w:basedOn w:val="DefaultParagraphFont"/>
    <w:link w:val="BodyText"/>
    <w:uiPriority w:val="99"/>
    <w:rsid w:val="00473125"/>
    <w:rPr>
      <w:rFonts w:ascii="Arial" w:eastAsia="Times New Roman" w:hAnsi="Arial"/>
      <w:sz w:val="24"/>
      <w:szCs w:val="24"/>
    </w:rPr>
  </w:style>
  <w:style w:type="character" w:customStyle="1" w:styleId="Bodytext0">
    <w:name w:val="Body text_"/>
    <w:link w:val="BodyText1"/>
    <w:rsid w:val="00300086"/>
    <w:rPr>
      <w:rFonts w:ascii="Arial" w:eastAsia="Arial" w:hAnsi="Arial" w:cs="Arial"/>
      <w:spacing w:val="-1"/>
      <w:shd w:val="clear" w:color="auto" w:fill="FFFFFF"/>
    </w:rPr>
  </w:style>
  <w:style w:type="paragraph" w:customStyle="1" w:styleId="BodyText1">
    <w:name w:val="Body Text1"/>
    <w:basedOn w:val="Normal"/>
    <w:link w:val="Bodytext0"/>
    <w:rsid w:val="00300086"/>
    <w:pPr>
      <w:widowControl w:val="0"/>
      <w:shd w:val="clear" w:color="auto" w:fill="FFFFFF"/>
      <w:spacing w:before="0" w:after="300" w:line="0" w:lineRule="atLeast"/>
      <w:ind w:hanging="780"/>
      <w:jc w:val="center"/>
    </w:pPr>
    <w:rPr>
      <w:rFonts w:eastAsia="Arial" w:cs="Arial"/>
      <w:spacing w:val="-1"/>
      <w:sz w:val="20"/>
      <w:szCs w:val="20"/>
      <w:lang w:val="en-AU" w:eastAsia="en-AU"/>
    </w:rPr>
  </w:style>
  <w:style w:type="paragraph" w:styleId="BalloonText">
    <w:name w:val="Balloon Text"/>
    <w:basedOn w:val="Normal"/>
    <w:link w:val="BalloonTextChar"/>
    <w:semiHidden/>
    <w:unhideWhenUsed/>
    <w:rsid w:val="004976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976ED"/>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836302"/>
    <w:rPr>
      <w:sz w:val="16"/>
      <w:szCs w:val="16"/>
    </w:rPr>
  </w:style>
  <w:style w:type="paragraph" w:styleId="CommentText">
    <w:name w:val="annotation text"/>
    <w:basedOn w:val="Normal"/>
    <w:link w:val="CommentTextChar"/>
    <w:semiHidden/>
    <w:unhideWhenUsed/>
    <w:rsid w:val="00836302"/>
    <w:pPr>
      <w:spacing w:line="240" w:lineRule="auto"/>
    </w:pPr>
    <w:rPr>
      <w:sz w:val="20"/>
      <w:szCs w:val="20"/>
    </w:rPr>
  </w:style>
  <w:style w:type="character" w:customStyle="1" w:styleId="CommentTextChar">
    <w:name w:val="Comment Text Char"/>
    <w:basedOn w:val="DefaultParagraphFont"/>
    <w:link w:val="CommentText"/>
    <w:semiHidden/>
    <w:rsid w:val="00836302"/>
    <w:rPr>
      <w:rFonts w:ascii="Arial" w:hAnsi="Arial"/>
      <w:lang w:val="en-US" w:eastAsia="en-US"/>
    </w:rPr>
  </w:style>
  <w:style w:type="paragraph" w:styleId="CommentSubject">
    <w:name w:val="annotation subject"/>
    <w:basedOn w:val="CommentText"/>
    <w:next w:val="CommentText"/>
    <w:link w:val="CommentSubjectChar"/>
    <w:semiHidden/>
    <w:unhideWhenUsed/>
    <w:rsid w:val="00836302"/>
    <w:rPr>
      <w:b/>
      <w:bCs/>
    </w:rPr>
  </w:style>
  <w:style w:type="character" w:customStyle="1" w:styleId="CommentSubjectChar">
    <w:name w:val="Comment Subject Char"/>
    <w:basedOn w:val="CommentTextChar"/>
    <w:link w:val="CommentSubject"/>
    <w:semiHidden/>
    <w:rsid w:val="00836302"/>
    <w:rPr>
      <w:rFonts w:ascii="Arial" w:hAnsi="Arial"/>
      <w:b/>
      <w:bCs/>
      <w:lang w:val="en-US" w:eastAsia="en-US"/>
    </w:rPr>
  </w:style>
  <w:style w:type="paragraph" w:customStyle="1" w:styleId="Bullet1">
    <w:name w:val="Bullet 1"/>
    <w:next w:val="Normal"/>
    <w:rsid w:val="00787CED"/>
    <w:pPr>
      <w:spacing w:after="120"/>
    </w:pPr>
    <w:rPr>
      <w:rFonts w:ascii="Arial" w:eastAsia="Arial" w:hAnsi="Arial" w:cs="Arial"/>
      <w:color w:val="000000"/>
      <w:sz w:val="22"/>
      <w:szCs w:val="22"/>
      <w:u w:color="000000"/>
      <w:lang w:val="en-US"/>
    </w:rPr>
  </w:style>
  <w:style w:type="paragraph" w:customStyle="1" w:styleId="Body">
    <w:name w:val="Body"/>
    <w:rsid w:val="00787CED"/>
    <w:pPr>
      <w:spacing w:after="120"/>
    </w:pPr>
    <w:rPr>
      <w:rFonts w:ascii="Arial" w:eastAsia="Arial Unicode MS" w:hAnsi="Arial" w:cs="Arial Unicode MS"/>
      <w:color w:val="000000"/>
      <w:sz w:val="22"/>
      <w:szCs w:val="22"/>
      <w:u w:color="000000"/>
      <w14:textOutline w14:w="0" w14:cap="flat" w14:cmpd="sng" w14:algn="ctr">
        <w14:noFill/>
        <w14:prstDash w14:val="solid"/>
        <w14:bevel/>
      </w14:textOutline>
    </w:rPr>
  </w:style>
  <w:style w:type="paragraph" w:customStyle="1" w:styleId="Default">
    <w:name w:val="Default"/>
    <w:rsid w:val="00787CED"/>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one">
    <w:name w:val="None"/>
    <w:rsid w:val="0078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359665.WHPS\Desktop\Policies\Weeden%20Heights%20Primary%20School%20-%20from%20Marg\Policy%20template%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template doc</Template>
  <TotalTime>20</TotalTime>
  <Pages>4</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campbell</dc:creator>
  <cp:lastModifiedBy>Kylie Campbell</cp:lastModifiedBy>
  <cp:revision>6</cp:revision>
  <cp:lastPrinted>2022-04-05T03:40:00Z</cp:lastPrinted>
  <dcterms:created xsi:type="dcterms:W3CDTF">2020-10-15T02:17:00Z</dcterms:created>
  <dcterms:modified xsi:type="dcterms:W3CDTF">2023-06-05T08:38:00Z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