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97422" w14:textId="71681AC3" w:rsidR="004F1D1D" w:rsidRDefault="004F1D1D"/>
    <w:p w14:paraId="789F06D0" w14:textId="2CB5AA76" w:rsidR="006A5FE8" w:rsidRPr="00E44C65" w:rsidRDefault="006A5FE8">
      <w:pPr>
        <w:rPr>
          <w:sz w:val="22"/>
          <w:szCs w:val="22"/>
        </w:rPr>
      </w:pPr>
      <w:r w:rsidRPr="00E44C65">
        <w:rPr>
          <w:sz w:val="22"/>
          <w:szCs w:val="22"/>
        </w:rPr>
        <w:t>We are calling for nominations for the School Board</w:t>
      </w:r>
      <w:r w:rsidR="00226AAE">
        <w:rPr>
          <w:sz w:val="22"/>
          <w:szCs w:val="22"/>
        </w:rPr>
        <w:t xml:space="preserve"> in 2026</w:t>
      </w:r>
      <w:r w:rsidRPr="00E44C65">
        <w:rPr>
          <w:sz w:val="22"/>
          <w:szCs w:val="22"/>
        </w:rPr>
        <w:t xml:space="preserve">. There are </w:t>
      </w:r>
      <w:r w:rsidR="00226AAE">
        <w:rPr>
          <w:sz w:val="22"/>
          <w:szCs w:val="22"/>
        </w:rPr>
        <w:t>t</w:t>
      </w:r>
      <w:r w:rsidRPr="00E44C65">
        <w:rPr>
          <w:sz w:val="22"/>
          <w:szCs w:val="22"/>
        </w:rPr>
        <w:t>wo vacant positions</w:t>
      </w:r>
      <w:r w:rsidR="00226AAE">
        <w:rPr>
          <w:sz w:val="22"/>
          <w:szCs w:val="22"/>
        </w:rPr>
        <w:t xml:space="preserve"> (One Parent and One Community Member)</w:t>
      </w:r>
      <w:r w:rsidRPr="00E44C65">
        <w:rPr>
          <w:sz w:val="22"/>
          <w:szCs w:val="22"/>
        </w:rPr>
        <w:t xml:space="preserve"> </w:t>
      </w:r>
      <w:r w:rsidR="00226AAE">
        <w:rPr>
          <w:sz w:val="22"/>
          <w:szCs w:val="22"/>
        </w:rPr>
        <w:t xml:space="preserve">available </w:t>
      </w:r>
      <w:r w:rsidRPr="00E44C65">
        <w:rPr>
          <w:sz w:val="22"/>
          <w:szCs w:val="22"/>
        </w:rPr>
        <w:t>due to the completion of each member’s term. We welcome nominees for either tenure</w:t>
      </w:r>
      <w:r w:rsidR="00226AAE">
        <w:rPr>
          <w:sz w:val="22"/>
          <w:szCs w:val="22"/>
        </w:rPr>
        <w:t xml:space="preserve"> which will be for 3 years</w:t>
      </w:r>
      <w:r w:rsidRPr="00E44C65">
        <w:rPr>
          <w:sz w:val="22"/>
          <w:szCs w:val="22"/>
        </w:rPr>
        <w:t>.</w:t>
      </w:r>
    </w:p>
    <w:p w14:paraId="1B2730E3" w14:textId="77777777" w:rsidR="006A5FE8" w:rsidRPr="00E44C65" w:rsidRDefault="006A5FE8">
      <w:pPr>
        <w:rPr>
          <w:sz w:val="22"/>
          <w:szCs w:val="22"/>
        </w:rPr>
      </w:pPr>
    </w:p>
    <w:p w14:paraId="41D57569" w14:textId="77777777" w:rsidR="006A5FE8" w:rsidRPr="00E44C65" w:rsidRDefault="006A5FE8">
      <w:pPr>
        <w:rPr>
          <w:sz w:val="22"/>
          <w:szCs w:val="22"/>
        </w:rPr>
      </w:pPr>
      <w:r w:rsidRPr="00E44C65">
        <w:rPr>
          <w:sz w:val="22"/>
          <w:szCs w:val="22"/>
        </w:rPr>
        <w:t>Are you interested in participating in:</w:t>
      </w:r>
    </w:p>
    <w:p w14:paraId="177D5A69" w14:textId="77777777" w:rsidR="006A5FE8" w:rsidRPr="00E44C65" w:rsidRDefault="006A5FE8" w:rsidP="006A5FE8">
      <w:pPr>
        <w:pStyle w:val="ListParagraph"/>
        <w:numPr>
          <w:ilvl w:val="0"/>
          <w:numId w:val="1"/>
        </w:numPr>
        <w:rPr>
          <w:sz w:val="22"/>
          <w:szCs w:val="22"/>
        </w:rPr>
      </w:pPr>
      <w:r w:rsidRPr="00E44C65">
        <w:rPr>
          <w:sz w:val="22"/>
          <w:szCs w:val="22"/>
        </w:rPr>
        <w:t>The development, endorsement and review of the school budget and business plan.</w:t>
      </w:r>
    </w:p>
    <w:p w14:paraId="2ED909FE" w14:textId="77777777" w:rsidR="006A5FE8" w:rsidRPr="00E44C65" w:rsidRDefault="006A5FE8" w:rsidP="006A5FE8">
      <w:pPr>
        <w:pStyle w:val="ListParagraph"/>
        <w:numPr>
          <w:ilvl w:val="0"/>
          <w:numId w:val="1"/>
        </w:numPr>
        <w:rPr>
          <w:sz w:val="22"/>
          <w:szCs w:val="22"/>
        </w:rPr>
      </w:pPr>
      <w:r w:rsidRPr="00E44C65">
        <w:rPr>
          <w:sz w:val="22"/>
          <w:szCs w:val="22"/>
        </w:rPr>
        <w:t xml:space="preserve">Processes to review school performance. </w:t>
      </w:r>
    </w:p>
    <w:p w14:paraId="46BAF8CF" w14:textId="77777777" w:rsidR="006A5FE8" w:rsidRPr="00E44C65" w:rsidRDefault="006A5FE8" w:rsidP="006A5FE8">
      <w:pPr>
        <w:pStyle w:val="ListParagraph"/>
        <w:numPr>
          <w:ilvl w:val="0"/>
          <w:numId w:val="1"/>
        </w:numPr>
        <w:rPr>
          <w:sz w:val="22"/>
          <w:szCs w:val="22"/>
        </w:rPr>
      </w:pPr>
      <w:r w:rsidRPr="00E44C65">
        <w:rPr>
          <w:sz w:val="22"/>
          <w:szCs w:val="22"/>
        </w:rPr>
        <w:t xml:space="preserve">The development and endorsement of the annual report. </w:t>
      </w:r>
    </w:p>
    <w:p w14:paraId="39C77F96" w14:textId="77777777" w:rsidR="006A5FE8" w:rsidRPr="00E44C65" w:rsidRDefault="006A5FE8" w:rsidP="006A5FE8">
      <w:pPr>
        <w:pStyle w:val="ListParagraph"/>
        <w:numPr>
          <w:ilvl w:val="0"/>
          <w:numId w:val="1"/>
        </w:numPr>
        <w:rPr>
          <w:sz w:val="22"/>
          <w:szCs w:val="22"/>
        </w:rPr>
      </w:pPr>
      <w:r w:rsidRPr="00E44C65">
        <w:rPr>
          <w:sz w:val="22"/>
          <w:szCs w:val="22"/>
        </w:rPr>
        <w:t xml:space="preserve">Promoting the school in the community; and </w:t>
      </w:r>
    </w:p>
    <w:p w14:paraId="1D7941CB" w14:textId="77777777" w:rsidR="006A5FE8" w:rsidRPr="00E44C65" w:rsidRDefault="006A5FE8" w:rsidP="006A5FE8">
      <w:pPr>
        <w:pStyle w:val="ListParagraph"/>
        <w:numPr>
          <w:ilvl w:val="0"/>
          <w:numId w:val="1"/>
        </w:numPr>
        <w:rPr>
          <w:sz w:val="22"/>
          <w:szCs w:val="22"/>
        </w:rPr>
      </w:pPr>
      <w:r w:rsidRPr="00E44C65">
        <w:rPr>
          <w:sz w:val="22"/>
          <w:szCs w:val="22"/>
        </w:rPr>
        <w:t>Taking part in the review of school policies?</w:t>
      </w:r>
    </w:p>
    <w:p w14:paraId="04EAD7F3" w14:textId="77777777" w:rsidR="001D44D4" w:rsidRPr="00E44C65" w:rsidRDefault="001D44D4" w:rsidP="007C2735">
      <w:pPr>
        <w:rPr>
          <w:sz w:val="22"/>
          <w:szCs w:val="22"/>
        </w:rPr>
      </w:pPr>
    </w:p>
    <w:p w14:paraId="076714B5" w14:textId="6BCA3CAE" w:rsidR="006A5FE8" w:rsidRPr="00E44C65" w:rsidRDefault="00E44C65" w:rsidP="007C2735">
      <w:pPr>
        <w:rPr>
          <w:sz w:val="22"/>
          <w:szCs w:val="22"/>
        </w:rPr>
      </w:pPr>
      <w:r w:rsidRPr="00E44C65">
        <w:rPr>
          <w:sz w:val="22"/>
          <w:szCs w:val="22"/>
        </w:rPr>
        <w:t xml:space="preserve">If you would like to nominate for the school board, please complete the information below. If the school received more nominations that positions, an election will be called. </w:t>
      </w:r>
    </w:p>
    <w:p w14:paraId="390F5656" w14:textId="77777777" w:rsidR="00E44C65" w:rsidRPr="00E44C65" w:rsidRDefault="00E44C65" w:rsidP="007C2735">
      <w:pPr>
        <w:rPr>
          <w:sz w:val="22"/>
          <w:szCs w:val="22"/>
        </w:rPr>
      </w:pPr>
    </w:p>
    <w:p w14:paraId="0B850E65" w14:textId="15630CB5" w:rsidR="00E44C65" w:rsidRPr="00E44C65" w:rsidRDefault="00E44C65" w:rsidP="007C2735">
      <w:pPr>
        <w:rPr>
          <w:sz w:val="22"/>
          <w:szCs w:val="22"/>
        </w:rPr>
      </w:pPr>
      <w:r w:rsidRPr="00E44C65">
        <w:rPr>
          <w:sz w:val="22"/>
          <w:szCs w:val="22"/>
        </w:rPr>
        <w:t>Print full name:</w:t>
      </w:r>
      <w:r>
        <w:rPr>
          <w:sz w:val="22"/>
          <w:szCs w:val="22"/>
        </w:rPr>
        <w:t xml:space="preserve"> </w:t>
      </w:r>
      <w:r w:rsidRPr="00E44C65">
        <w:rPr>
          <w:sz w:val="22"/>
          <w:szCs w:val="22"/>
        </w:rPr>
        <w:t>__________________________________</w:t>
      </w:r>
    </w:p>
    <w:p w14:paraId="15463825" w14:textId="77777777" w:rsidR="00E44C65" w:rsidRPr="00E44C65" w:rsidRDefault="00E44C65" w:rsidP="007C2735">
      <w:pPr>
        <w:rPr>
          <w:sz w:val="22"/>
          <w:szCs w:val="22"/>
        </w:rPr>
      </w:pPr>
    </w:p>
    <w:p w14:paraId="7D559ACF" w14:textId="5C730C46" w:rsidR="00E44C65" w:rsidRPr="007C2F27" w:rsidRDefault="00E44C65" w:rsidP="007C2735">
      <w:pPr>
        <w:rPr>
          <w:b/>
          <w:bCs/>
          <w:sz w:val="22"/>
          <w:szCs w:val="22"/>
        </w:rPr>
      </w:pPr>
      <w:r w:rsidRPr="007C2F27">
        <w:rPr>
          <w:b/>
          <w:bCs/>
          <w:sz w:val="22"/>
          <w:szCs w:val="22"/>
        </w:rPr>
        <w:t>Candidate Profile</w:t>
      </w:r>
    </w:p>
    <w:p w14:paraId="676684CD" w14:textId="71177326" w:rsidR="00E44C65" w:rsidRPr="00E44C65" w:rsidRDefault="00E44C65" w:rsidP="007C2735">
      <w:pPr>
        <w:rPr>
          <w:sz w:val="22"/>
          <w:szCs w:val="22"/>
        </w:rPr>
      </w:pPr>
      <w:r w:rsidRPr="00E44C65">
        <w:rPr>
          <w:sz w:val="22"/>
          <w:szCs w:val="22"/>
        </w:rPr>
        <w:t xml:space="preserve">Maximum of 300 words. This </w:t>
      </w:r>
      <w:r>
        <w:rPr>
          <w:sz w:val="22"/>
          <w:szCs w:val="22"/>
        </w:rPr>
        <w:t>p</w:t>
      </w:r>
      <w:r w:rsidRPr="00E44C65">
        <w:rPr>
          <w:sz w:val="22"/>
          <w:szCs w:val="22"/>
        </w:rPr>
        <w:t xml:space="preserve">rofile may be used </w:t>
      </w:r>
      <w:r>
        <w:rPr>
          <w:sz w:val="22"/>
          <w:szCs w:val="22"/>
        </w:rPr>
        <w:t xml:space="preserve">if an election is needed. </w:t>
      </w:r>
    </w:p>
    <w:p w14:paraId="6ABB0950" w14:textId="1C4139C2" w:rsidR="001D44D4" w:rsidRPr="00E44C65" w:rsidRDefault="00E44C65" w:rsidP="007C2735">
      <w:pPr>
        <w:rPr>
          <w:sz w:val="22"/>
          <w:szCs w:val="22"/>
        </w:rPr>
      </w:pPr>
      <w:r>
        <w:rPr>
          <w:noProof/>
          <w:sz w:val="22"/>
          <w:szCs w:val="22"/>
        </w:rPr>
        <mc:AlternateContent>
          <mc:Choice Requires="wps">
            <w:drawing>
              <wp:anchor distT="0" distB="0" distL="114300" distR="114300" simplePos="0" relativeHeight="251659264" behindDoc="0" locked="0" layoutInCell="1" allowOverlap="1" wp14:anchorId="0D5179AF" wp14:editId="5F107C6F">
                <wp:simplePos x="0" y="0"/>
                <wp:positionH relativeFrom="column">
                  <wp:posOffset>-47625</wp:posOffset>
                </wp:positionH>
                <wp:positionV relativeFrom="paragraph">
                  <wp:posOffset>40640</wp:posOffset>
                </wp:positionV>
                <wp:extent cx="5972175" cy="2333625"/>
                <wp:effectExtent l="0" t="0" r="28575" b="28575"/>
                <wp:wrapNone/>
                <wp:docPr id="447715183" name="Rectangle 1"/>
                <wp:cNvGraphicFramePr/>
                <a:graphic xmlns:a="http://schemas.openxmlformats.org/drawingml/2006/main">
                  <a:graphicData uri="http://schemas.microsoft.com/office/word/2010/wordprocessingShape">
                    <wps:wsp>
                      <wps:cNvSpPr/>
                      <wps:spPr>
                        <a:xfrm>
                          <a:off x="0" y="0"/>
                          <a:ext cx="5972175" cy="233362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3022B9E" id="Rectangle 1" o:spid="_x0000_s1026" style="position:absolute;margin-left:-3.75pt;margin-top:3.2pt;width:470.25pt;height:18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2rGZQIAAB8FAAAOAAAAZHJzL2Uyb0RvYy54bWysVE1P3DAQvVfqf7B8L/mAhbIii1YgqkoI&#10;VoWKs3FsEsnxuGPvZre/vmMnm0WAeqh6cWzPzJuZlze+uNx2hm0U+hZsxYujnDNlJdStfan4z8eb&#10;L18580HYWhiwquI75fnl4vOni97NVQkNmFohIxDr572reBOCm2eZl43qhD8CpywZNWAnAh3xJatR&#10;9ITemazM89OsB6wdglTe0+31YOSLhK+1kuFea68CMxWn2kJaMa3Pcc0WF2L+gsI1rRzLEP9QRSda&#10;S0knqGsRBFtj+w6qayWCBx2OJHQZaN1KlXqgbor8TTcPjXAq9ULkeDfR5P8frLzbPLgVEg2983NP&#10;29jFVmMXv1Qf2yaydhNZahuYpMvZ+VlZnM04k2Qrj4+PT8tZpDM7hDv04ZuCjsVNxZH+RiJJbG59&#10;GFz3LjGbhZvWmHh/qCXtws6o6GDsD6VZW1P2MgElmagrg2wj6AcLKZUNxWBqRK2G62KW5+lPU2lT&#10;RCo0AUZkTYkn7BEgSvA99lD26B9DVVLZFJz/rbAheIpImcGGKbhrLeBHAIa6GjMP/nuSBmoiS89Q&#10;71bIEAaNeydvWqL9VviwEkiiJvnToIZ7WrSBvuIw7jhrAH9/dB/9SWtk5aynIam4/7UWqDgz3y2p&#10;8Lw4OYlTlQ4ns7OSDvja8vzaYtfdFdBvKuhJcDJto38w+61G6J5onpcxK5mElZS74jLg/nAVhuGl&#10;F0Gq5TK50SQ5EW7tg5MRPLIaZfW4fRLoRu0Fku0d7AdKzN9IcPCNkRaW6wC6Tfo88DryTVOYhDO+&#10;GHHMX5+T1+FdW/wBAAD//wMAUEsDBBQABgAIAAAAIQAeEg8/3gAAAAgBAAAPAAAAZHJzL2Rvd25y&#10;ZXYueG1sTI/BTsMwEETvSPyDtUjcWgcCLUnjVIAEhyIOlEq9OvHiRMTrYLtt+HuWExxHM5p5U60n&#10;N4gjhth7UnA1z0Agtd70ZBXs3p9mdyBi0mT04AkVfGOEdX1+VunS+BO94XGbrOASiqVW0KU0llLG&#10;tkOn49yPSOx9+OB0YhmsNEGfuNwN8jrLFtLpnnih0yM+dth+bg9OQWMfpoI2duO652T9bv/y+uWC&#10;UpcX0/0KRMIp/YXhF5/RoWamxh/IRDEomC1vOalgcQOC7SLP+VqjIF/mBci6kv8P1D8AAAD//wMA&#10;UEsBAi0AFAAGAAgAAAAhALaDOJL+AAAA4QEAABMAAAAAAAAAAAAAAAAAAAAAAFtDb250ZW50X1R5&#10;cGVzXS54bWxQSwECLQAUAAYACAAAACEAOP0h/9YAAACUAQAACwAAAAAAAAAAAAAAAAAvAQAAX3Jl&#10;bHMvLnJlbHNQSwECLQAUAAYACAAAACEANl9qxmUCAAAfBQAADgAAAAAAAAAAAAAAAAAuAgAAZHJz&#10;L2Uyb0RvYy54bWxQSwECLQAUAAYACAAAACEAHhIPP94AAAAIAQAADwAAAAAAAAAAAAAAAAC/BAAA&#10;ZHJzL2Rvd25yZXYueG1sUEsFBgAAAAAEAAQA8wAAAMoFAAAAAA==&#10;" filled="f" strokecolor="#09101d [484]" strokeweight="1pt"/>
            </w:pict>
          </mc:Fallback>
        </mc:AlternateContent>
      </w:r>
    </w:p>
    <w:p w14:paraId="3DABD0C1" w14:textId="77777777" w:rsidR="001D44D4" w:rsidRDefault="001D44D4" w:rsidP="007C2735"/>
    <w:p w14:paraId="1E29C4CF" w14:textId="77777777" w:rsidR="001D44D4" w:rsidRDefault="001D44D4" w:rsidP="007C2735"/>
    <w:p w14:paraId="3C8064DA" w14:textId="77777777" w:rsidR="001D44D4" w:rsidRDefault="001D44D4" w:rsidP="007C2735"/>
    <w:p w14:paraId="1F910721" w14:textId="77777777" w:rsidR="001D44D4" w:rsidRDefault="001D44D4" w:rsidP="007C2735"/>
    <w:p w14:paraId="26259357" w14:textId="77777777" w:rsidR="001D44D4" w:rsidRDefault="001D44D4" w:rsidP="007C2735"/>
    <w:p w14:paraId="26114DB0" w14:textId="77777777" w:rsidR="001D44D4" w:rsidRDefault="001D44D4" w:rsidP="007C2735"/>
    <w:p w14:paraId="63CB1671" w14:textId="77777777" w:rsidR="001D44D4" w:rsidRDefault="001D44D4" w:rsidP="007C2735"/>
    <w:p w14:paraId="17E6AD7D" w14:textId="77777777" w:rsidR="001D44D4" w:rsidRDefault="001D44D4" w:rsidP="007C2735"/>
    <w:p w14:paraId="0F848983" w14:textId="77777777" w:rsidR="001D44D4" w:rsidRDefault="001D44D4" w:rsidP="007C2735"/>
    <w:p w14:paraId="03CE76C3" w14:textId="77777777" w:rsidR="001D44D4" w:rsidRDefault="001D44D4" w:rsidP="007C2735"/>
    <w:p w14:paraId="276ECD45" w14:textId="77777777" w:rsidR="001D44D4" w:rsidRDefault="001D44D4" w:rsidP="007C2735"/>
    <w:p w14:paraId="5F5760BE" w14:textId="77777777" w:rsidR="00E44C65" w:rsidRPr="00E44C65" w:rsidRDefault="00E44C65" w:rsidP="007C2735">
      <w:pPr>
        <w:rPr>
          <w:sz w:val="22"/>
          <w:szCs w:val="22"/>
        </w:rPr>
      </w:pPr>
      <w:r w:rsidRPr="00E44C65">
        <w:rPr>
          <w:sz w:val="22"/>
          <w:szCs w:val="22"/>
        </w:rPr>
        <w:t>DECLARATION OF CANDIDATE</w:t>
      </w:r>
    </w:p>
    <w:p w14:paraId="48062FD9" w14:textId="77777777" w:rsidR="00E44C65" w:rsidRPr="00E44C65" w:rsidRDefault="00E44C65" w:rsidP="007C2735">
      <w:pPr>
        <w:rPr>
          <w:sz w:val="22"/>
          <w:szCs w:val="22"/>
        </w:rPr>
      </w:pPr>
      <w:r w:rsidRPr="00E44C65">
        <w:rPr>
          <w:sz w:val="22"/>
          <w:szCs w:val="22"/>
        </w:rPr>
        <w:t>I nominate myself for membership of the council/board and if appointed will accept the responsibility of being a council/board representative. I:</w:t>
      </w:r>
    </w:p>
    <w:p w14:paraId="7BC66025" w14:textId="77777777" w:rsidR="00E44C65" w:rsidRPr="00E44C65" w:rsidRDefault="00E44C65" w:rsidP="00BA21B6">
      <w:pPr>
        <w:rPr>
          <w:sz w:val="22"/>
          <w:szCs w:val="22"/>
        </w:rPr>
      </w:pPr>
      <w:r w:rsidRPr="00E44C65">
        <w:rPr>
          <w:sz w:val="22"/>
          <w:szCs w:val="22"/>
        </w:rPr>
        <w:t xml:space="preserve">• confirm I have been provided with information on, and understand, the responsibilities of school council/board membership (see Attachment to Nomination Form); </w:t>
      </w:r>
    </w:p>
    <w:p w14:paraId="72932860" w14:textId="77777777" w:rsidR="00E44C65" w:rsidRPr="00E44C65" w:rsidRDefault="00E44C65" w:rsidP="00BA21B6">
      <w:pPr>
        <w:rPr>
          <w:sz w:val="22"/>
          <w:szCs w:val="22"/>
        </w:rPr>
      </w:pPr>
      <w:r w:rsidRPr="00E44C65">
        <w:rPr>
          <w:sz w:val="22"/>
          <w:szCs w:val="22"/>
        </w:rPr>
        <w:t xml:space="preserve">• understand appointment to a council or board is conditional on having a National Police History Check processed through the Department of Education’s Screening Unit (as is applicable to my membership category) and that this is to be submitted within 10 working days following a request to do so by the Principal; and </w:t>
      </w:r>
    </w:p>
    <w:p w14:paraId="19DB0A96" w14:textId="747B4943" w:rsidR="00E44C65" w:rsidRDefault="00E44C65" w:rsidP="00BA21B6">
      <w:pPr>
        <w:rPr>
          <w:sz w:val="22"/>
          <w:szCs w:val="22"/>
        </w:rPr>
      </w:pPr>
      <w:r w:rsidRPr="00E44C65">
        <w:rPr>
          <w:sz w:val="22"/>
          <w:szCs w:val="22"/>
        </w:rPr>
        <w:t>• understand I will not be appointed to a council/board if either I do not consent to a National Police History Check, or the Screening Unit advises I have been refused</w:t>
      </w:r>
      <w:r w:rsidR="00BA21B6">
        <w:rPr>
          <w:sz w:val="22"/>
          <w:szCs w:val="22"/>
        </w:rPr>
        <w:t xml:space="preserve"> clearance. Information regarding the requirement for a National Police History Check is available at Screening.</w:t>
      </w:r>
    </w:p>
    <w:p w14:paraId="4E9C5A05" w14:textId="77777777" w:rsidR="00BA21B6" w:rsidRDefault="00BA21B6" w:rsidP="00BA21B6">
      <w:pPr>
        <w:rPr>
          <w:sz w:val="22"/>
          <w:szCs w:val="22"/>
        </w:rPr>
      </w:pPr>
    </w:p>
    <w:p w14:paraId="3FF029FD" w14:textId="77777777" w:rsidR="00BA21B6" w:rsidRDefault="00BA21B6" w:rsidP="00BA21B6">
      <w:pPr>
        <w:rPr>
          <w:sz w:val="22"/>
          <w:szCs w:val="22"/>
        </w:rPr>
      </w:pPr>
    </w:p>
    <w:p w14:paraId="45ED5176" w14:textId="15B1251A" w:rsidR="00BA21B6" w:rsidRPr="00E44C65" w:rsidRDefault="00BA21B6" w:rsidP="00BA21B6">
      <w:pPr>
        <w:rPr>
          <w:sz w:val="22"/>
          <w:szCs w:val="22"/>
        </w:rPr>
        <w:sectPr w:rsidR="00BA21B6" w:rsidRPr="00E44C65" w:rsidSect="00616468">
          <w:headerReference w:type="even" r:id="rId7"/>
          <w:headerReference w:type="default" r:id="rId8"/>
          <w:headerReference w:type="first" r:id="rId9"/>
          <w:pgSz w:w="11906" w:h="16838" w:code="9"/>
          <w:pgMar w:top="1440" w:right="1440" w:bottom="1134" w:left="1440" w:header="708" w:footer="708" w:gutter="0"/>
          <w:cols w:space="708"/>
          <w:docGrid w:linePitch="360"/>
        </w:sectPr>
      </w:pPr>
      <w:r>
        <w:rPr>
          <w:sz w:val="22"/>
          <w:szCs w:val="22"/>
        </w:rPr>
        <w:t>Signature __________________________</w:t>
      </w:r>
      <w:r>
        <w:rPr>
          <w:sz w:val="22"/>
          <w:szCs w:val="22"/>
        </w:rPr>
        <w:tab/>
        <w:t>Date __________________________</w:t>
      </w:r>
    </w:p>
    <w:p w14:paraId="4158E1ED" w14:textId="3C0E8B99" w:rsidR="00E44C65" w:rsidRPr="00E44C65" w:rsidRDefault="00E44C65" w:rsidP="007C2735">
      <w:pPr>
        <w:rPr>
          <w:b/>
          <w:bCs/>
          <w:sz w:val="22"/>
          <w:szCs w:val="22"/>
        </w:rPr>
      </w:pPr>
      <w:r w:rsidRPr="00E44C65">
        <w:rPr>
          <w:b/>
          <w:bCs/>
          <w:sz w:val="22"/>
          <w:szCs w:val="22"/>
        </w:rPr>
        <w:lastRenderedPageBreak/>
        <w:t>RESPONSIBILITIES OF COUNCIL/BOARDS MEMBERS AND SCHOOL COUNCIL/BOARDS Responsibilities of council/board members</w:t>
      </w:r>
    </w:p>
    <w:p w14:paraId="057934D6" w14:textId="77777777" w:rsidR="00E44C65" w:rsidRPr="00E44C65" w:rsidRDefault="00E44C65" w:rsidP="007C2735">
      <w:pPr>
        <w:rPr>
          <w:sz w:val="22"/>
          <w:szCs w:val="22"/>
        </w:rPr>
      </w:pPr>
      <w:r w:rsidRPr="00E44C65">
        <w:rPr>
          <w:sz w:val="22"/>
          <w:szCs w:val="22"/>
        </w:rPr>
        <w:t xml:space="preserve">Council/board members are expected to represent the school community. Members do not represent one viewpoint or the view of an individual, or for example, political or religious affiliations. Members comply with the School Education Act 1999 and School Education Regulations 2000; and the council/board’s terms of reference and code of conduct. </w:t>
      </w:r>
    </w:p>
    <w:p w14:paraId="338096E1" w14:textId="77777777" w:rsidR="00E44C65" w:rsidRPr="00E44C65" w:rsidRDefault="00E44C65" w:rsidP="007C2735">
      <w:pPr>
        <w:rPr>
          <w:sz w:val="22"/>
          <w:szCs w:val="22"/>
        </w:rPr>
      </w:pPr>
    </w:p>
    <w:p w14:paraId="2AB2502F" w14:textId="77777777" w:rsidR="00E44C65" w:rsidRPr="00E44C65" w:rsidRDefault="00E44C65" w:rsidP="007C2735">
      <w:pPr>
        <w:rPr>
          <w:sz w:val="22"/>
          <w:szCs w:val="22"/>
        </w:rPr>
      </w:pPr>
      <w:r w:rsidRPr="00E44C65">
        <w:rPr>
          <w:b/>
          <w:bCs/>
          <w:sz w:val="22"/>
          <w:szCs w:val="22"/>
        </w:rPr>
        <w:t>Functions of councils/boards</w:t>
      </w:r>
      <w:r w:rsidRPr="00E44C65">
        <w:rPr>
          <w:sz w:val="22"/>
          <w:szCs w:val="22"/>
        </w:rPr>
        <w:t xml:space="preserve"> </w:t>
      </w:r>
    </w:p>
    <w:p w14:paraId="3E921ADB" w14:textId="77777777" w:rsidR="00E44C65" w:rsidRPr="00E44C65" w:rsidRDefault="00E44C65" w:rsidP="007C2735">
      <w:pPr>
        <w:rPr>
          <w:sz w:val="22"/>
          <w:szCs w:val="22"/>
        </w:rPr>
      </w:pPr>
      <w:r w:rsidRPr="00E44C65">
        <w:rPr>
          <w:sz w:val="22"/>
          <w:szCs w:val="22"/>
        </w:rPr>
        <w:t>The functions of councils/boards are prescribed by the School Education Act 1999 and the School Education Regulations 2000 as follows:</w:t>
      </w:r>
    </w:p>
    <w:p w14:paraId="2487F48A" w14:textId="77777777" w:rsidR="00E44C65" w:rsidRPr="00E44C65" w:rsidRDefault="00E44C65" w:rsidP="007C2735">
      <w:pPr>
        <w:rPr>
          <w:sz w:val="22"/>
          <w:szCs w:val="22"/>
        </w:rPr>
      </w:pPr>
    </w:p>
    <w:p w14:paraId="66FFFB00" w14:textId="77777777" w:rsidR="00E44C65" w:rsidRPr="00E44C65" w:rsidRDefault="00E44C65" w:rsidP="007C2735">
      <w:pPr>
        <w:rPr>
          <w:sz w:val="22"/>
          <w:szCs w:val="22"/>
        </w:rPr>
      </w:pPr>
      <w:r w:rsidRPr="00E44C65">
        <w:rPr>
          <w:b/>
          <w:bCs/>
          <w:sz w:val="22"/>
          <w:szCs w:val="22"/>
        </w:rPr>
        <w:t>Take part in:</w:t>
      </w:r>
      <w:r w:rsidRPr="00E44C65">
        <w:rPr>
          <w:sz w:val="22"/>
          <w:szCs w:val="22"/>
        </w:rPr>
        <w:t xml:space="preserve"> </w:t>
      </w:r>
    </w:p>
    <w:p w14:paraId="7A023320" w14:textId="77777777" w:rsidR="00E44C65" w:rsidRPr="00E44C65" w:rsidRDefault="00E44C65" w:rsidP="007C2735">
      <w:pPr>
        <w:rPr>
          <w:sz w:val="22"/>
          <w:szCs w:val="22"/>
        </w:rPr>
      </w:pPr>
      <w:r w:rsidRPr="00E44C65">
        <w:rPr>
          <w:sz w:val="22"/>
          <w:szCs w:val="22"/>
        </w:rPr>
        <w:t>• establishing and reviewing from time to time, the school’s objectives, priorities and general policy directions;</w:t>
      </w:r>
    </w:p>
    <w:p w14:paraId="0A71A002" w14:textId="77777777" w:rsidR="00E44C65" w:rsidRPr="00E44C65" w:rsidRDefault="00E44C65" w:rsidP="007C2735">
      <w:pPr>
        <w:rPr>
          <w:sz w:val="22"/>
          <w:szCs w:val="22"/>
        </w:rPr>
      </w:pPr>
      <w:r w:rsidRPr="00E44C65">
        <w:rPr>
          <w:sz w:val="22"/>
          <w:szCs w:val="22"/>
        </w:rPr>
        <w:t xml:space="preserve"> • planning financial arrangements necessary to fund those objectives, priorities and directions; </w:t>
      </w:r>
    </w:p>
    <w:p w14:paraId="5485CCA8" w14:textId="77777777" w:rsidR="00E44C65" w:rsidRPr="00E44C65" w:rsidRDefault="00E44C65" w:rsidP="007C2735">
      <w:pPr>
        <w:rPr>
          <w:sz w:val="22"/>
          <w:szCs w:val="22"/>
        </w:rPr>
      </w:pPr>
      <w:r w:rsidRPr="00E44C65">
        <w:rPr>
          <w:sz w:val="22"/>
          <w:szCs w:val="22"/>
        </w:rPr>
        <w:t>• evaluating the school’s performance in achieving those objectives, priorities and directions;</w:t>
      </w:r>
    </w:p>
    <w:p w14:paraId="7441058E" w14:textId="77777777" w:rsidR="00E44C65" w:rsidRPr="00E44C65" w:rsidRDefault="00E44C65" w:rsidP="007C2735">
      <w:pPr>
        <w:rPr>
          <w:sz w:val="22"/>
          <w:szCs w:val="22"/>
        </w:rPr>
      </w:pPr>
      <w:r w:rsidRPr="00E44C65">
        <w:rPr>
          <w:sz w:val="22"/>
          <w:szCs w:val="22"/>
        </w:rPr>
        <w:t xml:space="preserve"> • formulating codes of conduct for students at the school; and </w:t>
      </w:r>
    </w:p>
    <w:p w14:paraId="0C1E1ACA" w14:textId="77777777" w:rsidR="00E44C65" w:rsidRDefault="00E44C65" w:rsidP="007C2735">
      <w:pPr>
        <w:rPr>
          <w:sz w:val="22"/>
          <w:szCs w:val="22"/>
        </w:rPr>
      </w:pPr>
      <w:r w:rsidRPr="00E44C65">
        <w:rPr>
          <w:sz w:val="22"/>
          <w:szCs w:val="22"/>
        </w:rPr>
        <w:t>• take part in the selection of, but not the appointment of, the school principal or any other member of the teaching staff if prior approval is given by the Regional Executive Director.</w:t>
      </w:r>
    </w:p>
    <w:p w14:paraId="009EA6DF" w14:textId="77777777" w:rsidR="00E44C65" w:rsidRDefault="00E44C65" w:rsidP="007C2735">
      <w:pPr>
        <w:rPr>
          <w:sz w:val="22"/>
          <w:szCs w:val="22"/>
        </w:rPr>
      </w:pPr>
    </w:p>
    <w:p w14:paraId="77FBDC58" w14:textId="77777777" w:rsidR="00E44C65" w:rsidRDefault="00E44C65" w:rsidP="007C2735">
      <w:pPr>
        <w:rPr>
          <w:sz w:val="22"/>
          <w:szCs w:val="22"/>
        </w:rPr>
      </w:pPr>
      <w:r w:rsidRPr="00E44C65">
        <w:rPr>
          <w:b/>
          <w:bCs/>
          <w:sz w:val="22"/>
          <w:szCs w:val="22"/>
        </w:rPr>
        <w:t>Approve:</w:t>
      </w:r>
      <w:r w:rsidRPr="00E44C65">
        <w:rPr>
          <w:sz w:val="22"/>
          <w:szCs w:val="22"/>
        </w:rPr>
        <w:t xml:space="preserve"> </w:t>
      </w:r>
    </w:p>
    <w:p w14:paraId="205E5BAF" w14:textId="77777777" w:rsidR="00E44C65" w:rsidRDefault="00E44C65" w:rsidP="007C2735">
      <w:pPr>
        <w:rPr>
          <w:sz w:val="22"/>
          <w:szCs w:val="22"/>
        </w:rPr>
      </w:pPr>
      <w:r w:rsidRPr="00E44C65">
        <w:rPr>
          <w:sz w:val="22"/>
          <w:szCs w:val="22"/>
        </w:rPr>
        <w:t xml:space="preserve">• a charge or contribution determined by the principal for the provision of materials, services and facilities; </w:t>
      </w:r>
    </w:p>
    <w:p w14:paraId="38492906" w14:textId="77777777" w:rsidR="00E44C65" w:rsidRDefault="00E44C65" w:rsidP="007C2735">
      <w:pPr>
        <w:rPr>
          <w:sz w:val="22"/>
          <w:szCs w:val="22"/>
        </w:rPr>
      </w:pPr>
      <w:r w:rsidRPr="00E44C65">
        <w:rPr>
          <w:sz w:val="22"/>
          <w:szCs w:val="22"/>
        </w:rPr>
        <w:t>• the costs determined by the principal to be paid for participation in an extra cost optional component of the school’s educational program;</w:t>
      </w:r>
    </w:p>
    <w:p w14:paraId="6A9A4457" w14:textId="77777777" w:rsidR="00E44C65" w:rsidRDefault="00E44C65" w:rsidP="007C2735">
      <w:pPr>
        <w:rPr>
          <w:sz w:val="22"/>
          <w:szCs w:val="22"/>
        </w:rPr>
      </w:pPr>
      <w:r w:rsidRPr="00E44C65">
        <w:rPr>
          <w:sz w:val="22"/>
          <w:szCs w:val="22"/>
        </w:rPr>
        <w:t>• the items determined by the principal to be supplied by a student for the student’s personal use in the school’s educational program; and</w:t>
      </w:r>
    </w:p>
    <w:p w14:paraId="5308CDD0" w14:textId="77777777" w:rsidR="00BA21B6" w:rsidRDefault="00E44C65" w:rsidP="007C2735">
      <w:pPr>
        <w:rPr>
          <w:sz w:val="22"/>
          <w:szCs w:val="22"/>
        </w:rPr>
      </w:pPr>
      <w:r w:rsidRPr="00E44C65">
        <w:rPr>
          <w:sz w:val="22"/>
          <w:szCs w:val="22"/>
        </w:rPr>
        <w:t xml:space="preserve">• an agreement or arrangement for advertising or sponsorship in relation to a government school. </w:t>
      </w:r>
    </w:p>
    <w:p w14:paraId="2736C5CC" w14:textId="77777777" w:rsidR="00BA21B6" w:rsidRDefault="00BA21B6" w:rsidP="007C2735">
      <w:pPr>
        <w:rPr>
          <w:sz w:val="22"/>
          <w:szCs w:val="22"/>
        </w:rPr>
      </w:pPr>
    </w:p>
    <w:p w14:paraId="28F9A861" w14:textId="77777777" w:rsidR="00BA21B6" w:rsidRDefault="00E44C65" w:rsidP="007C2735">
      <w:pPr>
        <w:rPr>
          <w:sz w:val="22"/>
          <w:szCs w:val="22"/>
        </w:rPr>
      </w:pPr>
      <w:r w:rsidRPr="00BA21B6">
        <w:rPr>
          <w:b/>
          <w:bCs/>
          <w:sz w:val="22"/>
          <w:szCs w:val="22"/>
        </w:rPr>
        <w:t>Determine:</w:t>
      </w:r>
      <w:r w:rsidRPr="00E44C65">
        <w:rPr>
          <w:sz w:val="22"/>
          <w:szCs w:val="22"/>
        </w:rPr>
        <w:t xml:space="preserve"> </w:t>
      </w:r>
    </w:p>
    <w:p w14:paraId="1FCC4DA4" w14:textId="47DA9E59" w:rsidR="00BA21B6" w:rsidRDefault="00E44C65" w:rsidP="007C2735">
      <w:pPr>
        <w:rPr>
          <w:sz w:val="22"/>
          <w:szCs w:val="22"/>
        </w:rPr>
      </w:pPr>
      <w:r w:rsidRPr="00E44C65">
        <w:rPr>
          <w:sz w:val="22"/>
          <w:szCs w:val="22"/>
        </w:rPr>
        <w:t>• in consultation with students, their parents and staff of the school, a dress code for students when they are attending or representing the school.</w:t>
      </w:r>
    </w:p>
    <w:p w14:paraId="397E9303" w14:textId="77777777" w:rsidR="00BA21B6" w:rsidRDefault="00BA21B6" w:rsidP="007C2735">
      <w:pPr>
        <w:rPr>
          <w:sz w:val="22"/>
          <w:szCs w:val="22"/>
        </w:rPr>
      </w:pPr>
    </w:p>
    <w:p w14:paraId="595474DA" w14:textId="77777777" w:rsidR="00BA21B6" w:rsidRPr="00BA21B6" w:rsidRDefault="00E44C65" w:rsidP="007C2735">
      <w:pPr>
        <w:rPr>
          <w:b/>
          <w:bCs/>
          <w:sz w:val="22"/>
          <w:szCs w:val="22"/>
        </w:rPr>
      </w:pPr>
      <w:r w:rsidRPr="00BA21B6">
        <w:rPr>
          <w:b/>
          <w:bCs/>
          <w:sz w:val="22"/>
          <w:szCs w:val="22"/>
        </w:rPr>
        <w:t>Promote:</w:t>
      </w:r>
    </w:p>
    <w:p w14:paraId="3DE77BA0" w14:textId="1813ABBC" w:rsidR="001D44D4" w:rsidRPr="00E44C65" w:rsidRDefault="00E44C65" w:rsidP="007C2735">
      <w:pPr>
        <w:rPr>
          <w:sz w:val="22"/>
          <w:szCs w:val="22"/>
        </w:rPr>
      </w:pPr>
      <w:r w:rsidRPr="00E44C65">
        <w:rPr>
          <w:sz w:val="22"/>
          <w:szCs w:val="22"/>
        </w:rPr>
        <w:t>• the school in the community.</w:t>
      </w:r>
    </w:p>
    <w:sectPr w:rsidR="001D44D4" w:rsidRPr="00E44C65" w:rsidSect="00616468">
      <w:headerReference w:type="default" r:id="rId10"/>
      <w:pgSz w:w="11906" w:h="16838" w:code="9"/>
      <w:pgMar w:top="1440"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40ED6" w14:textId="77777777" w:rsidR="00616468" w:rsidRDefault="00616468" w:rsidP="00DE4B75">
      <w:r>
        <w:separator/>
      </w:r>
    </w:p>
  </w:endnote>
  <w:endnote w:type="continuationSeparator" w:id="0">
    <w:p w14:paraId="55513E4A" w14:textId="77777777" w:rsidR="00616468" w:rsidRDefault="00616468" w:rsidP="00DE4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90421" w14:textId="77777777" w:rsidR="00616468" w:rsidRDefault="00616468" w:rsidP="00DE4B75">
      <w:r>
        <w:separator/>
      </w:r>
    </w:p>
  </w:footnote>
  <w:footnote w:type="continuationSeparator" w:id="0">
    <w:p w14:paraId="4A43AB68" w14:textId="77777777" w:rsidR="00616468" w:rsidRDefault="00616468" w:rsidP="00DE4B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63499" w14:textId="7815A5FB" w:rsidR="00226AAE" w:rsidRDefault="00226AAE">
    <w:pPr>
      <w:pStyle w:val="Header"/>
    </w:pPr>
    <w:r>
      <w:rPr>
        <w:noProof/>
      </w:rPr>
      <mc:AlternateContent>
        <mc:Choice Requires="wps">
          <w:drawing>
            <wp:anchor distT="0" distB="0" distL="0" distR="0" simplePos="0" relativeHeight="251661312" behindDoc="0" locked="0" layoutInCell="1" allowOverlap="1" wp14:anchorId="718D865E" wp14:editId="53895C95">
              <wp:simplePos x="635" y="635"/>
              <wp:positionH relativeFrom="page">
                <wp:align>center</wp:align>
              </wp:positionH>
              <wp:positionV relativeFrom="page">
                <wp:align>top</wp:align>
              </wp:positionV>
              <wp:extent cx="551815" cy="376555"/>
              <wp:effectExtent l="0" t="0" r="635" b="4445"/>
              <wp:wrapNone/>
              <wp:docPr id="79938363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3E4B5B5" w14:textId="381BC7EE" w:rsidR="00226AAE" w:rsidRPr="00226AAE" w:rsidRDefault="00226AAE" w:rsidP="00226AAE">
                          <w:pPr>
                            <w:rPr>
                              <w:rFonts w:ascii="Calibri" w:eastAsia="Calibri" w:hAnsi="Calibri" w:cs="Calibri"/>
                              <w:noProof/>
                              <w:color w:val="000000"/>
                            </w:rPr>
                          </w:pPr>
                          <w:r w:rsidRPr="00226AAE">
                            <w:rPr>
                              <w:rFonts w:ascii="Calibri" w:eastAsia="Calibri" w:hAnsi="Calibri" w:cs="Calibri"/>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18D865E"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fill o:detectmouseclick="t"/>
              <v:textbox style="mso-fit-shape-to-text:t" inset="0,15pt,0,0">
                <w:txbxContent>
                  <w:p w14:paraId="43E4B5B5" w14:textId="381BC7EE" w:rsidR="00226AAE" w:rsidRPr="00226AAE" w:rsidRDefault="00226AAE" w:rsidP="00226AAE">
                    <w:pPr>
                      <w:rPr>
                        <w:rFonts w:ascii="Calibri" w:eastAsia="Calibri" w:hAnsi="Calibri" w:cs="Calibri"/>
                        <w:noProof/>
                        <w:color w:val="000000"/>
                      </w:rPr>
                    </w:pPr>
                    <w:r w:rsidRPr="00226AAE">
                      <w:rPr>
                        <w:rFonts w:ascii="Calibri" w:eastAsia="Calibri" w:hAnsi="Calibri" w:cs="Calibri"/>
                        <w:noProof/>
                        <w:color w:val="00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8D26D" w14:textId="545E05E7" w:rsidR="00616468" w:rsidRDefault="00226AAE" w:rsidP="00DE4B75">
    <w:pPr>
      <w:pStyle w:val="Header"/>
    </w:pPr>
    <w:r>
      <w:rPr>
        <w:noProof/>
        <w:lang w:val="en-AU" w:eastAsia="en-AU"/>
      </w:rPr>
      <mc:AlternateContent>
        <mc:Choice Requires="wps">
          <w:drawing>
            <wp:anchor distT="0" distB="0" distL="0" distR="0" simplePos="0" relativeHeight="251662336" behindDoc="0" locked="0" layoutInCell="1" allowOverlap="1" wp14:anchorId="36154769" wp14:editId="3B8EDA3A">
              <wp:simplePos x="914400" y="447675"/>
              <wp:positionH relativeFrom="page">
                <wp:align>center</wp:align>
              </wp:positionH>
              <wp:positionV relativeFrom="page">
                <wp:align>top</wp:align>
              </wp:positionV>
              <wp:extent cx="551815" cy="376555"/>
              <wp:effectExtent l="0" t="0" r="635" b="4445"/>
              <wp:wrapNone/>
              <wp:docPr id="110882207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9F793BD" w14:textId="09EB9E71" w:rsidR="00226AAE" w:rsidRPr="00226AAE" w:rsidRDefault="00226AAE" w:rsidP="00226AAE">
                          <w:pPr>
                            <w:rPr>
                              <w:rFonts w:ascii="Calibri" w:eastAsia="Calibri" w:hAnsi="Calibri" w:cs="Calibri"/>
                              <w:noProof/>
                              <w:color w:val="000000"/>
                            </w:rPr>
                          </w:pPr>
                          <w:r w:rsidRPr="00226AAE">
                            <w:rPr>
                              <w:rFonts w:ascii="Calibri" w:eastAsia="Calibri" w:hAnsi="Calibri" w:cs="Calibri"/>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6154769" id="_x0000_t202" coordsize="21600,21600" o:spt="202" path="m,l,21600r21600,l21600,xe">
              <v:stroke joinstyle="miter"/>
              <v:path gradientshapeok="t" o:connecttype="rect"/>
            </v:shapetype>
            <v:shape id="Text Box 3" o:spid="_x0000_s1027" type="#_x0000_t202" alt="OFFICIAL" style="position:absolute;margin-left:0;margin-top:0;width:43.45pt;height:29.6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iz9DgIAABw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D49iz9DgIAABwE&#10;AAAOAAAAAAAAAAAAAAAAAC4CAABkcnMvZTJvRG9jLnhtbFBLAQItABQABgAIAAAAIQDDiR132gAA&#10;AAMBAAAPAAAAAAAAAAAAAAAAAGgEAABkcnMvZG93bnJldi54bWxQSwUGAAAAAAQABADzAAAAbwUA&#10;AAAA&#10;" filled="f" stroked="f">
              <v:fill o:detectmouseclick="t"/>
              <v:textbox style="mso-fit-shape-to-text:t" inset="0,15pt,0,0">
                <w:txbxContent>
                  <w:p w14:paraId="59F793BD" w14:textId="09EB9E71" w:rsidR="00226AAE" w:rsidRPr="00226AAE" w:rsidRDefault="00226AAE" w:rsidP="00226AAE">
                    <w:pPr>
                      <w:rPr>
                        <w:rFonts w:ascii="Calibri" w:eastAsia="Calibri" w:hAnsi="Calibri" w:cs="Calibri"/>
                        <w:noProof/>
                        <w:color w:val="000000"/>
                      </w:rPr>
                    </w:pPr>
                    <w:r w:rsidRPr="00226AAE">
                      <w:rPr>
                        <w:rFonts w:ascii="Calibri" w:eastAsia="Calibri" w:hAnsi="Calibri" w:cs="Calibri"/>
                        <w:noProof/>
                        <w:color w:val="000000"/>
                      </w:rPr>
                      <w:t>OFFICIAL</w:t>
                    </w:r>
                  </w:p>
                </w:txbxContent>
              </v:textbox>
              <w10:wrap anchorx="page" anchory="page"/>
            </v:shape>
          </w:pict>
        </mc:Fallback>
      </mc:AlternateContent>
    </w:r>
    <w:r w:rsidR="00616468">
      <w:rPr>
        <w:noProof/>
        <w:lang w:val="en-AU" w:eastAsia="en-AU"/>
      </w:rPr>
      <w:drawing>
        <wp:anchor distT="0" distB="0" distL="114300" distR="114300" simplePos="0" relativeHeight="251659264" behindDoc="1" locked="0" layoutInCell="1" allowOverlap="1" wp14:anchorId="3BD3380D" wp14:editId="54F376F3">
          <wp:simplePos x="0" y="0"/>
          <wp:positionH relativeFrom="column">
            <wp:posOffset>-904875</wp:posOffset>
          </wp:positionH>
          <wp:positionV relativeFrom="paragraph">
            <wp:posOffset>-448310</wp:posOffset>
          </wp:positionV>
          <wp:extent cx="7597140" cy="10746289"/>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 Marangaroo letterhead-1.png"/>
                  <pic:cNvPicPr/>
                </pic:nvPicPr>
                <pic:blipFill>
                  <a:blip r:embed="rId1">
                    <a:extLst>
                      <a:ext uri="{28A0092B-C50C-407E-A947-70E740481C1C}">
                        <a14:useLocalDpi xmlns:a14="http://schemas.microsoft.com/office/drawing/2010/main" val="0"/>
                      </a:ext>
                    </a:extLst>
                  </a:blip>
                  <a:stretch>
                    <a:fillRect/>
                  </a:stretch>
                </pic:blipFill>
                <pic:spPr>
                  <a:xfrm>
                    <a:off x="0" y="0"/>
                    <a:ext cx="7597140" cy="10746289"/>
                  </a:xfrm>
                  <a:prstGeom prst="rect">
                    <a:avLst/>
                  </a:prstGeom>
                </pic:spPr>
              </pic:pic>
            </a:graphicData>
          </a:graphic>
          <wp14:sizeRelH relativeFrom="page">
            <wp14:pctWidth>0</wp14:pctWidth>
          </wp14:sizeRelH>
          <wp14:sizeRelV relativeFrom="page">
            <wp14:pctHeight>0</wp14:pctHeight>
          </wp14:sizeRelV>
        </wp:anchor>
      </w:drawing>
    </w:r>
  </w:p>
  <w:p w14:paraId="43AD9CCE" w14:textId="77777777" w:rsidR="00616468" w:rsidRDefault="00616468" w:rsidP="00DE4B75">
    <w:pPr>
      <w:pStyle w:val="Header"/>
    </w:pPr>
    <w:r>
      <w:t xml:space="preserve">Marangaroo Primary School </w:t>
    </w:r>
  </w:p>
  <w:p w14:paraId="76655264" w14:textId="7E3E46F3" w:rsidR="00616468" w:rsidRDefault="00616468" w:rsidP="00DE4B75">
    <w:pPr>
      <w:pStyle w:val="Header"/>
    </w:pPr>
    <w:r>
      <w:t>88 Giralt Road</w:t>
    </w:r>
  </w:p>
  <w:p w14:paraId="2816B214" w14:textId="5507EE58" w:rsidR="00616468" w:rsidRDefault="00616468" w:rsidP="00DE4B75">
    <w:pPr>
      <w:pStyle w:val="Header"/>
    </w:pPr>
    <w:r>
      <w:t>Marangaroo WA 6064</w:t>
    </w:r>
  </w:p>
  <w:p w14:paraId="09BA648A" w14:textId="77777777" w:rsidR="00616468" w:rsidRDefault="00616468" w:rsidP="00DE4B75">
    <w:pPr>
      <w:pStyle w:val="Header"/>
    </w:pPr>
    <w:r>
      <w:t>Phone: 9462 9999</w:t>
    </w:r>
  </w:p>
  <w:p w14:paraId="4EAFA93F" w14:textId="77777777" w:rsidR="00616468" w:rsidRDefault="00616468" w:rsidP="00DE4B75">
    <w:pPr>
      <w:pStyle w:val="Header"/>
    </w:pPr>
    <w:r>
      <w:t>Email: Marangaroo.PS@education.wa.edu.au</w:t>
    </w:r>
  </w:p>
  <w:p w14:paraId="43FCA8AF" w14:textId="77777777" w:rsidR="00616468" w:rsidRDefault="006164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83F24" w14:textId="1BE1AFB8" w:rsidR="00226AAE" w:rsidRDefault="00226AAE">
    <w:pPr>
      <w:pStyle w:val="Header"/>
    </w:pPr>
    <w:r>
      <w:rPr>
        <w:noProof/>
      </w:rPr>
      <mc:AlternateContent>
        <mc:Choice Requires="wps">
          <w:drawing>
            <wp:anchor distT="0" distB="0" distL="0" distR="0" simplePos="0" relativeHeight="251660288" behindDoc="0" locked="0" layoutInCell="1" allowOverlap="1" wp14:anchorId="3C1ED952" wp14:editId="74434377">
              <wp:simplePos x="635" y="635"/>
              <wp:positionH relativeFrom="page">
                <wp:align>center</wp:align>
              </wp:positionH>
              <wp:positionV relativeFrom="page">
                <wp:align>top</wp:align>
              </wp:positionV>
              <wp:extent cx="551815" cy="376555"/>
              <wp:effectExtent l="0" t="0" r="635" b="4445"/>
              <wp:wrapNone/>
              <wp:docPr id="191381090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3258A34" w14:textId="2233B8A5" w:rsidR="00226AAE" w:rsidRPr="00226AAE" w:rsidRDefault="00226AAE" w:rsidP="00226AAE">
                          <w:pPr>
                            <w:rPr>
                              <w:rFonts w:ascii="Calibri" w:eastAsia="Calibri" w:hAnsi="Calibri" w:cs="Calibri"/>
                              <w:noProof/>
                              <w:color w:val="000000"/>
                            </w:rPr>
                          </w:pPr>
                          <w:r w:rsidRPr="00226AAE">
                            <w:rPr>
                              <w:rFonts w:ascii="Calibri" w:eastAsia="Calibri" w:hAnsi="Calibri" w:cs="Calibri"/>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C1ED952" id="_x0000_t202" coordsize="21600,21600" o:spt="202" path="m,l,21600r21600,l21600,xe">
              <v:stroke joinstyle="miter"/>
              <v:path gradientshapeok="t" o:connecttype="rect"/>
            </v:shapetype>
            <v:shape id="Text Box 1" o:spid="_x0000_s1028" type="#_x0000_t202" alt="OFFICIAL" style="position:absolute;margin-left:0;margin-top:0;width:43.45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fill o:detectmouseclick="t"/>
              <v:textbox style="mso-fit-shape-to-text:t" inset="0,15pt,0,0">
                <w:txbxContent>
                  <w:p w14:paraId="13258A34" w14:textId="2233B8A5" w:rsidR="00226AAE" w:rsidRPr="00226AAE" w:rsidRDefault="00226AAE" w:rsidP="00226AAE">
                    <w:pPr>
                      <w:rPr>
                        <w:rFonts w:ascii="Calibri" w:eastAsia="Calibri" w:hAnsi="Calibri" w:cs="Calibri"/>
                        <w:noProof/>
                        <w:color w:val="000000"/>
                      </w:rPr>
                    </w:pPr>
                    <w:r w:rsidRPr="00226AAE">
                      <w:rPr>
                        <w:rFonts w:ascii="Calibri" w:eastAsia="Calibri" w:hAnsi="Calibri" w:cs="Calibri"/>
                        <w:noProof/>
                        <w:color w:val="000000"/>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6FB9F" w14:textId="05F018EE" w:rsidR="00E44C65" w:rsidRDefault="00226AAE" w:rsidP="00E44C65">
    <w:pPr>
      <w:pStyle w:val="Header"/>
      <w:tabs>
        <w:tab w:val="clear" w:pos="4513"/>
      </w:tabs>
    </w:pPr>
    <w:r>
      <w:rPr>
        <w:noProof/>
      </w:rPr>
      <mc:AlternateContent>
        <mc:Choice Requires="wps">
          <w:drawing>
            <wp:anchor distT="0" distB="0" distL="0" distR="0" simplePos="0" relativeHeight="251663360" behindDoc="0" locked="0" layoutInCell="1" allowOverlap="1" wp14:anchorId="66F91DE1" wp14:editId="2572A1DA">
              <wp:simplePos x="914400" y="447675"/>
              <wp:positionH relativeFrom="page">
                <wp:align>center</wp:align>
              </wp:positionH>
              <wp:positionV relativeFrom="page">
                <wp:align>top</wp:align>
              </wp:positionV>
              <wp:extent cx="551815" cy="376555"/>
              <wp:effectExtent l="0" t="0" r="635" b="4445"/>
              <wp:wrapNone/>
              <wp:docPr id="775334336"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4975EDC" w14:textId="5E1ED49E" w:rsidR="00226AAE" w:rsidRPr="00226AAE" w:rsidRDefault="00226AAE" w:rsidP="00226AAE">
                          <w:pPr>
                            <w:rPr>
                              <w:rFonts w:ascii="Calibri" w:eastAsia="Calibri" w:hAnsi="Calibri" w:cs="Calibri"/>
                              <w:noProof/>
                              <w:color w:val="000000"/>
                            </w:rPr>
                          </w:pPr>
                          <w:r w:rsidRPr="00226AAE">
                            <w:rPr>
                              <w:rFonts w:ascii="Calibri" w:eastAsia="Calibri" w:hAnsi="Calibri" w:cs="Calibri"/>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6F91DE1" id="_x0000_t202" coordsize="21600,21600" o:spt="202" path="m,l,21600r21600,l21600,xe">
              <v:stroke joinstyle="miter"/>
              <v:path gradientshapeok="t" o:connecttype="rect"/>
            </v:shapetype>
            <v:shape id="Text Box 4" o:spid="_x0000_s1029" type="#_x0000_t202" alt="OFFICIAL" style="position:absolute;margin-left:0;margin-top:0;width:43.45pt;height:29.6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Z7ADQIAABwEAAAOAAAAZHJzL2Uyb0RvYy54bWysU8Fu2zAMvQ/YPwi6L7Y7uOuMOEXWIsOA&#10;oC2QDj0rshQbkERBUmJnXz9KjpOt7WnYRaZI+pF8fJrfDlqRg3C+A1PTYpZTIgyHpjO7mv58Xn26&#10;ocQHZhqmwIiaHoWnt4uPH+a9rcQVtKAa4QiCGF/1tqZtCLbKMs9boZmfgRUGgxKcZgGvbpc1jvWI&#10;rlV2lefXWQ+usQ648B6992OQLhK+lIKHRym9CETVFHsL6XTp3MYzW8xZtXPMth0/tcH+oQvNOoNF&#10;z1D3LDCyd90bKN1xBx5kmHHQGUjZcZFmwGmK/NU0m5ZZkWZBcrw90+T/Hyx/OGzskyNh+AYDLjAS&#10;0ltfeXTGeQbpdPxipwTjSOHxTJsYAuHoLMvipigp4Rj6/OW6LMuIkl1+ts6H7wI0iUZNHW4lkcUO&#10;ax/G1Ckl1jKw6pRKm1HmLwdiRk926TBaYdgOpGuw+NT9FpojDuVg3Le3fNVh6TXz4Yk5XDDOgaIN&#10;j3hIBX1N4WRR0oL79Z4/5iPvGKWkR8HU1KCiKVE/DO4jaisZxde8zPHmJvd2Msxe3wHKsMAXYXky&#10;Y15Qkykd6BeU8zIWwhAzHMvVNEzmXRiVi8+Bi+UyJaGMLAtrs7E8Qke6IpfPwwtz9kR4wE09wKQm&#10;Vr3ifcyNf3q73AdkPy0lUjsSeWIcJZjWenouUeN/3lPW5VEvfgM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JVJnsANAgAAHAQA&#10;AA4AAAAAAAAAAAAAAAAALgIAAGRycy9lMm9Eb2MueG1sUEsBAi0AFAAGAAgAAAAhAMOJHXfaAAAA&#10;AwEAAA8AAAAAAAAAAAAAAAAAZwQAAGRycy9kb3ducmV2LnhtbFBLBQYAAAAABAAEAPMAAABuBQAA&#10;AAA=&#10;" filled="f" stroked="f">
              <v:fill o:detectmouseclick="t"/>
              <v:textbox style="mso-fit-shape-to-text:t" inset="0,15pt,0,0">
                <w:txbxContent>
                  <w:p w14:paraId="24975EDC" w14:textId="5E1ED49E" w:rsidR="00226AAE" w:rsidRPr="00226AAE" w:rsidRDefault="00226AAE" w:rsidP="00226AAE">
                    <w:pPr>
                      <w:rPr>
                        <w:rFonts w:ascii="Calibri" w:eastAsia="Calibri" w:hAnsi="Calibri" w:cs="Calibri"/>
                        <w:noProof/>
                        <w:color w:val="000000"/>
                      </w:rPr>
                    </w:pPr>
                    <w:r w:rsidRPr="00226AAE">
                      <w:rPr>
                        <w:rFonts w:ascii="Calibri" w:eastAsia="Calibri" w:hAnsi="Calibri" w:cs="Calibri"/>
                        <w:noProof/>
                        <w:color w:val="000000"/>
                      </w:rPr>
                      <w:t>OFFICIAL</w:t>
                    </w:r>
                  </w:p>
                </w:txbxContent>
              </v:textbox>
              <w10:wrap anchorx="page" anchory="page"/>
            </v:shape>
          </w:pict>
        </mc:Fallback>
      </mc:AlternateContent>
    </w:r>
    <w:r w:rsidR="00E44C65">
      <w:tab/>
    </w:r>
  </w:p>
  <w:p w14:paraId="33E4C7B1" w14:textId="77777777" w:rsidR="00E44C65" w:rsidRDefault="00E44C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FD5B80"/>
    <w:multiLevelType w:val="hybridMultilevel"/>
    <w:tmpl w:val="03A063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50294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EB1"/>
    <w:rsid w:val="001D44D4"/>
    <w:rsid w:val="00226AAE"/>
    <w:rsid w:val="003939D5"/>
    <w:rsid w:val="00447FAB"/>
    <w:rsid w:val="004F1D1D"/>
    <w:rsid w:val="00554249"/>
    <w:rsid w:val="00616468"/>
    <w:rsid w:val="006A5FE8"/>
    <w:rsid w:val="00722B54"/>
    <w:rsid w:val="007C2735"/>
    <w:rsid w:val="007C2F27"/>
    <w:rsid w:val="00811FB5"/>
    <w:rsid w:val="008150E8"/>
    <w:rsid w:val="00911CB5"/>
    <w:rsid w:val="009334E0"/>
    <w:rsid w:val="00A64882"/>
    <w:rsid w:val="00AC39AF"/>
    <w:rsid w:val="00BA21B6"/>
    <w:rsid w:val="00BB28C9"/>
    <w:rsid w:val="00BB4835"/>
    <w:rsid w:val="00CA5E9F"/>
    <w:rsid w:val="00CA7B8B"/>
    <w:rsid w:val="00DE4B75"/>
    <w:rsid w:val="00E21E1B"/>
    <w:rsid w:val="00E44C65"/>
    <w:rsid w:val="00E60EB1"/>
    <w:rsid w:val="00EE13FA"/>
    <w:rsid w:val="00F36A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DDC9E4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4B75"/>
    <w:pPr>
      <w:tabs>
        <w:tab w:val="center" w:pos="4513"/>
        <w:tab w:val="right" w:pos="9026"/>
      </w:tabs>
    </w:pPr>
  </w:style>
  <w:style w:type="character" w:customStyle="1" w:styleId="HeaderChar">
    <w:name w:val="Header Char"/>
    <w:basedOn w:val="DefaultParagraphFont"/>
    <w:link w:val="Header"/>
    <w:uiPriority w:val="99"/>
    <w:rsid w:val="00DE4B75"/>
  </w:style>
  <w:style w:type="paragraph" w:styleId="Footer">
    <w:name w:val="footer"/>
    <w:basedOn w:val="Normal"/>
    <w:link w:val="FooterChar"/>
    <w:uiPriority w:val="99"/>
    <w:unhideWhenUsed/>
    <w:rsid w:val="00DE4B75"/>
    <w:pPr>
      <w:tabs>
        <w:tab w:val="center" w:pos="4513"/>
        <w:tab w:val="right" w:pos="9026"/>
      </w:tabs>
    </w:pPr>
  </w:style>
  <w:style w:type="character" w:customStyle="1" w:styleId="FooterChar">
    <w:name w:val="Footer Char"/>
    <w:basedOn w:val="DefaultParagraphFont"/>
    <w:link w:val="Footer"/>
    <w:uiPriority w:val="99"/>
    <w:rsid w:val="00DE4B75"/>
  </w:style>
  <w:style w:type="paragraph" w:styleId="BalloonText">
    <w:name w:val="Balloon Text"/>
    <w:basedOn w:val="Normal"/>
    <w:link w:val="BalloonTextChar"/>
    <w:uiPriority w:val="99"/>
    <w:semiHidden/>
    <w:unhideWhenUsed/>
    <w:rsid w:val="007C27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2735"/>
    <w:rPr>
      <w:rFonts w:ascii="Segoe UI" w:hAnsi="Segoe UI" w:cs="Segoe UI"/>
      <w:sz w:val="18"/>
      <w:szCs w:val="18"/>
    </w:rPr>
  </w:style>
  <w:style w:type="paragraph" w:styleId="ListParagraph">
    <w:name w:val="List Paragraph"/>
    <w:basedOn w:val="Normal"/>
    <w:uiPriority w:val="34"/>
    <w:qFormat/>
    <w:rsid w:val="006A5F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986694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562</Words>
  <Characters>3246</Characters>
  <Application>Microsoft Office Word</Application>
  <DocSecurity>0</DocSecurity>
  <Lines>87</Lines>
  <Paragraphs>43</Paragraphs>
  <ScaleCrop>false</ScaleCrop>
  <HeadingPairs>
    <vt:vector size="2" baseType="variant">
      <vt:variant>
        <vt:lpstr>Title</vt:lpstr>
      </vt:variant>
      <vt:variant>
        <vt:i4>1</vt:i4>
      </vt:variant>
    </vt:vector>
  </HeadingPairs>
  <TitlesOfParts>
    <vt:vector size="1" baseType="lpstr">
      <vt:lpstr/>
    </vt:vector>
  </TitlesOfParts>
  <Company>Department of Education Western Australia</Company>
  <LinksUpToDate>false</LinksUpToDate>
  <CharactersWithSpaces>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SHAAN COUTINHO</dc:creator>
  <cp:keywords/>
  <dc:description/>
  <cp:lastModifiedBy>BEILKEN Adam [Marangaroo Primary School]</cp:lastModifiedBy>
  <cp:revision>2</cp:revision>
  <cp:lastPrinted>2020-11-17T02:32:00Z</cp:lastPrinted>
  <dcterms:created xsi:type="dcterms:W3CDTF">2025-11-18T03:50:00Z</dcterms:created>
  <dcterms:modified xsi:type="dcterms:W3CDTF">2025-11-18T03:50:00Z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72126fd5,2fa5a052,4217483f,2e36a9c0</vt:lpwstr>
  </property>
  <property fmtid="{D5CDD505-2E9C-101B-9397-08002B2CF9AE}" pid="3" name="ClassificationContentMarkingHeaderFontProps">
    <vt:lpwstr>#000000,12,Calibri</vt:lpwstr>
  </property>
  <property fmtid="{D5CDD505-2E9C-101B-9397-08002B2CF9AE}" pid="4" name="ClassificationContentMarkingHeaderText">
    <vt:lpwstr>OFFICIAL</vt:lpwstr>
  </property>
  <property fmtid="{D5CDD505-2E9C-101B-9397-08002B2CF9AE}" pid="5" name="MSIP_Label_1ab51697-d8d5-4b00-af1f-cc3ba473113c_Enabled">
    <vt:lpwstr>true</vt:lpwstr>
  </property>
  <property fmtid="{D5CDD505-2E9C-101B-9397-08002B2CF9AE}" pid="6" name="MSIP_Label_1ab51697-d8d5-4b00-af1f-cc3ba473113c_SetDate">
    <vt:lpwstr>2025-11-18T03:50:31Z</vt:lpwstr>
  </property>
  <property fmtid="{D5CDD505-2E9C-101B-9397-08002B2CF9AE}" pid="7" name="MSIP_Label_1ab51697-d8d5-4b00-af1f-cc3ba473113c_Method">
    <vt:lpwstr>Standard</vt:lpwstr>
  </property>
  <property fmtid="{D5CDD505-2E9C-101B-9397-08002B2CF9AE}" pid="8" name="MSIP_Label_1ab51697-d8d5-4b00-af1f-cc3ba473113c_Name">
    <vt:lpwstr>OFFICIAL</vt:lpwstr>
  </property>
  <property fmtid="{D5CDD505-2E9C-101B-9397-08002B2CF9AE}" pid="9" name="MSIP_Label_1ab51697-d8d5-4b00-af1f-cc3ba473113c_SiteId">
    <vt:lpwstr>e08016f9-d1fd-4cbb-83b0-b76eb4361627</vt:lpwstr>
  </property>
  <property fmtid="{D5CDD505-2E9C-101B-9397-08002B2CF9AE}" pid="10" name="MSIP_Label_1ab51697-d8d5-4b00-af1f-cc3ba473113c_ActionId">
    <vt:lpwstr>025a693f-7b09-4f73-b3e9-33faa6fe1d28</vt:lpwstr>
  </property>
  <property fmtid="{D5CDD505-2E9C-101B-9397-08002B2CF9AE}" pid="11" name="MSIP_Label_1ab51697-d8d5-4b00-af1f-cc3ba473113c_ContentBits">
    <vt:lpwstr>1</vt:lpwstr>
  </property>
  <property fmtid="{D5CDD505-2E9C-101B-9397-08002B2CF9AE}" pid="12" name="MSIP_Label_1ab51697-d8d5-4b00-af1f-cc3ba473113c_Tag">
    <vt:lpwstr>10, 3, 0, 1</vt:lpwstr>
  </property>
</Properties>
</file>