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24DD" w14:textId="071BA7C6" w:rsidR="006B0303" w:rsidRPr="00725EAD" w:rsidRDefault="006B0303" w:rsidP="00D546EC">
      <w:pPr>
        <w:pStyle w:val="Heading1"/>
        <w:rPr>
          <w:rFonts w:cstheme="minorHAnsi"/>
          <w:sz w:val="40"/>
          <w:szCs w:val="40"/>
        </w:rPr>
      </w:pPr>
      <w:bookmarkStart w:id="0" w:name="_GoBack"/>
      <w:bookmarkEnd w:id="0"/>
      <w:r w:rsidRPr="00725EAD">
        <w:rPr>
          <w:rFonts w:cstheme="minorHAnsi"/>
          <w:sz w:val="40"/>
          <w:szCs w:val="40"/>
        </w:rPr>
        <w:t xml:space="preserve">COVID-19 - Operational </w:t>
      </w:r>
      <w:r w:rsidR="000A56E7" w:rsidRPr="00725EAD">
        <w:rPr>
          <w:rFonts w:cstheme="minorHAnsi"/>
          <w:sz w:val="40"/>
          <w:szCs w:val="40"/>
        </w:rPr>
        <w:t>g</w:t>
      </w:r>
      <w:r w:rsidRPr="00725EAD">
        <w:rPr>
          <w:rFonts w:cstheme="minorHAnsi"/>
          <w:sz w:val="40"/>
          <w:szCs w:val="40"/>
        </w:rPr>
        <w:t xml:space="preserve">uidelines for </w:t>
      </w:r>
      <w:r w:rsidR="000A56E7" w:rsidRPr="00725EAD">
        <w:rPr>
          <w:rFonts w:cstheme="minorHAnsi"/>
          <w:sz w:val="40"/>
          <w:szCs w:val="40"/>
        </w:rPr>
        <w:t>s</w:t>
      </w:r>
      <w:r w:rsidRPr="00725EAD">
        <w:rPr>
          <w:rFonts w:cstheme="minorHAnsi"/>
          <w:sz w:val="40"/>
          <w:szCs w:val="40"/>
        </w:rPr>
        <w:t>chools</w:t>
      </w:r>
    </w:p>
    <w:p w14:paraId="26FB27ED" w14:textId="2D9E725B" w:rsidR="006B0303" w:rsidRPr="00BB2B56" w:rsidRDefault="006B0303" w:rsidP="006B0303">
      <w:pPr>
        <w:rPr>
          <w:rFonts w:ascii="Montserrat Light" w:hAnsi="Montserrat Light"/>
        </w:rPr>
      </w:pPr>
    </w:p>
    <w:tbl>
      <w:tblPr>
        <w:tblStyle w:val="Tableheader"/>
        <w:tblW w:w="5107" w:type="pct"/>
        <w:tblInd w:w="-156" w:type="dxa"/>
        <w:tblLayout w:type="fixed"/>
        <w:tblLook w:val="04A0" w:firstRow="1" w:lastRow="0" w:firstColumn="1" w:lastColumn="0" w:noHBand="0" w:noVBand="1"/>
      </w:tblPr>
      <w:tblGrid>
        <w:gridCol w:w="1688"/>
        <w:gridCol w:w="1590"/>
        <w:gridCol w:w="9"/>
        <w:gridCol w:w="15"/>
        <w:gridCol w:w="8043"/>
        <w:gridCol w:w="1881"/>
        <w:gridCol w:w="1584"/>
        <w:gridCol w:w="9"/>
        <w:gridCol w:w="65"/>
      </w:tblGrid>
      <w:tr w:rsidR="00512FC1" w:rsidRPr="00725EAD" w14:paraId="1FE3BC2E" w14:textId="77777777" w:rsidTr="00D12CA1">
        <w:trPr>
          <w:gridAfter w:val="2"/>
          <w:cnfStyle w:val="100000000000" w:firstRow="1" w:lastRow="0" w:firstColumn="0" w:lastColumn="0" w:oddVBand="0" w:evenVBand="0" w:oddHBand="0" w:evenHBand="0" w:firstRowFirstColumn="0" w:firstRowLastColumn="0" w:lastRowFirstColumn="0" w:lastRowLastColumn="0"/>
          <w:wAfter w:w="25" w:type="pct"/>
        </w:trPr>
        <w:tc>
          <w:tcPr>
            <w:cnfStyle w:val="001000000100" w:firstRow="0" w:lastRow="0" w:firstColumn="1" w:lastColumn="0" w:oddVBand="0" w:evenVBand="0" w:oddHBand="0" w:evenHBand="0" w:firstRowFirstColumn="1" w:firstRowLastColumn="0" w:lastRowFirstColumn="0" w:lastRowLastColumn="0"/>
            <w:tcW w:w="567" w:type="pct"/>
            <w:tcBorders>
              <w:top w:val="none" w:sz="0" w:space="0" w:color="auto"/>
              <w:left w:val="none" w:sz="0" w:space="0" w:color="auto"/>
              <w:right w:val="none" w:sz="0" w:space="0" w:color="auto"/>
            </w:tcBorders>
            <w:shd w:val="clear" w:color="auto" w:fill="233D7A"/>
          </w:tcPr>
          <w:p w14:paraId="0C376952" w14:textId="2D9E725B" w:rsidR="006B0303" w:rsidRPr="00725EAD" w:rsidRDefault="006B0303" w:rsidP="000A56E7">
            <w:pPr>
              <w:pStyle w:val="Heading5"/>
              <w:spacing w:before="192" w:after="192"/>
              <w:outlineLvl w:val="4"/>
              <w:rPr>
                <w:rFonts w:asciiTheme="minorHAnsi" w:hAnsiTheme="minorHAnsi" w:cstheme="minorHAnsi"/>
                <w:color w:val="FFFFFF" w:themeColor="background1"/>
                <w:sz w:val="24"/>
                <w:szCs w:val="24"/>
              </w:rPr>
            </w:pPr>
            <w:r w:rsidRPr="00725EAD">
              <w:rPr>
                <w:rFonts w:asciiTheme="minorHAnsi" w:hAnsiTheme="minorHAnsi" w:cstheme="minorHAnsi"/>
                <w:color w:val="FFFFFF" w:themeColor="background1"/>
                <w:sz w:val="24"/>
                <w:szCs w:val="24"/>
              </w:rPr>
              <w:t>COVID-</w:t>
            </w:r>
            <w:r w:rsidR="006F6ADC" w:rsidRPr="00725EAD">
              <w:rPr>
                <w:rFonts w:asciiTheme="minorHAnsi" w:hAnsiTheme="minorHAnsi" w:cstheme="minorHAnsi"/>
                <w:color w:val="FFFFFF" w:themeColor="background1"/>
                <w:sz w:val="24"/>
                <w:szCs w:val="24"/>
              </w:rPr>
              <w:t>19 requirements</w:t>
            </w:r>
          </w:p>
        </w:tc>
        <w:tc>
          <w:tcPr>
            <w:tcW w:w="542" w:type="pct"/>
            <w:gridSpan w:val="3"/>
            <w:tcBorders>
              <w:top w:val="none" w:sz="0" w:space="0" w:color="auto"/>
              <w:left w:val="none" w:sz="0" w:space="0" w:color="auto"/>
              <w:right w:val="none" w:sz="0" w:space="0" w:color="auto"/>
            </w:tcBorders>
            <w:shd w:val="clear" w:color="auto" w:fill="233D7A"/>
          </w:tcPr>
          <w:p w14:paraId="44D0276F" w14:textId="77777777" w:rsidR="006B0303" w:rsidRPr="00725EAD" w:rsidRDefault="006B0303" w:rsidP="000A56E7">
            <w:pPr>
              <w:pStyle w:val="Heading5"/>
              <w:outlineLvl w:val="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725EAD">
              <w:rPr>
                <w:rFonts w:asciiTheme="minorHAnsi" w:hAnsiTheme="minorHAnsi" w:cstheme="minorHAnsi"/>
                <w:color w:val="FFFFFF" w:themeColor="background1"/>
                <w:sz w:val="24"/>
                <w:szCs w:val="24"/>
              </w:rPr>
              <w:t>Element</w:t>
            </w:r>
          </w:p>
        </w:tc>
        <w:tc>
          <w:tcPr>
            <w:tcW w:w="2702" w:type="pct"/>
            <w:tcBorders>
              <w:top w:val="none" w:sz="0" w:space="0" w:color="auto"/>
              <w:left w:val="none" w:sz="0" w:space="0" w:color="auto"/>
              <w:right w:val="none" w:sz="0" w:space="0" w:color="auto"/>
            </w:tcBorders>
            <w:shd w:val="clear" w:color="auto" w:fill="233D7A"/>
          </w:tcPr>
          <w:p w14:paraId="0085B375" w14:textId="77777777" w:rsidR="006B0303" w:rsidRPr="00725EAD" w:rsidRDefault="006B0303" w:rsidP="000A56E7">
            <w:pPr>
              <w:pStyle w:val="Heading5"/>
              <w:outlineLvl w:val="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725EAD">
              <w:rPr>
                <w:rFonts w:asciiTheme="minorHAnsi" w:hAnsiTheme="minorHAnsi" w:cstheme="minorHAnsi"/>
                <w:color w:val="FFFFFF" w:themeColor="background1"/>
                <w:sz w:val="24"/>
                <w:szCs w:val="24"/>
              </w:rPr>
              <w:t xml:space="preserve">Key </w:t>
            </w:r>
            <w:r w:rsidR="000A56E7" w:rsidRPr="00725EAD">
              <w:rPr>
                <w:rFonts w:asciiTheme="minorHAnsi" w:hAnsiTheme="minorHAnsi" w:cstheme="minorHAnsi"/>
                <w:color w:val="FFFFFF" w:themeColor="background1"/>
                <w:sz w:val="24"/>
                <w:szCs w:val="24"/>
              </w:rPr>
              <w:t>c</w:t>
            </w:r>
            <w:r w:rsidRPr="00725EAD">
              <w:rPr>
                <w:rFonts w:asciiTheme="minorHAnsi" w:hAnsiTheme="minorHAnsi" w:cstheme="minorHAnsi"/>
                <w:color w:val="FFFFFF" w:themeColor="background1"/>
                <w:sz w:val="24"/>
                <w:szCs w:val="24"/>
              </w:rPr>
              <w:t>onsiderations</w:t>
            </w:r>
          </w:p>
        </w:tc>
        <w:tc>
          <w:tcPr>
            <w:tcW w:w="632" w:type="pct"/>
            <w:tcBorders>
              <w:top w:val="none" w:sz="0" w:space="0" w:color="auto"/>
              <w:left w:val="none" w:sz="0" w:space="0" w:color="auto"/>
              <w:right w:val="none" w:sz="0" w:space="0" w:color="auto"/>
            </w:tcBorders>
            <w:shd w:val="clear" w:color="auto" w:fill="233D7A"/>
          </w:tcPr>
          <w:p w14:paraId="244232B9" w14:textId="58D91739" w:rsidR="006B0303" w:rsidRPr="00725EAD" w:rsidRDefault="00520116" w:rsidP="000A56E7">
            <w:pPr>
              <w:pStyle w:val="Heading5"/>
              <w:outlineLvl w:val="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Resources</w:t>
            </w:r>
            <w:r w:rsidR="000A56E7" w:rsidRPr="00725EAD">
              <w:rPr>
                <w:rFonts w:asciiTheme="minorHAnsi" w:hAnsiTheme="minorHAnsi" w:cstheme="minorHAnsi"/>
                <w:color w:val="FFFFFF" w:themeColor="background1"/>
                <w:sz w:val="24"/>
                <w:szCs w:val="24"/>
              </w:rPr>
              <w:t xml:space="preserve"> </w:t>
            </w:r>
            <w:r w:rsidR="00C642F3">
              <w:rPr>
                <w:rFonts w:asciiTheme="minorHAnsi" w:hAnsiTheme="minorHAnsi" w:cstheme="minorHAnsi"/>
                <w:color w:val="FFFFFF" w:themeColor="background1"/>
                <w:sz w:val="24"/>
                <w:szCs w:val="24"/>
              </w:rPr>
              <w:t>and links</w:t>
            </w:r>
          </w:p>
        </w:tc>
        <w:tc>
          <w:tcPr>
            <w:tcW w:w="532" w:type="pct"/>
            <w:tcBorders>
              <w:top w:val="none" w:sz="0" w:space="0" w:color="auto"/>
              <w:left w:val="none" w:sz="0" w:space="0" w:color="auto"/>
              <w:right w:val="none" w:sz="0" w:space="0" w:color="auto"/>
            </w:tcBorders>
            <w:shd w:val="clear" w:color="auto" w:fill="233D7A"/>
          </w:tcPr>
          <w:p w14:paraId="1AA0A4EC" w14:textId="77777777" w:rsidR="006B0303" w:rsidRPr="00725EAD" w:rsidRDefault="006B0303" w:rsidP="000A56E7">
            <w:pPr>
              <w:pStyle w:val="Heading5"/>
              <w:outlineLvl w:val="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725EAD">
              <w:rPr>
                <w:rFonts w:asciiTheme="minorHAnsi" w:hAnsiTheme="minorHAnsi" w:cstheme="minorHAnsi"/>
                <w:color w:val="FFFFFF" w:themeColor="background1"/>
                <w:sz w:val="24"/>
                <w:szCs w:val="24"/>
              </w:rPr>
              <w:t xml:space="preserve">COVID Safety Plan </w:t>
            </w:r>
            <w:r w:rsidR="000A56E7" w:rsidRPr="00725EAD">
              <w:rPr>
                <w:rFonts w:asciiTheme="minorHAnsi" w:hAnsiTheme="minorHAnsi" w:cstheme="minorHAnsi"/>
                <w:color w:val="FFFFFF" w:themeColor="background1"/>
                <w:sz w:val="24"/>
                <w:szCs w:val="24"/>
              </w:rPr>
              <w:t>s</w:t>
            </w:r>
            <w:r w:rsidRPr="00725EAD">
              <w:rPr>
                <w:rFonts w:asciiTheme="minorHAnsi" w:hAnsiTheme="minorHAnsi" w:cstheme="minorHAnsi"/>
                <w:color w:val="FFFFFF" w:themeColor="background1"/>
                <w:sz w:val="24"/>
                <w:szCs w:val="24"/>
              </w:rPr>
              <w:t xml:space="preserve">upport </w:t>
            </w:r>
            <w:r w:rsidR="000A56E7" w:rsidRPr="00725EAD">
              <w:rPr>
                <w:rFonts w:asciiTheme="minorHAnsi" w:hAnsiTheme="minorHAnsi" w:cstheme="minorHAnsi"/>
                <w:color w:val="FFFFFF" w:themeColor="background1"/>
                <w:sz w:val="24"/>
                <w:szCs w:val="24"/>
              </w:rPr>
              <w:t>r</w:t>
            </w:r>
            <w:r w:rsidRPr="00725EAD">
              <w:rPr>
                <w:rFonts w:asciiTheme="minorHAnsi" w:hAnsiTheme="minorHAnsi" w:cstheme="minorHAnsi"/>
                <w:color w:val="FFFFFF" w:themeColor="background1"/>
                <w:sz w:val="24"/>
                <w:szCs w:val="24"/>
              </w:rPr>
              <w:t>esources</w:t>
            </w:r>
          </w:p>
        </w:tc>
      </w:tr>
      <w:tr w:rsidR="00D5590A" w:rsidRPr="00725EAD" w14:paraId="3A5641F7"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val="restart"/>
            <w:shd w:val="clear" w:color="auto" w:fill="233D7A"/>
          </w:tcPr>
          <w:p w14:paraId="1B05C30D" w14:textId="77777777" w:rsidR="004A5E9C" w:rsidRDefault="004A5E9C" w:rsidP="009039D7">
            <w:pPr>
              <w:rPr>
                <w:rFonts w:asciiTheme="minorHAnsi" w:hAnsiTheme="minorHAnsi" w:cstheme="minorHAnsi"/>
                <w:b w:val="0"/>
                <w:color w:val="FFFFFF" w:themeColor="background1"/>
              </w:rPr>
            </w:pPr>
          </w:p>
          <w:p w14:paraId="123FD6ED" w14:textId="77777777" w:rsidR="004A5E9C" w:rsidRDefault="004A5E9C" w:rsidP="009039D7">
            <w:pPr>
              <w:rPr>
                <w:rFonts w:asciiTheme="minorHAnsi" w:hAnsiTheme="minorHAnsi" w:cstheme="minorHAnsi"/>
                <w:b w:val="0"/>
                <w:color w:val="FFFFFF" w:themeColor="background1"/>
              </w:rPr>
            </w:pPr>
          </w:p>
          <w:p w14:paraId="43949293" w14:textId="77777777" w:rsidR="004A5E9C" w:rsidRDefault="004A5E9C" w:rsidP="009039D7">
            <w:pPr>
              <w:rPr>
                <w:rFonts w:asciiTheme="minorHAnsi" w:hAnsiTheme="minorHAnsi" w:cstheme="minorHAnsi"/>
                <w:b w:val="0"/>
                <w:color w:val="FFFFFF" w:themeColor="background1"/>
              </w:rPr>
            </w:pPr>
          </w:p>
          <w:p w14:paraId="50340B3B" w14:textId="77777777" w:rsidR="004A5E9C" w:rsidRDefault="004A5E9C" w:rsidP="009039D7">
            <w:pPr>
              <w:rPr>
                <w:rFonts w:asciiTheme="minorHAnsi" w:hAnsiTheme="minorHAnsi" w:cstheme="minorHAnsi"/>
                <w:b w:val="0"/>
                <w:color w:val="FFFFFF" w:themeColor="background1"/>
              </w:rPr>
            </w:pPr>
          </w:p>
          <w:p w14:paraId="46006AAB" w14:textId="77777777" w:rsidR="004A5E9C" w:rsidRDefault="004A5E9C" w:rsidP="009039D7">
            <w:pPr>
              <w:rPr>
                <w:rFonts w:asciiTheme="minorHAnsi" w:hAnsiTheme="minorHAnsi" w:cstheme="minorHAnsi"/>
                <w:b w:val="0"/>
                <w:color w:val="FFFFFF" w:themeColor="background1"/>
              </w:rPr>
            </w:pPr>
          </w:p>
          <w:p w14:paraId="08CDDD02" w14:textId="01CAFFC1" w:rsidR="004A5E9C" w:rsidRDefault="004A5E9C" w:rsidP="009039D7">
            <w:pPr>
              <w:rPr>
                <w:rFonts w:asciiTheme="minorHAnsi" w:hAnsiTheme="minorHAnsi" w:cstheme="minorHAnsi"/>
                <w:b w:val="0"/>
                <w:color w:val="FFFFFF" w:themeColor="background1"/>
              </w:rPr>
            </w:pPr>
            <w:r w:rsidRPr="00725EAD">
              <w:rPr>
                <w:rFonts w:asciiTheme="minorHAnsi" w:hAnsiTheme="minorHAnsi" w:cstheme="minorHAnsi"/>
                <w:color w:val="FFFFFF" w:themeColor="background1"/>
              </w:rPr>
              <w:t>General COVID-19 requirements in schools and workplaces</w:t>
            </w:r>
          </w:p>
          <w:p w14:paraId="2656D907" w14:textId="77777777" w:rsidR="004A5E9C" w:rsidRDefault="004A5E9C" w:rsidP="009039D7">
            <w:pPr>
              <w:rPr>
                <w:rFonts w:asciiTheme="minorHAnsi" w:hAnsiTheme="minorHAnsi" w:cstheme="minorHAnsi"/>
                <w:b w:val="0"/>
                <w:color w:val="FFFFFF" w:themeColor="background1"/>
              </w:rPr>
            </w:pPr>
          </w:p>
          <w:p w14:paraId="1E1BF700" w14:textId="77777777" w:rsidR="004A5E9C" w:rsidRDefault="004A5E9C" w:rsidP="009039D7">
            <w:pPr>
              <w:rPr>
                <w:rFonts w:asciiTheme="minorHAnsi" w:hAnsiTheme="minorHAnsi" w:cstheme="minorHAnsi"/>
                <w:b w:val="0"/>
                <w:color w:val="FFFFFF" w:themeColor="background1"/>
              </w:rPr>
            </w:pPr>
          </w:p>
          <w:p w14:paraId="66F0E9B6" w14:textId="77777777" w:rsidR="004A5E9C" w:rsidRDefault="004A5E9C" w:rsidP="009039D7">
            <w:pPr>
              <w:rPr>
                <w:rFonts w:asciiTheme="minorHAnsi" w:hAnsiTheme="minorHAnsi" w:cstheme="minorHAnsi"/>
                <w:b w:val="0"/>
                <w:color w:val="FFFFFF" w:themeColor="background1"/>
              </w:rPr>
            </w:pPr>
          </w:p>
          <w:p w14:paraId="74A47000" w14:textId="77777777" w:rsidR="004A5E9C" w:rsidRDefault="004A5E9C" w:rsidP="009039D7">
            <w:pPr>
              <w:rPr>
                <w:rFonts w:asciiTheme="minorHAnsi" w:hAnsiTheme="minorHAnsi" w:cstheme="minorHAnsi"/>
                <w:b w:val="0"/>
                <w:color w:val="FFFFFF" w:themeColor="background1"/>
              </w:rPr>
            </w:pPr>
          </w:p>
          <w:p w14:paraId="65803054" w14:textId="63C23E8B" w:rsidR="004A5E9C" w:rsidRDefault="004A5E9C" w:rsidP="009039D7">
            <w:pPr>
              <w:rPr>
                <w:rFonts w:asciiTheme="minorHAnsi" w:hAnsiTheme="minorHAnsi" w:cstheme="minorHAnsi"/>
                <w:color w:val="FFFFFF" w:themeColor="background1"/>
              </w:rPr>
            </w:pPr>
          </w:p>
          <w:p w14:paraId="2DE63384" w14:textId="73531156" w:rsidR="004A5E9C" w:rsidRDefault="004A5E9C" w:rsidP="009039D7">
            <w:pPr>
              <w:rPr>
                <w:rFonts w:asciiTheme="minorHAnsi" w:hAnsiTheme="minorHAnsi" w:cstheme="minorHAnsi"/>
                <w:color w:val="FFFFFF" w:themeColor="background1"/>
              </w:rPr>
            </w:pPr>
          </w:p>
          <w:p w14:paraId="54CD0DE5" w14:textId="599AFB8F" w:rsidR="004A5E9C" w:rsidRDefault="004A5E9C" w:rsidP="009039D7">
            <w:pPr>
              <w:rPr>
                <w:rFonts w:asciiTheme="minorHAnsi" w:hAnsiTheme="minorHAnsi" w:cstheme="minorHAnsi"/>
                <w:color w:val="FFFFFF" w:themeColor="background1"/>
              </w:rPr>
            </w:pPr>
          </w:p>
          <w:p w14:paraId="29B16FF9" w14:textId="172160D3" w:rsidR="004A5E9C" w:rsidRDefault="004A5E9C" w:rsidP="009039D7">
            <w:pPr>
              <w:rPr>
                <w:rFonts w:asciiTheme="minorHAnsi" w:hAnsiTheme="minorHAnsi" w:cstheme="minorHAnsi"/>
                <w:color w:val="FFFFFF" w:themeColor="background1"/>
              </w:rPr>
            </w:pPr>
          </w:p>
          <w:p w14:paraId="768C4F6C" w14:textId="7FCFDB17" w:rsidR="004A5E9C" w:rsidRDefault="004A5E9C" w:rsidP="009039D7">
            <w:pPr>
              <w:rPr>
                <w:rFonts w:asciiTheme="minorHAnsi" w:hAnsiTheme="minorHAnsi" w:cstheme="minorHAnsi"/>
                <w:color w:val="FFFFFF" w:themeColor="background1"/>
              </w:rPr>
            </w:pPr>
          </w:p>
          <w:p w14:paraId="6415011B" w14:textId="14D85D7A" w:rsidR="004A5E9C" w:rsidRDefault="004A5E9C" w:rsidP="009039D7">
            <w:pPr>
              <w:rPr>
                <w:rFonts w:asciiTheme="minorHAnsi" w:hAnsiTheme="minorHAnsi" w:cstheme="minorHAnsi"/>
                <w:color w:val="FFFFFF" w:themeColor="background1"/>
              </w:rPr>
            </w:pPr>
          </w:p>
          <w:p w14:paraId="4B86BDAD" w14:textId="725B21C0" w:rsidR="004A5E9C" w:rsidRDefault="004A5E9C" w:rsidP="009039D7">
            <w:pPr>
              <w:rPr>
                <w:rFonts w:asciiTheme="minorHAnsi" w:hAnsiTheme="minorHAnsi" w:cstheme="minorHAnsi"/>
                <w:b w:val="0"/>
                <w:color w:val="FFFFFF" w:themeColor="background1"/>
              </w:rPr>
            </w:pPr>
          </w:p>
          <w:p w14:paraId="2D2AB17F" w14:textId="59E81A98" w:rsidR="004A5E9C" w:rsidRDefault="004A5E9C" w:rsidP="009039D7">
            <w:pPr>
              <w:rPr>
                <w:rFonts w:asciiTheme="minorHAnsi" w:hAnsiTheme="minorHAnsi" w:cstheme="minorHAnsi"/>
                <w:color w:val="FFFFFF" w:themeColor="background1"/>
              </w:rPr>
            </w:pPr>
            <w:r w:rsidRPr="00725EAD">
              <w:rPr>
                <w:rFonts w:asciiTheme="minorHAnsi" w:hAnsiTheme="minorHAnsi" w:cstheme="minorHAnsi"/>
                <w:color w:val="FFFFFF" w:themeColor="background1"/>
              </w:rPr>
              <w:t>General COVID-19 requirements in schools and workplaces</w:t>
            </w:r>
          </w:p>
          <w:p w14:paraId="06026170" w14:textId="385121AB" w:rsidR="004A5E9C" w:rsidRDefault="004A5E9C" w:rsidP="009039D7">
            <w:pPr>
              <w:rPr>
                <w:rFonts w:asciiTheme="minorHAnsi" w:hAnsiTheme="minorHAnsi" w:cstheme="minorHAnsi"/>
                <w:b w:val="0"/>
                <w:color w:val="FFFFFF" w:themeColor="background1"/>
              </w:rPr>
            </w:pPr>
          </w:p>
          <w:p w14:paraId="1B857EE8" w14:textId="6B623F54" w:rsidR="004A5E9C" w:rsidRDefault="004A5E9C" w:rsidP="009039D7">
            <w:pPr>
              <w:rPr>
                <w:rFonts w:asciiTheme="minorHAnsi" w:hAnsiTheme="minorHAnsi" w:cstheme="minorHAnsi"/>
                <w:b w:val="0"/>
                <w:color w:val="FFFFFF" w:themeColor="background1"/>
              </w:rPr>
            </w:pPr>
          </w:p>
          <w:p w14:paraId="33246A6F" w14:textId="1713F3FA" w:rsidR="004A5E9C" w:rsidRDefault="004A5E9C" w:rsidP="009039D7">
            <w:pPr>
              <w:rPr>
                <w:rFonts w:asciiTheme="minorHAnsi" w:hAnsiTheme="minorHAnsi" w:cstheme="minorHAnsi"/>
                <w:b w:val="0"/>
                <w:color w:val="FFFFFF" w:themeColor="background1"/>
              </w:rPr>
            </w:pPr>
          </w:p>
          <w:p w14:paraId="73837484" w14:textId="1519DCB9" w:rsidR="004A5E9C" w:rsidRDefault="004A5E9C" w:rsidP="009039D7">
            <w:pPr>
              <w:rPr>
                <w:rFonts w:asciiTheme="minorHAnsi" w:hAnsiTheme="minorHAnsi" w:cstheme="minorHAnsi"/>
                <w:b w:val="0"/>
                <w:color w:val="FFFFFF" w:themeColor="background1"/>
              </w:rPr>
            </w:pPr>
          </w:p>
          <w:p w14:paraId="1C3566EC" w14:textId="47BA2AAD" w:rsidR="004A5E9C" w:rsidRDefault="004A5E9C" w:rsidP="009039D7">
            <w:pPr>
              <w:rPr>
                <w:rFonts w:asciiTheme="minorHAnsi" w:hAnsiTheme="minorHAnsi" w:cstheme="minorHAnsi"/>
                <w:b w:val="0"/>
                <w:color w:val="FFFFFF" w:themeColor="background1"/>
              </w:rPr>
            </w:pPr>
          </w:p>
          <w:p w14:paraId="4C03F880" w14:textId="4F61358B" w:rsidR="004A5E9C" w:rsidRDefault="004A5E9C" w:rsidP="009039D7">
            <w:pPr>
              <w:rPr>
                <w:rFonts w:asciiTheme="minorHAnsi" w:hAnsiTheme="minorHAnsi" w:cstheme="minorHAnsi"/>
                <w:b w:val="0"/>
                <w:color w:val="FFFFFF" w:themeColor="background1"/>
              </w:rPr>
            </w:pPr>
          </w:p>
          <w:p w14:paraId="5F4FF6AD" w14:textId="19B73B3E" w:rsidR="004A5E9C" w:rsidRDefault="004A5E9C" w:rsidP="009039D7">
            <w:pPr>
              <w:rPr>
                <w:rFonts w:asciiTheme="minorHAnsi" w:hAnsiTheme="minorHAnsi" w:cstheme="minorHAnsi"/>
                <w:b w:val="0"/>
                <w:color w:val="FFFFFF" w:themeColor="background1"/>
              </w:rPr>
            </w:pPr>
          </w:p>
          <w:p w14:paraId="25687EAF" w14:textId="34D0CC27" w:rsidR="004A5E9C" w:rsidRDefault="004A5E9C" w:rsidP="009039D7">
            <w:pPr>
              <w:rPr>
                <w:rFonts w:asciiTheme="minorHAnsi" w:hAnsiTheme="minorHAnsi" w:cstheme="minorHAnsi"/>
                <w:b w:val="0"/>
                <w:color w:val="FFFFFF" w:themeColor="background1"/>
              </w:rPr>
            </w:pPr>
          </w:p>
          <w:p w14:paraId="4934C012" w14:textId="07B94C75" w:rsidR="004A5E9C" w:rsidRDefault="004A5E9C" w:rsidP="009039D7">
            <w:pPr>
              <w:rPr>
                <w:rFonts w:asciiTheme="minorHAnsi" w:hAnsiTheme="minorHAnsi" w:cstheme="minorHAnsi"/>
                <w:b w:val="0"/>
                <w:color w:val="FFFFFF" w:themeColor="background1"/>
              </w:rPr>
            </w:pPr>
          </w:p>
          <w:p w14:paraId="6AB6D6C7" w14:textId="035A8BEE" w:rsidR="004A5E9C" w:rsidRDefault="004A5E9C" w:rsidP="009039D7">
            <w:pPr>
              <w:rPr>
                <w:rFonts w:asciiTheme="minorHAnsi" w:hAnsiTheme="minorHAnsi" w:cstheme="minorHAnsi"/>
                <w:b w:val="0"/>
                <w:color w:val="FFFFFF" w:themeColor="background1"/>
              </w:rPr>
            </w:pPr>
          </w:p>
          <w:p w14:paraId="43B6D1B3" w14:textId="57978842" w:rsidR="004A5E9C" w:rsidRDefault="004A5E9C" w:rsidP="009039D7">
            <w:pPr>
              <w:rPr>
                <w:rFonts w:asciiTheme="minorHAnsi" w:hAnsiTheme="minorHAnsi" w:cstheme="minorHAnsi"/>
                <w:b w:val="0"/>
                <w:color w:val="FFFFFF" w:themeColor="background1"/>
              </w:rPr>
            </w:pPr>
          </w:p>
          <w:p w14:paraId="6B5329B6" w14:textId="70740DDF" w:rsidR="004A5E9C" w:rsidRDefault="004A5E9C" w:rsidP="009039D7">
            <w:pPr>
              <w:rPr>
                <w:rFonts w:asciiTheme="minorHAnsi" w:hAnsiTheme="minorHAnsi" w:cstheme="minorHAnsi"/>
                <w:b w:val="0"/>
                <w:color w:val="FFFFFF" w:themeColor="background1"/>
              </w:rPr>
            </w:pPr>
          </w:p>
          <w:p w14:paraId="2F450D70" w14:textId="07214B0C" w:rsidR="004A5E9C" w:rsidRDefault="004A5E9C" w:rsidP="009039D7">
            <w:pPr>
              <w:rPr>
                <w:rFonts w:asciiTheme="minorHAnsi" w:hAnsiTheme="minorHAnsi" w:cstheme="minorHAnsi"/>
                <w:b w:val="0"/>
                <w:color w:val="FFFFFF" w:themeColor="background1"/>
              </w:rPr>
            </w:pPr>
          </w:p>
          <w:p w14:paraId="2348B82B" w14:textId="64A0BFC3" w:rsidR="004A5E9C" w:rsidRDefault="004A5E9C" w:rsidP="009039D7">
            <w:pPr>
              <w:rPr>
                <w:rFonts w:asciiTheme="minorHAnsi" w:hAnsiTheme="minorHAnsi" w:cstheme="minorHAnsi"/>
                <w:b w:val="0"/>
                <w:color w:val="FFFFFF" w:themeColor="background1"/>
              </w:rPr>
            </w:pPr>
            <w:r w:rsidRPr="00725EAD">
              <w:rPr>
                <w:rFonts w:asciiTheme="minorHAnsi" w:hAnsiTheme="minorHAnsi" w:cstheme="minorHAnsi"/>
                <w:color w:val="FFFFFF" w:themeColor="background1"/>
              </w:rPr>
              <w:t>General COVID-19 requirements in schools and workplaces</w:t>
            </w:r>
          </w:p>
          <w:p w14:paraId="780590A0" w14:textId="088A43BD" w:rsidR="004A5E9C" w:rsidRDefault="004A5E9C" w:rsidP="009039D7">
            <w:pPr>
              <w:rPr>
                <w:rFonts w:asciiTheme="minorHAnsi" w:hAnsiTheme="minorHAnsi" w:cstheme="minorHAnsi"/>
                <w:b w:val="0"/>
                <w:color w:val="FFFFFF" w:themeColor="background1"/>
              </w:rPr>
            </w:pPr>
          </w:p>
          <w:p w14:paraId="3B5555A5" w14:textId="53C36652" w:rsidR="004A5E9C" w:rsidRDefault="004A5E9C" w:rsidP="009039D7">
            <w:pPr>
              <w:rPr>
                <w:rFonts w:asciiTheme="minorHAnsi" w:hAnsiTheme="minorHAnsi" w:cstheme="minorHAnsi"/>
                <w:b w:val="0"/>
                <w:color w:val="FFFFFF" w:themeColor="background1"/>
              </w:rPr>
            </w:pPr>
          </w:p>
          <w:p w14:paraId="0A39274B" w14:textId="4DA51102" w:rsidR="004A5E9C" w:rsidRDefault="004A5E9C" w:rsidP="009039D7">
            <w:pPr>
              <w:rPr>
                <w:rFonts w:asciiTheme="minorHAnsi" w:hAnsiTheme="minorHAnsi" w:cstheme="minorHAnsi"/>
                <w:b w:val="0"/>
                <w:color w:val="FFFFFF" w:themeColor="background1"/>
              </w:rPr>
            </w:pPr>
          </w:p>
          <w:p w14:paraId="508A4C5F" w14:textId="77777777" w:rsidR="004A5E9C" w:rsidRDefault="004A5E9C" w:rsidP="009039D7">
            <w:pPr>
              <w:rPr>
                <w:rFonts w:asciiTheme="minorHAnsi" w:hAnsiTheme="minorHAnsi" w:cstheme="minorHAnsi"/>
                <w:color w:val="FFFFFF" w:themeColor="background1"/>
              </w:rPr>
            </w:pPr>
          </w:p>
          <w:p w14:paraId="2C592131" w14:textId="05E98139" w:rsidR="004A5E9C" w:rsidRDefault="004A5E9C" w:rsidP="009039D7">
            <w:pPr>
              <w:rPr>
                <w:rFonts w:asciiTheme="minorHAnsi" w:hAnsiTheme="minorHAnsi" w:cstheme="minorHAnsi"/>
                <w:color w:val="FFFFFF" w:themeColor="background1"/>
              </w:rPr>
            </w:pPr>
          </w:p>
          <w:p w14:paraId="6A0F11F7" w14:textId="5F311BA7" w:rsidR="004A5E9C" w:rsidRDefault="004A5E9C" w:rsidP="009039D7">
            <w:pPr>
              <w:rPr>
                <w:rFonts w:asciiTheme="minorHAnsi" w:hAnsiTheme="minorHAnsi" w:cstheme="minorHAnsi"/>
                <w:color w:val="FFFFFF" w:themeColor="background1"/>
              </w:rPr>
            </w:pPr>
          </w:p>
          <w:p w14:paraId="79FEB739" w14:textId="3BC7F294" w:rsidR="004A5E9C" w:rsidRDefault="004A5E9C" w:rsidP="009039D7">
            <w:pPr>
              <w:rPr>
                <w:rFonts w:asciiTheme="minorHAnsi" w:hAnsiTheme="minorHAnsi" w:cstheme="minorHAnsi"/>
                <w:color w:val="FFFFFF" w:themeColor="background1"/>
              </w:rPr>
            </w:pPr>
          </w:p>
          <w:p w14:paraId="00B1EEC3" w14:textId="45215DE5" w:rsidR="004A5E9C" w:rsidRDefault="004A5E9C" w:rsidP="009039D7">
            <w:pPr>
              <w:rPr>
                <w:rFonts w:asciiTheme="minorHAnsi" w:hAnsiTheme="minorHAnsi" w:cstheme="minorHAnsi"/>
                <w:color w:val="FFFFFF" w:themeColor="background1"/>
              </w:rPr>
            </w:pPr>
          </w:p>
          <w:p w14:paraId="2C1BF6BB" w14:textId="47D52F63" w:rsidR="004A5E9C" w:rsidRDefault="004A5E9C" w:rsidP="009039D7">
            <w:pPr>
              <w:rPr>
                <w:rFonts w:asciiTheme="minorHAnsi" w:hAnsiTheme="minorHAnsi" w:cstheme="minorHAnsi"/>
                <w:color w:val="FFFFFF" w:themeColor="background1"/>
              </w:rPr>
            </w:pPr>
          </w:p>
          <w:p w14:paraId="5887BF6E" w14:textId="6AC7D053" w:rsidR="004A5E9C" w:rsidRDefault="004A5E9C" w:rsidP="009039D7">
            <w:pPr>
              <w:rPr>
                <w:rFonts w:asciiTheme="minorHAnsi" w:hAnsiTheme="minorHAnsi" w:cstheme="minorHAnsi"/>
                <w:color w:val="FFFFFF" w:themeColor="background1"/>
              </w:rPr>
            </w:pPr>
          </w:p>
          <w:p w14:paraId="0E8FF98A" w14:textId="4464E080" w:rsidR="004A5E9C" w:rsidRDefault="004A5E9C" w:rsidP="009039D7">
            <w:pPr>
              <w:rPr>
                <w:rFonts w:asciiTheme="minorHAnsi" w:hAnsiTheme="minorHAnsi" w:cstheme="minorHAnsi"/>
                <w:color w:val="FFFFFF" w:themeColor="background1"/>
              </w:rPr>
            </w:pPr>
          </w:p>
          <w:p w14:paraId="6D055F45" w14:textId="0224D2EE" w:rsidR="004A5E9C" w:rsidRDefault="004A5E9C" w:rsidP="009039D7">
            <w:pPr>
              <w:rPr>
                <w:rFonts w:asciiTheme="minorHAnsi" w:hAnsiTheme="minorHAnsi" w:cstheme="minorHAnsi"/>
                <w:color w:val="FFFFFF" w:themeColor="background1"/>
              </w:rPr>
            </w:pPr>
          </w:p>
          <w:p w14:paraId="59BCA77C" w14:textId="357234A3" w:rsidR="004A5E9C" w:rsidRDefault="004A5E9C" w:rsidP="009039D7">
            <w:pPr>
              <w:rPr>
                <w:rFonts w:asciiTheme="minorHAnsi" w:hAnsiTheme="minorHAnsi" w:cstheme="minorHAnsi"/>
                <w:color w:val="FFFFFF" w:themeColor="background1"/>
              </w:rPr>
            </w:pPr>
          </w:p>
          <w:p w14:paraId="795A33F8" w14:textId="554FB494" w:rsidR="004A5E9C" w:rsidRDefault="004A5E9C" w:rsidP="009039D7">
            <w:pPr>
              <w:rPr>
                <w:rFonts w:asciiTheme="minorHAnsi" w:hAnsiTheme="minorHAnsi" w:cstheme="minorHAnsi"/>
                <w:color w:val="FFFFFF" w:themeColor="background1"/>
              </w:rPr>
            </w:pPr>
            <w:r w:rsidRPr="00725EAD">
              <w:rPr>
                <w:rFonts w:asciiTheme="minorHAnsi" w:hAnsiTheme="minorHAnsi" w:cstheme="minorHAnsi"/>
                <w:color w:val="FFFFFF" w:themeColor="background1"/>
              </w:rPr>
              <w:t>General COVID-19 requirements in schools and workplaces</w:t>
            </w:r>
          </w:p>
          <w:p w14:paraId="5796E9EE" w14:textId="53992ADF" w:rsidR="004A5E9C" w:rsidRDefault="004A5E9C" w:rsidP="009039D7">
            <w:pPr>
              <w:rPr>
                <w:rFonts w:asciiTheme="minorHAnsi" w:hAnsiTheme="minorHAnsi" w:cstheme="minorHAnsi"/>
                <w:color w:val="FFFFFF" w:themeColor="background1"/>
              </w:rPr>
            </w:pPr>
          </w:p>
          <w:p w14:paraId="360E9DEE" w14:textId="69CD8308" w:rsidR="004A5E9C" w:rsidRDefault="004A5E9C" w:rsidP="009039D7">
            <w:pPr>
              <w:rPr>
                <w:rFonts w:asciiTheme="minorHAnsi" w:hAnsiTheme="minorHAnsi" w:cstheme="minorHAnsi"/>
                <w:color w:val="FFFFFF" w:themeColor="background1"/>
              </w:rPr>
            </w:pPr>
          </w:p>
          <w:p w14:paraId="0C28C65E" w14:textId="134EAC50" w:rsidR="004A5E9C" w:rsidRDefault="004A5E9C" w:rsidP="009039D7">
            <w:pPr>
              <w:rPr>
                <w:rFonts w:asciiTheme="minorHAnsi" w:hAnsiTheme="minorHAnsi" w:cstheme="minorHAnsi"/>
                <w:color w:val="FFFFFF" w:themeColor="background1"/>
              </w:rPr>
            </w:pPr>
          </w:p>
          <w:p w14:paraId="4C353A53" w14:textId="6DCF6203" w:rsidR="004A5E9C" w:rsidRDefault="004A5E9C" w:rsidP="009039D7">
            <w:pPr>
              <w:rPr>
                <w:rFonts w:asciiTheme="minorHAnsi" w:hAnsiTheme="minorHAnsi" w:cstheme="minorHAnsi"/>
                <w:b w:val="0"/>
                <w:color w:val="FFFFFF" w:themeColor="background1"/>
              </w:rPr>
            </w:pPr>
          </w:p>
          <w:p w14:paraId="47EFFB89" w14:textId="5C9186B7" w:rsidR="004A5E9C" w:rsidRDefault="004A5E9C" w:rsidP="009039D7">
            <w:pPr>
              <w:rPr>
                <w:rFonts w:asciiTheme="minorHAnsi" w:hAnsiTheme="minorHAnsi" w:cstheme="minorHAnsi"/>
                <w:b w:val="0"/>
                <w:color w:val="FFFFFF" w:themeColor="background1"/>
              </w:rPr>
            </w:pPr>
          </w:p>
          <w:p w14:paraId="55EA136A" w14:textId="0FF7A9CB" w:rsidR="004A5E9C" w:rsidRDefault="004A5E9C" w:rsidP="009039D7">
            <w:pPr>
              <w:rPr>
                <w:rFonts w:asciiTheme="minorHAnsi" w:hAnsiTheme="minorHAnsi" w:cstheme="minorHAnsi"/>
                <w:b w:val="0"/>
                <w:color w:val="FFFFFF" w:themeColor="background1"/>
              </w:rPr>
            </w:pPr>
          </w:p>
          <w:p w14:paraId="2B3993E2" w14:textId="5AEB1559" w:rsidR="004A5E9C" w:rsidRDefault="004A5E9C" w:rsidP="009039D7">
            <w:pPr>
              <w:rPr>
                <w:rFonts w:asciiTheme="minorHAnsi" w:hAnsiTheme="minorHAnsi" w:cstheme="minorHAnsi"/>
                <w:b w:val="0"/>
                <w:color w:val="FFFFFF" w:themeColor="background1"/>
              </w:rPr>
            </w:pPr>
          </w:p>
          <w:p w14:paraId="079EE5C8" w14:textId="75E1D317" w:rsidR="004A5E9C" w:rsidRDefault="004A5E9C" w:rsidP="009039D7">
            <w:pPr>
              <w:rPr>
                <w:rFonts w:asciiTheme="minorHAnsi" w:hAnsiTheme="minorHAnsi" w:cstheme="minorHAnsi"/>
                <w:b w:val="0"/>
                <w:color w:val="FFFFFF" w:themeColor="background1"/>
              </w:rPr>
            </w:pPr>
          </w:p>
          <w:p w14:paraId="736C045A" w14:textId="11EFD939" w:rsidR="004A5E9C" w:rsidRDefault="004A5E9C" w:rsidP="009039D7">
            <w:pPr>
              <w:rPr>
                <w:rFonts w:asciiTheme="minorHAnsi" w:hAnsiTheme="minorHAnsi" w:cstheme="minorHAnsi"/>
                <w:b w:val="0"/>
                <w:color w:val="FFFFFF" w:themeColor="background1"/>
              </w:rPr>
            </w:pPr>
          </w:p>
          <w:p w14:paraId="396D222B" w14:textId="2AC4A9E2" w:rsidR="004A5E9C" w:rsidRDefault="004A5E9C" w:rsidP="009039D7">
            <w:pPr>
              <w:rPr>
                <w:rFonts w:asciiTheme="minorHAnsi" w:hAnsiTheme="minorHAnsi" w:cstheme="minorHAnsi"/>
                <w:b w:val="0"/>
                <w:color w:val="FFFFFF" w:themeColor="background1"/>
              </w:rPr>
            </w:pPr>
          </w:p>
          <w:p w14:paraId="55B609E8" w14:textId="77777777" w:rsidR="004A5E9C" w:rsidRDefault="004A5E9C" w:rsidP="009039D7">
            <w:pPr>
              <w:rPr>
                <w:rFonts w:asciiTheme="minorHAnsi" w:hAnsiTheme="minorHAnsi" w:cstheme="minorHAnsi"/>
                <w:color w:val="FFFFFF" w:themeColor="background1"/>
              </w:rPr>
            </w:pPr>
          </w:p>
          <w:p w14:paraId="1D08831C" w14:textId="6A9A8F9A" w:rsidR="004A5E9C" w:rsidRDefault="004A5E9C" w:rsidP="009039D7">
            <w:pPr>
              <w:rPr>
                <w:rFonts w:asciiTheme="minorHAnsi" w:hAnsiTheme="minorHAnsi" w:cstheme="minorHAnsi"/>
                <w:color w:val="FFFFFF" w:themeColor="background1"/>
              </w:rPr>
            </w:pPr>
          </w:p>
          <w:p w14:paraId="4683FD42" w14:textId="50979F8C" w:rsidR="004A5E9C" w:rsidRDefault="004A5E9C" w:rsidP="009039D7">
            <w:pPr>
              <w:rPr>
                <w:rFonts w:asciiTheme="minorHAnsi" w:hAnsiTheme="minorHAnsi" w:cstheme="minorHAnsi"/>
                <w:color w:val="FFFFFF" w:themeColor="background1"/>
              </w:rPr>
            </w:pPr>
          </w:p>
          <w:p w14:paraId="63D09E24" w14:textId="77777777" w:rsidR="004A5E9C" w:rsidRDefault="004A5E9C" w:rsidP="009039D7">
            <w:pPr>
              <w:rPr>
                <w:rFonts w:asciiTheme="minorHAnsi" w:hAnsiTheme="minorHAnsi" w:cstheme="minorHAnsi"/>
                <w:b w:val="0"/>
                <w:color w:val="FFFFFF" w:themeColor="background1"/>
              </w:rPr>
            </w:pPr>
          </w:p>
          <w:p w14:paraId="4D40A06A" w14:textId="63699B85" w:rsidR="00DD5E5C" w:rsidRDefault="00DD5E5C" w:rsidP="009039D7">
            <w:pPr>
              <w:rPr>
                <w:rFonts w:asciiTheme="minorHAnsi" w:hAnsiTheme="minorHAnsi" w:cstheme="minorHAnsi"/>
                <w:b w:val="0"/>
                <w:color w:val="FFFFFF" w:themeColor="background1"/>
              </w:rPr>
            </w:pPr>
            <w:r w:rsidRPr="00725EAD">
              <w:rPr>
                <w:rFonts w:asciiTheme="minorHAnsi" w:hAnsiTheme="minorHAnsi" w:cstheme="minorHAnsi"/>
                <w:color w:val="FFFFFF" w:themeColor="background1"/>
              </w:rPr>
              <w:t xml:space="preserve">General COVID-19 requirements in schools and workplaces </w:t>
            </w:r>
          </w:p>
          <w:p w14:paraId="75252173" w14:textId="77777777" w:rsidR="004A5E9C" w:rsidRDefault="004A5E9C" w:rsidP="009039D7">
            <w:pPr>
              <w:rPr>
                <w:rFonts w:asciiTheme="minorHAnsi" w:hAnsiTheme="minorHAnsi" w:cstheme="minorHAnsi"/>
                <w:b w:val="0"/>
                <w:color w:val="FFFFFF" w:themeColor="background1"/>
              </w:rPr>
            </w:pPr>
          </w:p>
          <w:p w14:paraId="755F7C53" w14:textId="77777777" w:rsidR="004A5E9C" w:rsidRDefault="004A5E9C" w:rsidP="009039D7">
            <w:pPr>
              <w:rPr>
                <w:rFonts w:asciiTheme="minorHAnsi" w:hAnsiTheme="minorHAnsi" w:cstheme="minorHAnsi"/>
                <w:b w:val="0"/>
                <w:color w:val="FFFFFF" w:themeColor="background1"/>
              </w:rPr>
            </w:pPr>
          </w:p>
          <w:p w14:paraId="60D08B05" w14:textId="77777777" w:rsidR="004A5E9C" w:rsidRDefault="004A5E9C" w:rsidP="009039D7">
            <w:pPr>
              <w:rPr>
                <w:rFonts w:asciiTheme="minorHAnsi" w:hAnsiTheme="minorHAnsi" w:cstheme="minorHAnsi"/>
                <w:b w:val="0"/>
                <w:color w:val="FFFFFF" w:themeColor="background1"/>
              </w:rPr>
            </w:pPr>
          </w:p>
          <w:p w14:paraId="23D52EF2" w14:textId="77777777" w:rsidR="004A5E9C" w:rsidRDefault="004A5E9C" w:rsidP="009039D7">
            <w:pPr>
              <w:rPr>
                <w:rFonts w:asciiTheme="minorHAnsi" w:hAnsiTheme="minorHAnsi" w:cstheme="minorHAnsi"/>
                <w:b w:val="0"/>
                <w:color w:val="FFFFFF" w:themeColor="background1"/>
              </w:rPr>
            </w:pPr>
          </w:p>
          <w:p w14:paraId="7EB6E2A6" w14:textId="3B721D27" w:rsidR="004A5E9C" w:rsidRPr="00725EAD" w:rsidRDefault="004A5E9C" w:rsidP="009039D7">
            <w:pPr>
              <w:rPr>
                <w:rFonts w:asciiTheme="minorHAnsi" w:hAnsiTheme="minorHAnsi" w:cstheme="minorHAnsi"/>
              </w:rPr>
            </w:pPr>
          </w:p>
        </w:tc>
        <w:tc>
          <w:tcPr>
            <w:tcW w:w="542" w:type="pct"/>
            <w:gridSpan w:val="3"/>
          </w:tcPr>
          <w:p w14:paraId="4921E9C3" w14:textId="77777777"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lastRenderedPageBreak/>
              <w:t>NSW Health Locations of known transmission</w:t>
            </w:r>
          </w:p>
        </w:tc>
        <w:tc>
          <w:tcPr>
            <w:tcW w:w="2702" w:type="pct"/>
          </w:tcPr>
          <w:p w14:paraId="3511ABD7" w14:textId="79CF7D8D" w:rsidR="005B11B9"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All staff must monitor the NSW Health website for locations where there </w:t>
            </w:r>
            <w:r w:rsidR="00DF396B">
              <w:rPr>
                <w:rFonts w:asciiTheme="minorHAnsi" w:hAnsiTheme="minorHAnsi" w:cstheme="minorHAnsi"/>
              </w:rPr>
              <w:t>may have</w:t>
            </w:r>
            <w:r w:rsidRPr="00725EAD">
              <w:rPr>
                <w:rFonts w:asciiTheme="minorHAnsi" w:hAnsiTheme="minorHAnsi" w:cstheme="minorHAnsi"/>
              </w:rPr>
              <w:t xml:space="preserve"> been </w:t>
            </w:r>
            <w:r w:rsidR="00DF396B">
              <w:rPr>
                <w:rFonts w:asciiTheme="minorHAnsi" w:hAnsiTheme="minorHAnsi" w:cstheme="minorHAnsi"/>
              </w:rPr>
              <w:t xml:space="preserve">exposure </w:t>
            </w:r>
            <w:r w:rsidR="00DE7A62">
              <w:rPr>
                <w:rFonts w:asciiTheme="minorHAnsi" w:hAnsiTheme="minorHAnsi" w:cstheme="minorHAnsi"/>
              </w:rPr>
              <w:t xml:space="preserve">to </w:t>
            </w:r>
            <w:r w:rsidRPr="00725EAD">
              <w:rPr>
                <w:rFonts w:asciiTheme="minorHAnsi" w:hAnsiTheme="minorHAnsi" w:cstheme="minorHAnsi"/>
              </w:rPr>
              <w:t>COVID-19 and adhere to the advice as appropriate</w:t>
            </w:r>
            <w:r w:rsidR="005B11B9" w:rsidRPr="00725EAD">
              <w:rPr>
                <w:rFonts w:asciiTheme="minorHAnsi" w:hAnsiTheme="minorHAnsi" w:cstheme="minorHAnsi"/>
              </w:rPr>
              <w:t>.</w:t>
            </w:r>
          </w:p>
        </w:tc>
        <w:tc>
          <w:tcPr>
            <w:tcW w:w="632" w:type="pct"/>
          </w:tcPr>
          <w:p w14:paraId="01FA3452" w14:textId="1113611C" w:rsidR="00DD5E5C" w:rsidRPr="007E3ABB" w:rsidRDefault="008A037D"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11" w:anchor="latest-covid-19-case-locations-in-nsw" w:history="1">
              <w:r w:rsidR="00656B6C" w:rsidRPr="00F634D7">
                <w:rPr>
                  <w:rStyle w:val="Hyperlink"/>
                  <w:rFonts w:asciiTheme="minorHAnsi" w:hAnsiTheme="minorHAnsi" w:cstheme="minorHAnsi"/>
                  <w:color w:val="auto"/>
                  <w:sz w:val="22"/>
                </w:rPr>
                <w:t xml:space="preserve">NSW COVID-19 </w:t>
              </w:r>
              <w:r w:rsidR="00F634D7" w:rsidRPr="00F634D7">
                <w:rPr>
                  <w:rStyle w:val="Hyperlink"/>
                  <w:rFonts w:asciiTheme="minorHAnsi" w:hAnsiTheme="minorHAnsi" w:cstheme="minorHAnsi"/>
                  <w:color w:val="auto"/>
                  <w:sz w:val="22"/>
                </w:rPr>
                <w:t>case locations</w:t>
              </w:r>
            </w:hyperlink>
          </w:p>
        </w:tc>
        <w:tc>
          <w:tcPr>
            <w:tcW w:w="532" w:type="pct"/>
          </w:tcPr>
          <w:p w14:paraId="76B5DFC3" w14:textId="77777777"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5C0" w:rsidRPr="00725EAD" w14:paraId="692D2E93"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1A2D7088" w14:textId="77777777" w:rsidR="00DD5E5C" w:rsidRPr="00725EAD" w:rsidRDefault="00DD5E5C" w:rsidP="009039D7">
            <w:pPr>
              <w:rPr>
                <w:rFonts w:asciiTheme="minorHAnsi" w:hAnsiTheme="minorHAnsi" w:cstheme="minorHAnsi"/>
                <w:color w:val="auto"/>
              </w:rPr>
            </w:pPr>
          </w:p>
        </w:tc>
        <w:tc>
          <w:tcPr>
            <w:tcW w:w="542" w:type="pct"/>
            <w:gridSpan w:val="3"/>
          </w:tcPr>
          <w:p w14:paraId="5C42D60A" w14:textId="77777777" w:rsidR="00DD5E5C" w:rsidRPr="00725EAD"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Attendance at work or school</w:t>
            </w:r>
          </w:p>
        </w:tc>
        <w:tc>
          <w:tcPr>
            <w:tcW w:w="2702" w:type="pct"/>
          </w:tcPr>
          <w:p w14:paraId="0B1A2629" w14:textId="6F9A1FE5" w:rsidR="00DD5E5C" w:rsidRPr="00725EAD" w:rsidRDefault="00DD5E5C" w:rsidP="000A46A9">
            <w:pPr>
              <w:pStyle w:val="NormalWeb"/>
              <w:shd w:val="clear" w:color="auto" w:fill="E7E6E6" w:themeFill="background2"/>
              <w:spacing w:before="0" w:beforeAutospacing="0"/>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color w:val="auto"/>
                <w:sz w:val="22"/>
                <w:szCs w:val="22"/>
                <w:lang w:eastAsia="en-US"/>
              </w:rPr>
            </w:pPr>
            <w:r w:rsidRPr="00725EAD">
              <w:rPr>
                <w:rFonts w:asciiTheme="minorHAnsi" w:eastAsiaTheme="minorHAnsi" w:hAnsiTheme="minorHAnsi" w:cstheme="minorHAnsi"/>
                <w:color w:val="auto"/>
                <w:sz w:val="22"/>
                <w:szCs w:val="22"/>
                <w:lang w:eastAsia="en-US"/>
              </w:rPr>
              <w:t xml:space="preserve">All staff and students are expected to be at school.  </w:t>
            </w:r>
          </w:p>
          <w:p w14:paraId="0536B549" w14:textId="612B9280" w:rsidR="00DD5E5C" w:rsidRPr="00725EAD" w:rsidRDefault="00DD5E5C" w:rsidP="000A46A9">
            <w:pPr>
              <w:shd w:val="clear" w:color="auto" w:fill="E7E6E6" w:themeFill="background2"/>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color w:val="auto"/>
              </w:rPr>
            </w:pPr>
            <w:r w:rsidRPr="00725EAD">
              <w:rPr>
                <w:rFonts w:asciiTheme="minorHAnsi" w:hAnsiTheme="minorHAnsi" w:cstheme="minorHAnsi"/>
                <w:color w:val="auto"/>
              </w:rPr>
              <w:t>Staff and students should not attend work or school if unwell, even with mild symptoms</w:t>
            </w:r>
            <w:r w:rsidR="00DE7A62">
              <w:rPr>
                <w:rFonts w:asciiTheme="minorHAnsi" w:hAnsiTheme="minorHAnsi" w:cstheme="minorHAnsi"/>
                <w:color w:val="auto"/>
              </w:rPr>
              <w:t xml:space="preserve"> of COVID-19</w:t>
            </w:r>
            <w:r w:rsidRPr="00725EAD">
              <w:rPr>
                <w:rFonts w:asciiTheme="minorHAnsi" w:hAnsiTheme="minorHAnsi" w:cstheme="minorHAnsi"/>
                <w:color w:val="auto"/>
              </w:rPr>
              <w:t xml:space="preserve">. Any person with </w:t>
            </w:r>
            <w:r w:rsidR="00DE7A62">
              <w:rPr>
                <w:rFonts w:asciiTheme="minorHAnsi" w:hAnsiTheme="minorHAnsi" w:cstheme="minorHAnsi"/>
                <w:color w:val="auto"/>
              </w:rPr>
              <w:t xml:space="preserve">any COVID-19 </w:t>
            </w:r>
            <w:r w:rsidRPr="00725EAD">
              <w:rPr>
                <w:rFonts w:asciiTheme="minorHAnsi" w:hAnsiTheme="minorHAnsi" w:cstheme="minorHAnsi"/>
                <w:color w:val="auto"/>
              </w:rPr>
              <w:t xml:space="preserve">symptoms should be sent home and should not return until they have received a negative test result and are symptom-free.  </w:t>
            </w:r>
            <w:r w:rsidRPr="00725EAD">
              <w:rPr>
                <w:rFonts w:asciiTheme="minorHAnsi" w:eastAsia="Arial" w:hAnsiTheme="minorHAnsi" w:cstheme="minorHAnsi"/>
                <w:color w:val="auto"/>
              </w:rPr>
              <w:t>In circumstances where children have other medical reasons for recurrent symptoms a letter from their GP is sufficient to negate the requirement for a negative test.</w:t>
            </w:r>
          </w:p>
          <w:p w14:paraId="1ED56273" w14:textId="77777777" w:rsidR="00DD5E5C" w:rsidRPr="00725EAD" w:rsidRDefault="00DD5E5C" w:rsidP="000A46A9">
            <w:pPr>
              <w:shd w:val="clear" w:color="auto" w:fill="E7E6E6" w:themeFill="background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p w14:paraId="7B2EA0B4" w14:textId="0641298A" w:rsidR="00DD5E5C" w:rsidRDefault="00DD5E5C" w:rsidP="000A46A9">
            <w:pPr>
              <w:pStyle w:val="NormalWeb"/>
              <w:shd w:val="clear" w:color="auto" w:fill="E7E6E6" w:themeFill="background2"/>
              <w:spacing w:before="0" w:beforeAutospacing="0"/>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sz w:val="22"/>
                <w:szCs w:val="22"/>
                <w:lang w:eastAsia="en-US"/>
              </w:rPr>
            </w:pPr>
            <w:r w:rsidRPr="00725EAD">
              <w:rPr>
                <w:rFonts w:asciiTheme="minorHAnsi" w:eastAsiaTheme="minorHAnsi" w:hAnsiTheme="minorHAnsi" w:cstheme="minorHAnsi"/>
                <w:color w:val="auto"/>
                <w:sz w:val="22"/>
                <w:szCs w:val="22"/>
                <w:lang w:eastAsia="en-US"/>
              </w:rPr>
              <w:t>If parents or carers believe that their child has a condition which means it’s not safe for them to return to school, they will need to provide a medical certificate. In this instance schools should encourage these families to speak with their doctor or health care provider to develop </w:t>
            </w:r>
            <w:r w:rsidR="00C3073C" w:rsidRPr="00725EAD">
              <w:rPr>
                <w:rFonts w:asciiTheme="minorHAnsi" w:eastAsiaTheme="minorHAnsi" w:hAnsiTheme="minorHAnsi" w:cstheme="minorHAnsi"/>
                <w:color w:val="auto"/>
                <w:sz w:val="22"/>
                <w:szCs w:val="22"/>
                <w:lang w:eastAsia="en-US"/>
              </w:rPr>
              <w:t xml:space="preserve">a </w:t>
            </w:r>
            <w:hyperlink r:id="rId12" w:history="1">
              <w:r w:rsidRPr="00725EAD">
                <w:rPr>
                  <w:rFonts w:asciiTheme="minorHAnsi" w:eastAsiaTheme="minorHAnsi" w:hAnsiTheme="minorHAnsi" w:cstheme="minorHAnsi"/>
                  <w:color w:val="auto"/>
                  <w:sz w:val="22"/>
                  <w:szCs w:val="22"/>
                  <w:lang w:eastAsia="en-US"/>
                </w:rPr>
                <w:t>COVID-19 Action Plan External link</w:t>
              </w:r>
            </w:hyperlink>
            <w:r w:rsidRPr="00725EAD">
              <w:rPr>
                <w:rFonts w:asciiTheme="minorHAnsi" w:eastAsiaTheme="minorHAnsi" w:hAnsiTheme="minorHAnsi" w:cstheme="minorHAnsi"/>
                <w:color w:val="auto"/>
                <w:sz w:val="22"/>
                <w:szCs w:val="22"/>
                <w:lang w:eastAsia="en-US"/>
              </w:rPr>
              <w:t> to support decision-making about their activities, including attendance at school. </w:t>
            </w:r>
          </w:p>
          <w:p w14:paraId="0CE3572C" w14:textId="77777777" w:rsidR="00F57DB8" w:rsidRPr="00725EAD" w:rsidRDefault="00F57DB8" w:rsidP="000A46A9">
            <w:pPr>
              <w:pStyle w:val="NormalWeb"/>
              <w:shd w:val="clear" w:color="auto" w:fill="E7E6E6" w:themeFill="background2"/>
              <w:spacing w:before="0" w:beforeAutospacing="0"/>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color w:val="auto"/>
                <w:sz w:val="22"/>
                <w:szCs w:val="22"/>
                <w:lang w:eastAsia="en-US"/>
              </w:rPr>
            </w:pPr>
          </w:p>
          <w:p w14:paraId="46D80BCE" w14:textId="4B001D10" w:rsidR="00DD5E5C" w:rsidRPr="00725EAD" w:rsidRDefault="00DD5E5C" w:rsidP="000A46A9">
            <w:pPr>
              <w:pStyle w:val="NormalWeb"/>
              <w:shd w:val="clear" w:color="auto" w:fill="E7E6E6" w:themeFill="background2"/>
              <w:spacing w:before="0" w:before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2"/>
                <w:szCs w:val="22"/>
              </w:rPr>
            </w:pPr>
            <w:r w:rsidRPr="00725EAD">
              <w:rPr>
                <w:rFonts w:asciiTheme="minorHAnsi" w:hAnsiTheme="minorHAnsi" w:cstheme="minorHAnsi"/>
                <w:color w:val="auto"/>
                <w:sz w:val="22"/>
                <w:szCs w:val="22"/>
              </w:rPr>
              <w:t xml:space="preserve">If a student is absent for more than three days without a medical certificate, this will be recorded as unauthorised absence and followed up by the school. </w:t>
            </w:r>
          </w:p>
          <w:p w14:paraId="6949C5C2" w14:textId="36061AF2" w:rsidR="00DD5E5C" w:rsidRPr="00725EAD" w:rsidRDefault="00DD5E5C" w:rsidP="000A46A9">
            <w:pPr>
              <w:pStyle w:val="NormalWeb"/>
              <w:shd w:val="clear" w:color="auto" w:fill="E7E6E6" w:themeFill="background2"/>
              <w:spacing w:before="0" w:beforeAutospacing="0"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2"/>
                <w:szCs w:val="22"/>
              </w:rPr>
            </w:pPr>
            <w:r w:rsidRPr="00725EAD">
              <w:rPr>
                <w:rFonts w:asciiTheme="minorHAnsi" w:hAnsiTheme="minorHAnsi" w:cstheme="minorHAnsi"/>
                <w:color w:val="auto"/>
                <w:sz w:val="22"/>
                <w:szCs w:val="22"/>
              </w:rPr>
              <w:t>In relation to medical certificates, if there is an ongoing pattern of poor attendance and major concerns, under chapter 16a of the </w:t>
            </w:r>
            <w:hyperlink r:id="rId13" w:history="1">
              <w:r w:rsidR="003F7927">
                <w:rPr>
                  <w:rStyle w:val="sr-only"/>
                  <w:rFonts w:asciiTheme="minorHAnsi" w:hAnsiTheme="minorHAnsi" w:cstheme="minorHAnsi"/>
                  <w:color w:val="auto"/>
                  <w:sz w:val="22"/>
                  <w:szCs w:val="22"/>
                  <w:u w:val="single"/>
                  <w:bdr w:val="none" w:sz="0" w:space="0" w:color="auto" w:frame="1"/>
                </w:rPr>
                <w:t>Children and Young Persons (Care and Protection) Act 1999</w:t>
              </w:r>
            </w:hyperlink>
            <w:r w:rsidRPr="00725EAD">
              <w:rPr>
                <w:rFonts w:asciiTheme="minorHAnsi" w:hAnsiTheme="minorHAnsi" w:cstheme="minorHAnsi"/>
                <w:color w:val="auto"/>
                <w:sz w:val="22"/>
                <w:szCs w:val="22"/>
              </w:rPr>
              <w:t xml:space="preserve">, the principal can contact the student’s GP to discuss the matter. Principals will need to provide evidence of their concern. </w:t>
            </w:r>
          </w:p>
          <w:p w14:paraId="41420E19" w14:textId="77777777" w:rsidR="00F57DB8" w:rsidRDefault="00DD5E5C" w:rsidP="00F57DB8">
            <w:pPr>
              <w:pStyle w:val="NormalWeb"/>
              <w:shd w:val="clear" w:color="auto" w:fill="E7E6E6" w:themeFill="background2"/>
              <w:spacing w:before="0" w:before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25EAD">
              <w:rPr>
                <w:rFonts w:asciiTheme="minorHAnsi" w:hAnsiTheme="minorHAnsi" w:cstheme="minorHAnsi"/>
                <w:color w:val="auto"/>
                <w:sz w:val="22"/>
                <w:szCs w:val="22"/>
              </w:rPr>
              <w:t xml:space="preserve">If students have not returned to school, a compassionate and common sense approach should be used. Schools should work with the student and their parent or carer to put a plan in place to support their return to school. </w:t>
            </w:r>
          </w:p>
          <w:p w14:paraId="1355F98F" w14:textId="77777777" w:rsidR="00F57DB8" w:rsidRDefault="00DD5E5C" w:rsidP="00890431">
            <w:pPr>
              <w:pStyle w:val="NormalWeb"/>
              <w:shd w:val="clear" w:color="auto" w:fill="E7E6E6" w:themeFill="background2"/>
              <w:spacing w:before="0" w:before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color w:val="auto"/>
              </w:rPr>
              <w:t xml:space="preserve">Staff should be reminded to follow the COVID-19 operational guidelines while at work and when planning and engaging in teaching and learning activities.  </w:t>
            </w:r>
          </w:p>
          <w:p w14:paraId="54194026" w14:textId="24029D36" w:rsidR="00890431" w:rsidRPr="00725EAD" w:rsidRDefault="00890431" w:rsidP="00890431">
            <w:pPr>
              <w:pStyle w:val="NormalWeb"/>
              <w:shd w:val="clear" w:color="auto" w:fill="E7E6E6" w:themeFill="background2"/>
              <w:spacing w:before="0" w:before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c>
          <w:tcPr>
            <w:tcW w:w="632" w:type="pct"/>
          </w:tcPr>
          <w:p w14:paraId="67CA4AF1" w14:textId="77777777" w:rsidR="00DD5E5C" w:rsidRPr="00317B8A"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4D9DFC25" w14:textId="77777777" w:rsidR="00317B8A" w:rsidRPr="00317B8A" w:rsidRDefault="00317B8A" w:rsidP="00317B8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458D354D" w14:textId="77777777" w:rsidR="00317B8A" w:rsidRPr="00317B8A" w:rsidRDefault="00317B8A" w:rsidP="00317B8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7763809F" w14:textId="77777777" w:rsidR="00317B8A" w:rsidRPr="00317B8A" w:rsidRDefault="00317B8A" w:rsidP="00317B8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2033ABB0" w14:textId="77777777" w:rsidR="00317B8A" w:rsidRPr="00317B8A" w:rsidRDefault="00317B8A" w:rsidP="00317B8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477B037B" w14:textId="77777777" w:rsidR="00317B8A" w:rsidRPr="00317B8A" w:rsidRDefault="00317B8A" w:rsidP="00317B8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4A3F0F3A" w14:textId="77777777" w:rsidR="00317B8A" w:rsidRPr="00317B8A" w:rsidRDefault="00317B8A" w:rsidP="00317B8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30BE122D" w14:textId="77777777" w:rsidR="00317B8A" w:rsidRPr="00317B8A" w:rsidRDefault="00317B8A" w:rsidP="00317B8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60D256E6" w14:textId="77777777" w:rsidR="00317B8A" w:rsidRPr="00317B8A" w:rsidRDefault="00317B8A" w:rsidP="00317B8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7EBE7044" w14:textId="77777777" w:rsidR="00317B8A" w:rsidRPr="00317B8A" w:rsidRDefault="00317B8A" w:rsidP="00317B8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113F756A" w14:textId="77777777" w:rsidR="00317B8A" w:rsidRPr="00317B8A" w:rsidRDefault="00317B8A" w:rsidP="00317B8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6544EC6B" w14:textId="77777777" w:rsidR="00317B8A" w:rsidRPr="00317B8A" w:rsidRDefault="00317B8A" w:rsidP="00317B8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3BEC8B5A" w14:textId="77777777" w:rsidR="00317B8A" w:rsidRPr="00317B8A" w:rsidRDefault="00317B8A" w:rsidP="00317B8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4158B43C" w14:textId="77777777" w:rsidR="00317B8A" w:rsidRPr="00317B8A" w:rsidRDefault="00317B8A" w:rsidP="00317B8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67BEE019" w14:textId="03073559" w:rsidR="00317B8A" w:rsidRPr="00317B8A" w:rsidRDefault="008A037D" w:rsidP="00317B8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hyperlink r:id="rId14" w:history="1">
              <w:r w:rsidR="00317B8A" w:rsidRPr="00317B8A">
                <w:rPr>
                  <w:rStyle w:val="sr-only"/>
                  <w:rFonts w:asciiTheme="minorHAnsi" w:hAnsiTheme="minorHAnsi" w:cstheme="minorHAnsi"/>
                  <w:color w:val="auto"/>
                  <w:u w:val="single"/>
                  <w:bdr w:val="none" w:sz="0" w:space="0" w:color="auto" w:frame="1"/>
                </w:rPr>
                <w:t>Children and Young Persons (Care and Protection) Act 1999</w:t>
              </w:r>
            </w:hyperlink>
          </w:p>
        </w:tc>
        <w:tc>
          <w:tcPr>
            <w:tcW w:w="532" w:type="pct"/>
          </w:tcPr>
          <w:p w14:paraId="20A8074F" w14:textId="77777777" w:rsidR="00DD5E5C" w:rsidRPr="00725EAD"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r>
      <w:tr w:rsidR="00D5590A" w:rsidRPr="00725EAD" w14:paraId="44EED5B1"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0560A52F" w14:textId="77777777" w:rsidR="00DD5E5C" w:rsidRPr="00725EAD" w:rsidRDefault="00DD5E5C" w:rsidP="009039D7">
            <w:pPr>
              <w:rPr>
                <w:rFonts w:asciiTheme="minorHAnsi" w:hAnsiTheme="minorHAnsi" w:cstheme="minorHAnsi"/>
              </w:rPr>
            </w:pPr>
          </w:p>
        </w:tc>
        <w:tc>
          <w:tcPr>
            <w:tcW w:w="542" w:type="pct"/>
            <w:gridSpan w:val="3"/>
          </w:tcPr>
          <w:p w14:paraId="67AD9F23" w14:textId="77777777"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Physical distancing</w:t>
            </w:r>
          </w:p>
        </w:tc>
        <w:tc>
          <w:tcPr>
            <w:tcW w:w="2702" w:type="pct"/>
          </w:tcPr>
          <w:p w14:paraId="0ABF0238" w14:textId="397E5356"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Students are not required to physically distance from </w:t>
            </w:r>
            <w:r w:rsidR="00670708" w:rsidRPr="00725EAD">
              <w:rPr>
                <w:rFonts w:asciiTheme="minorHAnsi" w:hAnsiTheme="minorHAnsi" w:cstheme="minorHAnsi"/>
              </w:rPr>
              <w:t>each other.</w:t>
            </w:r>
          </w:p>
          <w:p w14:paraId="08A634F4" w14:textId="2FE7A0FB" w:rsidR="00DD5E5C" w:rsidRPr="00670708" w:rsidRDefault="00DD5E5C" w:rsidP="009039D7">
            <w:pP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725EAD">
              <w:rPr>
                <w:rFonts w:asciiTheme="minorHAnsi" w:hAnsiTheme="minorHAnsi" w:cstheme="minorHAnsi"/>
              </w:rPr>
              <w:t>Staff and visitors to schools and offices</w:t>
            </w:r>
            <w:r w:rsidR="00670708">
              <w:rPr>
                <w:rFonts w:asciiTheme="minorHAnsi" w:hAnsiTheme="minorHAnsi" w:cstheme="minorHAnsi"/>
              </w:rPr>
              <w:t xml:space="preserve"> should be encouraged to</w:t>
            </w:r>
            <w:r w:rsidRPr="00725EAD">
              <w:rPr>
                <w:rFonts w:asciiTheme="minorHAnsi" w:hAnsiTheme="minorHAnsi" w:cstheme="minorHAnsi"/>
              </w:rPr>
              <w:t xml:space="preserve"> maintain 1.5m distance from other people</w:t>
            </w:r>
            <w:r w:rsidR="00890431">
              <w:rPr>
                <w:rFonts w:asciiTheme="minorHAnsi" w:hAnsiTheme="minorHAnsi" w:cstheme="minorHAnsi"/>
              </w:rPr>
              <w:t xml:space="preserve"> where </w:t>
            </w:r>
            <w:r w:rsidR="005F1D21">
              <w:rPr>
                <w:rFonts w:asciiTheme="minorHAnsi" w:hAnsiTheme="minorHAnsi" w:cstheme="minorHAnsi"/>
              </w:rPr>
              <w:t>practicable</w:t>
            </w:r>
            <w:r w:rsidRPr="00725EAD">
              <w:rPr>
                <w:rFonts w:asciiTheme="minorHAnsi" w:hAnsiTheme="minorHAnsi" w:cstheme="minorHAnsi"/>
              </w:rPr>
              <w:t xml:space="preserve">.  </w:t>
            </w:r>
            <w:r w:rsidR="00670708" w:rsidRPr="00670708">
              <w:rPr>
                <w:rFonts w:asciiTheme="minorHAnsi" w:hAnsiTheme="minorHAnsi" w:cstheme="minorHAnsi"/>
              </w:rPr>
              <w:t>Avoid congestion of groups of visitors in specific areas where possible.</w:t>
            </w:r>
          </w:p>
          <w:p w14:paraId="156DCA08" w14:textId="77777777"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Refer to the Student Wellbeing section for further information on staff delivering personal care needs to students.</w:t>
            </w:r>
          </w:p>
          <w:p w14:paraId="15B30C88" w14:textId="77777777" w:rsidR="00DD5E5C"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97608B0" w14:textId="10728DB5" w:rsidR="00CD685A" w:rsidRPr="00725EAD" w:rsidRDefault="00CD685A"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32" w:type="pct"/>
          </w:tcPr>
          <w:p w14:paraId="6037F844" w14:textId="25321EA9" w:rsidR="00DD5E5C" w:rsidRPr="00317B8A" w:rsidRDefault="008A037D"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15" w:history="1">
              <w:r w:rsidR="00DD5E5C" w:rsidRPr="00317B8A">
                <w:rPr>
                  <w:rStyle w:val="Hyperlink"/>
                  <w:rFonts w:asciiTheme="minorHAnsi" w:hAnsiTheme="minorHAnsi" w:cstheme="minorHAnsi"/>
                  <w:color w:val="auto"/>
                  <w:sz w:val="22"/>
                </w:rPr>
                <w:t>NSW Health research of</w:t>
              </w:r>
              <w:r w:rsidR="00826CD2" w:rsidRPr="00317B8A">
                <w:rPr>
                  <w:rStyle w:val="Hyperlink"/>
                  <w:rFonts w:asciiTheme="minorHAnsi" w:hAnsiTheme="minorHAnsi" w:cstheme="minorHAnsi"/>
                  <w:color w:val="auto"/>
                  <w:sz w:val="22"/>
                </w:rPr>
                <w:t xml:space="preserve"> </w:t>
              </w:r>
              <w:r w:rsidR="00DD5E5C" w:rsidRPr="00317B8A">
                <w:rPr>
                  <w:rStyle w:val="Hyperlink"/>
                  <w:rFonts w:asciiTheme="minorHAnsi" w:hAnsiTheme="minorHAnsi" w:cstheme="minorHAnsi"/>
                  <w:color w:val="auto"/>
                  <w:sz w:val="22"/>
                </w:rPr>
                <w:t>COVID</w:t>
              </w:r>
              <w:r w:rsidR="00826CD2" w:rsidRPr="00317B8A">
                <w:rPr>
                  <w:rStyle w:val="Hyperlink"/>
                  <w:rFonts w:asciiTheme="minorHAnsi" w:hAnsiTheme="minorHAnsi" w:cstheme="minorHAnsi"/>
                  <w:color w:val="auto"/>
                  <w:sz w:val="22"/>
                </w:rPr>
                <w:t>-19 in schools</w:t>
              </w:r>
            </w:hyperlink>
            <w:r w:rsidR="00DD5E5C" w:rsidRPr="00317B8A">
              <w:rPr>
                <w:rFonts w:asciiTheme="minorHAnsi" w:hAnsiTheme="minorHAnsi" w:cstheme="minorHAnsi"/>
              </w:rPr>
              <w:t xml:space="preserve"> </w:t>
            </w:r>
          </w:p>
        </w:tc>
        <w:tc>
          <w:tcPr>
            <w:tcW w:w="532" w:type="pct"/>
          </w:tcPr>
          <w:p w14:paraId="5E3C289C" w14:textId="77777777"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5C0" w:rsidRPr="00725EAD" w14:paraId="45BBA17E"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1988CC28" w14:textId="77777777" w:rsidR="00DD5E5C" w:rsidRPr="00725EAD" w:rsidRDefault="00DD5E5C" w:rsidP="009039D7">
            <w:pPr>
              <w:rPr>
                <w:rFonts w:asciiTheme="minorHAnsi" w:hAnsiTheme="minorHAnsi" w:cstheme="minorHAnsi"/>
                <w:color w:val="auto"/>
              </w:rPr>
            </w:pPr>
          </w:p>
        </w:tc>
        <w:tc>
          <w:tcPr>
            <w:tcW w:w="542" w:type="pct"/>
            <w:gridSpan w:val="3"/>
          </w:tcPr>
          <w:p w14:paraId="300CE0BE" w14:textId="77777777" w:rsidR="00DD5E5C" w:rsidRPr="00725EAD"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Personal Hygiene</w:t>
            </w:r>
          </w:p>
        </w:tc>
        <w:tc>
          <w:tcPr>
            <w:tcW w:w="2702" w:type="pct"/>
          </w:tcPr>
          <w:p w14:paraId="79169410" w14:textId="77777777" w:rsidR="00DD5E5C" w:rsidRPr="00725EAD"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All staff and visitors should:</w:t>
            </w:r>
          </w:p>
          <w:p w14:paraId="723B2F1B" w14:textId="09958677" w:rsidR="00DD5E5C" w:rsidRPr="00725EAD" w:rsidRDefault="00C3073C" w:rsidP="00E629BB">
            <w:pPr>
              <w:pStyle w:val="ListParagraph"/>
              <w:numPr>
                <w:ilvl w:val="0"/>
                <w:numId w:val="16"/>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W</w:t>
            </w:r>
            <w:r w:rsidR="00DD5E5C" w:rsidRPr="00725EAD">
              <w:rPr>
                <w:rFonts w:asciiTheme="minorHAnsi" w:hAnsiTheme="minorHAnsi" w:cstheme="minorHAnsi"/>
                <w:color w:val="auto"/>
              </w:rPr>
              <w:t>ash their hands regularly and/or use hand sanitiser throughout the day</w:t>
            </w:r>
          </w:p>
          <w:p w14:paraId="638B2467" w14:textId="77777777" w:rsidR="00DD5E5C" w:rsidRPr="00725EAD" w:rsidRDefault="00DD5E5C" w:rsidP="00E629BB">
            <w:pPr>
              <w:pStyle w:val="ListParagraph"/>
              <w:numPr>
                <w:ilvl w:val="0"/>
                <w:numId w:val="16"/>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Staff should support and encourage students to wash hands regularly</w:t>
            </w:r>
          </w:p>
          <w:p w14:paraId="6C007E86" w14:textId="77777777" w:rsidR="00DD5E5C" w:rsidRPr="00725EAD" w:rsidRDefault="00DD5E5C" w:rsidP="00E629BB">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Maintain respiratory hygiene – cover a cough/sneeze and dispose of tissues</w:t>
            </w:r>
          </w:p>
          <w:p w14:paraId="6A02C53A" w14:textId="77777777" w:rsidR="00DD5E5C" w:rsidRPr="00725EAD" w:rsidRDefault="00DD5E5C" w:rsidP="00E629BB">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Tissues and other personal use items must be disposed of immediately into the bin</w:t>
            </w:r>
          </w:p>
          <w:p w14:paraId="149D59AB" w14:textId="64177A66" w:rsidR="003518FA" w:rsidRPr="00670708" w:rsidRDefault="00DD5E5C" w:rsidP="003518FA">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Avoid physical contact in greetings, such as shaking hands or hugging</w:t>
            </w:r>
          </w:p>
          <w:p w14:paraId="73BF8440" w14:textId="2199901A" w:rsidR="00670708" w:rsidRPr="00670708" w:rsidRDefault="00670708" w:rsidP="00670708">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670708">
              <w:rPr>
                <w:rFonts w:asciiTheme="minorHAnsi" w:hAnsiTheme="minorHAnsi" w:cstheme="minorHAnsi"/>
                <w:color w:val="auto"/>
              </w:rPr>
              <w:t xml:space="preserve">Stay home if feeling unwell with COVID-19 symptoms and get tested </w:t>
            </w:r>
          </w:p>
          <w:p w14:paraId="68D177A8" w14:textId="555E101F" w:rsidR="00DD5E5C" w:rsidRPr="00725EAD" w:rsidRDefault="00DD5E5C" w:rsidP="003518FA">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Posters on personal hygiene to be displayed in schools and workplaces</w:t>
            </w:r>
          </w:p>
        </w:tc>
        <w:tc>
          <w:tcPr>
            <w:tcW w:w="632" w:type="pct"/>
          </w:tcPr>
          <w:p w14:paraId="46E85B32" w14:textId="4ED117F2" w:rsidR="00DD5E5C" w:rsidRPr="00BF2016"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BF2016">
              <w:rPr>
                <w:rFonts w:asciiTheme="minorHAnsi" w:hAnsiTheme="minorHAnsi" w:cstheme="minorHAnsi"/>
                <w:color w:val="auto"/>
              </w:rPr>
              <w:t>General Infection Control guidelines</w:t>
            </w:r>
          </w:p>
          <w:p w14:paraId="5AFF6DF8" w14:textId="79E1F291" w:rsidR="00DD5E5C" w:rsidRPr="007E3ABB" w:rsidRDefault="00E20B44"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BF2016">
              <w:rPr>
                <w:rFonts w:asciiTheme="minorHAnsi" w:hAnsiTheme="minorHAnsi" w:cstheme="minorHAnsi"/>
                <w:color w:val="auto"/>
              </w:rPr>
              <w:t>P</w:t>
            </w:r>
            <w:r w:rsidR="00DD5E5C" w:rsidRPr="00BF2016">
              <w:rPr>
                <w:rFonts w:asciiTheme="minorHAnsi" w:hAnsiTheme="minorHAnsi" w:cstheme="minorHAnsi"/>
                <w:color w:val="auto"/>
              </w:rPr>
              <w:t>osters on personal hygiene</w:t>
            </w:r>
          </w:p>
        </w:tc>
        <w:tc>
          <w:tcPr>
            <w:tcW w:w="532" w:type="pct"/>
          </w:tcPr>
          <w:p w14:paraId="142AB703" w14:textId="77777777" w:rsidR="00DD5E5C" w:rsidRPr="00725EAD"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r>
      <w:tr w:rsidR="00D5590A" w:rsidRPr="00725EAD" w14:paraId="66A86475"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4A2F297A" w14:textId="77777777" w:rsidR="00DD5E5C" w:rsidRPr="00725EAD" w:rsidRDefault="00DD5E5C" w:rsidP="009039D7">
            <w:pPr>
              <w:rPr>
                <w:rFonts w:asciiTheme="minorHAnsi" w:hAnsiTheme="minorHAnsi" w:cstheme="minorHAnsi"/>
              </w:rPr>
            </w:pPr>
          </w:p>
        </w:tc>
        <w:tc>
          <w:tcPr>
            <w:tcW w:w="542" w:type="pct"/>
            <w:gridSpan w:val="3"/>
          </w:tcPr>
          <w:p w14:paraId="0E570AD6" w14:textId="77777777"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Hygiene and Cleaning</w:t>
            </w:r>
          </w:p>
        </w:tc>
        <w:tc>
          <w:tcPr>
            <w:tcW w:w="2702" w:type="pct"/>
          </w:tcPr>
          <w:p w14:paraId="3C475B3B" w14:textId="77777777" w:rsidR="005B11B9" w:rsidRPr="00725EAD" w:rsidRDefault="005B11B9" w:rsidP="005B1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25EAD">
              <w:rPr>
                <w:rFonts w:asciiTheme="minorHAnsi" w:hAnsiTheme="minorHAnsi" w:cstheme="minorHAnsi"/>
                <w:color w:val="000000" w:themeColor="text1"/>
              </w:rPr>
              <w:t>Enhanced cleaning arrangements remain in place which are:</w:t>
            </w:r>
          </w:p>
          <w:p w14:paraId="0FDEC157" w14:textId="7DCBBD4B" w:rsidR="005B11B9" w:rsidRDefault="00CD685A" w:rsidP="005B11B9">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C</w:t>
            </w:r>
            <w:r w:rsidR="005B11B9" w:rsidRPr="00725EAD">
              <w:rPr>
                <w:rFonts w:asciiTheme="minorHAnsi" w:hAnsiTheme="minorHAnsi" w:cstheme="minorHAnsi"/>
                <w:color w:val="000000" w:themeColor="text1"/>
              </w:rPr>
              <w:t>leaners wipe down high touch surfaces</w:t>
            </w:r>
          </w:p>
          <w:p w14:paraId="0C29E9C0" w14:textId="2ACC8316" w:rsidR="00670708" w:rsidRPr="00670708" w:rsidRDefault="00670708" w:rsidP="0067070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670708">
              <w:rPr>
                <w:rFonts w:asciiTheme="minorHAnsi" w:hAnsiTheme="minorHAnsi" w:cstheme="minorHAnsi"/>
                <w:color w:val="000000" w:themeColor="text1"/>
              </w:rPr>
              <w:t>Ensuring bathrooms are well stocked with hand soap and paper towels or hand dryers.</w:t>
            </w:r>
          </w:p>
          <w:p w14:paraId="57539B11" w14:textId="77777777" w:rsidR="005B11B9" w:rsidRPr="00725EAD" w:rsidRDefault="005B11B9" w:rsidP="009246B7">
            <w:pPr>
              <w:pStyle w:val="NormalWeb"/>
              <w:shd w:val="clear" w:color="auto" w:fill="FFFFFF"/>
              <w:spacing w:after="4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32" w:type="pct"/>
          </w:tcPr>
          <w:p w14:paraId="3D70C31A" w14:textId="51D67DD3" w:rsidR="00DD5E5C" w:rsidRPr="007E3ABB"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2" w:type="pct"/>
          </w:tcPr>
          <w:p w14:paraId="29F993D0" w14:textId="77777777"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5C0" w:rsidRPr="00725EAD" w14:paraId="29D4BA83"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6522CACC" w14:textId="77777777" w:rsidR="00DD5E5C" w:rsidRPr="00725EAD" w:rsidRDefault="00DD5E5C" w:rsidP="009039D7">
            <w:pPr>
              <w:rPr>
                <w:rFonts w:asciiTheme="minorHAnsi" w:hAnsiTheme="minorHAnsi" w:cstheme="minorHAnsi"/>
                <w:color w:val="auto"/>
              </w:rPr>
            </w:pPr>
          </w:p>
        </w:tc>
        <w:tc>
          <w:tcPr>
            <w:tcW w:w="542" w:type="pct"/>
            <w:gridSpan w:val="3"/>
          </w:tcPr>
          <w:p w14:paraId="02CADC57" w14:textId="77777777" w:rsidR="00DD5E5C" w:rsidRPr="00725EAD"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 xml:space="preserve">Sign in arrangements for visitors and others to our sites </w:t>
            </w:r>
          </w:p>
        </w:tc>
        <w:tc>
          <w:tcPr>
            <w:tcW w:w="2702" w:type="pct"/>
          </w:tcPr>
          <w:p w14:paraId="3B739C1F" w14:textId="4A8AA9AC" w:rsidR="005B11B9" w:rsidRPr="00725EAD" w:rsidRDefault="005B11B9" w:rsidP="005B11B9">
            <w:pPr>
              <w:contextualSpacing/>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rPr>
            </w:pPr>
            <w:r w:rsidRPr="00725EAD">
              <w:rPr>
                <w:rFonts w:asciiTheme="minorHAnsi" w:eastAsia="Times New Roman" w:hAnsiTheme="minorHAnsi" w:cstheme="minorHAnsi"/>
              </w:rPr>
              <w:t xml:space="preserve">All visitors to a school site must comply with sign-in </w:t>
            </w:r>
            <w:r w:rsidR="00CD685A" w:rsidRPr="00725EAD">
              <w:rPr>
                <w:rFonts w:asciiTheme="minorHAnsi" w:eastAsia="Times New Roman" w:hAnsiTheme="minorHAnsi" w:cstheme="minorHAnsi"/>
              </w:rPr>
              <w:t>arrangements</w:t>
            </w:r>
            <w:r w:rsidR="00CD685A">
              <w:rPr>
                <w:rFonts w:asciiTheme="minorHAnsi" w:eastAsia="Times New Roman" w:hAnsiTheme="minorHAnsi" w:cstheme="minorHAnsi"/>
              </w:rPr>
              <w:t>.</w:t>
            </w:r>
            <w:r w:rsidRPr="00725EAD">
              <w:rPr>
                <w:rFonts w:asciiTheme="minorHAnsi" w:eastAsia="Times New Roman" w:hAnsiTheme="minorHAnsi" w:cstheme="minorHAnsi"/>
              </w:rPr>
              <w:t xml:space="preserve"> This includes the requirement to sign the </w:t>
            </w:r>
            <w:r w:rsidRPr="009246B7">
              <w:rPr>
                <w:rFonts w:asciiTheme="minorHAnsi" w:eastAsia="Times New Roman" w:hAnsiTheme="minorHAnsi" w:cstheme="minorHAnsi"/>
              </w:rPr>
              <w:t xml:space="preserve">school sign-in sheet </w:t>
            </w:r>
            <w:r w:rsidRPr="00725EAD">
              <w:rPr>
                <w:rFonts w:asciiTheme="minorHAnsi" w:eastAsia="Times New Roman" w:hAnsiTheme="minorHAnsi" w:cstheme="minorHAnsi"/>
              </w:rPr>
              <w:t xml:space="preserve">where they acknowledge that they will comply with the </w:t>
            </w:r>
            <w:r w:rsidRPr="009246B7">
              <w:rPr>
                <w:rFonts w:asciiTheme="minorHAnsi" w:eastAsia="Times New Roman" w:hAnsiTheme="minorHAnsi" w:cstheme="minorHAnsi"/>
              </w:rPr>
              <w:t>COVID-19 requirements for visitors, contractors and service providers</w:t>
            </w:r>
            <w:r w:rsidRPr="00725EAD">
              <w:rPr>
                <w:rFonts w:asciiTheme="minorHAnsi" w:eastAsia="Times New Roman" w:hAnsiTheme="minorHAnsi" w:cstheme="minorHAnsi"/>
              </w:rPr>
              <w:t xml:space="preserve"> each time they visit.  </w:t>
            </w:r>
          </w:p>
          <w:p w14:paraId="5D3912AD" w14:textId="77777777" w:rsidR="005B11B9" w:rsidRPr="00725EAD" w:rsidRDefault="005B11B9" w:rsidP="005B11B9">
            <w:pPr>
              <w:contextualSpacing/>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rPr>
            </w:pPr>
          </w:p>
          <w:p w14:paraId="7634F77D" w14:textId="7A937619" w:rsidR="00670708" w:rsidRPr="005B11B9" w:rsidRDefault="009246B7" w:rsidP="00670708">
            <w:pPr>
              <w:contextualSpacing/>
              <w:cnfStyle w:val="000000010000" w:firstRow="0" w:lastRow="0" w:firstColumn="0" w:lastColumn="0" w:oddVBand="0" w:evenVBand="0" w:oddHBand="0" w:evenHBand="1" w:firstRowFirstColumn="0" w:firstRowLastColumn="0" w:lastRowFirstColumn="0" w:lastRowLastColumn="0"/>
              <w:rPr>
                <w:rFonts w:ascii="Montserrat Light" w:eastAsia="Times New Roman" w:hAnsi="Montserrat Light"/>
              </w:rPr>
            </w:pPr>
            <w:r>
              <w:rPr>
                <w:rFonts w:asciiTheme="minorHAnsi" w:eastAsia="Times New Roman" w:hAnsiTheme="minorHAnsi" w:cstheme="minorHAnsi"/>
              </w:rPr>
              <w:t>Schools are encou</w:t>
            </w:r>
            <w:r w:rsidR="003C0562">
              <w:rPr>
                <w:rFonts w:asciiTheme="minorHAnsi" w:eastAsia="Times New Roman" w:hAnsiTheme="minorHAnsi" w:cstheme="minorHAnsi"/>
              </w:rPr>
              <w:t>raged to use QR Codes</w:t>
            </w:r>
            <w:r w:rsidR="00670708">
              <w:rPr>
                <w:rFonts w:asciiTheme="minorHAnsi" w:eastAsia="Times New Roman" w:hAnsiTheme="minorHAnsi" w:cstheme="minorHAnsi"/>
              </w:rPr>
              <w:t xml:space="preserve">. If schools are using QR Codes that </w:t>
            </w:r>
            <w:r w:rsidR="00670708" w:rsidRPr="00670708">
              <w:rPr>
                <w:rFonts w:asciiTheme="minorHAnsi" w:eastAsia="Times New Roman" w:hAnsiTheme="minorHAnsi" w:cstheme="minorHAnsi"/>
              </w:rPr>
              <w:t xml:space="preserve">a person </w:t>
            </w:r>
            <w:r w:rsidR="00670708">
              <w:rPr>
                <w:rFonts w:asciiTheme="minorHAnsi" w:eastAsia="Times New Roman" w:hAnsiTheme="minorHAnsi" w:cstheme="minorHAnsi"/>
              </w:rPr>
              <w:t>may be</w:t>
            </w:r>
            <w:r w:rsidR="00670708" w:rsidRPr="00670708">
              <w:rPr>
                <w:rFonts w:asciiTheme="minorHAnsi" w:eastAsia="Times New Roman" w:hAnsiTheme="minorHAnsi" w:cstheme="minorHAnsi"/>
              </w:rPr>
              <w:t xml:space="preserve"> unable to provide contact details, for example due to age or language barriers, another person may provide contact details on their behalf. If there are unexpected circumstances which prevent the use of electronic methods to collect contact details (such as an internet outage), any paper records should be entered into an electronic</w:t>
            </w:r>
            <w:r w:rsidR="00670708" w:rsidRPr="00C7428B">
              <w:rPr>
                <w:rFonts w:ascii="Montserrat Light" w:eastAsia="Times New Roman" w:hAnsi="Montserrat Light"/>
              </w:rPr>
              <w:t xml:space="preserve"> </w:t>
            </w:r>
            <w:r w:rsidR="00670708" w:rsidRPr="00C7428B">
              <w:rPr>
                <w:rFonts w:ascii="Montserrat Light" w:eastAsia="Times New Roman" w:hAnsi="Montserrat Light"/>
              </w:rPr>
              <w:lastRenderedPageBreak/>
              <w:t>format such as a spreadsheet within 12 hours.</w:t>
            </w:r>
          </w:p>
          <w:p w14:paraId="7CB7363A" w14:textId="77777777" w:rsidR="00DD5E5C" w:rsidRPr="00725EAD" w:rsidRDefault="00DD5E5C" w:rsidP="005B11B9">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632" w:type="pct"/>
          </w:tcPr>
          <w:p w14:paraId="1BA83D98" w14:textId="2CA5E8FC" w:rsidR="00DD5E5C" w:rsidRPr="007E3ABB"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c>
          <w:tcPr>
            <w:tcW w:w="532" w:type="pct"/>
          </w:tcPr>
          <w:p w14:paraId="204FA0B3" w14:textId="77777777" w:rsidR="00DD5E5C" w:rsidRPr="00725EAD"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r>
      <w:tr w:rsidR="00D5590A" w:rsidRPr="00725EAD" w14:paraId="771EAB6C"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6103F201" w14:textId="77777777" w:rsidR="00DD5E5C" w:rsidRPr="00725EAD" w:rsidRDefault="00DD5E5C" w:rsidP="009039D7">
            <w:pPr>
              <w:rPr>
                <w:rFonts w:asciiTheme="minorHAnsi" w:hAnsiTheme="minorHAnsi" w:cstheme="minorHAnsi"/>
              </w:rPr>
            </w:pPr>
          </w:p>
        </w:tc>
        <w:tc>
          <w:tcPr>
            <w:tcW w:w="542" w:type="pct"/>
            <w:gridSpan w:val="3"/>
          </w:tcPr>
          <w:p w14:paraId="6F67F5F7" w14:textId="77777777"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First aid and infection control </w:t>
            </w:r>
          </w:p>
        </w:tc>
        <w:tc>
          <w:tcPr>
            <w:tcW w:w="2702" w:type="pct"/>
          </w:tcPr>
          <w:p w14:paraId="0253EA43" w14:textId="77777777"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Staff should continue to provide first aid according to the school’s regular routines and first aid arrangements. Standard precautions for infection control must always be followed.</w:t>
            </w:r>
          </w:p>
          <w:p w14:paraId="30D97E53" w14:textId="2CB0D1CD"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685A">
              <w:rPr>
                <w:rFonts w:asciiTheme="minorHAnsi" w:hAnsiTheme="minorHAnsi" w:cstheme="minorHAnsi"/>
              </w:rPr>
              <w:t>PPE</w:t>
            </w:r>
            <w:r w:rsidRPr="00725EAD">
              <w:rPr>
                <w:rFonts w:asciiTheme="minorHAnsi" w:hAnsiTheme="minorHAnsi" w:cstheme="minorHAnsi"/>
              </w:rPr>
              <w:t xml:space="preserve"> is available and </w:t>
            </w:r>
            <w:r w:rsidR="00FE5268">
              <w:rPr>
                <w:rFonts w:asciiTheme="minorHAnsi" w:hAnsiTheme="minorHAnsi" w:cstheme="minorHAnsi"/>
              </w:rPr>
              <w:t xml:space="preserve">should </w:t>
            </w:r>
            <w:r w:rsidRPr="00725EAD">
              <w:rPr>
                <w:rFonts w:asciiTheme="minorHAnsi" w:hAnsiTheme="minorHAnsi" w:cstheme="minorHAnsi"/>
              </w:rPr>
              <w:t xml:space="preserve">be utilised relevant to infection or contamination risk.  </w:t>
            </w:r>
          </w:p>
          <w:p w14:paraId="215BC7F5" w14:textId="77777777"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Temperature monitors are available in first aid kits and should be used relevant to a first aid response.</w:t>
            </w:r>
          </w:p>
          <w:p w14:paraId="4243EDC1" w14:textId="52627703"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General-use masks are not required in schools and are not mandatory for parents and carers visiting schools</w:t>
            </w:r>
            <w:r w:rsidR="00985F7E">
              <w:rPr>
                <w:rFonts w:asciiTheme="minorHAnsi" w:hAnsiTheme="minorHAnsi" w:cstheme="minorHAnsi"/>
              </w:rPr>
              <w:t xml:space="preserve">. </w:t>
            </w:r>
          </w:p>
          <w:p w14:paraId="4304E3D3" w14:textId="77777777"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32" w:type="pct"/>
          </w:tcPr>
          <w:p w14:paraId="2DA4DFE8" w14:textId="6675012A" w:rsidR="00DD5E5C" w:rsidRPr="007E3ABB" w:rsidRDefault="00DD5E5C" w:rsidP="009039D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2"/>
                <w:szCs w:val="22"/>
                <w:lang w:eastAsia="en-US"/>
              </w:rPr>
            </w:pPr>
            <w:r w:rsidRPr="007E3ABB">
              <w:rPr>
                <w:rFonts w:asciiTheme="minorHAnsi" w:eastAsiaTheme="minorHAnsi" w:hAnsiTheme="minorHAnsi" w:cstheme="minorHAnsi"/>
                <w:sz w:val="22"/>
                <w:szCs w:val="22"/>
                <w:lang w:eastAsia="en-US"/>
              </w:rPr>
              <w:t>First Aid Procedures and support resources</w:t>
            </w:r>
          </w:p>
          <w:p w14:paraId="292EA159" w14:textId="27121956" w:rsidR="00DD5E5C" w:rsidRPr="007E3ABB" w:rsidRDefault="00DD5E5C" w:rsidP="009039D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lang w:eastAsia="en-US"/>
              </w:rPr>
            </w:pPr>
            <w:r w:rsidRPr="007E3ABB">
              <w:rPr>
                <w:rFonts w:asciiTheme="minorHAnsi" w:eastAsiaTheme="minorHAnsi" w:hAnsiTheme="minorHAnsi" w:cstheme="minorHAnsi"/>
                <w:sz w:val="22"/>
                <w:szCs w:val="22"/>
                <w:lang w:eastAsia="en-US"/>
              </w:rPr>
              <w:t xml:space="preserve">Infection control </w:t>
            </w:r>
            <w:r w:rsidRPr="00E20B44">
              <w:rPr>
                <w:rFonts w:asciiTheme="minorHAnsi" w:eastAsiaTheme="minorHAnsi" w:hAnsiTheme="minorHAnsi" w:cstheme="minorHAnsi"/>
                <w:sz w:val="22"/>
                <w:szCs w:val="22"/>
                <w:lang w:eastAsia="en-US"/>
              </w:rPr>
              <w:t>procedures</w:t>
            </w:r>
            <w:r w:rsidRPr="007E3ABB">
              <w:rPr>
                <w:rFonts w:asciiTheme="minorHAnsi" w:eastAsiaTheme="minorHAnsi" w:hAnsiTheme="minorHAnsi" w:cstheme="minorHAnsi"/>
                <w:sz w:val="22"/>
                <w:szCs w:val="22"/>
                <w:lang w:eastAsia="en-US"/>
              </w:rPr>
              <w:t xml:space="preserve"> and </w:t>
            </w:r>
            <w:r w:rsidRPr="00E20B44">
              <w:rPr>
                <w:rFonts w:asciiTheme="minorHAnsi" w:eastAsiaTheme="minorHAnsi" w:hAnsiTheme="minorHAnsi" w:cstheme="minorHAnsi"/>
                <w:sz w:val="22"/>
                <w:szCs w:val="22"/>
                <w:lang w:eastAsia="en-US"/>
              </w:rPr>
              <w:t>practical guides</w:t>
            </w:r>
            <w:r w:rsidRPr="007E3ABB">
              <w:rPr>
                <w:rFonts w:asciiTheme="minorHAnsi" w:eastAsiaTheme="minorHAnsi" w:hAnsiTheme="minorHAnsi" w:cstheme="minorHAnsi"/>
                <w:sz w:val="22"/>
                <w:szCs w:val="22"/>
                <w:lang w:eastAsia="en-US"/>
              </w:rPr>
              <w:t xml:space="preserve"> </w:t>
            </w:r>
          </w:p>
          <w:p w14:paraId="7CF0938B" w14:textId="0ECF09CC" w:rsidR="00DD5E5C" w:rsidRPr="007E3ABB" w:rsidRDefault="00DD5E5C" w:rsidP="009039D7">
            <w:pPr>
              <w:spacing w:before="225"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3ABB">
              <w:rPr>
                <w:rFonts w:asciiTheme="minorHAnsi" w:hAnsiTheme="minorHAnsi" w:cstheme="minorHAnsi"/>
              </w:rPr>
              <w:t>PPE resources and demonstration</w:t>
            </w:r>
            <w:r w:rsidR="00826CD2">
              <w:rPr>
                <w:rFonts w:asciiTheme="minorHAnsi" w:hAnsiTheme="minorHAnsi" w:cstheme="minorHAnsi"/>
              </w:rPr>
              <w:t>s</w:t>
            </w:r>
            <w:r w:rsidRPr="007E3ABB">
              <w:rPr>
                <w:rFonts w:asciiTheme="minorHAnsi" w:hAnsiTheme="minorHAnsi" w:cstheme="minorHAnsi"/>
              </w:rPr>
              <w:t xml:space="preserve"> </w:t>
            </w:r>
          </w:p>
          <w:p w14:paraId="34592EE3" w14:textId="4BE78B04" w:rsidR="00DD5E5C" w:rsidRPr="007E3ABB" w:rsidRDefault="00DD5E5C" w:rsidP="009039D7">
            <w:pPr>
              <w:spacing w:before="225"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3ABB">
              <w:rPr>
                <w:rFonts w:asciiTheme="minorHAnsi" w:hAnsiTheme="minorHAnsi" w:cstheme="minorHAnsi"/>
              </w:rPr>
              <w:t xml:space="preserve">Temperature </w:t>
            </w:r>
            <w:r w:rsidRPr="0088612C">
              <w:rPr>
                <w:rFonts w:asciiTheme="minorHAnsi" w:hAnsiTheme="minorHAnsi" w:cstheme="minorHAnsi"/>
              </w:rPr>
              <w:t>monitors</w:t>
            </w:r>
            <w:r w:rsidRPr="007E3ABB">
              <w:rPr>
                <w:rFonts w:asciiTheme="minorHAnsi" w:hAnsiTheme="minorHAnsi" w:cstheme="minorHAnsi"/>
              </w:rPr>
              <w:t xml:space="preserve"> </w:t>
            </w:r>
          </w:p>
          <w:p w14:paraId="5C6889D0" w14:textId="77777777" w:rsidR="00DD5E5C" w:rsidRPr="007E3ABB"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2" w:type="pct"/>
          </w:tcPr>
          <w:p w14:paraId="317BD81D" w14:textId="77777777"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5C0" w:rsidRPr="00725EAD" w14:paraId="5E70E4B6"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6EA334BC" w14:textId="77777777" w:rsidR="00DD5E5C" w:rsidRPr="00725EAD" w:rsidRDefault="00DD5E5C" w:rsidP="009039D7">
            <w:pPr>
              <w:rPr>
                <w:rFonts w:asciiTheme="minorHAnsi" w:hAnsiTheme="minorHAnsi" w:cstheme="minorHAnsi"/>
                <w:color w:val="auto"/>
              </w:rPr>
            </w:pPr>
          </w:p>
        </w:tc>
        <w:tc>
          <w:tcPr>
            <w:tcW w:w="542" w:type="pct"/>
            <w:gridSpan w:val="3"/>
          </w:tcPr>
          <w:p w14:paraId="062AFCB9" w14:textId="77777777" w:rsidR="00DD5E5C" w:rsidRPr="00725EAD"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 xml:space="preserve">Staff health and wellbeing  </w:t>
            </w:r>
          </w:p>
        </w:tc>
        <w:tc>
          <w:tcPr>
            <w:tcW w:w="2702" w:type="pct"/>
          </w:tcPr>
          <w:p w14:paraId="3A2DF264" w14:textId="16B79640" w:rsidR="005B11B9" w:rsidRPr="00725EAD" w:rsidRDefault="005B11B9" w:rsidP="005B11B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All school-based staff are expected to be working on campus. To stay COVID-19 safe, everyone should practice good hygiene and </w:t>
            </w:r>
            <w:r w:rsidR="00670708">
              <w:rPr>
                <w:rFonts w:asciiTheme="minorHAnsi" w:hAnsiTheme="minorHAnsi" w:cstheme="minorHAnsi"/>
              </w:rPr>
              <w:t xml:space="preserve">try to </w:t>
            </w:r>
            <w:r w:rsidRPr="00725EAD">
              <w:rPr>
                <w:rFonts w:asciiTheme="minorHAnsi" w:hAnsiTheme="minorHAnsi" w:cstheme="minorHAnsi"/>
              </w:rPr>
              <w:t xml:space="preserve">keep a </w:t>
            </w:r>
            <w:r w:rsidRPr="001B54D5">
              <w:rPr>
                <w:rFonts w:asciiTheme="minorHAnsi" w:hAnsiTheme="minorHAnsi" w:cstheme="minorHAnsi"/>
              </w:rPr>
              <w:t>physical distance</w:t>
            </w:r>
            <w:r w:rsidRPr="00725EAD">
              <w:rPr>
                <w:rFonts w:asciiTheme="minorHAnsi" w:hAnsiTheme="minorHAnsi" w:cstheme="minorHAnsi"/>
              </w:rPr>
              <w:t xml:space="preserve"> from other people</w:t>
            </w:r>
            <w:r w:rsidR="00E22CCE">
              <w:rPr>
                <w:rFonts w:asciiTheme="minorHAnsi" w:hAnsiTheme="minorHAnsi" w:cstheme="minorHAnsi"/>
              </w:rPr>
              <w:t xml:space="preserve"> where practicable.</w:t>
            </w:r>
          </w:p>
          <w:p w14:paraId="0FB8AE1D" w14:textId="77777777" w:rsidR="005B11B9" w:rsidRPr="00725EAD" w:rsidRDefault="005B11B9" w:rsidP="005B11B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Staff may access the following to support their personal wellbeing: </w:t>
            </w:r>
          </w:p>
          <w:p w14:paraId="293678EB" w14:textId="77777777" w:rsidR="003A3AE4" w:rsidRPr="003A3AE4" w:rsidRDefault="005B11B9" w:rsidP="003A3AE4">
            <w:pPr>
              <w:pStyle w:val="ListParagraph"/>
              <w:numPr>
                <w:ilvl w:val="0"/>
                <w:numId w:val="12"/>
              </w:numPr>
              <w:tabs>
                <w:tab w:val="left" w:pos="284"/>
              </w:tabs>
              <w:kinsoku w:val="0"/>
              <w:overflowPunct w:val="0"/>
              <w:adjustRightInd w:val="0"/>
              <w:spacing w:before="1" w:after="240" w:line="240" w:lineRule="auto"/>
              <w:ind w:left="376" w:right="258" w:hanging="1"/>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3A3AE4">
              <w:rPr>
                <w:rFonts w:asciiTheme="minorHAnsi" w:hAnsiTheme="minorHAnsi" w:cstheme="minorHAnsi"/>
              </w:rPr>
              <w:t xml:space="preserve">Staff at increased risk of severe illness can implement an individual </w:t>
            </w:r>
            <w:hyperlink r:id="rId16" w:history="1">
              <w:r w:rsidRPr="00BE7A5F">
                <w:rPr>
                  <w:rStyle w:val="Hyperlink"/>
                  <w:rFonts w:asciiTheme="minorHAnsi" w:hAnsiTheme="minorHAnsi" w:cstheme="minorHAnsi"/>
                  <w:color w:val="auto"/>
                  <w:sz w:val="22"/>
                </w:rPr>
                <w:t>COVID-19 Action Plan</w:t>
              </w:r>
            </w:hyperlink>
            <w:r w:rsidRPr="003A3AE4">
              <w:rPr>
                <w:rFonts w:asciiTheme="minorHAnsi" w:hAnsiTheme="minorHAnsi" w:cstheme="minorHAnsi"/>
              </w:rPr>
              <w:t xml:space="preserve"> to support their return to the workplace </w:t>
            </w:r>
          </w:p>
          <w:p w14:paraId="1FB5E08E" w14:textId="620D099B" w:rsidR="003A3AE4" w:rsidRPr="003A3AE4" w:rsidRDefault="003A3AE4" w:rsidP="003A3AE4">
            <w:pPr>
              <w:pStyle w:val="ListParagraph"/>
              <w:numPr>
                <w:ilvl w:val="0"/>
                <w:numId w:val="12"/>
              </w:numPr>
              <w:tabs>
                <w:tab w:val="left" w:pos="284"/>
              </w:tabs>
              <w:kinsoku w:val="0"/>
              <w:overflowPunct w:val="0"/>
              <w:adjustRightInd w:val="0"/>
              <w:spacing w:before="1" w:after="240" w:line="240" w:lineRule="auto"/>
              <w:ind w:left="376" w:right="258" w:hanging="1"/>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3A3AE4">
              <w:rPr>
                <w:rFonts w:asciiTheme="minorHAnsi" w:hAnsiTheme="minorHAnsi" w:cstheme="minorHAnsi"/>
                <w:szCs w:val="24"/>
              </w:rPr>
              <w:t xml:space="preserve">Diocesan and RI and PJP Employee Assistance Provider (EAP) offers a range </w:t>
            </w:r>
            <w:r w:rsidRPr="003A3AE4">
              <w:rPr>
                <w:rFonts w:asciiTheme="minorHAnsi" w:hAnsiTheme="minorHAnsi" w:cstheme="minorHAnsi"/>
                <w:szCs w:val="24"/>
              </w:rPr>
              <w:lastRenderedPageBreak/>
              <w:t>of support including:</w:t>
            </w:r>
          </w:p>
          <w:p w14:paraId="1F747297" w14:textId="77777777" w:rsidR="003A3AE4" w:rsidRPr="003A3AE4" w:rsidRDefault="003A3AE4" w:rsidP="003A3AE4">
            <w:pPr>
              <w:numPr>
                <w:ilvl w:val="0"/>
                <w:numId w:val="27"/>
              </w:numPr>
              <w:tabs>
                <w:tab w:val="left" w:pos="284"/>
                <w:tab w:val="left" w:pos="1368"/>
              </w:tabs>
              <w:kinsoku w:val="0"/>
              <w:overflowPunct w:val="0"/>
              <w:autoSpaceDE w:val="0"/>
              <w:autoSpaceDN w:val="0"/>
              <w:adjustRightInd w:val="0"/>
              <w:spacing w:line="254" w:lineRule="auto"/>
              <w:ind w:left="1084" w:right="512" w:hanging="425"/>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3A3AE4">
              <w:rPr>
                <w:rFonts w:asciiTheme="minorHAnsi" w:hAnsiTheme="minorHAnsi" w:cstheme="minorHAnsi"/>
                <w:szCs w:val="24"/>
              </w:rPr>
              <w:t>General counselling</w:t>
            </w:r>
          </w:p>
          <w:p w14:paraId="515CDDE0" w14:textId="77777777" w:rsidR="003A3AE4" w:rsidRPr="003A3AE4" w:rsidRDefault="003A3AE4" w:rsidP="003A3AE4">
            <w:pPr>
              <w:numPr>
                <w:ilvl w:val="0"/>
                <w:numId w:val="27"/>
              </w:numPr>
              <w:tabs>
                <w:tab w:val="left" w:pos="284"/>
                <w:tab w:val="left" w:pos="1368"/>
              </w:tabs>
              <w:kinsoku w:val="0"/>
              <w:overflowPunct w:val="0"/>
              <w:autoSpaceDE w:val="0"/>
              <w:autoSpaceDN w:val="0"/>
              <w:adjustRightInd w:val="0"/>
              <w:spacing w:line="254" w:lineRule="auto"/>
              <w:ind w:left="1084" w:right="512" w:hanging="425"/>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3A3AE4">
              <w:rPr>
                <w:rFonts w:asciiTheme="minorHAnsi" w:hAnsiTheme="minorHAnsi" w:cstheme="minorHAnsi"/>
                <w:szCs w:val="24"/>
              </w:rPr>
              <w:t xml:space="preserve">Post-incident support services </w:t>
            </w:r>
          </w:p>
          <w:p w14:paraId="311F1D5F" w14:textId="77777777" w:rsidR="00157D4B" w:rsidRDefault="003A3AE4" w:rsidP="00157D4B">
            <w:pPr>
              <w:pStyle w:val="Heading3"/>
              <w:spacing w:line="276" w:lineRule="auto"/>
              <w:outlineLvl w:val="2"/>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sidRPr="003A3AE4">
              <w:rPr>
                <w:rFonts w:asciiTheme="minorHAnsi" w:eastAsiaTheme="minorHAnsi" w:hAnsiTheme="minorHAnsi" w:cstheme="minorHAnsi"/>
                <w:color w:val="000000" w:themeColor="text1"/>
                <w:sz w:val="22"/>
                <w:szCs w:val="22"/>
                <w:lang w:eastAsia="en-US"/>
              </w:rPr>
              <w:t>Please discuss with your Employee Assistance Provider (EAP) their capacity to provide EAP services remotely. Be assured that these services are still in place and available 24/7.</w:t>
            </w:r>
          </w:p>
          <w:p w14:paraId="11B6A426" w14:textId="23304D57" w:rsidR="00E22CCE" w:rsidRPr="00E22CCE" w:rsidRDefault="00E22CCE" w:rsidP="00E22CCE">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22CCE">
              <w:rPr>
                <w:rFonts w:asciiTheme="minorHAnsi" w:hAnsiTheme="minorHAnsi" w:cstheme="minorHAnsi"/>
              </w:rPr>
              <w:t>Staff at increased risk of severe illness should be encouraged to access COVID-19 vaccination as soon as it is available to them</w:t>
            </w:r>
            <w:r>
              <w:rPr>
                <w:rFonts w:asciiTheme="minorHAnsi" w:hAnsiTheme="minorHAnsi" w:cstheme="minorHAnsi"/>
              </w:rPr>
              <w:t>.</w:t>
            </w:r>
          </w:p>
          <w:p w14:paraId="7B15411C" w14:textId="767CE9B8" w:rsidR="00E22CCE" w:rsidRPr="00E22CCE" w:rsidRDefault="00E22CCE" w:rsidP="00E22CCE">
            <w:pPr>
              <w:cnfStyle w:val="000000010000" w:firstRow="0" w:lastRow="0" w:firstColumn="0" w:lastColumn="0" w:oddVBand="0" w:evenVBand="0" w:oddHBand="0" w:evenHBand="1" w:firstRowFirstColumn="0" w:firstRowLastColumn="0" w:lastRowFirstColumn="0" w:lastRowLastColumn="0"/>
            </w:pPr>
          </w:p>
        </w:tc>
        <w:tc>
          <w:tcPr>
            <w:tcW w:w="632" w:type="pct"/>
          </w:tcPr>
          <w:p w14:paraId="74E6BA6D" w14:textId="2626D0BB" w:rsidR="00157D4B" w:rsidRPr="007E3ABB" w:rsidRDefault="008A037D"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hyperlink r:id="rId17" w:history="1">
              <w:r w:rsidR="00826CD2">
                <w:rPr>
                  <w:rStyle w:val="Hyperlink"/>
                  <w:rFonts w:asciiTheme="minorHAnsi" w:hAnsiTheme="minorHAnsi" w:cstheme="minorHAnsi"/>
                  <w:color w:val="auto"/>
                  <w:sz w:val="22"/>
                </w:rPr>
                <w:t>NSW Health COVID-19 Action Plan</w:t>
              </w:r>
            </w:hyperlink>
          </w:p>
        </w:tc>
        <w:tc>
          <w:tcPr>
            <w:tcW w:w="532" w:type="pct"/>
          </w:tcPr>
          <w:p w14:paraId="33C66DD9" w14:textId="77777777" w:rsidR="00157D4B" w:rsidRPr="00725EAD" w:rsidRDefault="00157D4B"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r>
      <w:tr w:rsidR="00D5590A" w:rsidRPr="00725EAD" w14:paraId="6F57E5CF"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2C0313E1" w14:textId="77777777" w:rsidR="00DD5E5C" w:rsidRPr="00725EAD" w:rsidRDefault="00DD5E5C" w:rsidP="009039D7">
            <w:pPr>
              <w:rPr>
                <w:rFonts w:asciiTheme="minorHAnsi" w:hAnsiTheme="minorHAnsi" w:cstheme="minorHAnsi"/>
              </w:rPr>
            </w:pPr>
          </w:p>
        </w:tc>
        <w:tc>
          <w:tcPr>
            <w:tcW w:w="542" w:type="pct"/>
            <w:gridSpan w:val="3"/>
          </w:tcPr>
          <w:p w14:paraId="0D1E5896" w14:textId="77777777"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Reporting of cases of COVID-19 </w:t>
            </w:r>
          </w:p>
        </w:tc>
        <w:tc>
          <w:tcPr>
            <w:tcW w:w="2702" w:type="pct"/>
          </w:tcPr>
          <w:p w14:paraId="0EF2F561" w14:textId="77777777" w:rsidR="002974EA" w:rsidRPr="002974EA" w:rsidRDefault="002974EA" w:rsidP="002974EA">
            <w:pPr>
              <w:spacing w:before="240"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2974EA">
              <w:rPr>
                <w:rFonts w:asciiTheme="minorHAnsi" w:hAnsiTheme="minorHAnsi" w:cstheme="minorHAnsi"/>
                <w:color w:val="000000" w:themeColor="text1"/>
              </w:rPr>
              <w:t>Schools should report any suspected or confirmed cases of COVID-19 to your Diocesan office (Systemic schools) or Catholic Schools NSW (RI and PJP schools) and contact the local Public Health Unit on 1300 066 055 to provide details so that the Public Health Unit can follow up as necessary.</w:t>
            </w:r>
          </w:p>
          <w:p w14:paraId="45CFDFAD" w14:textId="77777777" w:rsidR="00DD5E5C" w:rsidRDefault="002974EA" w:rsidP="008205AD">
            <w:pPr>
              <w:pStyle w:val="NormalWeb"/>
              <w:shd w:val="clear" w:color="auto" w:fill="FFFFFF"/>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sidRPr="002974EA">
              <w:rPr>
                <w:rFonts w:asciiTheme="minorHAnsi" w:eastAsiaTheme="minorHAnsi" w:hAnsiTheme="minorHAnsi" w:cstheme="minorHAnsi"/>
                <w:color w:val="000000" w:themeColor="text1"/>
                <w:sz w:val="22"/>
                <w:szCs w:val="22"/>
                <w:lang w:eastAsia="en-US"/>
              </w:rPr>
              <w:t>All reports received will be reviewed with NSW Health and the school will be advised if any further action is required.</w:t>
            </w:r>
          </w:p>
          <w:p w14:paraId="7F0C8CBE" w14:textId="56F9BCE1" w:rsidR="008205AD" w:rsidRPr="008205AD" w:rsidRDefault="008205AD" w:rsidP="008205AD">
            <w:pPr>
              <w:pStyle w:val="NormalWeb"/>
              <w:shd w:val="clear" w:color="auto" w:fill="FFFFFF"/>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p>
        </w:tc>
        <w:tc>
          <w:tcPr>
            <w:tcW w:w="632" w:type="pct"/>
          </w:tcPr>
          <w:p w14:paraId="1F804F62" w14:textId="6A4C6516" w:rsidR="00DD5E5C" w:rsidRPr="007E3ABB" w:rsidRDefault="00520116"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3ABB">
              <w:rPr>
                <w:rFonts w:asciiTheme="minorHAnsi" w:hAnsiTheme="minorHAnsi" w:cstheme="minorHAnsi"/>
              </w:rPr>
              <w:t xml:space="preserve">COVID-19 </w:t>
            </w:r>
            <w:r w:rsidR="00DD5E5C" w:rsidRPr="007E3ABB">
              <w:rPr>
                <w:rFonts w:asciiTheme="minorHAnsi" w:hAnsiTheme="minorHAnsi" w:cstheme="minorHAnsi"/>
              </w:rPr>
              <w:t xml:space="preserve">Response </w:t>
            </w:r>
            <w:r w:rsidR="00DA405B">
              <w:rPr>
                <w:rFonts w:asciiTheme="minorHAnsi" w:hAnsiTheme="minorHAnsi" w:cstheme="minorHAnsi"/>
              </w:rPr>
              <w:t>P</w:t>
            </w:r>
            <w:r w:rsidR="00DD5E5C" w:rsidRPr="007E3ABB">
              <w:rPr>
                <w:rFonts w:asciiTheme="minorHAnsi" w:hAnsiTheme="minorHAnsi" w:cstheme="minorHAnsi"/>
              </w:rPr>
              <w:t xml:space="preserve">rotocols </w:t>
            </w:r>
          </w:p>
        </w:tc>
        <w:tc>
          <w:tcPr>
            <w:tcW w:w="532" w:type="pct"/>
          </w:tcPr>
          <w:p w14:paraId="18722DE8" w14:textId="77777777"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5C0" w:rsidRPr="00725EAD" w14:paraId="352B3D9F"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1A182FCF" w14:textId="77777777" w:rsidR="00DD5E5C" w:rsidRPr="00725EAD" w:rsidRDefault="00DD5E5C" w:rsidP="009039D7">
            <w:pPr>
              <w:rPr>
                <w:rFonts w:asciiTheme="minorHAnsi" w:hAnsiTheme="minorHAnsi" w:cstheme="minorHAnsi"/>
                <w:color w:val="auto"/>
              </w:rPr>
            </w:pPr>
          </w:p>
        </w:tc>
        <w:tc>
          <w:tcPr>
            <w:tcW w:w="542" w:type="pct"/>
            <w:gridSpan w:val="3"/>
          </w:tcPr>
          <w:p w14:paraId="2CEEEA8C" w14:textId="77777777" w:rsidR="00DD5E5C" w:rsidRPr="00725EAD"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 xml:space="preserve">Emergency drills </w:t>
            </w:r>
          </w:p>
        </w:tc>
        <w:tc>
          <w:tcPr>
            <w:tcW w:w="2702" w:type="pct"/>
          </w:tcPr>
          <w:p w14:paraId="3A169BA9" w14:textId="728E10D6" w:rsidR="00DD5E5C" w:rsidRPr="00725EAD"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Schools should continue to practice their emergency drills</w:t>
            </w:r>
            <w:r w:rsidR="001166AA">
              <w:rPr>
                <w:rFonts w:asciiTheme="minorHAnsi" w:hAnsiTheme="minorHAnsi" w:cstheme="minorHAnsi"/>
                <w:color w:val="auto"/>
              </w:rPr>
              <w:t xml:space="preserve"> without restrictions</w:t>
            </w:r>
            <w:r w:rsidR="00681917">
              <w:rPr>
                <w:rFonts w:asciiTheme="minorHAnsi" w:hAnsiTheme="minorHAnsi" w:cstheme="minorHAnsi"/>
                <w:color w:val="auto"/>
              </w:rPr>
              <w:t xml:space="preserve">. </w:t>
            </w:r>
          </w:p>
        </w:tc>
        <w:tc>
          <w:tcPr>
            <w:tcW w:w="632" w:type="pct"/>
          </w:tcPr>
          <w:p w14:paraId="105E7186" w14:textId="05ACF52C" w:rsidR="00DD5E5C" w:rsidRPr="007E3ABB"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c>
          <w:tcPr>
            <w:tcW w:w="532" w:type="pct"/>
          </w:tcPr>
          <w:p w14:paraId="1235CDF7" w14:textId="77777777" w:rsidR="00DD5E5C" w:rsidRPr="00725EAD"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r>
      <w:tr w:rsidR="00D5590A" w:rsidRPr="00725EAD" w14:paraId="1DD165FE"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56E7BBC6" w14:textId="77777777" w:rsidR="00DD5E5C" w:rsidRPr="00725EAD" w:rsidRDefault="00DD5E5C" w:rsidP="009039D7">
            <w:pPr>
              <w:rPr>
                <w:rFonts w:asciiTheme="minorHAnsi" w:hAnsiTheme="minorHAnsi" w:cstheme="minorHAnsi"/>
              </w:rPr>
            </w:pPr>
          </w:p>
        </w:tc>
        <w:tc>
          <w:tcPr>
            <w:tcW w:w="542" w:type="pct"/>
            <w:gridSpan w:val="3"/>
          </w:tcPr>
          <w:p w14:paraId="131B91EB" w14:textId="77777777"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COVID-19 Safety Plans</w:t>
            </w:r>
          </w:p>
        </w:tc>
        <w:tc>
          <w:tcPr>
            <w:tcW w:w="2702" w:type="pct"/>
          </w:tcPr>
          <w:p w14:paraId="12B63DAB" w14:textId="77777777" w:rsidR="00E22CCE"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COVID-19 Safety Plans are required for events and activities as set out in these guidelines</w:t>
            </w:r>
            <w:r w:rsidR="00E22CCE">
              <w:rPr>
                <w:rFonts w:asciiTheme="minorHAnsi" w:hAnsiTheme="minorHAnsi" w:cstheme="minorHAnsi"/>
              </w:rPr>
              <w:t>.</w:t>
            </w:r>
          </w:p>
          <w:p w14:paraId="005ADDA0" w14:textId="77777777" w:rsidR="00DD5E5C" w:rsidRDefault="00E22CCE" w:rsidP="00E22CCE">
            <w:pPr>
              <w:spacing w:after="0" w:line="240" w:lineRule="auto"/>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9F564D">
              <w:rPr>
                <w:rFonts w:ascii="Montserrat Light" w:hAnsi="Montserrat Light"/>
              </w:rPr>
              <w:lastRenderedPageBreak/>
              <w:t>A</w:t>
            </w:r>
            <w:r>
              <w:rPr>
                <w:rFonts w:ascii="Montserrat Light" w:hAnsi="Montserrat Light"/>
              </w:rPr>
              <w:t xml:space="preserve">dditionally, a </w:t>
            </w:r>
            <w:r w:rsidRPr="009F564D">
              <w:rPr>
                <w:rFonts w:ascii="Montserrat Light" w:hAnsi="Montserrat Light"/>
              </w:rPr>
              <w:t>COVID</w:t>
            </w:r>
            <w:r>
              <w:rPr>
                <w:rFonts w:ascii="Montserrat Light" w:hAnsi="Montserrat Light"/>
              </w:rPr>
              <w:t>-19</w:t>
            </w:r>
            <w:r w:rsidRPr="009F564D">
              <w:rPr>
                <w:rFonts w:ascii="Montserrat Light" w:hAnsi="Montserrat Light"/>
              </w:rPr>
              <w:t xml:space="preserve"> Safety Plan is required if </w:t>
            </w:r>
            <w:r>
              <w:rPr>
                <w:rFonts w:ascii="Montserrat Light" w:hAnsi="Montserrat Light"/>
              </w:rPr>
              <w:t>an</w:t>
            </w:r>
            <w:r w:rsidRPr="009F564D">
              <w:rPr>
                <w:rFonts w:ascii="Montserrat Light" w:hAnsi="Montserrat Light"/>
              </w:rPr>
              <w:t xml:space="preserve"> event </w:t>
            </w:r>
            <w:r>
              <w:rPr>
                <w:rFonts w:ascii="Montserrat Light" w:hAnsi="Montserrat Light"/>
              </w:rPr>
              <w:t xml:space="preserve">or activity </w:t>
            </w:r>
            <w:r w:rsidRPr="009F564D">
              <w:rPr>
                <w:rFonts w:ascii="Montserrat Light" w:hAnsi="Montserrat Light"/>
              </w:rPr>
              <w:t>is held indoors with more than 100 external visitors</w:t>
            </w:r>
            <w:r>
              <w:rPr>
                <w:rFonts w:ascii="Montserrat Light" w:hAnsi="Montserrat Light"/>
              </w:rPr>
              <w:t xml:space="preserve"> or held outdoors with more than 200 external visitors.  </w:t>
            </w:r>
          </w:p>
          <w:p w14:paraId="23B9A8EF" w14:textId="386E73BD" w:rsidR="00E22CCE" w:rsidRPr="00E22CCE" w:rsidRDefault="00E22CCE" w:rsidP="00E22CCE">
            <w:pPr>
              <w:spacing w:after="0" w:line="240" w:lineRule="auto"/>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632" w:type="pct"/>
          </w:tcPr>
          <w:p w14:paraId="26454A53" w14:textId="77777777" w:rsidR="00157D4B" w:rsidRPr="007E3ABB" w:rsidRDefault="00157D4B" w:rsidP="007F60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2" w:type="pct"/>
          </w:tcPr>
          <w:p w14:paraId="4B412912" w14:textId="2A4380CE" w:rsidR="00DD5E5C" w:rsidRPr="00725EAD" w:rsidRDefault="007F600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3ABB">
              <w:rPr>
                <w:rFonts w:asciiTheme="minorHAnsi" w:hAnsiTheme="minorHAnsi" w:cstheme="minorHAnsi"/>
              </w:rPr>
              <w:t>COVI</w:t>
            </w:r>
            <w:r w:rsidR="00D22725">
              <w:rPr>
                <w:rFonts w:asciiTheme="minorHAnsi" w:hAnsiTheme="minorHAnsi" w:cstheme="minorHAnsi"/>
              </w:rPr>
              <w:t>D</w:t>
            </w:r>
            <w:r w:rsidRPr="007E3ABB">
              <w:rPr>
                <w:rFonts w:asciiTheme="minorHAnsi" w:hAnsiTheme="minorHAnsi" w:cstheme="minorHAnsi"/>
              </w:rPr>
              <w:t xml:space="preserve">-19 Safety Plan template and </w:t>
            </w:r>
            <w:r w:rsidRPr="007E3ABB">
              <w:rPr>
                <w:rFonts w:asciiTheme="minorHAnsi" w:hAnsiTheme="minorHAnsi" w:cstheme="minorHAnsi"/>
              </w:rPr>
              <w:lastRenderedPageBreak/>
              <w:t xml:space="preserve">guidelines </w:t>
            </w:r>
          </w:p>
        </w:tc>
      </w:tr>
      <w:tr w:rsidR="00F305C0" w:rsidRPr="00725EAD" w14:paraId="19005908"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05427B92" w14:textId="77777777" w:rsidR="00DD5E5C" w:rsidRPr="00725EAD" w:rsidRDefault="00DD5E5C" w:rsidP="009039D7">
            <w:pPr>
              <w:rPr>
                <w:rFonts w:asciiTheme="minorHAnsi" w:hAnsiTheme="minorHAnsi" w:cstheme="minorHAnsi"/>
                <w:color w:val="auto"/>
              </w:rPr>
            </w:pPr>
          </w:p>
        </w:tc>
        <w:tc>
          <w:tcPr>
            <w:tcW w:w="542" w:type="pct"/>
            <w:gridSpan w:val="3"/>
          </w:tcPr>
          <w:p w14:paraId="628B4FA7" w14:textId="77777777" w:rsidR="00DD5E5C" w:rsidRPr="00725EAD"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 xml:space="preserve">Masks and temperature screening </w:t>
            </w:r>
          </w:p>
        </w:tc>
        <w:tc>
          <w:tcPr>
            <w:tcW w:w="2702" w:type="pct"/>
          </w:tcPr>
          <w:p w14:paraId="157B9BAD" w14:textId="40BC77F9" w:rsidR="00DD5E5C" w:rsidRPr="00725EAD"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Face masks are not required in schools for staff, students or visitors</w:t>
            </w:r>
            <w:r w:rsidR="00E22CCE">
              <w:rPr>
                <w:rFonts w:asciiTheme="minorHAnsi" w:hAnsiTheme="minorHAnsi" w:cstheme="minorHAnsi"/>
                <w:color w:val="auto"/>
              </w:rPr>
              <w:t xml:space="preserve">, nor travelling to and from school. </w:t>
            </w:r>
            <w:r w:rsidRPr="00725EAD">
              <w:rPr>
                <w:rFonts w:asciiTheme="minorHAnsi" w:hAnsiTheme="minorHAnsi" w:cstheme="minorHAnsi"/>
                <w:color w:val="auto"/>
              </w:rPr>
              <w:t>Staff and students may wear their own mask in schools or office environments.</w:t>
            </w:r>
          </w:p>
          <w:p w14:paraId="7BBB6E06" w14:textId="77777777" w:rsidR="00DD5E5C" w:rsidRPr="00725EAD"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Widespread temperature screening is not required and is not recommended in schools</w:t>
            </w:r>
          </w:p>
        </w:tc>
        <w:tc>
          <w:tcPr>
            <w:tcW w:w="632" w:type="pct"/>
          </w:tcPr>
          <w:p w14:paraId="6078D33D" w14:textId="721C2562" w:rsidR="00DD5E5C" w:rsidRPr="007E3ABB" w:rsidRDefault="008A037D"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hyperlink r:id="rId18" w:history="1">
              <w:r w:rsidR="004138C1" w:rsidRPr="0032316F">
                <w:rPr>
                  <w:rStyle w:val="Hyperlink"/>
                  <w:rFonts w:asciiTheme="minorHAnsi" w:hAnsiTheme="minorHAnsi" w:cstheme="minorHAnsi"/>
                  <w:color w:val="auto"/>
                  <w:sz w:val="22"/>
                </w:rPr>
                <w:t>NSW Go</w:t>
              </w:r>
              <w:r w:rsidR="0032316F" w:rsidRPr="0032316F">
                <w:rPr>
                  <w:rStyle w:val="Hyperlink"/>
                  <w:rFonts w:asciiTheme="minorHAnsi" w:hAnsiTheme="minorHAnsi" w:cstheme="minorHAnsi"/>
                  <w:color w:val="auto"/>
                  <w:sz w:val="22"/>
                </w:rPr>
                <w:t>v</w:t>
              </w:r>
              <w:r w:rsidR="004138C1" w:rsidRPr="0032316F">
                <w:rPr>
                  <w:rStyle w:val="Hyperlink"/>
                  <w:rFonts w:asciiTheme="minorHAnsi" w:hAnsiTheme="minorHAnsi" w:cstheme="minorHAnsi"/>
                  <w:color w:val="auto"/>
                  <w:sz w:val="22"/>
                </w:rPr>
                <w:t>ernment Ad</w:t>
              </w:r>
              <w:r w:rsidR="00AE2472" w:rsidRPr="0032316F">
                <w:rPr>
                  <w:rStyle w:val="Hyperlink"/>
                  <w:rFonts w:asciiTheme="minorHAnsi" w:hAnsiTheme="minorHAnsi" w:cstheme="minorHAnsi"/>
                  <w:color w:val="auto"/>
                  <w:sz w:val="22"/>
                </w:rPr>
                <w:t xml:space="preserve">vice </w:t>
              </w:r>
              <w:r w:rsidR="0032316F" w:rsidRPr="0032316F">
                <w:rPr>
                  <w:rStyle w:val="Hyperlink"/>
                  <w:rFonts w:asciiTheme="minorHAnsi" w:hAnsiTheme="minorHAnsi" w:cstheme="minorHAnsi"/>
                  <w:color w:val="auto"/>
                  <w:sz w:val="22"/>
                </w:rPr>
                <w:t>on Face Masks</w:t>
              </w:r>
            </w:hyperlink>
          </w:p>
        </w:tc>
        <w:tc>
          <w:tcPr>
            <w:tcW w:w="532" w:type="pct"/>
          </w:tcPr>
          <w:p w14:paraId="164CBD21" w14:textId="77777777" w:rsidR="00DD5E5C" w:rsidRPr="00725EAD" w:rsidRDefault="00DD5E5C" w:rsidP="009039D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r>
      <w:tr w:rsidR="00D5590A" w:rsidRPr="00725EAD" w14:paraId="214FAB55"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3D644AAB" w14:textId="77777777" w:rsidR="00DD5E5C" w:rsidRPr="00725EAD" w:rsidRDefault="00DD5E5C" w:rsidP="009039D7">
            <w:pPr>
              <w:rPr>
                <w:rFonts w:asciiTheme="minorHAnsi" w:hAnsiTheme="minorHAnsi" w:cstheme="minorHAnsi"/>
              </w:rPr>
            </w:pPr>
          </w:p>
        </w:tc>
        <w:tc>
          <w:tcPr>
            <w:tcW w:w="542" w:type="pct"/>
            <w:gridSpan w:val="3"/>
          </w:tcPr>
          <w:p w14:paraId="4B9155E4" w14:textId="77777777"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Continuity of education and remote working and learning </w:t>
            </w:r>
          </w:p>
        </w:tc>
        <w:tc>
          <w:tcPr>
            <w:tcW w:w="2702" w:type="pct"/>
          </w:tcPr>
          <w:p w14:paraId="2198E884" w14:textId="2A1D123D" w:rsidR="00DD5E5C" w:rsidRPr="00725EAD" w:rsidRDefault="007863A9"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Schools are to have systems in</w:t>
            </w:r>
            <w:r w:rsidR="00DD5E5C" w:rsidRPr="00725EAD">
              <w:rPr>
                <w:rFonts w:asciiTheme="minorHAnsi" w:hAnsiTheme="minorHAnsi" w:cstheme="minorHAnsi"/>
              </w:rPr>
              <w:t xml:space="preserve"> place to support continuity of education for students in the event that students and staff are unable to attend school (e.g. COVID-19 self-isolation requirements). </w:t>
            </w:r>
          </w:p>
          <w:p w14:paraId="021CDDE2" w14:textId="0B735BDC"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32" w:type="pct"/>
          </w:tcPr>
          <w:p w14:paraId="2878D6FC" w14:textId="6397C902" w:rsidR="00DD5E5C" w:rsidRPr="007E3ABB"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2" w:type="pct"/>
          </w:tcPr>
          <w:p w14:paraId="3EDC37A6" w14:textId="77777777" w:rsidR="00DD5E5C" w:rsidRPr="00725EAD" w:rsidRDefault="00DD5E5C" w:rsidP="00903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5C0" w:rsidRPr="00725EAD" w14:paraId="44DAF784"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shd w:val="clear" w:color="auto" w:fill="C92027"/>
          </w:tcPr>
          <w:p w14:paraId="086C8F0F" w14:textId="77777777" w:rsidR="00DD5E5C" w:rsidRPr="00725EAD" w:rsidRDefault="00DD5E5C" w:rsidP="00DD5E5C">
            <w:pPr>
              <w:rPr>
                <w:rFonts w:asciiTheme="minorHAnsi" w:hAnsiTheme="minorHAnsi" w:cstheme="minorHAnsi"/>
                <w:color w:val="auto"/>
              </w:rPr>
            </w:pPr>
            <w:r w:rsidRPr="00725EAD">
              <w:rPr>
                <w:rFonts w:asciiTheme="minorHAnsi" w:hAnsiTheme="minorHAnsi" w:cstheme="minorHAnsi"/>
                <w:color w:val="FFFFFF" w:themeColor="background1"/>
              </w:rPr>
              <w:t>Working and Learning from Home</w:t>
            </w:r>
          </w:p>
        </w:tc>
        <w:tc>
          <w:tcPr>
            <w:tcW w:w="542" w:type="pct"/>
            <w:gridSpan w:val="3"/>
          </w:tcPr>
          <w:p w14:paraId="47B8E83F"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 xml:space="preserve">Continuity of education and remote working and learning </w:t>
            </w:r>
          </w:p>
        </w:tc>
        <w:tc>
          <w:tcPr>
            <w:tcW w:w="2702" w:type="pct"/>
          </w:tcPr>
          <w:p w14:paraId="1BB2A2C3" w14:textId="1033385B" w:rsidR="00DD5E5C" w:rsidRPr="00303EAE"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303EAE">
              <w:rPr>
                <w:rFonts w:asciiTheme="minorHAnsi" w:hAnsiTheme="minorHAnsi" w:cstheme="minorHAnsi"/>
                <w:color w:val="auto"/>
              </w:rPr>
              <w:t xml:space="preserve">The </w:t>
            </w:r>
            <w:r w:rsidR="00303EAE" w:rsidRPr="00303EAE">
              <w:rPr>
                <w:rFonts w:asciiTheme="minorHAnsi" w:hAnsiTheme="minorHAnsi" w:cstheme="minorHAnsi"/>
                <w:color w:val="auto"/>
              </w:rPr>
              <w:t xml:space="preserve">CSNSW Learning Resources Portal: Secondary and the Learning Resources Portal: </w:t>
            </w:r>
            <w:r w:rsidR="00303EAE">
              <w:rPr>
                <w:rFonts w:asciiTheme="minorHAnsi" w:hAnsiTheme="minorHAnsi" w:cstheme="minorHAnsi"/>
                <w:color w:val="auto"/>
              </w:rPr>
              <w:t>Primary</w:t>
            </w:r>
            <w:r w:rsidR="00303EAE" w:rsidRPr="00303EAE">
              <w:rPr>
                <w:rFonts w:asciiTheme="minorHAnsi" w:hAnsiTheme="minorHAnsi" w:cstheme="minorHAnsi"/>
                <w:color w:val="auto"/>
              </w:rPr>
              <w:t xml:space="preserve"> are in</w:t>
            </w:r>
            <w:r w:rsidRPr="00303EAE">
              <w:rPr>
                <w:rFonts w:asciiTheme="minorHAnsi" w:hAnsiTheme="minorHAnsi" w:cstheme="minorHAnsi"/>
                <w:color w:val="auto"/>
              </w:rPr>
              <w:t xml:space="preserve"> place to support continuity of education for students in the event that students and staff are unable to attend school (e.g. COVID-19 self-isolation requirements). </w:t>
            </w:r>
          </w:p>
          <w:p w14:paraId="2F1ADF91"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303EAE">
              <w:rPr>
                <w:rFonts w:asciiTheme="minorHAnsi" w:hAnsiTheme="minorHAnsi" w:cstheme="minorHAnsi"/>
                <w:color w:val="auto"/>
              </w:rPr>
              <w:t>Schools may use the resources available in addition to local school resources as required when schools are non-operational for on-site learning for any reason to support education continuity.</w:t>
            </w:r>
          </w:p>
        </w:tc>
        <w:tc>
          <w:tcPr>
            <w:tcW w:w="632" w:type="pct"/>
          </w:tcPr>
          <w:p w14:paraId="08CE8691" w14:textId="78FEB8DC" w:rsidR="004F31DB" w:rsidRDefault="004F31DB"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03EAE">
              <w:rPr>
                <w:rFonts w:asciiTheme="minorHAnsi" w:hAnsiTheme="minorHAnsi" w:cstheme="minorHAnsi"/>
                <w:color w:val="auto"/>
              </w:rPr>
              <w:t xml:space="preserve">Learning Resources Portal: Secondary </w:t>
            </w:r>
            <w:r>
              <w:rPr>
                <w:rFonts w:asciiTheme="minorHAnsi" w:hAnsiTheme="minorHAnsi" w:cstheme="minorHAnsi"/>
                <w:color w:val="auto"/>
              </w:rPr>
              <w:t>(Yammer)</w:t>
            </w:r>
          </w:p>
          <w:p w14:paraId="34FF9784" w14:textId="17F7EF18" w:rsidR="00DD5E5C" w:rsidRPr="007E3ABB" w:rsidRDefault="004F31DB"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303EAE">
              <w:rPr>
                <w:rFonts w:asciiTheme="minorHAnsi" w:hAnsiTheme="minorHAnsi" w:cstheme="minorHAnsi"/>
                <w:color w:val="auto"/>
              </w:rPr>
              <w:t xml:space="preserve"> Learning Resources Portal: </w:t>
            </w:r>
            <w:r>
              <w:rPr>
                <w:rFonts w:asciiTheme="minorHAnsi" w:hAnsiTheme="minorHAnsi" w:cstheme="minorHAnsi"/>
                <w:color w:val="auto"/>
              </w:rPr>
              <w:t>Primary (Yammer)</w:t>
            </w:r>
          </w:p>
        </w:tc>
        <w:tc>
          <w:tcPr>
            <w:tcW w:w="532" w:type="pct"/>
          </w:tcPr>
          <w:p w14:paraId="4C6474A0"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r>
      <w:tr w:rsidR="00D5590A" w:rsidRPr="00725EAD" w14:paraId="07C571CA"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shd w:val="clear" w:color="auto" w:fill="233D7A"/>
          </w:tcPr>
          <w:p w14:paraId="1F56512E" w14:textId="77777777" w:rsidR="00DD5E5C" w:rsidRPr="00725EAD" w:rsidRDefault="00DD5E5C" w:rsidP="00DD5E5C">
            <w:pPr>
              <w:rPr>
                <w:rFonts w:asciiTheme="minorHAnsi" w:hAnsiTheme="minorHAnsi" w:cstheme="minorHAnsi"/>
                <w:color w:val="FFFFFF" w:themeColor="background1"/>
              </w:rPr>
            </w:pPr>
            <w:r w:rsidRPr="00725EAD">
              <w:rPr>
                <w:rFonts w:asciiTheme="minorHAnsi" w:hAnsiTheme="minorHAnsi" w:cstheme="minorHAnsi"/>
                <w:color w:val="FFFFFF" w:themeColor="background1"/>
              </w:rPr>
              <w:t>Boarding schools</w:t>
            </w:r>
          </w:p>
        </w:tc>
        <w:tc>
          <w:tcPr>
            <w:tcW w:w="542" w:type="pct"/>
            <w:gridSpan w:val="3"/>
          </w:tcPr>
          <w:p w14:paraId="4D751D77"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Boarding schools must also comply with all other </w:t>
            </w:r>
            <w:r w:rsidRPr="00725EAD">
              <w:rPr>
                <w:rFonts w:asciiTheme="minorHAnsi" w:hAnsiTheme="minorHAnsi" w:cstheme="minorHAnsi"/>
              </w:rPr>
              <w:lastRenderedPageBreak/>
              <w:t xml:space="preserve">school requirements </w:t>
            </w:r>
          </w:p>
        </w:tc>
        <w:tc>
          <w:tcPr>
            <w:tcW w:w="2702" w:type="pct"/>
          </w:tcPr>
          <w:p w14:paraId="6B781422"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lastRenderedPageBreak/>
              <w:t>Boarding schools must comply with all school requirements set out in these guidelines. The Boarding School Guidelines set out additional requirements including:</w:t>
            </w:r>
          </w:p>
          <w:p w14:paraId="5A8DB034" w14:textId="77777777" w:rsidR="00DD5E5C" w:rsidRPr="00725EAD" w:rsidRDefault="00DD5E5C" w:rsidP="00E629BB">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Personal hygiene requirements to be adhered to</w:t>
            </w:r>
          </w:p>
          <w:p w14:paraId="08AD9BDA" w14:textId="77AE67DE" w:rsidR="00DD5E5C" w:rsidRPr="00725EAD" w:rsidRDefault="00DD5E5C" w:rsidP="00E629BB">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lastRenderedPageBreak/>
              <w:t>Physical distancing requirements to be maintained</w:t>
            </w:r>
            <w:r w:rsidR="00E22CCE">
              <w:rPr>
                <w:rFonts w:asciiTheme="minorHAnsi" w:hAnsiTheme="minorHAnsi" w:cstheme="minorHAnsi"/>
              </w:rPr>
              <w:t xml:space="preserve"> where practicable</w:t>
            </w:r>
          </w:p>
          <w:p w14:paraId="5792AE4F" w14:textId="77777777" w:rsidR="00DD5E5C" w:rsidRPr="00725EAD" w:rsidRDefault="00DD5E5C" w:rsidP="00E629BB">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Students may leave the school grounds for after school and personal social activities </w:t>
            </w:r>
          </w:p>
          <w:p w14:paraId="3135FE84" w14:textId="77777777" w:rsidR="00DD5E5C" w:rsidRPr="00725EAD" w:rsidRDefault="00DD5E5C" w:rsidP="00E629BB">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Close monitoring of student health to be maintained</w:t>
            </w:r>
          </w:p>
          <w:p w14:paraId="7F71E46B" w14:textId="77777777" w:rsidR="00DD5E5C" w:rsidRPr="00725EAD" w:rsidRDefault="00DD5E5C" w:rsidP="00E629BB">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COVID-19 testing arrangements to be in place at all times</w:t>
            </w:r>
          </w:p>
          <w:p w14:paraId="4F54CE3D"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0984E27" w14:textId="77777777" w:rsidR="00D546EC"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Refer to the guidelines for further information.</w:t>
            </w:r>
          </w:p>
          <w:p w14:paraId="016C520B" w14:textId="77777777" w:rsidR="00E6602F" w:rsidRDefault="00E6602F"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B93199F" w14:textId="77777777" w:rsidR="00E6602F" w:rsidRDefault="00E6602F"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3F4B36C" w14:textId="7AB136E0" w:rsidR="004A5E9C" w:rsidRPr="00725EAD" w:rsidRDefault="004A5E9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32" w:type="pct"/>
          </w:tcPr>
          <w:p w14:paraId="0D942E59" w14:textId="77777777" w:rsidR="00DD5E5C" w:rsidRPr="007E3ABB"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3ABB">
              <w:rPr>
                <w:rFonts w:asciiTheme="minorHAnsi" w:hAnsiTheme="minorHAnsi" w:cstheme="minorHAnsi"/>
              </w:rPr>
              <w:lastRenderedPageBreak/>
              <w:t>Boarding School Guidelines</w:t>
            </w:r>
          </w:p>
          <w:p w14:paraId="08C2C668" w14:textId="77777777" w:rsidR="00DD5E5C" w:rsidRPr="007E3ABB"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3422E7E" w14:textId="77777777" w:rsidR="00DD5E5C" w:rsidRPr="007E3ABB"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2" w:type="pct"/>
          </w:tcPr>
          <w:p w14:paraId="15AD447D"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329382B"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F5C8B68"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C5D010E"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6FE3BA0"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2420BD1"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48E7258"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5C0" w:rsidRPr="00725EAD" w14:paraId="09BE009C"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val="restart"/>
            <w:shd w:val="clear" w:color="auto" w:fill="C92027"/>
          </w:tcPr>
          <w:p w14:paraId="3AB775CD" w14:textId="77777777" w:rsidR="00133DAB" w:rsidRDefault="00133DAB" w:rsidP="00DD5E5C">
            <w:pPr>
              <w:rPr>
                <w:rFonts w:asciiTheme="minorHAnsi" w:hAnsiTheme="minorHAnsi" w:cstheme="minorHAnsi"/>
                <w:b w:val="0"/>
                <w:color w:val="FFFFFF" w:themeColor="background1"/>
              </w:rPr>
            </w:pPr>
          </w:p>
          <w:p w14:paraId="45589484" w14:textId="77777777" w:rsidR="00133DAB" w:rsidRDefault="00133DAB" w:rsidP="00DD5E5C">
            <w:pPr>
              <w:rPr>
                <w:rFonts w:asciiTheme="minorHAnsi" w:hAnsiTheme="minorHAnsi" w:cstheme="minorHAnsi"/>
                <w:b w:val="0"/>
                <w:color w:val="FFFFFF" w:themeColor="background1"/>
              </w:rPr>
            </w:pPr>
          </w:p>
          <w:p w14:paraId="0F2C8BE8" w14:textId="77777777" w:rsidR="00133DAB" w:rsidRDefault="00133DAB" w:rsidP="00DD5E5C">
            <w:pPr>
              <w:rPr>
                <w:rFonts w:asciiTheme="minorHAnsi" w:hAnsiTheme="minorHAnsi" w:cstheme="minorHAnsi"/>
                <w:b w:val="0"/>
                <w:color w:val="FFFFFF" w:themeColor="background1"/>
              </w:rPr>
            </w:pPr>
          </w:p>
          <w:p w14:paraId="0B732214" w14:textId="77777777" w:rsidR="00133DAB" w:rsidRDefault="00133DAB" w:rsidP="00DD5E5C">
            <w:pPr>
              <w:rPr>
                <w:rFonts w:asciiTheme="minorHAnsi" w:hAnsiTheme="minorHAnsi" w:cstheme="minorHAnsi"/>
                <w:b w:val="0"/>
                <w:color w:val="FFFFFF" w:themeColor="background1"/>
              </w:rPr>
            </w:pPr>
          </w:p>
          <w:p w14:paraId="21C84FAD" w14:textId="77777777" w:rsidR="00133DAB" w:rsidRDefault="00133DAB" w:rsidP="00DD5E5C">
            <w:pPr>
              <w:rPr>
                <w:rFonts w:asciiTheme="minorHAnsi" w:hAnsiTheme="minorHAnsi" w:cstheme="minorHAnsi"/>
                <w:b w:val="0"/>
                <w:color w:val="FFFFFF" w:themeColor="background1"/>
              </w:rPr>
            </w:pPr>
          </w:p>
          <w:p w14:paraId="1276AF68" w14:textId="77777777" w:rsidR="00133DAB" w:rsidRDefault="00133DAB" w:rsidP="00DD5E5C">
            <w:pPr>
              <w:rPr>
                <w:rFonts w:asciiTheme="minorHAnsi" w:hAnsiTheme="minorHAnsi" w:cstheme="minorHAnsi"/>
                <w:b w:val="0"/>
                <w:color w:val="FFFFFF" w:themeColor="background1"/>
              </w:rPr>
            </w:pPr>
          </w:p>
          <w:p w14:paraId="5844CE40" w14:textId="77777777" w:rsidR="00133DAB" w:rsidRDefault="00133DAB" w:rsidP="00DD5E5C">
            <w:pPr>
              <w:rPr>
                <w:rFonts w:asciiTheme="minorHAnsi" w:hAnsiTheme="minorHAnsi" w:cstheme="minorHAnsi"/>
                <w:b w:val="0"/>
                <w:color w:val="FFFFFF" w:themeColor="background1"/>
              </w:rPr>
            </w:pPr>
          </w:p>
          <w:p w14:paraId="1261174F" w14:textId="665C96FB" w:rsidR="00133DAB" w:rsidRDefault="00133DAB" w:rsidP="00DD5E5C">
            <w:pPr>
              <w:rPr>
                <w:rFonts w:asciiTheme="minorHAnsi" w:hAnsiTheme="minorHAnsi" w:cstheme="minorHAnsi"/>
                <w:b w:val="0"/>
                <w:color w:val="FFFFFF" w:themeColor="background1"/>
              </w:rPr>
            </w:pPr>
            <w:r w:rsidRPr="00725EAD">
              <w:rPr>
                <w:rFonts w:asciiTheme="minorHAnsi" w:hAnsiTheme="minorHAnsi" w:cstheme="minorHAnsi"/>
                <w:color w:val="FFFFFF" w:themeColor="background1"/>
              </w:rPr>
              <w:t>School Activities</w:t>
            </w:r>
          </w:p>
          <w:p w14:paraId="09190DFA" w14:textId="2139EDCA" w:rsidR="00133DAB" w:rsidRDefault="00133DAB" w:rsidP="00DD5E5C">
            <w:pPr>
              <w:rPr>
                <w:rFonts w:asciiTheme="minorHAnsi" w:hAnsiTheme="minorHAnsi" w:cstheme="minorHAnsi"/>
                <w:b w:val="0"/>
                <w:color w:val="FFFFFF" w:themeColor="background1"/>
              </w:rPr>
            </w:pPr>
          </w:p>
          <w:p w14:paraId="46641A2D" w14:textId="094D083E" w:rsidR="00133DAB" w:rsidRDefault="00133DAB" w:rsidP="00DD5E5C">
            <w:pPr>
              <w:rPr>
                <w:rFonts w:asciiTheme="minorHAnsi" w:hAnsiTheme="minorHAnsi" w:cstheme="minorHAnsi"/>
                <w:b w:val="0"/>
                <w:color w:val="FFFFFF" w:themeColor="background1"/>
              </w:rPr>
            </w:pPr>
          </w:p>
          <w:p w14:paraId="6B41E878" w14:textId="5A803B67" w:rsidR="00133DAB" w:rsidRDefault="00133DAB" w:rsidP="00DD5E5C">
            <w:pPr>
              <w:rPr>
                <w:rFonts w:asciiTheme="minorHAnsi" w:hAnsiTheme="minorHAnsi" w:cstheme="minorHAnsi"/>
                <w:b w:val="0"/>
                <w:color w:val="FFFFFF" w:themeColor="background1"/>
              </w:rPr>
            </w:pPr>
          </w:p>
          <w:p w14:paraId="0473C958" w14:textId="68FFF029" w:rsidR="00133DAB" w:rsidRDefault="00133DAB" w:rsidP="00DD5E5C">
            <w:pPr>
              <w:rPr>
                <w:rFonts w:asciiTheme="minorHAnsi" w:hAnsiTheme="minorHAnsi" w:cstheme="minorHAnsi"/>
                <w:b w:val="0"/>
                <w:color w:val="FFFFFF" w:themeColor="background1"/>
              </w:rPr>
            </w:pPr>
          </w:p>
          <w:p w14:paraId="3DAD41C4" w14:textId="77777777" w:rsidR="00133DAB" w:rsidRDefault="00133DAB" w:rsidP="00DD5E5C">
            <w:pPr>
              <w:rPr>
                <w:rFonts w:asciiTheme="minorHAnsi" w:hAnsiTheme="minorHAnsi" w:cstheme="minorHAnsi"/>
                <w:b w:val="0"/>
                <w:color w:val="FFFFFF" w:themeColor="background1"/>
              </w:rPr>
            </w:pPr>
          </w:p>
          <w:p w14:paraId="5BE68A12" w14:textId="77777777" w:rsidR="00133DAB" w:rsidRDefault="00133DAB" w:rsidP="00DD5E5C">
            <w:pPr>
              <w:rPr>
                <w:rFonts w:asciiTheme="minorHAnsi" w:hAnsiTheme="minorHAnsi" w:cstheme="minorHAnsi"/>
                <w:b w:val="0"/>
                <w:color w:val="FFFFFF" w:themeColor="background1"/>
              </w:rPr>
            </w:pPr>
          </w:p>
          <w:p w14:paraId="1358EF4A" w14:textId="77777777" w:rsidR="00133DAB" w:rsidRDefault="00133DAB" w:rsidP="00DD5E5C">
            <w:pPr>
              <w:rPr>
                <w:rFonts w:asciiTheme="minorHAnsi" w:hAnsiTheme="minorHAnsi" w:cstheme="minorHAnsi"/>
                <w:b w:val="0"/>
                <w:color w:val="FFFFFF" w:themeColor="background1"/>
              </w:rPr>
            </w:pPr>
          </w:p>
          <w:p w14:paraId="2557E037" w14:textId="77777777" w:rsidR="00133DAB" w:rsidRDefault="00133DAB" w:rsidP="00DD5E5C">
            <w:pPr>
              <w:rPr>
                <w:rFonts w:asciiTheme="minorHAnsi" w:hAnsiTheme="minorHAnsi" w:cstheme="minorHAnsi"/>
                <w:b w:val="0"/>
                <w:color w:val="FFFFFF" w:themeColor="background1"/>
              </w:rPr>
            </w:pPr>
          </w:p>
          <w:p w14:paraId="6445947A" w14:textId="77777777" w:rsidR="00133DAB" w:rsidRDefault="00133DAB" w:rsidP="00DD5E5C">
            <w:pPr>
              <w:rPr>
                <w:rFonts w:asciiTheme="minorHAnsi" w:hAnsiTheme="minorHAnsi" w:cstheme="minorHAnsi"/>
                <w:b w:val="0"/>
                <w:color w:val="FFFFFF" w:themeColor="background1"/>
              </w:rPr>
            </w:pPr>
          </w:p>
          <w:p w14:paraId="1E610A5F" w14:textId="77777777" w:rsidR="00133DAB" w:rsidRDefault="00133DAB" w:rsidP="00DD5E5C">
            <w:pPr>
              <w:rPr>
                <w:rFonts w:asciiTheme="minorHAnsi" w:hAnsiTheme="minorHAnsi" w:cstheme="minorHAnsi"/>
                <w:b w:val="0"/>
                <w:color w:val="FFFFFF" w:themeColor="background1"/>
              </w:rPr>
            </w:pPr>
          </w:p>
          <w:p w14:paraId="6BC2BDA5" w14:textId="77777777" w:rsidR="00133DAB" w:rsidRDefault="00133DAB" w:rsidP="00DD5E5C">
            <w:pPr>
              <w:rPr>
                <w:rFonts w:asciiTheme="minorHAnsi" w:hAnsiTheme="minorHAnsi" w:cstheme="minorHAnsi"/>
                <w:b w:val="0"/>
                <w:color w:val="FFFFFF" w:themeColor="background1"/>
              </w:rPr>
            </w:pPr>
          </w:p>
          <w:p w14:paraId="71EFC0EF" w14:textId="77777777" w:rsidR="00133DAB" w:rsidRDefault="00133DAB" w:rsidP="00DD5E5C">
            <w:pPr>
              <w:rPr>
                <w:rFonts w:asciiTheme="minorHAnsi" w:hAnsiTheme="minorHAnsi" w:cstheme="minorHAnsi"/>
                <w:b w:val="0"/>
                <w:color w:val="FFFFFF" w:themeColor="background1"/>
              </w:rPr>
            </w:pPr>
          </w:p>
          <w:p w14:paraId="6CFF170E" w14:textId="3AC0D31F" w:rsidR="00133DAB" w:rsidRDefault="00133DAB" w:rsidP="00DD5E5C">
            <w:pPr>
              <w:rPr>
                <w:rFonts w:asciiTheme="minorHAnsi" w:hAnsiTheme="minorHAnsi" w:cstheme="minorHAnsi"/>
                <w:color w:val="FFFFFF" w:themeColor="background1"/>
              </w:rPr>
            </w:pPr>
          </w:p>
          <w:p w14:paraId="12701AB7" w14:textId="71BD98C6" w:rsidR="00133DAB" w:rsidRDefault="00133DAB" w:rsidP="00DD5E5C">
            <w:pPr>
              <w:rPr>
                <w:rFonts w:asciiTheme="minorHAnsi" w:hAnsiTheme="minorHAnsi" w:cstheme="minorHAnsi"/>
                <w:color w:val="FFFFFF" w:themeColor="background1"/>
              </w:rPr>
            </w:pPr>
          </w:p>
          <w:p w14:paraId="119AC9E9" w14:textId="7A40AB5C" w:rsidR="00133DAB" w:rsidRDefault="00133DAB" w:rsidP="00DD5E5C">
            <w:pPr>
              <w:rPr>
                <w:rFonts w:asciiTheme="minorHAnsi" w:hAnsiTheme="minorHAnsi" w:cstheme="minorHAnsi"/>
                <w:color w:val="FFFFFF" w:themeColor="background1"/>
              </w:rPr>
            </w:pPr>
          </w:p>
          <w:p w14:paraId="1DFADFB6" w14:textId="3C650330" w:rsidR="00133DAB" w:rsidRDefault="00133DAB" w:rsidP="00DD5E5C">
            <w:pPr>
              <w:rPr>
                <w:rFonts w:asciiTheme="minorHAnsi" w:hAnsiTheme="minorHAnsi" w:cstheme="minorHAnsi"/>
                <w:color w:val="FFFFFF" w:themeColor="background1"/>
              </w:rPr>
            </w:pPr>
          </w:p>
          <w:p w14:paraId="0A381983" w14:textId="25377E99" w:rsidR="00133DAB" w:rsidRDefault="00133DAB" w:rsidP="00DD5E5C">
            <w:pPr>
              <w:rPr>
                <w:rFonts w:asciiTheme="minorHAnsi" w:hAnsiTheme="minorHAnsi" w:cstheme="minorHAnsi"/>
                <w:color w:val="FFFFFF" w:themeColor="background1"/>
              </w:rPr>
            </w:pPr>
          </w:p>
          <w:p w14:paraId="5D007C69" w14:textId="52D64BA9" w:rsidR="00133DAB" w:rsidRDefault="00133DAB" w:rsidP="00DD5E5C">
            <w:pPr>
              <w:rPr>
                <w:rFonts w:asciiTheme="minorHAnsi" w:hAnsiTheme="minorHAnsi" w:cstheme="minorHAnsi"/>
                <w:color w:val="FFFFFF" w:themeColor="background1"/>
              </w:rPr>
            </w:pPr>
            <w:r w:rsidRPr="00725EAD">
              <w:rPr>
                <w:rFonts w:asciiTheme="minorHAnsi" w:hAnsiTheme="minorHAnsi" w:cstheme="minorHAnsi"/>
                <w:color w:val="FFFFFF" w:themeColor="background1"/>
              </w:rPr>
              <w:t>School Activities</w:t>
            </w:r>
          </w:p>
          <w:p w14:paraId="1AD06D7E" w14:textId="490540D5" w:rsidR="00133DAB" w:rsidRDefault="00133DAB" w:rsidP="00DD5E5C">
            <w:pPr>
              <w:rPr>
                <w:rFonts w:asciiTheme="minorHAnsi" w:hAnsiTheme="minorHAnsi" w:cstheme="minorHAnsi"/>
                <w:color w:val="FFFFFF" w:themeColor="background1"/>
              </w:rPr>
            </w:pPr>
          </w:p>
          <w:p w14:paraId="6994FED9" w14:textId="1401B203" w:rsidR="00133DAB" w:rsidRDefault="00133DAB" w:rsidP="00DD5E5C">
            <w:pPr>
              <w:rPr>
                <w:rFonts w:asciiTheme="minorHAnsi" w:hAnsiTheme="minorHAnsi" w:cstheme="minorHAnsi"/>
                <w:color w:val="FFFFFF" w:themeColor="background1"/>
              </w:rPr>
            </w:pPr>
          </w:p>
          <w:p w14:paraId="2016D523" w14:textId="26FB7476" w:rsidR="00133DAB" w:rsidRDefault="00133DAB" w:rsidP="00DD5E5C">
            <w:pPr>
              <w:rPr>
                <w:rFonts w:asciiTheme="minorHAnsi" w:hAnsiTheme="minorHAnsi" w:cstheme="minorHAnsi"/>
                <w:color w:val="FFFFFF" w:themeColor="background1"/>
              </w:rPr>
            </w:pPr>
          </w:p>
          <w:p w14:paraId="17AF970E" w14:textId="4642B2CD" w:rsidR="00133DAB" w:rsidRDefault="00133DAB" w:rsidP="00DD5E5C">
            <w:pPr>
              <w:rPr>
                <w:rFonts w:asciiTheme="minorHAnsi" w:hAnsiTheme="minorHAnsi" w:cstheme="minorHAnsi"/>
                <w:color w:val="FFFFFF" w:themeColor="background1"/>
              </w:rPr>
            </w:pPr>
          </w:p>
          <w:p w14:paraId="07D23D97" w14:textId="2791788A" w:rsidR="00133DAB" w:rsidRDefault="00133DAB" w:rsidP="00DD5E5C">
            <w:pPr>
              <w:rPr>
                <w:rFonts w:asciiTheme="minorHAnsi" w:hAnsiTheme="minorHAnsi" w:cstheme="minorHAnsi"/>
                <w:color w:val="FFFFFF" w:themeColor="background1"/>
              </w:rPr>
            </w:pPr>
          </w:p>
          <w:p w14:paraId="12C9FFD5" w14:textId="6A683C9B" w:rsidR="00133DAB" w:rsidRDefault="00133DAB" w:rsidP="00DD5E5C">
            <w:pPr>
              <w:rPr>
                <w:rFonts w:asciiTheme="minorHAnsi" w:hAnsiTheme="minorHAnsi" w:cstheme="minorHAnsi"/>
                <w:color w:val="FFFFFF" w:themeColor="background1"/>
              </w:rPr>
            </w:pPr>
          </w:p>
          <w:p w14:paraId="3BEA0949" w14:textId="1C72FC7B" w:rsidR="00133DAB" w:rsidRDefault="00133DAB" w:rsidP="00DD5E5C">
            <w:pPr>
              <w:rPr>
                <w:rFonts w:asciiTheme="minorHAnsi" w:hAnsiTheme="minorHAnsi" w:cstheme="minorHAnsi"/>
                <w:color w:val="FFFFFF" w:themeColor="background1"/>
              </w:rPr>
            </w:pPr>
          </w:p>
          <w:p w14:paraId="024CAEB0" w14:textId="77777777" w:rsidR="00133DAB" w:rsidRDefault="00133DAB" w:rsidP="00DD5E5C">
            <w:pPr>
              <w:rPr>
                <w:rFonts w:asciiTheme="minorHAnsi" w:hAnsiTheme="minorHAnsi" w:cstheme="minorHAnsi"/>
                <w:b w:val="0"/>
                <w:color w:val="FFFFFF" w:themeColor="background1"/>
              </w:rPr>
            </w:pPr>
          </w:p>
          <w:p w14:paraId="3B215426" w14:textId="0221754E" w:rsidR="00133DAB" w:rsidRDefault="00133DAB" w:rsidP="00DD5E5C">
            <w:pPr>
              <w:rPr>
                <w:rFonts w:asciiTheme="minorHAnsi" w:hAnsiTheme="minorHAnsi" w:cstheme="minorHAnsi"/>
                <w:color w:val="FFFFFF" w:themeColor="background1"/>
              </w:rPr>
            </w:pPr>
          </w:p>
          <w:p w14:paraId="589DF2D2" w14:textId="3E79590E" w:rsidR="00133DAB" w:rsidRDefault="00133DAB" w:rsidP="00DD5E5C">
            <w:pPr>
              <w:rPr>
                <w:rFonts w:asciiTheme="minorHAnsi" w:hAnsiTheme="minorHAnsi" w:cstheme="minorHAnsi"/>
                <w:color w:val="FFFFFF" w:themeColor="background1"/>
              </w:rPr>
            </w:pPr>
          </w:p>
          <w:p w14:paraId="505A34BE" w14:textId="2FA641E1" w:rsidR="00133DAB" w:rsidRDefault="00133DAB" w:rsidP="00DD5E5C">
            <w:pPr>
              <w:rPr>
                <w:rFonts w:asciiTheme="minorHAnsi" w:hAnsiTheme="minorHAnsi" w:cstheme="minorHAnsi"/>
                <w:color w:val="FFFFFF" w:themeColor="background1"/>
              </w:rPr>
            </w:pPr>
          </w:p>
          <w:p w14:paraId="183A1AF3" w14:textId="08289753" w:rsidR="00133DAB" w:rsidRDefault="00133DAB" w:rsidP="00DD5E5C">
            <w:pPr>
              <w:rPr>
                <w:rFonts w:asciiTheme="minorHAnsi" w:hAnsiTheme="minorHAnsi" w:cstheme="minorHAnsi"/>
                <w:color w:val="FFFFFF" w:themeColor="background1"/>
              </w:rPr>
            </w:pPr>
          </w:p>
          <w:p w14:paraId="2E267006" w14:textId="77777777" w:rsidR="00FB71B0" w:rsidRDefault="00FB71B0" w:rsidP="00DD5E5C">
            <w:pPr>
              <w:rPr>
                <w:rFonts w:asciiTheme="minorHAnsi" w:hAnsiTheme="minorHAnsi" w:cstheme="minorHAnsi"/>
                <w:b w:val="0"/>
                <w:color w:val="FFFFFF" w:themeColor="background1"/>
              </w:rPr>
            </w:pPr>
          </w:p>
          <w:p w14:paraId="3CAB015D" w14:textId="11245D70" w:rsidR="00DD5E5C" w:rsidRPr="00725EAD" w:rsidRDefault="00DD5E5C" w:rsidP="00DD5E5C">
            <w:pPr>
              <w:rPr>
                <w:rFonts w:asciiTheme="minorHAnsi" w:hAnsiTheme="minorHAnsi" w:cstheme="minorHAnsi"/>
                <w:color w:val="auto"/>
              </w:rPr>
            </w:pPr>
            <w:r w:rsidRPr="00725EAD">
              <w:rPr>
                <w:rFonts w:asciiTheme="minorHAnsi" w:hAnsiTheme="minorHAnsi" w:cstheme="minorHAnsi"/>
                <w:color w:val="FFFFFF" w:themeColor="background1"/>
              </w:rPr>
              <w:t xml:space="preserve">School </w:t>
            </w:r>
            <w:r w:rsidRPr="00725EAD">
              <w:rPr>
                <w:rFonts w:asciiTheme="minorHAnsi" w:hAnsiTheme="minorHAnsi" w:cstheme="minorHAnsi"/>
                <w:color w:val="FFFFFF" w:themeColor="background1"/>
              </w:rPr>
              <w:lastRenderedPageBreak/>
              <w:t>Activities</w:t>
            </w:r>
          </w:p>
        </w:tc>
        <w:tc>
          <w:tcPr>
            <w:tcW w:w="542" w:type="pct"/>
            <w:gridSpan w:val="3"/>
          </w:tcPr>
          <w:p w14:paraId="0760225B"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lastRenderedPageBreak/>
              <w:t>General COVID-19 requirements</w:t>
            </w:r>
          </w:p>
        </w:tc>
        <w:tc>
          <w:tcPr>
            <w:tcW w:w="2702" w:type="pct"/>
          </w:tcPr>
          <w:p w14:paraId="00896CBC"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General principles:</w:t>
            </w:r>
          </w:p>
          <w:p w14:paraId="331D212B" w14:textId="77777777" w:rsidR="00DD5E5C" w:rsidRPr="00725EAD" w:rsidRDefault="00DD5E5C" w:rsidP="00E629BB">
            <w:pPr>
              <w:pStyle w:val="ListParagraph"/>
              <w:numPr>
                <w:ilvl w:val="0"/>
                <w:numId w:val="18"/>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 xml:space="preserve">Students are not required to physically distance </w:t>
            </w:r>
          </w:p>
          <w:p w14:paraId="7F8E434A" w14:textId="77777777" w:rsidR="00DD5E5C" w:rsidRPr="00725EAD" w:rsidRDefault="00DD5E5C" w:rsidP="00E629BB">
            <w:pPr>
              <w:pStyle w:val="ListParagraph"/>
              <w:numPr>
                <w:ilvl w:val="0"/>
                <w:numId w:val="6"/>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color w:val="auto"/>
              </w:rPr>
            </w:pPr>
            <w:r w:rsidRPr="00725EAD">
              <w:rPr>
                <w:rFonts w:asciiTheme="minorHAnsi" w:eastAsia="Arial" w:hAnsiTheme="minorHAnsi" w:cstheme="minorHAnsi"/>
                <w:color w:val="auto"/>
              </w:rPr>
              <w:t>Interschool activities are permitted</w:t>
            </w:r>
          </w:p>
          <w:p w14:paraId="0FB85CF8" w14:textId="77777777" w:rsidR="00DD5E5C" w:rsidRPr="00725EAD" w:rsidRDefault="00DD5E5C" w:rsidP="00E629BB">
            <w:pPr>
              <w:pStyle w:val="ListParagraph"/>
              <w:numPr>
                <w:ilvl w:val="0"/>
                <w:numId w:val="6"/>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 xml:space="preserve">Practical infection control guidelines must be adhered to, including hygiene requirements for use of equipment  </w:t>
            </w:r>
          </w:p>
          <w:p w14:paraId="2ED34154" w14:textId="77777777" w:rsidR="00DD5E5C" w:rsidRPr="00725EAD" w:rsidRDefault="00DD5E5C" w:rsidP="00E629BB">
            <w:pPr>
              <w:pStyle w:val="ListParagraph"/>
              <w:numPr>
                <w:ilvl w:val="0"/>
                <w:numId w:val="6"/>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 xml:space="preserve">External providers and specialist coaches/program facilitators delivering sport and physical activities must adhere to general COVID-19 requirements for visitors </w:t>
            </w:r>
          </w:p>
          <w:p w14:paraId="472C8762" w14:textId="77777777" w:rsidR="003618A2" w:rsidRPr="003618A2" w:rsidRDefault="00DD5E5C" w:rsidP="00670708">
            <w:pPr>
              <w:pStyle w:val="ListParagraph"/>
              <w:numPr>
                <w:ilvl w:val="0"/>
                <w:numId w:val="6"/>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3618A2">
              <w:rPr>
                <w:rFonts w:asciiTheme="minorHAnsi" w:hAnsiTheme="minorHAnsi" w:cstheme="minorHAnsi"/>
                <w:color w:val="auto"/>
              </w:rPr>
              <w:t>Alternative options should be considered when planning school activities in case there are sudden changes to restrictions or a need to cancel events</w:t>
            </w:r>
          </w:p>
          <w:p w14:paraId="62534538" w14:textId="77777777" w:rsidR="00DD5E5C" w:rsidRPr="005D4B0B" w:rsidRDefault="00DD5E5C" w:rsidP="005D4B0B">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632" w:type="pct"/>
          </w:tcPr>
          <w:p w14:paraId="2F937240" w14:textId="77777777" w:rsidR="00DD5E5C" w:rsidRPr="007E3ABB"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c>
          <w:tcPr>
            <w:tcW w:w="532" w:type="pct"/>
          </w:tcPr>
          <w:p w14:paraId="4692D339"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r>
      <w:tr w:rsidR="00D5590A" w:rsidRPr="00725EAD" w14:paraId="51DFF893"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592A1E69" w14:textId="77777777" w:rsidR="00DD5E5C" w:rsidRPr="00725EAD" w:rsidRDefault="00DD5E5C" w:rsidP="00DD5E5C">
            <w:pPr>
              <w:rPr>
                <w:rFonts w:asciiTheme="minorHAnsi" w:hAnsiTheme="minorHAnsi" w:cstheme="minorHAnsi"/>
              </w:rPr>
            </w:pPr>
          </w:p>
        </w:tc>
        <w:tc>
          <w:tcPr>
            <w:tcW w:w="542" w:type="pct"/>
            <w:gridSpan w:val="3"/>
          </w:tcPr>
          <w:p w14:paraId="3FDD95C2"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Sport and physical activities </w:t>
            </w:r>
          </w:p>
        </w:tc>
        <w:tc>
          <w:tcPr>
            <w:tcW w:w="2702" w:type="pct"/>
          </w:tcPr>
          <w:p w14:paraId="32C717BB"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Schools must comply with the general COVID-19 requirements for school activities in addition to the measures listed below:</w:t>
            </w:r>
          </w:p>
          <w:p w14:paraId="1AE63C20" w14:textId="77777777" w:rsidR="00DD5E5C" w:rsidRPr="00725EAD" w:rsidRDefault="00DD5E5C" w:rsidP="00E629BB">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Weekly sport and recreational activities, gala days, selection trials for </w:t>
            </w:r>
            <w:r w:rsidRPr="00725EAD">
              <w:rPr>
                <w:rFonts w:asciiTheme="minorHAnsi" w:hAnsiTheme="minorHAnsi" w:cstheme="minorHAnsi"/>
              </w:rPr>
              <w:lastRenderedPageBreak/>
              <w:t>representative sport and activities, whole of school carnivals, zone and school carnivals and interschool events are permitted</w:t>
            </w:r>
          </w:p>
          <w:p w14:paraId="0D9D4D47" w14:textId="77777777" w:rsidR="00DD5E5C" w:rsidRPr="00725EAD" w:rsidRDefault="00DD5E5C" w:rsidP="00E629BB">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The number of participants involved in sport and physical activities at a venue/facility must comply with external venue restrictions </w:t>
            </w:r>
          </w:p>
          <w:p w14:paraId="66AA525D" w14:textId="77777777" w:rsidR="00DD5E5C" w:rsidRPr="00725EAD" w:rsidRDefault="00DD5E5C" w:rsidP="00E629BB">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Parents/spectators may attend school or external venue events in accordance with the COVID-19 Safety Plan.</w:t>
            </w:r>
            <w:r w:rsidRPr="00725EAD">
              <w:rPr>
                <w:rFonts w:asciiTheme="minorHAnsi" w:eastAsia="Arial" w:hAnsiTheme="minorHAnsi" w:cstheme="minorHAnsi"/>
              </w:rPr>
              <w:t xml:space="preserve"> Please note that some venues, such as major recreational facilities, may have additional safety requirements</w:t>
            </w:r>
          </w:p>
          <w:p w14:paraId="2F26B51E" w14:textId="59D6F5C2" w:rsidR="00DD5E5C" w:rsidRPr="00E830CA" w:rsidRDefault="00DD5E5C" w:rsidP="00E629BB">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725EAD">
              <w:rPr>
                <w:rFonts w:asciiTheme="minorHAnsi" w:eastAsia="Arial" w:hAnsiTheme="minorHAnsi" w:cstheme="minorHAnsi"/>
              </w:rPr>
              <w:t xml:space="preserve">School sporting activity requirements, whether indoors or outdoors, should align with those in place for other </w:t>
            </w:r>
            <w:hyperlink r:id="rId19" w:history="1">
              <w:r w:rsidRPr="00725EAD">
                <w:rPr>
                  <w:rStyle w:val="Hyperlink"/>
                  <w:rFonts w:asciiTheme="minorHAnsi" w:eastAsia="Arial" w:hAnsiTheme="minorHAnsi" w:cstheme="minorHAnsi"/>
                  <w:color w:val="auto"/>
                </w:rPr>
                <w:t>community sporting competitions and training activities</w:t>
              </w:r>
            </w:hyperlink>
            <w:r w:rsidRPr="00725EAD">
              <w:rPr>
                <w:rFonts w:asciiTheme="minorHAnsi" w:eastAsia="Arial" w:hAnsiTheme="minorHAnsi" w:cstheme="minorHAnsi"/>
              </w:rPr>
              <w:t xml:space="preserve"> in NSW</w:t>
            </w:r>
            <w:r w:rsidR="00E830CA">
              <w:rPr>
                <w:rFonts w:asciiTheme="minorHAnsi" w:eastAsia="Arial" w:hAnsiTheme="minorHAnsi" w:cstheme="minorHAnsi"/>
              </w:rPr>
              <w:t xml:space="preserve"> </w:t>
            </w:r>
            <w:r w:rsidR="00E830CA" w:rsidRPr="00E830CA">
              <w:rPr>
                <w:rFonts w:asciiTheme="minorHAnsi" w:eastAsia="Arial" w:hAnsiTheme="minorHAnsi" w:cstheme="minorHAnsi"/>
              </w:rPr>
              <w:t>unless held at a venue with additional capacity allowance such as a major recreational facility.</w:t>
            </w:r>
          </w:p>
          <w:p w14:paraId="7AFF18FC" w14:textId="77777777" w:rsidR="00DD5E5C" w:rsidRPr="00725EAD" w:rsidRDefault="00DD5E5C" w:rsidP="00E629BB">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External coaches and other providers are permitted</w:t>
            </w:r>
          </w:p>
          <w:p w14:paraId="276E7AA1" w14:textId="77777777" w:rsidR="00DD5E5C" w:rsidRPr="00725EAD" w:rsidRDefault="00DD5E5C" w:rsidP="00E629BB">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Use of local external sporting grounds, swimming pools (including hydrotherapy pools), recreational facilities and community facilities is permitted. This includes border school communities using interstate venues where border requirements permit</w:t>
            </w:r>
          </w:p>
          <w:p w14:paraId="5463285C" w14:textId="25490D20" w:rsidR="00DD5E5C" w:rsidRPr="00725EAD" w:rsidRDefault="00DD5E5C" w:rsidP="00E629BB">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A member of staff must be available to supervise gym or fitness sessions at all times. </w:t>
            </w:r>
          </w:p>
          <w:p w14:paraId="7B104243" w14:textId="77777777" w:rsidR="00DD5E5C" w:rsidRPr="00725EAD" w:rsidRDefault="00DD5E5C" w:rsidP="00E629BB">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Records of those participating in external events and activities must be maintained for a period of 28 days in accordance with contact tracing requirements.  Schools do not need to provide a list of attendees to the venue. Details of a contact person from the school who holds the attendance records is all that is required</w:t>
            </w:r>
          </w:p>
          <w:p w14:paraId="39CAF34F" w14:textId="77777777" w:rsidR="00DD5E5C" w:rsidRPr="00725EAD" w:rsidRDefault="00DD5E5C" w:rsidP="00DD5E5C">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Cleaning arrangements are in place for any shared equipment </w:t>
            </w:r>
          </w:p>
        </w:tc>
        <w:tc>
          <w:tcPr>
            <w:tcW w:w="632" w:type="pct"/>
          </w:tcPr>
          <w:p w14:paraId="39E4F7FD" w14:textId="77777777" w:rsidR="00DD5E5C" w:rsidRPr="007E3ABB" w:rsidRDefault="00DD5E5C" w:rsidP="00DD5E5C">
            <w:pPr>
              <w:pStyle w:val="NormalWeb"/>
              <w:spacing w:before="0" w:beforeAutospacing="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7B90E56" w14:textId="77777777" w:rsidR="00B54A63" w:rsidRDefault="00DD5E5C" w:rsidP="00DD5E5C">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lang w:eastAsia="en-US"/>
              </w:rPr>
            </w:pPr>
            <w:r w:rsidRPr="007E3ABB">
              <w:rPr>
                <w:rFonts w:asciiTheme="minorHAnsi" w:eastAsiaTheme="minorHAnsi" w:hAnsiTheme="minorHAnsi" w:cstheme="minorHAnsi"/>
                <w:sz w:val="22"/>
                <w:szCs w:val="22"/>
                <w:lang w:eastAsia="en-US"/>
              </w:rPr>
              <w:t xml:space="preserve">Infection control procedures and </w:t>
            </w:r>
            <w:r w:rsidRPr="007E3ABB">
              <w:rPr>
                <w:rFonts w:asciiTheme="minorHAnsi" w:eastAsiaTheme="minorHAnsi" w:hAnsiTheme="minorHAnsi" w:cstheme="minorHAnsi"/>
                <w:sz w:val="22"/>
                <w:szCs w:val="22"/>
                <w:lang w:eastAsia="en-US"/>
              </w:rPr>
              <w:lastRenderedPageBreak/>
              <w:t xml:space="preserve">practical guides </w:t>
            </w:r>
          </w:p>
          <w:p w14:paraId="135D0EC2" w14:textId="4CE5C1CF" w:rsidR="005D4B0B" w:rsidRPr="007E3ABB" w:rsidRDefault="008A037D" w:rsidP="00DD5E5C">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lang w:eastAsia="en-US"/>
              </w:rPr>
            </w:pPr>
            <w:hyperlink r:id="rId20" w:history="1">
              <w:r w:rsidR="00B54A63" w:rsidRPr="00B54A63">
                <w:rPr>
                  <w:rStyle w:val="Hyperlink"/>
                  <w:rFonts w:asciiTheme="minorHAnsi" w:eastAsiaTheme="minorHAnsi" w:hAnsiTheme="minorHAnsi" w:cstheme="minorHAnsi"/>
                  <w:sz w:val="22"/>
                  <w:szCs w:val="22"/>
                  <w:lang w:eastAsia="en-US"/>
                </w:rPr>
                <w:t>C</w:t>
              </w:r>
              <w:r w:rsidR="005D4B0B" w:rsidRPr="00B54A63">
                <w:rPr>
                  <w:rStyle w:val="Hyperlink"/>
                  <w:rFonts w:asciiTheme="minorHAnsi" w:eastAsia="Arial" w:hAnsiTheme="minorHAnsi" w:cstheme="minorHAnsi"/>
                </w:rPr>
                <w:t>ommunity sporting competitions and training activities</w:t>
              </w:r>
            </w:hyperlink>
          </w:p>
          <w:p w14:paraId="4CF84592" w14:textId="77777777" w:rsidR="00DD5E5C" w:rsidRPr="007E3ABB"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2" w:type="pct"/>
          </w:tcPr>
          <w:p w14:paraId="6B91C282"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5C0" w:rsidRPr="00725EAD" w14:paraId="4EB3605A"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18500947" w14:textId="77777777" w:rsidR="00DD5E5C" w:rsidRPr="00725EAD" w:rsidRDefault="00DD5E5C" w:rsidP="00DD5E5C">
            <w:pPr>
              <w:rPr>
                <w:rFonts w:asciiTheme="minorHAnsi" w:hAnsiTheme="minorHAnsi" w:cstheme="minorHAnsi"/>
                <w:color w:val="auto"/>
              </w:rPr>
            </w:pPr>
          </w:p>
        </w:tc>
        <w:tc>
          <w:tcPr>
            <w:tcW w:w="542" w:type="pct"/>
            <w:gridSpan w:val="3"/>
          </w:tcPr>
          <w:p w14:paraId="5180B585"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General classroom activities</w:t>
            </w:r>
          </w:p>
        </w:tc>
        <w:tc>
          <w:tcPr>
            <w:tcW w:w="2702" w:type="pct"/>
          </w:tcPr>
          <w:p w14:paraId="51C08928" w14:textId="0D2D10EF"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 xml:space="preserve">Students are not required to physically distance.  Staff </w:t>
            </w:r>
            <w:r w:rsidR="003000CF">
              <w:rPr>
                <w:rFonts w:asciiTheme="minorHAnsi" w:hAnsiTheme="minorHAnsi" w:cstheme="minorHAnsi"/>
                <w:color w:val="auto"/>
              </w:rPr>
              <w:t>are encouraged to</w:t>
            </w:r>
            <w:r w:rsidRPr="00725EAD">
              <w:rPr>
                <w:rFonts w:asciiTheme="minorHAnsi" w:hAnsiTheme="minorHAnsi" w:cstheme="minorHAnsi"/>
                <w:color w:val="auto"/>
              </w:rPr>
              <w:t xml:space="preserve"> maintain 1.5m distance from other </w:t>
            </w:r>
            <w:r w:rsidR="0034498C" w:rsidRPr="0034498C">
              <w:rPr>
                <w:rFonts w:asciiTheme="minorHAnsi" w:hAnsiTheme="minorHAnsi" w:cstheme="minorHAnsi"/>
                <w:color w:val="auto"/>
              </w:rPr>
              <w:t>adults where practicable</w:t>
            </w:r>
            <w:r w:rsidRPr="00725EAD">
              <w:rPr>
                <w:rFonts w:asciiTheme="minorHAnsi" w:hAnsiTheme="minorHAnsi" w:cstheme="minorHAnsi"/>
                <w:color w:val="auto"/>
              </w:rPr>
              <w:t>.</w:t>
            </w:r>
          </w:p>
          <w:p w14:paraId="01593968" w14:textId="01AD894D" w:rsidR="00B54A63" w:rsidRPr="00B54A63" w:rsidRDefault="00DD5E5C" w:rsidP="00E629BB">
            <w:pPr>
              <w:pStyle w:val="ListParagraph"/>
              <w:numPr>
                <w:ilvl w:val="0"/>
                <w:numId w:val="6"/>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 xml:space="preserve">Staff providing personal care and support to students should use PPE where </w:t>
            </w:r>
            <w:r w:rsidR="001D7F8D">
              <w:rPr>
                <w:rFonts w:asciiTheme="minorHAnsi" w:hAnsiTheme="minorHAnsi" w:cstheme="minorHAnsi"/>
                <w:color w:val="auto"/>
              </w:rPr>
              <w:lastRenderedPageBreak/>
              <w:t>appropriate</w:t>
            </w:r>
            <w:r w:rsidR="00B54A63">
              <w:rPr>
                <w:rFonts w:asciiTheme="minorHAnsi" w:hAnsiTheme="minorHAnsi" w:cstheme="minorHAnsi"/>
                <w:color w:val="auto"/>
              </w:rPr>
              <w:t>.</w:t>
            </w:r>
          </w:p>
          <w:p w14:paraId="625A9534" w14:textId="34EA0644" w:rsidR="00DD5E5C" w:rsidRPr="001D7F8D" w:rsidRDefault="00DD5E5C" w:rsidP="001D7F8D">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632" w:type="pct"/>
          </w:tcPr>
          <w:p w14:paraId="481AC548" w14:textId="77777777" w:rsidR="00DD5E5C" w:rsidRPr="007E3ABB"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E3ABB">
              <w:rPr>
                <w:rFonts w:asciiTheme="minorHAnsi" w:hAnsiTheme="minorHAnsi" w:cstheme="minorHAnsi"/>
                <w:color w:val="auto"/>
              </w:rPr>
              <w:lastRenderedPageBreak/>
              <w:t>Infection Control Fact sheet for Classrooms</w:t>
            </w:r>
          </w:p>
        </w:tc>
        <w:tc>
          <w:tcPr>
            <w:tcW w:w="532" w:type="pct"/>
          </w:tcPr>
          <w:p w14:paraId="460F2962"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r>
      <w:tr w:rsidR="00D5590A" w:rsidRPr="00725EAD" w14:paraId="132007D9"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52844F09" w14:textId="77777777" w:rsidR="00DD5E5C" w:rsidRPr="00725EAD" w:rsidRDefault="00DD5E5C" w:rsidP="00DD5E5C">
            <w:pPr>
              <w:rPr>
                <w:rFonts w:asciiTheme="minorHAnsi" w:hAnsiTheme="minorHAnsi" w:cstheme="minorHAnsi"/>
              </w:rPr>
            </w:pPr>
          </w:p>
        </w:tc>
        <w:tc>
          <w:tcPr>
            <w:tcW w:w="542" w:type="pct"/>
            <w:gridSpan w:val="3"/>
          </w:tcPr>
          <w:p w14:paraId="38D8ED27"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D647C">
              <w:rPr>
                <w:rFonts w:asciiTheme="minorHAnsi" w:hAnsiTheme="minorHAnsi" w:cstheme="minorHAnsi"/>
              </w:rPr>
              <w:t>School Assemblies</w:t>
            </w:r>
          </w:p>
        </w:tc>
        <w:tc>
          <w:tcPr>
            <w:tcW w:w="2702" w:type="pct"/>
          </w:tcPr>
          <w:p w14:paraId="750EC5AF" w14:textId="77777777" w:rsidR="00157D4B" w:rsidRPr="00725EAD" w:rsidRDefault="00157D4B"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0956826" w14:textId="13541F69" w:rsidR="005D647C" w:rsidRDefault="00DD5E5C" w:rsidP="005D64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Assemblies are permitted</w:t>
            </w:r>
            <w:r w:rsidR="005D647C">
              <w:rPr>
                <w:rFonts w:asciiTheme="minorHAnsi" w:hAnsiTheme="minorHAnsi" w:cstheme="minorHAnsi"/>
              </w:rPr>
              <w:t>.</w:t>
            </w:r>
          </w:p>
          <w:p w14:paraId="2E8F641D" w14:textId="3CC8B08B" w:rsidR="00DD5E5C" w:rsidRPr="00725EAD" w:rsidRDefault="00DD5E5C" w:rsidP="005D64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Parent/carers and special guests may be invited</w:t>
            </w:r>
            <w:r w:rsidR="005D647C">
              <w:rPr>
                <w:rFonts w:asciiTheme="minorHAnsi" w:hAnsiTheme="minorHAnsi" w:cstheme="minorHAnsi"/>
              </w:rPr>
              <w:t>.</w:t>
            </w:r>
          </w:p>
        </w:tc>
        <w:tc>
          <w:tcPr>
            <w:tcW w:w="632" w:type="pct"/>
          </w:tcPr>
          <w:p w14:paraId="4E008806" w14:textId="77777777" w:rsidR="00DD5E5C" w:rsidRPr="007E3ABB"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2" w:type="pct"/>
          </w:tcPr>
          <w:p w14:paraId="056F1FB5"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5C0" w:rsidRPr="00725EAD" w14:paraId="709F461A"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4ED9BFEF" w14:textId="77777777" w:rsidR="00DD5E5C" w:rsidRPr="00725EAD" w:rsidRDefault="00DD5E5C" w:rsidP="00DD5E5C">
            <w:pPr>
              <w:rPr>
                <w:rFonts w:asciiTheme="minorHAnsi" w:hAnsiTheme="minorHAnsi" w:cstheme="minorHAnsi"/>
                <w:color w:val="auto"/>
              </w:rPr>
            </w:pPr>
          </w:p>
        </w:tc>
        <w:tc>
          <w:tcPr>
            <w:tcW w:w="542" w:type="pct"/>
            <w:gridSpan w:val="3"/>
          </w:tcPr>
          <w:p w14:paraId="12A52532" w14:textId="65F3BC91"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Singing, chanting, group repetition and choirs</w:t>
            </w:r>
          </w:p>
        </w:tc>
        <w:tc>
          <w:tcPr>
            <w:tcW w:w="2702" w:type="pct"/>
          </w:tcPr>
          <w:p w14:paraId="4D0DA21D" w14:textId="1EAD1484" w:rsidR="007166B5" w:rsidRPr="005D647C" w:rsidRDefault="00093300" w:rsidP="005D647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166B5">
              <w:rPr>
                <w:rFonts w:asciiTheme="minorHAnsi" w:hAnsiTheme="minorHAnsi" w:cstheme="minorHAnsi"/>
                <w:color w:val="auto"/>
              </w:rPr>
              <w:t>Schools must comply with the general COVID-19 requirements for school activities</w:t>
            </w:r>
            <w:r w:rsidR="005D647C">
              <w:rPr>
                <w:rFonts w:asciiTheme="minorHAnsi" w:hAnsiTheme="minorHAnsi" w:cstheme="minorHAnsi"/>
                <w:color w:val="auto"/>
              </w:rPr>
              <w:t>.</w:t>
            </w:r>
          </w:p>
          <w:p w14:paraId="7ADA9554" w14:textId="1AA52874" w:rsidR="00BE7A5F" w:rsidRPr="005D647C" w:rsidRDefault="00093300" w:rsidP="005D647C">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5D647C">
              <w:rPr>
                <w:rFonts w:asciiTheme="minorHAnsi" w:hAnsiTheme="minorHAnsi" w:cstheme="minorHAnsi"/>
                <w:color w:val="auto"/>
              </w:rPr>
              <w:t>External providers are permitted</w:t>
            </w:r>
          </w:p>
        </w:tc>
        <w:tc>
          <w:tcPr>
            <w:tcW w:w="632" w:type="pct"/>
          </w:tcPr>
          <w:p w14:paraId="2E9FB266" w14:textId="1759CBFB" w:rsidR="00DD5E5C" w:rsidRPr="007E3ABB" w:rsidRDefault="00A25DC8" w:rsidP="00A25DC8">
            <w:pPr>
              <w:pStyle w:val="NormalWeb"/>
              <w:spacing w:before="0" w:before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2"/>
                <w:szCs w:val="22"/>
              </w:rPr>
            </w:pPr>
            <w:r w:rsidRPr="007E3ABB">
              <w:rPr>
                <w:rFonts w:asciiTheme="minorHAnsi" w:hAnsiTheme="minorHAnsi" w:cstheme="minorHAnsi"/>
                <w:sz w:val="22"/>
                <w:szCs w:val="22"/>
              </w:rPr>
              <w:t xml:space="preserve">Infection control </w:t>
            </w:r>
            <w:r w:rsidR="004F31DB">
              <w:rPr>
                <w:rFonts w:asciiTheme="minorHAnsi" w:hAnsiTheme="minorHAnsi" w:cstheme="minorHAnsi"/>
                <w:sz w:val="22"/>
                <w:szCs w:val="22"/>
              </w:rPr>
              <w:t>procedures and practical guides</w:t>
            </w:r>
            <w:r w:rsidRPr="007E3ABB">
              <w:rPr>
                <w:rFonts w:asciiTheme="minorHAnsi" w:hAnsiTheme="minorHAnsi" w:cstheme="minorHAnsi"/>
                <w:color w:val="auto"/>
                <w:sz w:val="22"/>
                <w:szCs w:val="22"/>
              </w:rPr>
              <w:t>.</w:t>
            </w:r>
          </w:p>
        </w:tc>
        <w:tc>
          <w:tcPr>
            <w:tcW w:w="532" w:type="pct"/>
          </w:tcPr>
          <w:p w14:paraId="3F8BC8B3"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r>
      <w:tr w:rsidR="00D5590A" w:rsidRPr="00725EAD" w14:paraId="40C7F593"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295153CD" w14:textId="77777777" w:rsidR="00DD5E5C" w:rsidRPr="00725EAD" w:rsidRDefault="00DD5E5C" w:rsidP="00DD5E5C">
            <w:pPr>
              <w:rPr>
                <w:rFonts w:asciiTheme="minorHAnsi" w:hAnsiTheme="minorHAnsi" w:cstheme="minorHAnsi"/>
              </w:rPr>
            </w:pPr>
          </w:p>
        </w:tc>
        <w:tc>
          <w:tcPr>
            <w:tcW w:w="542" w:type="pct"/>
            <w:gridSpan w:val="3"/>
          </w:tcPr>
          <w:p w14:paraId="300898CB"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Bands and ensembles</w:t>
            </w:r>
          </w:p>
        </w:tc>
        <w:tc>
          <w:tcPr>
            <w:tcW w:w="2702" w:type="pct"/>
          </w:tcPr>
          <w:p w14:paraId="1023C142" w14:textId="77777777" w:rsidR="005D647C" w:rsidRDefault="005D647C" w:rsidP="005D64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4DA7BDC" w14:textId="1695E94C" w:rsidR="005D647C" w:rsidRPr="00725EAD" w:rsidRDefault="00DD5E5C" w:rsidP="005D64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Schools must comply with the general COVID-19 requirements for school activities</w:t>
            </w:r>
            <w:r w:rsidR="005D647C">
              <w:rPr>
                <w:rFonts w:asciiTheme="minorHAnsi" w:hAnsiTheme="minorHAnsi" w:cstheme="minorHAnsi"/>
              </w:rPr>
              <w:t>.</w:t>
            </w:r>
          </w:p>
          <w:p w14:paraId="4488D6BF" w14:textId="254F60D0" w:rsidR="00DD5E5C" w:rsidRPr="005D647C" w:rsidRDefault="00DD5E5C" w:rsidP="005D647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632" w:type="pct"/>
          </w:tcPr>
          <w:p w14:paraId="50A33DF8" w14:textId="77777777" w:rsidR="00A25DC8" w:rsidRPr="007E3ABB" w:rsidRDefault="00A25DC8"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F2016">
              <w:rPr>
                <w:rFonts w:asciiTheme="minorHAnsi" w:hAnsiTheme="minorHAnsi" w:cstheme="minorHAnsi"/>
              </w:rPr>
              <w:t>Practical guide for infection control</w:t>
            </w:r>
          </w:p>
        </w:tc>
        <w:tc>
          <w:tcPr>
            <w:tcW w:w="532" w:type="pct"/>
          </w:tcPr>
          <w:p w14:paraId="218D321B"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5C0" w:rsidRPr="00725EAD" w14:paraId="251C39B5"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5224D1FB" w14:textId="77777777" w:rsidR="00DD5E5C" w:rsidRPr="00725EAD" w:rsidRDefault="00DD5E5C" w:rsidP="00DD5E5C">
            <w:pPr>
              <w:rPr>
                <w:rFonts w:asciiTheme="minorHAnsi" w:hAnsiTheme="minorHAnsi" w:cstheme="minorHAnsi"/>
                <w:color w:val="auto"/>
              </w:rPr>
            </w:pPr>
          </w:p>
        </w:tc>
        <w:tc>
          <w:tcPr>
            <w:tcW w:w="542" w:type="pct"/>
            <w:gridSpan w:val="3"/>
          </w:tcPr>
          <w:p w14:paraId="69987242"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Library</w:t>
            </w:r>
          </w:p>
        </w:tc>
        <w:tc>
          <w:tcPr>
            <w:tcW w:w="2702" w:type="pct"/>
          </w:tcPr>
          <w:p w14:paraId="18643348" w14:textId="45C97B1A" w:rsidR="00DD5E5C" w:rsidRPr="00E6602F" w:rsidRDefault="00DD5E5C" w:rsidP="00E6602F">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en-AU"/>
              </w:rPr>
            </w:pPr>
            <w:r w:rsidRPr="00E6602F">
              <w:rPr>
                <w:rFonts w:asciiTheme="minorHAnsi" w:eastAsia="Arial" w:hAnsiTheme="minorHAnsi" w:cstheme="minorHAnsi"/>
              </w:rPr>
              <w:t xml:space="preserve">Schools to adhere to Infection Control requirement for Libraries </w:t>
            </w:r>
          </w:p>
        </w:tc>
        <w:tc>
          <w:tcPr>
            <w:tcW w:w="632" w:type="pct"/>
          </w:tcPr>
          <w:p w14:paraId="57101ACF" w14:textId="273C0CF3" w:rsidR="00DD5E5C" w:rsidRPr="007E3ABB"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E3ABB">
              <w:rPr>
                <w:rFonts w:asciiTheme="minorHAnsi" w:hAnsiTheme="minorHAnsi" w:cstheme="minorHAnsi"/>
                <w:color w:val="auto"/>
              </w:rPr>
              <w:t>Infection</w:t>
            </w:r>
            <w:r w:rsidR="00BE7A5F" w:rsidRPr="007E3ABB">
              <w:rPr>
                <w:rFonts w:asciiTheme="minorHAnsi" w:hAnsiTheme="minorHAnsi" w:cstheme="minorHAnsi"/>
                <w:color w:val="auto"/>
              </w:rPr>
              <w:t xml:space="preserve"> </w:t>
            </w:r>
            <w:r w:rsidRPr="007E3ABB">
              <w:rPr>
                <w:rFonts w:asciiTheme="minorHAnsi" w:hAnsiTheme="minorHAnsi" w:cstheme="minorHAnsi"/>
                <w:color w:val="auto"/>
              </w:rPr>
              <w:t>control</w:t>
            </w:r>
            <w:r w:rsidR="00BE7A5F" w:rsidRPr="007E3ABB">
              <w:rPr>
                <w:rFonts w:asciiTheme="minorHAnsi" w:hAnsiTheme="minorHAnsi" w:cstheme="minorHAnsi"/>
                <w:color w:val="auto"/>
              </w:rPr>
              <w:t xml:space="preserve"> </w:t>
            </w:r>
            <w:r w:rsidRPr="007E3ABB">
              <w:rPr>
                <w:rFonts w:asciiTheme="minorHAnsi" w:hAnsiTheme="minorHAnsi" w:cstheme="minorHAnsi"/>
                <w:color w:val="auto"/>
              </w:rPr>
              <w:t>for</w:t>
            </w:r>
            <w:r w:rsidR="00BE7A5F" w:rsidRPr="007E3ABB">
              <w:rPr>
                <w:rFonts w:asciiTheme="minorHAnsi" w:hAnsiTheme="minorHAnsi" w:cstheme="minorHAnsi"/>
                <w:color w:val="auto"/>
              </w:rPr>
              <w:t xml:space="preserve"> </w:t>
            </w:r>
            <w:r w:rsidRPr="007E3ABB">
              <w:rPr>
                <w:rFonts w:asciiTheme="minorHAnsi" w:hAnsiTheme="minorHAnsi" w:cstheme="minorHAnsi"/>
                <w:color w:val="auto"/>
              </w:rPr>
              <w:t>librarians</w:t>
            </w:r>
          </w:p>
        </w:tc>
        <w:tc>
          <w:tcPr>
            <w:tcW w:w="532" w:type="pct"/>
          </w:tcPr>
          <w:p w14:paraId="1FE1663F"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r>
      <w:tr w:rsidR="00D5590A" w:rsidRPr="00725EAD" w14:paraId="6E974F64"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shd w:val="clear" w:color="auto" w:fill="C92027"/>
          </w:tcPr>
          <w:p w14:paraId="46DE9EC8" w14:textId="77777777" w:rsidR="00DD5E5C" w:rsidRPr="00725EAD" w:rsidRDefault="00DD5E5C" w:rsidP="00DD5E5C">
            <w:pPr>
              <w:rPr>
                <w:rFonts w:asciiTheme="minorHAnsi" w:hAnsiTheme="minorHAnsi" w:cstheme="minorHAnsi"/>
                <w:b w:val="0"/>
              </w:rPr>
            </w:pPr>
          </w:p>
          <w:p w14:paraId="657E4A2D" w14:textId="77777777" w:rsidR="00157D4B" w:rsidRPr="00725EAD" w:rsidRDefault="00157D4B" w:rsidP="00DD5E5C">
            <w:pPr>
              <w:rPr>
                <w:rFonts w:asciiTheme="minorHAnsi" w:hAnsiTheme="minorHAnsi" w:cstheme="minorHAnsi"/>
                <w:b w:val="0"/>
              </w:rPr>
            </w:pPr>
          </w:p>
          <w:p w14:paraId="38F0934A" w14:textId="77777777" w:rsidR="00157D4B" w:rsidRPr="00725EAD" w:rsidRDefault="00157D4B" w:rsidP="00DD5E5C">
            <w:pPr>
              <w:rPr>
                <w:rFonts w:asciiTheme="minorHAnsi" w:hAnsiTheme="minorHAnsi" w:cstheme="minorHAnsi"/>
              </w:rPr>
            </w:pPr>
          </w:p>
        </w:tc>
        <w:tc>
          <w:tcPr>
            <w:tcW w:w="542" w:type="pct"/>
            <w:gridSpan w:val="3"/>
          </w:tcPr>
          <w:p w14:paraId="004F49CA"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Dance and Drama</w:t>
            </w:r>
          </w:p>
        </w:tc>
        <w:tc>
          <w:tcPr>
            <w:tcW w:w="2702" w:type="pct"/>
          </w:tcPr>
          <w:p w14:paraId="396AC3B8" w14:textId="59EC4E0D" w:rsidR="00157D4B" w:rsidRPr="004C5666" w:rsidRDefault="00DD5E5C" w:rsidP="005D64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Schools must comply with the general COVID-19 requirements for school activitie</w:t>
            </w:r>
            <w:r w:rsidR="005D647C">
              <w:rPr>
                <w:rFonts w:asciiTheme="minorHAnsi" w:hAnsiTheme="minorHAnsi" w:cstheme="minorHAnsi"/>
              </w:rPr>
              <w:t>s.</w:t>
            </w:r>
          </w:p>
        </w:tc>
        <w:tc>
          <w:tcPr>
            <w:tcW w:w="632" w:type="pct"/>
          </w:tcPr>
          <w:p w14:paraId="4FE3311A" w14:textId="77777777" w:rsidR="00DD5E5C" w:rsidRPr="007E3ABB"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2" w:type="pct"/>
          </w:tcPr>
          <w:p w14:paraId="59DF8251"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5C0" w:rsidRPr="00725EAD" w14:paraId="419C81D5"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val="restart"/>
            <w:shd w:val="clear" w:color="auto" w:fill="C92027"/>
          </w:tcPr>
          <w:p w14:paraId="266F42A6" w14:textId="77777777" w:rsidR="00DD5E5C" w:rsidRDefault="00DD5E5C" w:rsidP="00DD5E5C">
            <w:pPr>
              <w:rPr>
                <w:rFonts w:asciiTheme="minorHAnsi" w:hAnsiTheme="minorHAnsi" w:cstheme="minorHAnsi"/>
                <w:b w:val="0"/>
              </w:rPr>
            </w:pPr>
          </w:p>
          <w:p w14:paraId="1E24BBE3" w14:textId="77777777" w:rsidR="00FB71B0" w:rsidRDefault="00FB71B0" w:rsidP="00DD5E5C">
            <w:pPr>
              <w:rPr>
                <w:rFonts w:asciiTheme="minorHAnsi" w:hAnsiTheme="minorHAnsi" w:cstheme="minorHAnsi"/>
                <w:b w:val="0"/>
              </w:rPr>
            </w:pPr>
          </w:p>
          <w:p w14:paraId="3983CE5A" w14:textId="77777777" w:rsidR="00FB71B0" w:rsidRDefault="00FB71B0" w:rsidP="00DD5E5C">
            <w:pPr>
              <w:rPr>
                <w:rFonts w:asciiTheme="minorHAnsi" w:hAnsiTheme="minorHAnsi" w:cstheme="minorHAnsi"/>
                <w:b w:val="0"/>
              </w:rPr>
            </w:pPr>
          </w:p>
          <w:p w14:paraId="03EFE4A2" w14:textId="77777777" w:rsidR="00FB71B0" w:rsidRDefault="00FB71B0" w:rsidP="00DD5E5C">
            <w:pPr>
              <w:rPr>
                <w:rFonts w:asciiTheme="minorHAnsi" w:hAnsiTheme="minorHAnsi" w:cstheme="minorHAnsi"/>
                <w:b w:val="0"/>
              </w:rPr>
            </w:pPr>
          </w:p>
          <w:p w14:paraId="426688CB" w14:textId="77777777" w:rsidR="00FB71B0" w:rsidRDefault="00FB71B0" w:rsidP="00DD5E5C">
            <w:pPr>
              <w:rPr>
                <w:rFonts w:asciiTheme="minorHAnsi" w:hAnsiTheme="minorHAnsi" w:cstheme="minorHAnsi"/>
                <w:b w:val="0"/>
              </w:rPr>
            </w:pPr>
          </w:p>
          <w:p w14:paraId="31D7329D" w14:textId="77777777" w:rsidR="00FB71B0" w:rsidRDefault="00FB71B0" w:rsidP="00DD5E5C">
            <w:pPr>
              <w:rPr>
                <w:rFonts w:asciiTheme="minorHAnsi" w:hAnsiTheme="minorHAnsi" w:cstheme="minorHAnsi"/>
                <w:b w:val="0"/>
              </w:rPr>
            </w:pPr>
          </w:p>
          <w:p w14:paraId="2E76FA2F" w14:textId="77777777" w:rsidR="00FB71B0" w:rsidRDefault="00FB71B0" w:rsidP="00DD5E5C">
            <w:pPr>
              <w:rPr>
                <w:rFonts w:asciiTheme="minorHAnsi" w:hAnsiTheme="minorHAnsi" w:cstheme="minorHAnsi"/>
                <w:b w:val="0"/>
              </w:rPr>
            </w:pPr>
          </w:p>
          <w:p w14:paraId="3D0A4302" w14:textId="77777777" w:rsidR="00FB71B0" w:rsidRDefault="00FB71B0" w:rsidP="00DD5E5C">
            <w:pPr>
              <w:rPr>
                <w:rFonts w:asciiTheme="minorHAnsi" w:hAnsiTheme="minorHAnsi" w:cstheme="minorHAnsi"/>
                <w:b w:val="0"/>
              </w:rPr>
            </w:pPr>
          </w:p>
          <w:p w14:paraId="5F9FFA85" w14:textId="0B7C6F53" w:rsidR="00FB71B0" w:rsidRDefault="00FB71B0" w:rsidP="00DD5E5C">
            <w:pPr>
              <w:rPr>
                <w:rFonts w:asciiTheme="minorHAnsi" w:hAnsiTheme="minorHAnsi" w:cstheme="minorHAnsi"/>
              </w:rPr>
            </w:pPr>
          </w:p>
          <w:p w14:paraId="3FC78251" w14:textId="63DF3BFC" w:rsidR="00FB71B0" w:rsidRDefault="00FB71B0" w:rsidP="00DD5E5C">
            <w:pPr>
              <w:rPr>
                <w:rFonts w:asciiTheme="minorHAnsi" w:hAnsiTheme="minorHAnsi" w:cstheme="minorHAnsi"/>
              </w:rPr>
            </w:pPr>
          </w:p>
          <w:p w14:paraId="060D153B" w14:textId="3EF43460" w:rsidR="00FB71B0" w:rsidRDefault="00FB71B0" w:rsidP="00DD5E5C">
            <w:pPr>
              <w:rPr>
                <w:rFonts w:asciiTheme="minorHAnsi" w:hAnsiTheme="minorHAnsi" w:cstheme="minorHAnsi"/>
              </w:rPr>
            </w:pPr>
          </w:p>
          <w:p w14:paraId="398A2CB4" w14:textId="19013A5C" w:rsidR="00FB71B0" w:rsidRDefault="00FB71B0" w:rsidP="00DD5E5C">
            <w:pPr>
              <w:rPr>
                <w:rFonts w:asciiTheme="minorHAnsi" w:hAnsiTheme="minorHAnsi" w:cstheme="minorHAnsi"/>
              </w:rPr>
            </w:pPr>
            <w:r w:rsidRPr="00725EAD">
              <w:rPr>
                <w:rFonts w:asciiTheme="minorHAnsi" w:hAnsiTheme="minorHAnsi" w:cstheme="minorHAnsi"/>
                <w:color w:val="FFFFFF" w:themeColor="background1"/>
              </w:rPr>
              <w:t>School Activities</w:t>
            </w:r>
          </w:p>
          <w:p w14:paraId="64FA8610" w14:textId="79F5F79D" w:rsidR="00FB71B0" w:rsidRDefault="00FB71B0" w:rsidP="00DD5E5C">
            <w:pPr>
              <w:rPr>
                <w:rFonts w:asciiTheme="minorHAnsi" w:hAnsiTheme="minorHAnsi" w:cstheme="minorHAnsi"/>
              </w:rPr>
            </w:pPr>
          </w:p>
          <w:p w14:paraId="6C294023" w14:textId="058E7388" w:rsidR="00FB71B0" w:rsidRDefault="00FB71B0" w:rsidP="00DD5E5C">
            <w:pPr>
              <w:rPr>
                <w:rFonts w:asciiTheme="minorHAnsi" w:hAnsiTheme="minorHAnsi" w:cstheme="minorHAnsi"/>
              </w:rPr>
            </w:pPr>
          </w:p>
          <w:p w14:paraId="44F2E2C7" w14:textId="34F2B2E0" w:rsidR="00FB71B0" w:rsidRDefault="00FB71B0" w:rsidP="00DD5E5C">
            <w:pPr>
              <w:rPr>
                <w:rFonts w:asciiTheme="minorHAnsi" w:hAnsiTheme="minorHAnsi" w:cstheme="minorHAnsi"/>
              </w:rPr>
            </w:pPr>
          </w:p>
          <w:p w14:paraId="5DC51942" w14:textId="6D66E9AB" w:rsidR="00FB71B0" w:rsidRDefault="00FB71B0" w:rsidP="00DD5E5C">
            <w:pPr>
              <w:rPr>
                <w:rFonts w:asciiTheme="minorHAnsi" w:hAnsiTheme="minorHAnsi" w:cstheme="minorHAnsi"/>
              </w:rPr>
            </w:pPr>
          </w:p>
          <w:p w14:paraId="201F2628" w14:textId="660788B2" w:rsidR="00FB71B0" w:rsidRDefault="00FB71B0" w:rsidP="00DD5E5C">
            <w:pPr>
              <w:rPr>
                <w:rFonts w:asciiTheme="minorHAnsi" w:hAnsiTheme="minorHAnsi" w:cstheme="minorHAnsi"/>
              </w:rPr>
            </w:pPr>
          </w:p>
          <w:p w14:paraId="4A140F65" w14:textId="7E9F83C2" w:rsidR="00FB71B0" w:rsidRDefault="00FB71B0" w:rsidP="00DD5E5C">
            <w:pPr>
              <w:rPr>
                <w:rFonts w:asciiTheme="minorHAnsi" w:hAnsiTheme="minorHAnsi" w:cstheme="minorHAnsi"/>
              </w:rPr>
            </w:pPr>
          </w:p>
          <w:p w14:paraId="488EA329" w14:textId="23163523" w:rsidR="00FB71B0" w:rsidRDefault="00FB71B0" w:rsidP="00DD5E5C">
            <w:pPr>
              <w:rPr>
                <w:rFonts w:asciiTheme="minorHAnsi" w:hAnsiTheme="minorHAnsi" w:cstheme="minorHAnsi"/>
              </w:rPr>
            </w:pPr>
          </w:p>
          <w:p w14:paraId="26014001" w14:textId="5F28A6A6" w:rsidR="00FB71B0" w:rsidRDefault="00FB71B0" w:rsidP="00DD5E5C">
            <w:pPr>
              <w:rPr>
                <w:rFonts w:asciiTheme="minorHAnsi" w:hAnsiTheme="minorHAnsi" w:cstheme="minorHAnsi"/>
              </w:rPr>
            </w:pPr>
          </w:p>
          <w:p w14:paraId="358E163B" w14:textId="26F7ACCD" w:rsidR="00FB71B0" w:rsidRDefault="00FB71B0" w:rsidP="00DD5E5C">
            <w:pPr>
              <w:rPr>
                <w:rFonts w:asciiTheme="minorHAnsi" w:hAnsiTheme="minorHAnsi" w:cstheme="minorHAnsi"/>
              </w:rPr>
            </w:pPr>
          </w:p>
          <w:p w14:paraId="06AD0660" w14:textId="36DA3272" w:rsidR="00FB71B0" w:rsidRDefault="00FB71B0" w:rsidP="00DD5E5C">
            <w:pPr>
              <w:rPr>
                <w:rFonts w:asciiTheme="minorHAnsi" w:hAnsiTheme="minorHAnsi" w:cstheme="minorHAnsi"/>
              </w:rPr>
            </w:pPr>
          </w:p>
          <w:p w14:paraId="6BCE0146" w14:textId="5913CDAB" w:rsidR="00FB71B0" w:rsidRDefault="00FB71B0" w:rsidP="00DD5E5C">
            <w:pPr>
              <w:rPr>
                <w:rFonts w:asciiTheme="minorHAnsi" w:hAnsiTheme="minorHAnsi" w:cstheme="minorHAnsi"/>
              </w:rPr>
            </w:pPr>
          </w:p>
          <w:p w14:paraId="67C6010B" w14:textId="322300BA" w:rsidR="00FB71B0" w:rsidRDefault="00FB71B0" w:rsidP="00DD5E5C">
            <w:pPr>
              <w:rPr>
                <w:rFonts w:asciiTheme="minorHAnsi" w:hAnsiTheme="minorHAnsi" w:cstheme="minorHAnsi"/>
              </w:rPr>
            </w:pPr>
          </w:p>
          <w:p w14:paraId="03DFB179" w14:textId="37A81087" w:rsidR="00FB71B0" w:rsidRDefault="00FB71B0" w:rsidP="00DD5E5C">
            <w:pPr>
              <w:rPr>
                <w:rFonts w:asciiTheme="minorHAnsi" w:hAnsiTheme="minorHAnsi" w:cstheme="minorHAnsi"/>
              </w:rPr>
            </w:pPr>
          </w:p>
          <w:p w14:paraId="458ECCE8" w14:textId="1257AD29" w:rsidR="00FB71B0" w:rsidRDefault="00FB71B0" w:rsidP="00DD5E5C">
            <w:pPr>
              <w:rPr>
                <w:rFonts w:asciiTheme="minorHAnsi" w:hAnsiTheme="minorHAnsi" w:cstheme="minorHAnsi"/>
              </w:rPr>
            </w:pPr>
          </w:p>
          <w:p w14:paraId="489ABF4F" w14:textId="73AA0320" w:rsidR="00FB71B0" w:rsidRDefault="00FB71B0" w:rsidP="00DD5E5C">
            <w:pPr>
              <w:rPr>
                <w:rFonts w:asciiTheme="minorHAnsi" w:hAnsiTheme="minorHAnsi" w:cstheme="minorHAnsi"/>
              </w:rPr>
            </w:pPr>
          </w:p>
          <w:p w14:paraId="5C46E320" w14:textId="2684303F" w:rsidR="00FB71B0" w:rsidRDefault="00FB71B0" w:rsidP="00DD5E5C">
            <w:pPr>
              <w:rPr>
                <w:rFonts w:asciiTheme="minorHAnsi" w:hAnsiTheme="minorHAnsi" w:cstheme="minorHAnsi"/>
              </w:rPr>
            </w:pPr>
          </w:p>
          <w:p w14:paraId="383BB0C3" w14:textId="5619EBA5" w:rsidR="00FB71B0" w:rsidRDefault="00FB71B0" w:rsidP="00DD5E5C">
            <w:pPr>
              <w:rPr>
                <w:rFonts w:asciiTheme="minorHAnsi" w:hAnsiTheme="minorHAnsi" w:cstheme="minorHAnsi"/>
              </w:rPr>
            </w:pPr>
            <w:r w:rsidRPr="00725EAD">
              <w:rPr>
                <w:rFonts w:asciiTheme="minorHAnsi" w:hAnsiTheme="minorHAnsi" w:cstheme="minorHAnsi"/>
                <w:color w:val="FFFFFF" w:themeColor="background1"/>
              </w:rPr>
              <w:t xml:space="preserve">School </w:t>
            </w:r>
            <w:r w:rsidRPr="00725EAD">
              <w:rPr>
                <w:rFonts w:asciiTheme="minorHAnsi" w:hAnsiTheme="minorHAnsi" w:cstheme="minorHAnsi"/>
                <w:color w:val="FFFFFF" w:themeColor="background1"/>
              </w:rPr>
              <w:lastRenderedPageBreak/>
              <w:t>Activities</w:t>
            </w:r>
          </w:p>
          <w:p w14:paraId="3DC67775" w14:textId="01E18645" w:rsidR="00FB71B0" w:rsidRDefault="00FB71B0" w:rsidP="00DD5E5C">
            <w:pPr>
              <w:rPr>
                <w:rFonts w:asciiTheme="minorHAnsi" w:hAnsiTheme="minorHAnsi" w:cstheme="minorHAnsi"/>
              </w:rPr>
            </w:pPr>
          </w:p>
          <w:p w14:paraId="43E8B279" w14:textId="5113A8A5" w:rsidR="00FB71B0" w:rsidRDefault="00FB71B0" w:rsidP="00DD5E5C">
            <w:pPr>
              <w:rPr>
                <w:rFonts w:asciiTheme="minorHAnsi" w:hAnsiTheme="minorHAnsi" w:cstheme="minorHAnsi"/>
              </w:rPr>
            </w:pPr>
          </w:p>
          <w:p w14:paraId="7A39A6DE" w14:textId="10C38631" w:rsidR="00FB71B0" w:rsidRDefault="00FB71B0" w:rsidP="00DD5E5C">
            <w:pPr>
              <w:rPr>
                <w:rFonts w:asciiTheme="minorHAnsi" w:hAnsiTheme="minorHAnsi" w:cstheme="minorHAnsi"/>
              </w:rPr>
            </w:pPr>
          </w:p>
          <w:p w14:paraId="37FFBCE0" w14:textId="68FDA441" w:rsidR="00FB71B0" w:rsidRDefault="00FB71B0" w:rsidP="00DD5E5C">
            <w:pPr>
              <w:rPr>
                <w:rFonts w:asciiTheme="minorHAnsi" w:hAnsiTheme="minorHAnsi" w:cstheme="minorHAnsi"/>
              </w:rPr>
            </w:pPr>
          </w:p>
          <w:p w14:paraId="65934B5F" w14:textId="5EBF5BB8" w:rsidR="00FB71B0" w:rsidRDefault="00FB71B0" w:rsidP="00DD5E5C">
            <w:pPr>
              <w:rPr>
                <w:rFonts w:asciiTheme="minorHAnsi" w:hAnsiTheme="minorHAnsi" w:cstheme="minorHAnsi"/>
              </w:rPr>
            </w:pPr>
          </w:p>
          <w:p w14:paraId="6E2E845F" w14:textId="09992B3F" w:rsidR="00FB71B0" w:rsidRDefault="00FB71B0" w:rsidP="00DD5E5C">
            <w:pPr>
              <w:rPr>
                <w:rFonts w:asciiTheme="minorHAnsi" w:hAnsiTheme="minorHAnsi" w:cstheme="minorHAnsi"/>
              </w:rPr>
            </w:pPr>
          </w:p>
          <w:p w14:paraId="541CD7BE" w14:textId="718D7547" w:rsidR="00FB71B0" w:rsidRDefault="00FB71B0" w:rsidP="00DD5E5C">
            <w:pPr>
              <w:rPr>
                <w:rFonts w:asciiTheme="minorHAnsi" w:hAnsiTheme="minorHAnsi" w:cstheme="minorHAnsi"/>
              </w:rPr>
            </w:pPr>
          </w:p>
          <w:p w14:paraId="5AD91C27" w14:textId="3B71ECDD" w:rsidR="00FB71B0" w:rsidRDefault="00FB71B0" w:rsidP="00DD5E5C">
            <w:pPr>
              <w:rPr>
                <w:rFonts w:asciiTheme="minorHAnsi" w:hAnsiTheme="minorHAnsi" w:cstheme="minorHAnsi"/>
              </w:rPr>
            </w:pPr>
          </w:p>
          <w:p w14:paraId="1C989E8C" w14:textId="2607268B" w:rsidR="00FB71B0" w:rsidRDefault="00FB71B0" w:rsidP="00DD5E5C">
            <w:pPr>
              <w:rPr>
                <w:rFonts w:asciiTheme="minorHAnsi" w:hAnsiTheme="minorHAnsi" w:cstheme="minorHAnsi"/>
              </w:rPr>
            </w:pPr>
          </w:p>
          <w:p w14:paraId="7B5E797C" w14:textId="726785D3" w:rsidR="00FB71B0" w:rsidRDefault="00FB71B0" w:rsidP="00DD5E5C">
            <w:pPr>
              <w:rPr>
                <w:rFonts w:asciiTheme="minorHAnsi" w:hAnsiTheme="minorHAnsi" w:cstheme="minorHAnsi"/>
              </w:rPr>
            </w:pPr>
          </w:p>
          <w:p w14:paraId="0885F28E" w14:textId="15B6F1A7" w:rsidR="00FB71B0" w:rsidRDefault="00FB71B0" w:rsidP="00DD5E5C">
            <w:pPr>
              <w:rPr>
                <w:rFonts w:asciiTheme="minorHAnsi" w:hAnsiTheme="minorHAnsi" w:cstheme="minorHAnsi"/>
              </w:rPr>
            </w:pPr>
          </w:p>
          <w:p w14:paraId="0BE1AD1A" w14:textId="751939D1" w:rsidR="00FB71B0" w:rsidRDefault="00FB71B0" w:rsidP="00DD5E5C">
            <w:pPr>
              <w:rPr>
                <w:rFonts w:asciiTheme="minorHAnsi" w:hAnsiTheme="minorHAnsi" w:cstheme="minorHAnsi"/>
                <w:b w:val="0"/>
              </w:rPr>
            </w:pPr>
          </w:p>
          <w:p w14:paraId="63CC0C12" w14:textId="25F80634" w:rsidR="00FB71B0" w:rsidRDefault="00FB71B0" w:rsidP="00DD5E5C">
            <w:pPr>
              <w:rPr>
                <w:rFonts w:asciiTheme="minorHAnsi" w:hAnsiTheme="minorHAnsi" w:cstheme="minorHAnsi"/>
                <w:b w:val="0"/>
              </w:rPr>
            </w:pPr>
          </w:p>
          <w:p w14:paraId="3712AF70" w14:textId="564AC7C0" w:rsidR="00FB71B0" w:rsidRDefault="00FB71B0" w:rsidP="00DD5E5C">
            <w:pPr>
              <w:rPr>
                <w:rFonts w:asciiTheme="minorHAnsi" w:hAnsiTheme="minorHAnsi" w:cstheme="minorHAnsi"/>
                <w:b w:val="0"/>
              </w:rPr>
            </w:pPr>
            <w:r w:rsidRPr="00725EAD">
              <w:rPr>
                <w:rFonts w:asciiTheme="minorHAnsi" w:hAnsiTheme="minorHAnsi" w:cstheme="minorHAnsi"/>
                <w:color w:val="FFFFFF" w:themeColor="background1"/>
              </w:rPr>
              <w:t>School Activities</w:t>
            </w:r>
          </w:p>
          <w:p w14:paraId="76283E31" w14:textId="00E6E1C1" w:rsidR="00FB71B0" w:rsidRDefault="00FB71B0" w:rsidP="00DD5E5C">
            <w:pPr>
              <w:rPr>
                <w:rFonts w:asciiTheme="minorHAnsi" w:hAnsiTheme="minorHAnsi" w:cstheme="minorHAnsi"/>
                <w:b w:val="0"/>
              </w:rPr>
            </w:pPr>
          </w:p>
          <w:p w14:paraId="346F57A5" w14:textId="2E822711" w:rsidR="00FB71B0" w:rsidRDefault="00FB71B0" w:rsidP="00DD5E5C">
            <w:pPr>
              <w:rPr>
                <w:rFonts w:asciiTheme="minorHAnsi" w:hAnsiTheme="minorHAnsi" w:cstheme="minorHAnsi"/>
                <w:b w:val="0"/>
              </w:rPr>
            </w:pPr>
          </w:p>
          <w:p w14:paraId="52217926" w14:textId="69319150" w:rsidR="00FB71B0" w:rsidRDefault="00FB71B0" w:rsidP="00DD5E5C">
            <w:pPr>
              <w:rPr>
                <w:rFonts w:asciiTheme="minorHAnsi" w:hAnsiTheme="minorHAnsi" w:cstheme="minorHAnsi"/>
                <w:b w:val="0"/>
              </w:rPr>
            </w:pPr>
          </w:p>
          <w:p w14:paraId="2DA09ECD" w14:textId="05F8F82A" w:rsidR="00FB71B0" w:rsidRDefault="00FB71B0" w:rsidP="00DD5E5C">
            <w:pPr>
              <w:rPr>
                <w:rFonts w:asciiTheme="minorHAnsi" w:hAnsiTheme="minorHAnsi" w:cstheme="minorHAnsi"/>
                <w:b w:val="0"/>
              </w:rPr>
            </w:pPr>
          </w:p>
          <w:p w14:paraId="3B5526FE" w14:textId="4CC5BFE8" w:rsidR="00FB71B0" w:rsidRDefault="00FB71B0" w:rsidP="00DD5E5C">
            <w:pPr>
              <w:rPr>
                <w:rFonts w:asciiTheme="minorHAnsi" w:hAnsiTheme="minorHAnsi" w:cstheme="minorHAnsi"/>
                <w:b w:val="0"/>
              </w:rPr>
            </w:pPr>
          </w:p>
          <w:p w14:paraId="595FF4C2" w14:textId="513D8946" w:rsidR="00FB71B0" w:rsidRDefault="00FB71B0" w:rsidP="00DD5E5C">
            <w:pPr>
              <w:rPr>
                <w:rFonts w:asciiTheme="minorHAnsi" w:hAnsiTheme="minorHAnsi" w:cstheme="minorHAnsi"/>
                <w:b w:val="0"/>
              </w:rPr>
            </w:pPr>
          </w:p>
          <w:p w14:paraId="40C81141" w14:textId="0DDDE220" w:rsidR="00FB71B0" w:rsidRDefault="00FB71B0" w:rsidP="00DD5E5C">
            <w:pPr>
              <w:rPr>
                <w:rFonts w:asciiTheme="minorHAnsi" w:hAnsiTheme="minorHAnsi" w:cstheme="minorHAnsi"/>
              </w:rPr>
            </w:pPr>
          </w:p>
          <w:p w14:paraId="1438A325" w14:textId="5BD77AC9" w:rsidR="00FB71B0" w:rsidRDefault="00FB71B0" w:rsidP="00DD5E5C">
            <w:pPr>
              <w:rPr>
                <w:rFonts w:asciiTheme="minorHAnsi" w:hAnsiTheme="minorHAnsi" w:cstheme="minorHAnsi"/>
              </w:rPr>
            </w:pPr>
          </w:p>
          <w:p w14:paraId="748E61A2" w14:textId="15448448" w:rsidR="00FB71B0" w:rsidRDefault="00FB71B0" w:rsidP="00DD5E5C">
            <w:pPr>
              <w:rPr>
                <w:rFonts w:asciiTheme="minorHAnsi" w:hAnsiTheme="minorHAnsi" w:cstheme="minorHAnsi"/>
              </w:rPr>
            </w:pPr>
          </w:p>
          <w:p w14:paraId="00937E86" w14:textId="35698F48" w:rsidR="00FB71B0" w:rsidRDefault="00FB71B0" w:rsidP="00DD5E5C">
            <w:pPr>
              <w:rPr>
                <w:rFonts w:asciiTheme="minorHAnsi" w:hAnsiTheme="minorHAnsi" w:cstheme="minorHAnsi"/>
              </w:rPr>
            </w:pPr>
          </w:p>
          <w:p w14:paraId="2DAA8444" w14:textId="01A0F21C" w:rsidR="00FB71B0" w:rsidRDefault="00FB71B0" w:rsidP="00DD5E5C">
            <w:pPr>
              <w:rPr>
                <w:rFonts w:asciiTheme="minorHAnsi" w:hAnsiTheme="minorHAnsi" w:cstheme="minorHAnsi"/>
              </w:rPr>
            </w:pPr>
          </w:p>
          <w:p w14:paraId="1674C1A4" w14:textId="18355D2A" w:rsidR="00FB71B0" w:rsidRDefault="00FB71B0" w:rsidP="00DD5E5C">
            <w:pPr>
              <w:rPr>
                <w:rFonts w:asciiTheme="minorHAnsi" w:hAnsiTheme="minorHAnsi" w:cstheme="minorHAnsi"/>
              </w:rPr>
            </w:pPr>
          </w:p>
          <w:p w14:paraId="5243D628" w14:textId="0F7BA014" w:rsidR="00FB71B0" w:rsidRDefault="00FB71B0" w:rsidP="00DD5E5C">
            <w:pPr>
              <w:rPr>
                <w:rFonts w:asciiTheme="minorHAnsi" w:hAnsiTheme="minorHAnsi" w:cstheme="minorHAnsi"/>
              </w:rPr>
            </w:pPr>
          </w:p>
          <w:p w14:paraId="14B8CB7A" w14:textId="539F3D21" w:rsidR="00FB71B0" w:rsidRDefault="00FB71B0" w:rsidP="00DD5E5C">
            <w:pPr>
              <w:rPr>
                <w:rFonts w:asciiTheme="minorHAnsi" w:hAnsiTheme="minorHAnsi" w:cstheme="minorHAnsi"/>
              </w:rPr>
            </w:pPr>
          </w:p>
          <w:p w14:paraId="1EF8EDA3" w14:textId="79C8CB3B" w:rsidR="001C6BD0" w:rsidRDefault="001C6BD0" w:rsidP="00DD5E5C">
            <w:pPr>
              <w:rPr>
                <w:rFonts w:asciiTheme="minorHAnsi" w:hAnsiTheme="minorHAnsi" w:cstheme="minorHAnsi"/>
              </w:rPr>
            </w:pPr>
            <w:r w:rsidRPr="00725EAD">
              <w:rPr>
                <w:rFonts w:asciiTheme="minorHAnsi" w:hAnsiTheme="minorHAnsi" w:cstheme="minorHAnsi"/>
                <w:color w:val="FFFFFF" w:themeColor="background1"/>
              </w:rPr>
              <w:t>School Activities</w:t>
            </w:r>
          </w:p>
          <w:p w14:paraId="67D195D2" w14:textId="6E6D9046" w:rsidR="001C6BD0" w:rsidRDefault="001C6BD0" w:rsidP="00DD5E5C">
            <w:pPr>
              <w:rPr>
                <w:rFonts w:asciiTheme="minorHAnsi" w:hAnsiTheme="minorHAnsi" w:cstheme="minorHAnsi"/>
              </w:rPr>
            </w:pPr>
          </w:p>
          <w:p w14:paraId="7C44B859" w14:textId="73613653" w:rsidR="001C6BD0" w:rsidRDefault="001C6BD0" w:rsidP="00DD5E5C">
            <w:pPr>
              <w:rPr>
                <w:rFonts w:asciiTheme="minorHAnsi" w:hAnsiTheme="minorHAnsi" w:cstheme="minorHAnsi"/>
              </w:rPr>
            </w:pPr>
          </w:p>
          <w:p w14:paraId="736E0210" w14:textId="5E522003" w:rsidR="001C6BD0" w:rsidRDefault="001C6BD0" w:rsidP="00DD5E5C">
            <w:pPr>
              <w:rPr>
                <w:rFonts w:asciiTheme="minorHAnsi" w:hAnsiTheme="minorHAnsi" w:cstheme="minorHAnsi"/>
              </w:rPr>
            </w:pPr>
          </w:p>
          <w:p w14:paraId="0FA30B34" w14:textId="7CF183E2" w:rsidR="001C6BD0" w:rsidRDefault="001C6BD0" w:rsidP="00DD5E5C">
            <w:pPr>
              <w:rPr>
                <w:rFonts w:asciiTheme="minorHAnsi" w:hAnsiTheme="minorHAnsi" w:cstheme="minorHAnsi"/>
              </w:rPr>
            </w:pPr>
          </w:p>
          <w:p w14:paraId="585D6591" w14:textId="27297F56" w:rsidR="001C6BD0" w:rsidRDefault="001C6BD0" w:rsidP="00DD5E5C">
            <w:pPr>
              <w:rPr>
                <w:rFonts w:asciiTheme="minorHAnsi" w:hAnsiTheme="minorHAnsi" w:cstheme="minorHAnsi"/>
                <w:b w:val="0"/>
              </w:rPr>
            </w:pPr>
          </w:p>
          <w:p w14:paraId="7E06C51B" w14:textId="64C485DB" w:rsidR="001C6BD0" w:rsidRDefault="001C6BD0" w:rsidP="00DD5E5C">
            <w:pPr>
              <w:rPr>
                <w:rFonts w:asciiTheme="minorHAnsi" w:hAnsiTheme="minorHAnsi" w:cstheme="minorHAnsi"/>
                <w:b w:val="0"/>
              </w:rPr>
            </w:pPr>
          </w:p>
          <w:p w14:paraId="625015DF" w14:textId="3563FAC2" w:rsidR="001C6BD0" w:rsidRDefault="001C6BD0" w:rsidP="00DD5E5C">
            <w:pPr>
              <w:rPr>
                <w:rFonts w:asciiTheme="minorHAnsi" w:hAnsiTheme="minorHAnsi" w:cstheme="minorHAnsi"/>
                <w:b w:val="0"/>
              </w:rPr>
            </w:pPr>
          </w:p>
          <w:p w14:paraId="5797A9C9" w14:textId="77777777" w:rsidR="001C6BD0" w:rsidRDefault="001C6BD0" w:rsidP="00DD5E5C">
            <w:pPr>
              <w:rPr>
                <w:rFonts w:asciiTheme="minorHAnsi" w:hAnsiTheme="minorHAnsi" w:cstheme="minorHAnsi"/>
              </w:rPr>
            </w:pPr>
          </w:p>
          <w:p w14:paraId="4C423FF2" w14:textId="249C156F" w:rsidR="001C6BD0" w:rsidRDefault="001C6BD0" w:rsidP="00DD5E5C">
            <w:pPr>
              <w:rPr>
                <w:rFonts w:asciiTheme="minorHAnsi" w:hAnsiTheme="minorHAnsi" w:cstheme="minorHAnsi"/>
              </w:rPr>
            </w:pPr>
          </w:p>
          <w:p w14:paraId="12EF1A18" w14:textId="70595E88" w:rsidR="001C6BD0" w:rsidRDefault="001C6BD0" w:rsidP="00DD5E5C">
            <w:pPr>
              <w:rPr>
                <w:rFonts w:asciiTheme="minorHAnsi" w:hAnsiTheme="minorHAnsi" w:cstheme="minorHAnsi"/>
              </w:rPr>
            </w:pPr>
          </w:p>
          <w:p w14:paraId="2F8C716E" w14:textId="39E863B3" w:rsidR="001C6BD0" w:rsidRDefault="001C6BD0" w:rsidP="00DD5E5C">
            <w:pPr>
              <w:rPr>
                <w:rFonts w:asciiTheme="minorHAnsi" w:hAnsiTheme="minorHAnsi" w:cstheme="minorHAnsi"/>
              </w:rPr>
            </w:pPr>
          </w:p>
          <w:p w14:paraId="2345A298" w14:textId="417B6F85" w:rsidR="001C6BD0" w:rsidRDefault="001C6BD0" w:rsidP="00DD5E5C">
            <w:pPr>
              <w:rPr>
                <w:rFonts w:asciiTheme="minorHAnsi" w:hAnsiTheme="minorHAnsi" w:cstheme="minorHAnsi"/>
              </w:rPr>
            </w:pPr>
          </w:p>
          <w:p w14:paraId="3772140A" w14:textId="2E778B7E" w:rsidR="001C6BD0" w:rsidRDefault="001C6BD0" w:rsidP="00DD5E5C">
            <w:pPr>
              <w:rPr>
                <w:rFonts w:asciiTheme="minorHAnsi" w:hAnsiTheme="minorHAnsi" w:cstheme="minorHAnsi"/>
              </w:rPr>
            </w:pPr>
          </w:p>
          <w:p w14:paraId="10B9A64D" w14:textId="77777777" w:rsidR="001C6BD0" w:rsidRDefault="001C6BD0" w:rsidP="00DD5E5C">
            <w:pPr>
              <w:rPr>
                <w:rFonts w:asciiTheme="minorHAnsi" w:hAnsiTheme="minorHAnsi" w:cstheme="minorHAnsi"/>
                <w:b w:val="0"/>
              </w:rPr>
            </w:pPr>
          </w:p>
          <w:p w14:paraId="3DCD93BC" w14:textId="175AA519" w:rsidR="00FB71B0" w:rsidRPr="00725EAD" w:rsidRDefault="00FB71B0" w:rsidP="00DD5E5C">
            <w:pPr>
              <w:rPr>
                <w:rFonts w:asciiTheme="minorHAnsi" w:hAnsiTheme="minorHAnsi" w:cstheme="minorHAnsi"/>
                <w:color w:val="auto"/>
              </w:rPr>
            </w:pPr>
            <w:r w:rsidRPr="00725EAD">
              <w:rPr>
                <w:rFonts w:asciiTheme="minorHAnsi" w:hAnsiTheme="minorHAnsi" w:cstheme="minorHAnsi"/>
                <w:color w:val="FFFFFF" w:themeColor="background1"/>
              </w:rPr>
              <w:t>School Activities</w:t>
            </w:r>
          </w:p>
        </w:tc>
        <w:tc>
          <w:tcPr>
            <w:tcW w:w="542" w:type="pct"/>
            <w:gridSpan w:val="3"/>
          </w:tcPr>
          <w:p w14:paraId="12A95610"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lastRenderedPageBreak/>
              <w:t>School performances, productions, concerts, speech nights and award presentations</w:t>
            </w:r>
          </w:p>
        </w:tc>
        <w:tc>
          <w:tcPr>
            <w:tcW w:w="2702" w:type="pct"/>
          </w:tcPr>
          <w:p w14:paraId="01D3AE09" w14:textId="62470554" w:rsidR="00DD5E5C"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80D7F">
              <w:rPr>
                <w:rFonts w:asciiTheme="minorHAnsi" w:hAnsiTheme="minorHAnsi" w:cstheme="minorHAnsi"/>
              </w:rPr>
              <w:t>School performances, productions, concerts, speech nights and award presentations are permitted</w:t>
            </w:r>
            <w:r w:rsidR="005D647C" w:rsidRPr="00D80D7F">
              <w:rPr>
                <w:rFonts w:asciiTheme="minorHAnsi" w:hAnsiTheme="minorHAnsi" w:cstheme="minorHAnsi"/>
              </w:rPr>
              <w:t>.</w:t>
            </w:r>
          </w:p>
          <w:p w14:paraId="4E6952AE" w14:textId="2A1EE340" w:rsidR="005D647C" w:rsidRPr="00D80D7F" w:rsidRDefault="005D647C" w:rsidP="005D647C">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5D647C">
              <w:rPr>
                <w:rFonts w:asciiTheme="minorHAnsi" w:hAnsiTheme="minorHAnsi" w:cstheme="minorHAnsi"/>
              </w:rPr>
              <w:t>Personal hygiene, physical distancing, cleaning and record keeping practices are required at these events.</w:t>
            </w:r>
            <w:r w:rsidRPr="00D80D7F">
              <w:rPr>
                <w:rFonts w:asciiTheme="minorHAnsi" w:hAnsiTheme="minorHAnsi" w:cstheme="minorHAnsi"/>
              </w:rPr>
              <w:t xml:space="preserve"> </w:t>
            </w:r>
          </w:p>
          <w:p w14:paraId="119CADE5" w14:textId="049532C8" w:rsidR="00D80D7F" w:rsidRDefault="00D80D7F" w:rsidP="00D80D7F">
            <w:pPr>
              <w:spacing w:before="2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A COVID-19 Safety Plan is required if the event is held indoors with more than 100 external visitors or held outdoors with more than 200 external visitors.</w:t>
            </w:r>
          </w:p>
          <w:p w14:paraId="4F20662B" w14:textId="3AF67676" w:rsidR="001A63E3" w:rsidRPr="00D80D7F" w:rsidRDefault="001A63E3"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80D7F">
              <w:rPr>
                <w:rFonts w:asciiTheme="minorHAnsi" w:hAnsiTheme="minorHAnsi" w:cstheme="minorHAnsi"/>
              </w:rPr>
              <w:t xml:space="preserve">There are no restrictions on dancing at </w:t>
            </w:r>
            <w:r w:rsidR="001D3180" w:rsidRPr="00D80D7F">
              <w:rPr>
                <w:rFonts w:asciiTheme="minorHAnsi" w:hAnsiTheme="minorHAnsi" w:cstheme="minorHAnsi"/>
              </w:rPr>
              <w:t>school formal</w:t>
            </w:r>
            <w:r w:rsidR="00D80D7F" w:rsidRPr="00D80D7F">
              <w:rPr>
                <w:rFonts w:asciiTheme="minorHAnsi" w:hAnsiTheme="minorHAnsi" w:cstheme="minorHAnsi"/>
              </w:rPr>
              <w:t>s</w:t>
            </w:r>
            <w:r w:rsidR="001D3180" w:rsidRPr="00D80D7F">
              <w:rPr>
                <w:rFonts w:asciiTheme="minorHAnsi" w:hAnsiTheme="minorHAnsi" w:cstheme="minorHAnsi"/>
              </w:rPr>
              <w:t xml:space="preserve"> events.</w:t>
            </w:r>
          </w:p>
          <w:p w14:paraId="0BEC5FA1" w14:textId="1871A807" w:rsidR="00DD5E5C" w:rsidRPr="00D80D7F"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80D7F">
              <w:rPr>
                <w:rFonts w:asciiTheme="minorHAnsi" w:hAnsiTheme="minorHAnsi" w:cstheme="minorHAnsi"/>
              </w:rPr>
              <w:t xml:space="preserve">External venues may have additional safety requirements </w:t>
            </w:r>
            <w:r w:rsidR="00C21E4C" w:rsidRPr="00D80D7F">
              <w:rPr>
                <w:rFonts w:asciiTheme="minorHAnsi" w:hAnsiTheme="minorHAnsi" w:cstheme="minorHAnsi"/>
              </w:rPr>
              <w:t xml:space="preserve">to </w:t>
            </w:r>
            <w:r w:rsidRPr="00D80D7F">
              <w:rPr>
                <w:rFonts w:asciiTheme="minorHAnsi" w:hAnsiTheme="minorHAnsi" w:cstheme="minorHAnsi"/>
              </w:rPr>
              <w:t>which schools will need to adhere.</w:t>
            </w:r>
          </w:p>
          <w:p w14:paraId="2CB56964" w14:textId="3B33EF01" w:rsidR="00DD5E5C" w:rsidRPr="00D80D7F"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80D7F">
              <w:rPr>
                <w:rFonts w:asciiTheme="minorHAnsi" w:hAnsiTheme="minorHAnsi" w:cstheme="minorHAnsi"/>
              </w:rPr>
              <w:t>Parents and spectators may attend</w:t>
            </w:r>
            <w:r w:rsidR="005D647C" w:rsidRPr="00D80D7F">
              <w:rPr>
                <w:rFonts w:asciiTheme="minorHAnsi" w:hAnsiTheme="minorHAnsi" w:cstheme="minorHAnsi"/>
              </w:rPr>
              <w:t xml:space="preserve">. </w:t>
            </w:r>
            <w:r w:rsidRPr="00D80D7F">
              <w:rPr>
                <w:rFonts w:asciiTheme="minorHAnsi" w:hAnsiTheme="minorHAnsi" w:cstheme="minorHAnsi"/>
              </w:rPr>
              <w:t>General COVID-19 requirements for visitors apply.</w:t>
            </w:r>
          </w:p>
          <w:p w14:paraId="07D6AAA0" w14:textId="77777777" w:rsidR="00DD5E5C" w:rsidRPr="00725EAD" w:rsidRDefault="00DD5E5C" w:rsidP="005D647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632" w:type="pct"/>
          </w:tcPr>
          <w:p w14:paraId="61E77BFA" w14:textId="77777777" w:rsidR="00DD5E5C" w:rsidRPr="007E3ABB"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p w14:paraId="088C1DA2" w14:textId="77777777" w:rsidR="00DD5E5C" w:rsidRPr="007E3ABB"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c>
          <w:tcPr>
            <w:tcW w:w="532" w:type="pct"/>
          </w:tcPr>
          <w:p w14:paraId="590CF9B4" w14:textId="22B13AC8" w:rsidR="007D11AD" w:rsidRPr="007E3ABB" w:rsidRDefault="00DA405B" w:rsidP="007D11A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COVID</w:t>
            </w:r>
            <w:r w:rsidR="007D11AD" w:rsidRPr="007E3ABB">
              <w:rPr>
                <w:rFonts w:asciiTheme="minorHAnsi" w:hAnsiTheme="minorHAnsi" w:cstheme="minorHAnsi"/>
              </w:rPr>
              <w:t xml:space="preserve">-19 Safety Plan template and guidelines </w:t>
            </w:r>
          </w:p>
          <w:p w14:paraId="02599457" w14:textId="27095AF0"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r>
      <w:tr w:rsidR="00D5590A" w:rsidRPr="00725EAD" w14:paraId="362E116B"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2C2D9303" w14:textId="77777777" w:rsidR="00DD5E5C" w:rsidRPr="00725EAD" w:rsidRDefault="00DD5E5C" w:rsidP="00DD5E5C">
            <w:pPr>
              <w:rPr>
                <w:rFonts w:asciiTheme="minorHAnsi" w:hAnsiTheme="minorHAnsi" w:cstheme="minorHAnsi"/>
              </w:rPr>
            </w:pPr>
          </w:p>
        </w:tc>
        <w:tc>
          <w:tcPr>
            <w:tcW w:w="542" w:type="pct"/>
            <w:gridSpan w:val="3"/>
          </w:tcPr>
          <w:p w14:paraId="6B6DA145"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Excursions, Camps and Field Trips and Principal-endorsed </w:t>
            </w:r>
            <w:r w:rsidRPr="00725EAD">
              <w:rPr>
                <w:rFonts w:asciiTheme="minorHAnsi" w:hAnsiTheme="minorHAnsi" w:cstheme="minorHAnsi"/>
              </w:rPr>
              <w:lastRenderedPageBreak/>
              <w:t xml:space="preserve">activities for students </w:t>
            </w:r>
          </w:p>
        </w:tc>
        <w:tc>
          <w:tcPr>
            <w:tcW w:w="2702" w:type="pct"/>
          </w:tcPr>
          <w:p w14:paraId="67D0C355" w14:textId="77777777" w:rsidR="00A25DC8" w:rsidRPr="00725EAD" w:rsidRDefault="00A25DC8" w:rsidP="00A25DC8">
            <w:pPr>
              <w:pStyle w:val="NormalWeb"/>
              <w:shd w:val="clear" w:color="auto" w:fill="FFFFFF"/>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lang w:eastAsia="en-US"/>
              </w:rPr>
            </w:pPr>
            <w:r w:rsidRPr="00725EAD">
              <w:rPr>
                <w:rFonts w:asciiTheme="minorHAnsi" w:eastAsiaTheme="minorHAnsi" w:hAnsiTheme="minorHAnsi" w:cstheme="minorHAnsi"/>
                <w:sz w:val="22"/>
                <w:szCs w:val="22"/>
                <w:lang w:eastAsia="en-US"/>
              </w:rPr>
              <w:lastRenderedPageBreak/>
              <w:t xml:space="preserve">Events and activities are permitted with COVID-19 Safe arrangement in place.  Schools are required to develop a risk management plan for all excursions and off-site school activities. </w:t>
            </w:r>
          </w:p>
          <w:p w14:paraId="4EE28A0A" w14:textId="77777777" w:rsidR="00A25DC8" w:rsidRPr="00725EAD" w:rsidRDefault="00A25DC8" w:rsidP="00A25DC8">
            <w:pPr>
              <w:pStyle w:val="NormalWeb"/>
              <w:shd w:val="clear" w:color="auto" w:fill="FFFFFF"/>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lang w:eastAsia="en-US"/>
              </w:rPr>
            </w:pPr>
            <w:r w:rsidRPr="00725EAD">
              <w:rPr>
                <w:rFonts w:asciiTheme="minorHAnsi" w:eastAsiaTheme="minorHAnsi" w:hAnsiTheme="minorHAnsi" w:cstheme="minorHAnsi"/>
                <w:sz w:val="22"/>
                <w:szCs w:val="22"/>
                <w:lang w:eastAsia="en-US"/>
              </w:rPr>
              <w:t xml:space="preserve">When developing their risk management plan for excursions and overnight events, </w:t>
            </w:r>
            <w:r w:rsidRPr="00725EAD">
              <w:rPr>
                <w:rFonts w:asciiTheme="minorHAnsi" w:eastAsiaTheme="minorHAnsi" w:hAnsiTheme="minorHAnsi" w:cstheme="minorHAnsi"/>
                <w:sz w:val="22"/>
                <w:szCs w:val="22"/>
                <w:lang w:eastAsia="en-US"/>
              </w:rPr>
              <w:lastRenderedPageBreak/>
              <w:t xml:space="preserve">schools must comply with existing policy and procedure requirements, and include where relevant, the below measures to ensure these events are conducted in a COVID-safe way. </w:t>
            </w:r>
          </w:p>
          <w:p w14:paraId="63D68CA1" w14:textId="21B499CD" w:rsidR="00A25DC8" w:rsidRPr="00725EAD" w:rsidRDefault="00A25DC8" w:rsidP="00A25DC8">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Check that the location is not listed by NSW Health as a </w:t>
            </w:r>
            <w:r w:rsidR="00210975">
              <w:rPr>
                <w:rFonts w:asciiTheme="minorHAnsi" w:hAnsiTheme="minorHAnsi" w:cstheme="minorHAnsi"/>
              </w:rPr>
              <w:t xml:space="preserve">COVID-19 </w:t>
            </w:r>
            <w:r w:rsidRPr="00725EAD">
              <w:rPr>
                <w:rFonts w:asciiTheme="minorHAnsi" w:hAnsiTheme="minorHAnsi" w:cstheme="minorHAnsi"/>
              </w:rPr>
              <w:t xml:space="preserve">location of </w:t>
            </w:r>
            <w:r w:rsidR="007B0546">
              <w:rPr>
                <w:rFonts w:asciiTheme="minorHAnsi" w:hAnsiTheme="minorHAnsi" w:cstheme="minorHAnsi"/>
              </w:rPr>
              <w:t>concern</w:t>
            </w:r>
          </w:p>
          <w:p w14:paraId="38DDE504" w14:textId="77777777" w:rsidR="00A25DC8" w:rsidRPr="00725EAD" w:rsidRDefault="00A25DC8" w:rsidP="00A25DC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Complete a risk management plan</w:t>
            </w:r>
          </w:p>
          <w:p w14:paraId="33A78CD7" w14:textId="77777777" w:rsidR="00A25DC8" w:rsidRPr="00725EAD" w:rsidRDefault="00A25DC8" w:rsidP="00A25DC8">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As the COVID-19 situation can change quickly, schools should consider the level of community transmission in the local community just before the excursion or overnight activity is held, along with other risks associated with the event, as part of their normal risk assessment process.</w:t>
            </w:r>
          </w:p>
          <w:p w14:paraId="3DD2EB66" w14:textId="77777777" w:rsidR="00A25DC8" w:rsidRPr="00725EAD" w:rsidRDefault="00A25DC8" w:rsidP="00A25DC8">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External venues and providers must have a COVID-19 Safety Plan for the event and activities.  Schools will need to consider and comply with external venue restrictions. For example, there may be a maximum number of participants able to attend an activity at a facility. In these situations, schools may need to limit or modify participation to ensure compliance with external venue requirements. </w:t>
            </w:r>
          </w:p>
          <w:p w14:paraId="5F9D72FB" w14:textId="77777777" w:rsidR="00A25DC8" w:rsidRPr="00725EAD" w:rsidRDefault="00A25DC8" w:rsidP="00A25DC8">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Exclude staff, students and others who are unwell from attending.</w:t>
            </w:r>
          </w:p>
          <w:p w14:paraId="3650F99A" w14:textId="77777777" w:rsidR="00A25DC8" w:rsidRPr="00725EAD" w:rsidRDefault="00A25DC8" w:rsidP="00A25DC8">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Develop strategies for responding to a person becoming unwell, including ways to isolate students who develop flu-like symptoms, and arrangements for parents to collect a child who is unwell. This is particularly important for events conducted interstate</w:t>
            </w:r>
            <w:r w:rsidR="00A70669" w:rsidRPr="00725EAD">
              <w:rPr>
                <w:rFonts w:asciiTheme="minorHAnsi" w:hAnsiTheme="minorHAnsi" w:cstheme="minorHAnsi"/>
              </w:rPr>
              <w:t xml:space="preserve"> or where overnight accommodation is required</w:t>
            </w:r>
            <w:r w:rsidRPr="00725EAD">
              <w:rPr>
                <w:rFonts w:asciiTheme="minorHAnsi" w:hAnsiTheme="minorHAnsi" w:cstheme="minorHAnsi"/>
              </w:rPr>
              <w:t>.</w:t>
            </w:r>
          </w:p>
          <w:p w14:paraId="5B844A6E" w14:textId="77777777" w:rsidR="00A25DC8" w:rsidRPr="00725EAD" w:rsidRDefault="00A25DC8" w:rsidP="00A25DC8">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Ensure personal hygiene requirements in accordance with the infection control procedures.</w:t>
            </w:r>
          </w:p>
          <w:p w14:paraId="7D2854B8" w14:textId="77777777" w:rsidR="00A25DC8" w:rsidRPr="00725EAD" w:rsidRDefault="00A25DC8" w:rsidP="00A25DC8">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Follow physical distancing requirements for all staff, facilitators and supervisors.</w:t>
            </w:r>
          </w:p>
          <w:p w14:paraId="34B95FA1" w14:textId="77777777" w:rsidR="00A25DC8" w:rsidRPr="00725EAD" w:rsidRDefault="00A25DC8" w:rsidP="00A25DC8">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Coordinate transport and travel times to avoid crowding on public transport. Where practical, negotiate with the bus company to implement cleaning protocols </w:t>
            </w:r>
            <w:r w:rsidRPr="00725EAD">
              <w:rPr>
                <w:rFonts w:asciiTheme="minorHAnsi" w:hAnsiTheme="minorHAnsi" w:cstheme="minorHAnsi"/>
              </w:rPr>
              <w:lastRenderedPageBreak/>
              <w:t>before student travel.</w:t>
            </w:r>
          </w:p>
          <w:p w14:paraId="469668DF" w14:textId="540A98F9" w:rsidR="00A25DC8" w:rsidRPr="00725EAD" w:rsidRDefault="00A25DC8" w:rsidP="00A25DC8">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Have measures to avoid gatherings/crowding</w:t>
            </w:r>
            <w:r w:rsidR="005D647C">
              <w:rPr>
                <w:rFonts w:asciiTheme="minorHAnsi" w:hAnsiTheme="minorHAnsi" w:cstheme="minorHAnsi"/>
              </w:rPr>
              <w:t xml:space="preserve"> where possible</w:t>
            </w:r>
            <w:r w:rsidRPr="00725EAD">
              <w:rPr>
                <w:rFonts w:asciiTheme="minorHAnsi" w:hAnsiTheme="minorHAnsi" w:cstheme="minorHAnsi"/>
              </w:rPr>
              <w:t xml:space="preserve"> - for example, pre-booking tickets/seats to events (such as animal shows or exhibits) and identifying suitable locations for meal breaks or rest areas in outdoor areas such as parks.</w:t>
            </w:r>
          </w:p>
          <w:p w14:paraId="69190BAC" w14:textId="77777777" w:rsidR="00A25DC8" w:rsidRPr="00725EAD" w:rsidRDefault="00A25DC8" w:rsidP="00A25DC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Records of those participating in external events and activities must be maintained for a period of 28 days in accordance with contact tracing requirements.  Schools do not need to provide a list of attendees to the venue. Details of a contact person from the school who holds the attendance records is all that is required</w:t>
            </w:r>
          </w:p>
          <w:p w14:paraId="00E1C6E4" w14:textId="77777777" w:rsidR="00A25DC8" w:rsidRPr="00725EAD" w:rsidRDefault="00A25DC8" w:rsidP="00A25DC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Cleaning arrangements are in place for any shared equipment </w:t>
            </w:r>
          </w:p>
          <w:p w14:paraId="7097C08A" w14:textId="77777777" w:rsidR="00A25DC8" w:rsidRPr="00725EAD" w:rsidRDefault="00A25DC8" w:rsidP="00A25DC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Staff and students should be allocated into groups when travelling on buses to avoid mixing groups for contact tracing purposes</w:t>
            </w:r>
          </w:p>
          <w:p w14:paraId="08C25251" w14:textId="303BEF8E" w:rsidR="00A25DC8" w:rsidRPr="00725EAD" w:rsidRDefault="00A25DC8" w:rsidP="00A25DC8">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Interstate excursions and camps </w:t>
            </w:r>
            <w:r w:rsidR="00307DAB">
              <w:rPr>
                <w:rFonts w:asciiTheme="minorHAnsi" w:hAnsiTheme="minorHAnsi" w:cstheme="minorHAnsi"/>
              </w:rPr>
              <w:t>are permitted</w:t>
            </w:r>
            <w:r w:rsidR="00611A61">
              <w:rPr>
                <w:rFonts w:asciiTheme="minorHAnsi" w:hAnsiTheme="minorHAnsi" w:cstheme="minorHAnsi"/>
              </w:rPr>
              <w:t xml:space="preserve"> and can continue where </w:t>
            </w:r>
            <w:r w:rsidRPr="00725EAD">
              <w:rPr>
                <w:rFonts w:asciiTheme="minorHAnsi" w:hAnsiTheme="minorHAnsi" w:cstheme="minorHAnsi"/>
              </w:rPr>
              <w:t xml:space="preserve">border requirements permit these activities </w:t>
            </w:r>
          </w:p>
          <w:p w14:paraId="21DCA6E6" w14:textId="77777777" w:rsidR="00A25DC8" w:rsidRPr="00725EAD" w:rsidRDefault="00A25DC8" w:rsidP="00A25DC8">
            <w:pPr>
              <w:pStyle w:val="NormalWeb"/>
              <w:numPr>
                <w:ilvl w:val="0"/>
                <w:numId w:val="9"/>
              </w:numPr>
              <w:shd w:val="clear" w:color="auto" w:fill="FFFFFF"/>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5EAD">
              <w:rPr>
                <w:rFonts w:asciiTheme="minorHAnsi" w:hAnsiTheme="minorHAnsi" w:cstheme="minorHAnsi"/>
                <w:sz w:val="22"/>
                <w:szCs w:val="22"/>
              </w:rPr>
              <w:t>Schools should also consider costs and cancelation policies. Often deposits are non-refundable if events need to be cancelled closer to the date. Discuss these options with the providers at the time of booking. Students, parents and carers should be made aware of any potential changes to plans including costs that may be incurred if an event is not able to proceed.</w:t>
            </w:r>
          </w:p>
          <w:p w14:paraId="28FB853F" w14:textId="77777777" w:rsidR="00A25DC8" w:rsidRPr="00725EAD" w:rsidRDefault="00A25DC8" w:rsidP="00A25D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32" w:type="pct"/>
          </w:tcPr>
          <w:p w14:paraId="576EE855" w14:textId="77777777" w:rsidR="00DD5E5C" w:rsidRPr="007E3ABB"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19FBAA6" w14:textId="77777777" w:rsidR="00BF2016" w:rsidRPr="004C1CA6" w:rsidRDefault="008A037D" w:rsidP="00BF201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21" w:tgtFrame="_blank" w:history="1">
              <w:r w:rsidR="00BF2016">
                <w:rPr>
                  <w:rStyle w:val="Hyperlink"/>
                  <w:rFonts w:asciiTheme="minorHAnsi" w:hAnsiTheme="minorHAnsi" w:cstheme="minorHAnsi"/>
                  <w:color w:val="auto"/>
                  <w:sz w:val="22"/>
                </w:rPr>
                <w:t xml:space="preserve">Public Health (COVID-19 Mandatory Face </w:t>
              </w:r>
              <w:r w:rsidR="00BF2016">
                <w:rPr>
                  <w:rStyle w:val="Hyperlink"/>
                  <w:rFonts w:asciiTheme="minorHAnsi" w:hAnsiTheme="minorHAnsi" w:cstheme="minorHAnsi"/>
                  <w:color w:val="auto"/>
                  <w:sz w:val="22"/>
                </w:rPr>
                <w:lastRenderedPageBreak/>
                <w:t>Coverings)</w:t>
              </w:r>
            </w:hyperlink>
          </w:p>
          <w:p w14:paraId="60BD7760" w14:textId="77777777" w:rsidR="00DD5E5C" w:rsidRPr="007E3ABB"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E16B335" w14:textId="00FB81F5" w:rsidR="00A25DC8" w:rsidRDefault="008A037D"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22" w:anchor="latest-covid-19-case-locations-in-nsw" w:history="1">
              <w:r w:rsidR="00826CD2" w:rsidRPr="00F634D7">
                <w:rPr>
                  <w:rStyle w:val="Hyperlink"/>
                  <w:rFonts w:asciiTheme="minorHAnsi" w:hAnsiTheme="minorHAnsi" w:cstheme="minorHAnsi"/>
                  <w:color w:val="auto"/>
                  <w:sz w:val="22"/>
                </w:rPr>
                <w:t>NSW COVID-19 case locations</w:t>
              </w:r>
            </w:hyperlink>
          </w:p>
          <w:p w14:paraId="4BB5459B" w14:textId="77777777" w:rsidR="00251670" w:rsidRPr="007E3ABB" w:rsidRDefault="00251670"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7E5AD87" w14:textId="46C7FB2B" w:rsidR="00A25DC8" w:rsidRPr="00251670" w:rsidRDefault="008A037D" w:rsidP="00A25D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23" w:anchor="help-with-your-safety-plan" w:history="1">
              <w:r w:rsidR="00251670" w:rsidRPr="00251670">
                <w:rPr>
                  <w:rStyle w:val="Hyperlink"/>
                  <w:rFonts w:asciiTheme="minorHAnsi" w:hAnsiTheme="minorHAnsi" w:cstheme="minorHAnsi"/>
                  <w:color w:val="auto"/>
                  <w:sz w:val="22"/>
                </w:rPr>
                <w:t>NSW Government COVID-19 Safety Plans</w:t>
              </w:r>
            </w:hyperlink>
          </w:p>
          <w:p w14:paraId="713EF380" w14:textId="77777777" w:rsidR="00A25DC8" w:rsidRPr="007E3ABB" w:rsidRDefault="00A25DC8" w:rsidP="00A25D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7105F14" w14:textId="77777777" w:rsidR="00A25DC8" w:rsidRPr="007E3ABB" w:rsidRDefault="00A25DC8" w:rsidP="00A25D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3ABB">
              <w:rPr>
                <w:rFonts w:asciiTheme="minorHAnsi" w:hAnsiTheme="minorHAnsi" w:cstheme="minorHAnsi"/>
              </w:rPr>
              <w:t>Risk Management Plan</w:t>
            </w:r>
          </w:p>
          <w:p w14:paraId="6A1C3331" w14:textId="77777777" w:rsidR="00A25DC8" w:rsidRPr="007E3ABB" w:rsidRDefault="00A25DC8"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2" w:type="pct"/>
          </w:tcPr>
          <w:p w14:paraId="68AC4ABC" w14:textId="2E79BD54" w:rsidR="007D11AD" w:rsidRPr="007E3ABB" w:rsidRDefault="00DA405B" w:rsidP="007D11A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COVID</w:t>
            </w:r>
            <w:r w:rsidR="007D11AD" w:rsidRPr="007E3ABB">
              <w:rPr>
                <w:rFonts w:asciiTheme="minorHAnsi" w:hAnsiTheme="minorHAnsi" w:cstheme="minorHAnsi"/>
              </w:rPr>
              <w:t xml:space="preserve">-19 Safety Plan template and guidelines </w:t>
            </w:r>
          </w:p>
          <w:p w14:paraId="56E4D017"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30FF4C6"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5C0" w:rsidRPr="00725EAD" w14:paraId="548F840C"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205F0645" w14:textId="77777777" w:rsidR="00DD5E5C" w:rsidRPr="00725EAD" w:rsidRDefault="00DD5E5C" w:rsidP="00DD5E5C">
            <w:pPr>
              <w:rPr>
                <w:rFonts w:asciiTheme="minorHAnsi" w:hAnsiTheme="minorHAnsi" w:cstheme="minorHAnsi"/>
                <w:color w:val="auto"/>
              </w:rPr>
            </w:pPr>
          </w:p>
        </w:tc>
        <w:tc>
          <w:tcPr>
            <w:tcW w:w="542" w:type="pct"/>
            <w:gridSpan w:val="3"/>
          </w:tcPr>
          <w:p w14:paraId="78805B15"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 xml:space="preserve">International excursions </w:t>
            </w:r>
          </w:p>
        </w:tc>
        <w:tc>
          <w:tcPr>
            <w:tcW w:w="2702" w:type="pct"/>
          </w:tcPr>
          <w:p w14:paraId="6F33228C" w14:textId="77777777" w:rsidR="00DD5E5C" w:rsidRPr="000F173B" w:rsidRDefault="00DD5E5C" w:rsidP="000F173B">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0F173B">
              <w:rPr>
                <w:rFonts w:cstheme="minorHAnsi"/>
              </w:rPr>
              <w:t xml:space="preserve">International excursions are not permitted. </w:t>
            </w:r>
          </w:p>
        </w:tc>
        <w:tc>
          <w:tcPr>
            <w:tcW w:w="632" w:type="pct"/>
          </w:tcPr>
          <w:p w14:paraId="17C140AF" w14:textId="77777777" w:rsidR="00DD5E5C" w:rsidRPr="007E3ABB"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c>
          <w:tcPr>
            <w:tcW w:w="532" w:type="pct"/>
          </w:tcPr>
          <w:p w14:paraId="6BDB3BBC"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r>
      <w:tr w:rsidR="00D5590A" w:rsidRPr="00725EAD" w14:paraId="0DFFD27D"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20C997CE" w14:textId="77777777" w:rsidR="00DD5E5C" w:rsidRPr="00725EAD" w:rsidRDefault="00DD5E5C" w:rsidP="00DD5E5C">
            <w:pPr>
              <w:rPr>
                <w:rFonts w:asciiTheme="minorHAnsi" w:hAnsiTheme="minorHAnsi" w:cstheme="minorHAnsi"/>
              </w:rPr>
            </w:pPr>
          </w:p>
        </w:tc>
        <w:tc>
          <w:tcPr>
            <w:tcW w:w="542" w:type="pct"/>
            <w:gridSpan w:val="3"/>
          </w:tcPr>
          <w:p w14:paraId="70D16C56"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Playgrounds/play equipment</w:t>
            </w:r>
          </w:p>
        </w:tc>
        <w:tc>
          <w:tcPr>
            <w:tcW w:w="2702" w:type="pct"/>
          </w:tcPr>
          <w:p w14:paraId="2D36096B"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Playgrounds and play equipment may be utilised by students.  Students should wash their hands or use hand sanitiser after use.</w:t>
            </w:r>
          </w:p>
          <w:p w14:paraId="0D141030"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32" w:type="pct"/>
          </w:tcPr>
          <w:p w14:paraId="55BDAB65" w14:textId="77777777" w:rsidR="00DD5E5C" w:rsidRPr="007E3ABB"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2" w:type="pct"/>
          </w:tcPr>
          <w:p w14:paraId="6865371A"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5C0" w:rsidRPr="00725EAD" w14:paraId="58A37508"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2A3ACA6C" w14:textId="77777777" w:rsidR="00DD5E5C" w:rsidRPr="00725EAD" w:rsidRDefault="00DD5E5C" w:rsidP="00DD5E5C">
            <w:pPr>
              <w:rPr>
                <w:rFonts w:asciiTheme="minorHAnsi" w:hAnsiTheme="minorHAnsi" w:cstheme="minorHAnsi"/>
                <w:color w:val="auto"/>
              </w:rPr>
            </w:pPr>
          </w:p>
        </w:tc>
        <w:tc>
          <w:tcPr>
            <w:tcW w:w="542" w:type="pct"/>
            <w:gridSpan w:val="3"/>
          </w:tcPr>
          <w:p w14:paraId="2C744FE0"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 xml:space="preserve">Water bubblers </w:t>
            </w:r>
          </w:p>
        </w:tc>
        <w:tc>
          <w:tcPr>
            <w:tcW w:w="2702" w:type="pct"/>
          </w:tcPr>
          <w:p w14:paraId="05291886" w14:textId="77777777" w:rsidR="00DD5E5C" w:rsidRPr="00725EAD" w:rsidRDefault="00DD5E5C" w:rsidP="00E86EBD">
            <w:pPr>
              <w:pStyle w:val="ListParagraph"/>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Water bubblers are permitted in schools. Students are encouraged to bring water bottles from home that they can refill.</w:t>
            </w:r>
          </w:p>
        </w:tc>
        <w:tc>
          <w:tcPr>
            <w:tcW w:w="632" w:type="pct"/>
          </w:tcPr>
          <w:p w14:paraId="149E7F7C" w14:textId="77777777" w:rsidR="00DD5E5C" w:rsidRPr="007E3ABB"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c>
          <w:tcPr>
            <w:tcW w:w="532" w:type="pct"/>
          </w:tcPr>
          <w:p w14:paraId="1F8D715F"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1042FB44" w14:textId="77777777" w:rsidR="00157D4B" w:rsidRPr="00725EAD" w:rsidRDefault="00157D4B"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74AE2A8E" w14:textId="77777777" w:rsidR="00157D4B" w:rsidRPr="00725EAD" w:rsidRDefault="00157D4B"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r>
      <w:tr w:rsidR="00D5590A" w:rsidRPr="00725EAD" w14:paraId="30DC1838"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11CDA008" w14:textId="77777777" w:rsidR="00DD5E5C" w:rsidRPr="00725EAD" w:rsidRDefault="00DD5E5C" w:rsidP="00DD5E5C">
            <w:pPr>
              <w:rPr>
                <w:rFonts w:asciiTheme="minorHAnsi" w:hAnsiTheme="minorHAnsi" w:cstheme="minorHAnsi"/>
              </w:rPr>
            </w:pPr>
          </w:p>
        </w:tc>
        <w:tc>
          <w:tcPr>
            <w:tcW w:w="542" w:type="pct"/>
            <w:gridSpan w:val="3"/>
          </w:tcPr>
          <w:p w14:paraId="18810A81"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Trade Schools, VET and TAFE courses</w:t>
            </w:r>
          </w:p>
        </w:tc>
        <w:tc>
          <w:tcPr>
            <w:tcW w:w="2702" w:type="pct"/>
          </w:tcPr>
          <w:p w14:paraId="297CC82A"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All school and external education programs can continue to operate in a COVID-Safe way.  Mixing of students is permitted.</w:t>
            </w:r>
          </w:p>
          <w:p w14:paraId="3317A9CF" w14:textId="586D62C0" w:rsidR="00DD5E5C" w:rsidRPr="00E6602F" w:rsidRDefault="00DD5E5C" w:rsidP="00DD5E5C">
            <w:pPr>
              <w:pStyle w:val="Heading3"/>
              <w:shd w:val="clear" w:color="auto" w:fill="FFFFFF"/>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6602F">
              <w:rPr>
                <w:rFonts w:asciiTheme="minorHAnsi" w:eastAsiaTheme="minorHAnsi" w:hAnsiTheme="minorHAnsi" w:cstheme="minorHAnsi"/>
                <w:color w:val="auto"/>
                <w:sz w:val="22"/>
                <w:szCs w:val="22"/>
                <w:lang w:eastAsia="en-US"/>
              </w:rPr>
              <w:t>VET work placements can proceed subject to the availability of placement and appropriate risk assessments. School staff should contact their local work placement service providers to check if the host employer has the required COVID-19 Safety Plan prior to the approval of the placement. For further information refer to</w:t>
            </w:r>
            <w:r w:rsidRPr="00E6602F">
              <w:rPr>
                <w:rFonts w:asciiTheme="minorHAnsi" w:hAnsiTheme="minorHAnsi" w:cstheme="minorHAnsi"/>
                <w:color w:val="auto"/>
                <w:sz w:val="22"/>
                <w:szCs w:val="22"/>
              </w:rPr>
              <w:t> </w:t>
            </w:r>
            <w:hyperlink r:id="rId24" w:history="1">
              <w:r w:rsidR="00E86EBD" w:rsidRPr="00E6602F">
                <w:rPr>
                  <w:rStyle w:val="sr-only"/>
                  <w:rFonts w:asciiTheme="minorHAnsi" w:hAnsiTheme="minorHAnsi" w:cstheme="minorHAnsi"/>
                  <w:color w:val="auto"/>
                  <w:sz w:val="22"/>
                  <w:szCs w:val="22"/>
                  <w:u w:val="single"/>
                  <w:bdr w:val="none" w:sz="0" w:space="0" w:color="auto" w:frame="1"/>
                </w:rPr>
                <w:t>the NESA website</w:t>
              </w:r>
            </w:hyperlink>
            <w:r w:rsidRPr="00E6602F">
              <w:rPr>
                <w:rFonts w:asciiTheme="minorHAnsi" w:hAnsiTheme="minorHAnsi" w:cstheme="minorHAnsi"/>
                <w:color w:val="auto"/>
                <w:sz w:val="22"/>
                <w:szCs w:val="22"/>
              </w:rPr>
              <w:t>.</w:t>
            </w:r>
          </w:p>
          <w:p w14:paraId="250A3801" w14:textId="6978617C" w:rsidR="00DD5E5C" w:rsidRPr="00725EAD" w:rsidRDefault="00DD5E5C" w:rsidP="00611A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White card training is permitted.</w:t>
            </w:r>
          </w:p>
        </w:tc>
        <w:tc>
          <w:tcPr>
            <w:tcW w:w="632" w:type="pct"/>
          </w:tcPr>
          <w:p w14:paraId="25110F8B" w14:textId="2ED350BC" w:rsidR="005D647C" w:rsidRPr="005D647C" w:rsidRDefault="008A037D" w:rsidP="005D647C">
            <w:pPr>
              <w:pStyle w:val="Heading3"/>
              <w:shd w:val="clear" w:color="auto" w:fill="FFFFFF"/>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hyperlink r:id="rId25" w:history="1">
              <w:r w:rsidR="005D647C" w:rsidRPr="005D647C">
                <w:rPr>
                  <w:rStyle w:val="sr-only"/>
                  <w:rFonts w:asciiTheme="minorHAnsi" w:hAnsiTheme="minorHAnsi" w:cstheme="minorHAnsi"/>
                  <w:color w:val="auto"/>
                  <w:sz w:val="22"/>
                  <w:szCs w:val="22"/>
                  <w:u w:val="single"/>
                  <w:bdr w:val="none" w:sz="0" w:space="0" w:color="auto" w:frame="1"/>
                </w:rPr>
                <w:t>NESA work placement advice</w:t>
              </w:r>
            </w:hyperlink>
            <w:r w:rsidR="005D647C" w:rsidRPr="005D647C">
              <w:rPr>
                <w:rFonts w:asciiTheme="minorHAnsi" w:hAnsiTheme="minorHAnsi" w:cstheme="minorHAnsi"/>
                <w:color w:val="auto"/>
                <w:sz w:val="22"/>
                <w:szCs w:val="22"/>
              </w:rPr>
              <w:t>.</w:t>
            </w:r>
          </w:p>
          <w:p w14:paraId="14133597" w14:textId="77777777" w:rsidR="00DD5E5C" w:rsidRPr="007E3ABB"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2" w:type="pct"/>
          </w:tcPr>
          <w:p w14:paraId="3FFB9050"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5C0" w:rsidRPr="00725EAD" w14:paraId="5F0E66AE"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0699D6F1" w14:textId="77777777" w:rsidR="00DD5E5C" w:rsidRPr="00725EAD" w:rsidRDefault="00DD5E5C" w:rsidP="00DD5E5C">
            <w:pPr>
              <w:rPr>
                <w:rFonts w:asciiTheme="minorHAnsi" w:hAnsiTheme="minorHAnsi" w:cstheme="minorHAnsi"/>
                <w:color w:val="auto"/>
              </w:rPr>
            </w:pPr>
          </w:p>
        </w:tc>
        <w:tc>
          <w:tcPr>
            <w:tcW w:w="542" w:type="pct"/>
            <w:gridSpan w:val="3"/>
          </w:tcPr>
          <w:p w14:paraId="56D790AD"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 xml:space="preserve">Work Experience </w:t>
            </w:r>
          </w:p>
        </w:tc>
        <w:tc>
          <w:tcPr>
            <w:tcW w:w="2702" w:type="pct"/>
          </w:tcPr>
          <w:p w14:paraId="26D60E5F"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Students are permitted to participate in work experience programs in a COVID-safe way.</w:t>
            </w:r>
          </w:p>
        </w:tc>
        <w:tc>
          <w:tcPr>
            <w:tcW w:w="632" w:type="pct"/>
          </w:tcPr>
          <w:p w14:paraId="7CF21DF6" w14:textId="77777777" w:rsidR="00DD5E5C" w:rsidRPr="007E3ABB"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c>
          <w:tcPr>
            <w:tcW w:w="532" w:type="pct"/>
          </w:tcPr>
          <w:p w14:paraId="6F746332"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r>
      <w:tr w:rsidR="00D5590A" w:rsidRPr="00725EAD" w14:paraId="21F2030F"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4686023E" w14:textId="77777777" w:rsidR="00DD5E5C" w:rsidRPr="00725EAD" w:rsidRDefault="00DD5E5C" w:rsidP="00DD5E5C">
            <w:pPr>
              <w:rPr>
                <w:rFonts w:asciiTheme="minorHAnsi" w:hAnsiTheme="minorHAnsi" w:cstheme="minorHAnsi"/>
              </w:rPr>
            </w:pPr>
          </w:p>
        </w:tc>
        <w:tc>
          <w:tcPr>
            <w:tcW w:w="542" w:type="pct"/>
            <w:gridSpan w:val="3"/>
          </w:tcPr>
          <w:p w14:paraId="1E10E6FB"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Student attendance at aged care facilities </w:t>
            </w:r>
          </w:p>
        </w:tc>
        <w:tc>
          <w:tcPr>
            <w:tcW w:w="2702" w:type="pct"/>
          </w:tcPr>
          <w:p w14:paraId="0979F897"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Students are permitted to attend aged care facilities following COVID-safe requirements </w:t>
            </w:r>
          </w:p>
        </w:tc>
        <w:tc>
          <w:tcPr>
            <w:tcW w:w="632" w:type="pct"/>
          </w:tcPr>
          <w:p w14:paraId="27425E52" w14:textId="77777777" w:rsidR="00DD5E5C" w:rsidRPr="007E3ABB"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2" w:type="pct"/>
          </w:tcPr>
          <w:p w14:paraId="382942BC"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5C0" w:rsidRPr="00725EAD" w14:paraId="11A6E140"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5C6C2B57" w14:textId="77777777" w:rsidR="00DD5E5C" w:rsidRPr="00725EAD" w:rsidRDefault="00DD5E5C" w:rsidP="00DD5E5C">
            <w:pPr>
              <w:rPr>
                <w:rFonts w:asciiTheme="minorHAnsi" w:hAnsiTheme="minorHAnsi" w:cstheme="minorHAnsi"/>
                <w:color w:val="auto"/>
              </w:rPr>
            </w:pPr>
          </w:p>
        </w:tc>
        <w:tc>
          <w:tcPr>
            <w:tcW w:w="542" w:type="pct"/>
            <w:gridSpan w:val="3"/>
          </w:tcPr>
          <w:p w14:paraId="3CC7A117" w14:textId="6EECB6D6"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State exams (NAPLAN</w:t>
            </w:r>
            <w:r w:rsidR="00482D2E">
              <w:rPr>
                <w:rFonts w:asciiTheme="minorHAnsi" w:hAnsiTheme="minorHAnsi" w:cstheme="minorHAnsi"/>
                <w:color w:val="auto"/>
              </w:rPr>
              <w:t xml:space="preserve"> &amp; </w:t>
            </w:r>
            <w:r w:rsidRPr="00725EAD">
              <w:rPr>
                <w:rFonts w:asciiTheme="minorHAnsi" w:hAnsiTheme="minorHAnsi" w:cstheme="minorHAnsi"/>
                <w:color w:val="auto"/>
              </w:rPr>
              <w:t>HSC)</w:t>
            </w:r>
          </w:p>
        </w:tc>
        <w:tc>
          <w:tcPr>
            <w:tcW w:w="2702" w:type="pct"/>
          </w:tcPr>
          <w:p w14:paraId="517BCC31"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All state exams can proceed in a COVID Safe way.</w:t>
            </w:r>
          </w:p>
        </w:tc>
        <w:tc>
          <w:tcPr>
            <w:tcW w:w="632" w:type="pct"/>
          </w:tcPr>
          <w:p w14:paraId="04DDFAC3" w14:textId="77777777" w:rsidR="00DD5E5C" w:rsidRPr="007E3ABB" w:rsidRDefault="00DD5E5C" w:rsidP="007D11A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c>
          <w:tcPr>
            <w:tcW w:w="532" w:type="pct"/>
          </w:tcPr>
          <w:p w14:paraId="52E9C1B0"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4230ED5A" w14:textId="1A6451C0" w:rsidR="007D11AD" w:rsidRPr="007E3ABB" w:rsidRDefault="00DA405B" w:rsidP="007D11A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COVID</w:t>
            </w:r>
            <w:r w:rsidR="007D11AD" w:rsidRPr="007E3ABB">
              <w:rPr>
                <w:rFonts w:asciiTheme="minorHAnsi" w:hAnsiTheme="minorHAnsi" w:cstheme="minorHAnsi"/>
              </w:rPr>
              <w:t xml:space="preserve">-19 Safety Plan template and </w:t>
            </w:r>
            <w:r w:rsidR="007D11AD" w:rsidRPr="007E3ABB">
              <w:rPr>
                <w:rFonts w:asciiTheme="minorHAnsi" w:hAnsiTheme="minorHAnsi" w:cstheme="minorHAnsi"/>
              </w:rPr>
              <w:lastRenderedPageBreak/>
              <w:t xml:space="preserve">guidelines </w:t>
            </w:r>
          </w:p>
          <w:p w14:paraId="4E9A5475" w14:textId="77777777" w:rsidR="00D546EC" w:rsidRPr="00725EAD" w:rsidRDefault="00D546E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r>
      <w:tr w:rsidR="00D5590A" w:rsidRPr="00725EAD" w14:paraId="4CA5F8B7"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4A1C186F" w14:textId="77777777" w:rsidR="00DD5E5C" w:rsidRPr="00725EAD" w:rsidRDefault="00DD5E5C" w:rsidP="00DD5E5C">
            <w:pPr>
              <w:rPr>
                <w:rFonts w:asciiTheme="minorHAnsi" w:hAnsiTheme="minorHAnsi" w:cstheme="minorHAnsi"/>
              </w:rPr>
            </w:pPr>
          </w:p>
        </w:tc>
        <w:tc>
          <w:tcPr>
            <w:tcW w:w="542" w:type="pct"/>
            <w:gridSpan w:val="3"/>
          </w:tcPr>
          <w:p w14:paraId="32E23F67"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Student orientation programs </w:t>
            </w:r>
          </w:p>
        </w:tc>
        <w:tc>
          <w:tcPr>
            <w:tcW w:w="2702" w:type="pct"/>
          </w:tcPr>
          <w:p w14:paraId="2CA72D88"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School orientation programs are permitted taking into the account the following COVID safe requirements:</w:t>
            </w:r>
          </w:p>
          <w:p w14:paraId="248A8F74" w14:textId="77777777" w:rsidR="00DD5E5C" w:rsidRPr="00725EAD" w:rsidRDefault="00DD5E5C" w:rsidP="00E629BB">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Visitors are to sign in and out on arrival and departure and use the school QR Code for visitors</w:t>
            </w:r>
          </w:p>
          <w:p w14:paraId="75C5A506" w14:textId="3CC46B82" w:rsidR="00482D2E" w:rsidRDefault="00DD5E5C" w:rsidP="00670708">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2D2E">
              <w:rPr>
                <w:rFonts w:asciiTheme="minorHAnsi" w:hAnsiTheme="minorHAnsi" w:cstheme="minorHAnsi"/>
              </w:rPr>
              <w:t xml:space="preserve">Comply with personal hygiene and physical distancing </w:t>
            </w:r>
            <w:r w:rsidR="005D647C">
              <w:rPr>
                <w:rFonts w:asciiTheme="minorHAnsi" w:hAnsiTheme="minorHAnsi" w:cstheme="minorHAnsi"/>
              </w:rPr>
              <w:t>recommendations where practicable</w:t>
            </w:r>
          </w:p>
          <w:p w14:paraId="1A7BFC57" w14:textId="62125EA4" w:rsidR="00DD5E5C" w:rsidRPr="00482D2E" w:rsidRDefault="00DD5E5C" w:rsidP="00670708">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2D2E">
              <w:rPr>
                <w:rFonts w:asciiTheme="minorHAnsi" w:hAnsiTheme="minorHAnsi" w:cstheme="minorHAnsi"/>
              </w:rPr>
              <w:t>Minimise use of school spaces and disruptions to classroom activities (i.e. limit the visitor to only accessing the spaces necessary for the purpose of the visit)</w:t>
            </w:r>
          </w:p>
          <w:p w14:paraId="218C4BEE"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32" w:type="pct"/>
          </w:tcPr>
          <w:p w14:paraId="1E49B764" w14:textId="77777777" w:rsidR="00DD5E5C" w:rsidRPr="007E3ABB"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3ABB">
              <w:rPr>
                <w:rFonts w:asciiTheme="minorHAnsi" w:hAnsiTheme="minorHAnsi" w:cstheme="minorHAnsi"/>
              </w:rPr>
              <w:t xml:space="preserve"> </w:t>
            </w:r>
          </w:p>
        </w:tc>
        <w:tc>
          <w:tcPr>
            <w:tcW w:w="532" w:type="pct"/>
          </w:tcPr>
          <w:p w14:paraId="0D0D2736"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5C0" w:rsidRPr="00725EAD" w14:paraId="4E49D612"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164363DE" w14:textId="77777777" w:rsidR="00DD5E5C" w:rsidRPr="00725EAD" w:rsidRDefault="00DD5E5C" w:rsidP="00DD5E5C">
            <w:pPr>
              <w:rPr>
                <w:rFonts w:asciiTheme="minorHAnsi" w:hAnsiTheme="minorHAnsi" w:cstheme="minorHAnsi"/>
                <w:color w:val="auto"/>
              </w:rPr>
            </w:pPr>
          </w:p>
        </w:tc>
        <w:tc>
          <w:tcPr>
            <w:tcW w:w="542" w:type="pct"/>
            <w:gridSpan w:val="3"/>
          </w:tcPr>
          <w:p w14:paraId="325AF7E4"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School graduations</w:t>
            </w:r>
          </w:p>
        </w:tc>
        <w:tc>
          <w:tcPr>
            <w:tcW w:w="2702" w:type="pct"/>
          </w:tcPr>
          <w:p w14:paraId="3C755F1E" w14:textId="77777777" w:rsidR="00745131"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color w:val="auto"/>
              </w:rPr>
              <w:t xml:space="preserve">School graduations </w:t>
            </w:r>
            <w:r w:rsidR="00745131">
              <w:rPr>
                <w:rFonts w:asciiTheme="minorHAnsi" w:hAnsiTheme="minorHAnsi" w:cstheme="minorHAnsi"/>
                <w:color w:val="auto"/>
              </w:rPr>
              <w:t>are permitted.</w:t>
            </w:r>
          </w:p>
          <w:p w14:paraId="7DCED554" w14:textId="77777777" w:rsidR="00745131" w:rsidRPr="00745131" w:rsidRDefault="00745131" w:rsidP="00745131">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45131">
              <w:rPr>
                <w:rFonts w:asciiTheme="minorHAnsi" w:hAnsiTheme="minorHAnsi" w:cstheme="minorHAnsi"/>
                <w:color w:val="auto"/>
              </w:rPr>
              <w:t xml:space="preserve">Personal hygiene, physical distancing, cleaning and record keeping practices must be adhered to at these events. </w:t>
            </w:r>
          </w:p>
          <w:p w14:paraId="02DAEE5B" w14:textId="77777777" w:rsidR="00745131" w:rsidRPr="00745131" w:rsidRDefault="00745131" w:rsidP="00745131">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p w14:paraId="23F6CFD5" w14:textId="77777777" w:rsidR="00745131" w:rsidRPr="00745131" w:rsidRDefault="00745131" w:rsidP="00745131">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45131">
              <w:rPr>
                <w:rFonts w:asciiTheme="minorHAnsi" w:hAnsiTheme="minorHAnsi" w:cstheme="minorHAnsi"/>
                <w:color w:val="auto"/>
              </w:rPr>
              <w:t xml:space="preserve">A COVID-19 Safety Plan is required if the event is held indoors with more than 100 external visitors or held outdoors with more than 200 external visitors.  </w:t>
            </w:r>
          </w:p>
          <w:p w14:paraId="66E4C12A" w14:textId="16D675E4"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 xml:space="preserve"> </w:t>
            </w:r>
          </w:p>
        </w:tc>
        <w:tc>
          <w:tcPr>
            <w:tcW w:w="632" w:type="pct"/>
          </w:tcPr>
          <w:p w14:paraId="70D35234" w14:textId="1661035A" w:rsidR="00DD5E5C" w:rsidRPr="007E3ABB" w:rsidRDefault="008A037D" w:rsidP="0081661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bdr w:val="none" w:sz="0" w:space="0" w:color="auto" w:frame="1"/>
              </w:rPr>
            </w:pPr>
            <w:hyperlink r:id="rId26" w:history="1">
              <w:r w:rsidR="00251670">
                <w:rPr>
                  <w:rStyle w:val="Hyperlink"/>
                  <w:rFonts w:asciiTheme="minorHAnsi" w:hAnsiTheme="minorHAnsi" w:cstheme="minorHAnsi"/>
                  <w:color w:val="auto"/>
                  <w:sz w:val="22"/>
                </w:rPr>
                <w:t>School graduation ceremonies COVID-19 Safety Plan</w:t>
              </w:r>
            </w:hyperlink>
            <w:r w:rsidR="00816616" w:rsidRPr="007E3ABB">
              <w:rPr>
                <w:rStyle w:val="sr-only"/>
                <w:rFonts w:asciiTheme="minorHAnsi" w:hAnsiTheme="minorHAnsi" w:cstheme="minorHAnsi"/>
                <w:color w:val="auto"/>
                <w:bdr w:val="none" w:sz="0" w:space="0" w:color="auto" w:frame="1"/>
              </w:rPr>
              <w:t xml:space="preserve"> </w:t>
            </w:r>
          </w:p>
        </w:tc>
        <w:tc>
          <w:tcPr>
            <w:tcW w:w="532" w:type="pct"/>
          </w:tcPr>
          <w:p w14:paraId="76058EF2" w14:textId="77777777"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tc>
      </w:tr>
      <w:tr w:rsidR="00D5590A" w:rsidRPr="00725EAD" w14:paraId="45F598E2"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01A649A2" w14:textId="77777777" w:rsidR="00DD5E5C" w:rsidRPr="00725EAD" w:rsidRDefault="00DD5E5C" w:rsidP="00DD5E5C">
            <w:pPr>
              <w:rPr>
                <w:rFonts w:asciiTheme="minorHAnsi" w:hAnsiTheme="minorHAnsi" w:cstheme="minorHAnsi"/>
              </w:rPr>
            </w:pPr>
          </w:p>
        </w:tc>
        <w:tc>
          <w:tcPr>
            <w:tcW w:w="542" w:type="pct"/>
            <w:gridSpan w:val="3"/>
          </w:tcPr>
          <w:p w14:paraId="63637E34"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Formals and school dances</w:t>
            </w:r>
          </w:p>
        </w:tc>
        <w:tc>
          <w:tcPr>
            <w:tcW w:w="2702" w:type="pct"/>
          </w:tcPr>
          <w:p w14:paraId="288D1D86" w14:textId="77777777" w:rsidR="00DD5E5C"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School formals, dances and other student social events are permitted</w:t>
            </w:r>
            <w:r w:rsidR="00171673">
              <w:rPr>
                <w:rFonts w:asciiTheme="minorHAnsi" w:hAnsiTheme="minorHAnsi" w:cstheme="minorHAnsi"/>
              </w:rPr>
              <w:t>.</w:t>
            </w:r>
          </w:p>
          <w:p w14:paraId="451A4D6D" w14:textId="77777777" w:rsidR="00171673" w:rsidRPr="00745131" w:rsidRDefault="00171673" w:rsidP="0017167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45131">
              <w:rPr>
                <w:rFonts w:asciiTheme="minorHAnsi" w:hAnsiTheme="minorHAnsi" w:cstheme="minorHAnsi"/>
              </w:rPr>
              <w:t xml:space="preserve">Personal hygiene, physical distancing, cleaning and record keeping practices must be adhered to at these events. </w:t>
            </w:r>
          </w:p>
          <w:p w14:paraId="1D191BB4" w14:textId="77777777" w:rsidR="00171673" w:rsidRPr="00745131" w:rsidRDefault="00171673" w:rsidP="0017167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7487858" w14:textId="714BB1FB" w:rsidR="00171673" w:rsidRDefault="00171673" w:rsidP="0017167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45131">
              <w:rPr>
                <w:rFonts w:asciiTheme="minorHAnsi" w:hAnsiTheme="minorHAnsi" w:cstheme="minorHAnsi"/>
              </w:rPr>
              <w:t xml:space="preserve">A COVID-19 Safety Plan is required if the event is held indoors with more than 100 </w:t>
            </w:r>
            <w:r w:rsidRPr="00745131">
              <w:rPr>
                <w:rFonts w:asciiTheme="minorHAnsi" w:hAnsiTheme="minorHAnsi" w:cstheme="minorHAnsi"/>
              </w:rPr>
              <w:lastRenderedPageBreak/>
              <w:t xml:space="preserve">external visitors or held outdoors with more than 200 external visitors.  </w:t>
            </w:r>
          </w:p>
          <w:p w14:paraId="7FF7EB48" w14:textId="2C1D67CD" w:rsidR="004F6113" w:rsidRPr="00745131" w:rsidRDefault="004F6113" w:rsidP="004F6113">
            <w:pPr>
              <w:spacing w:before="24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are no restrictions to dancing at school </w:t>
            </w:r>
            <w:r w:rsidR="004B20D5">
              <w:rPr>
                <w:rFonts w:asciiTheme="minorHAnsi" w:hAnsiTheme="minorHAnsi" w:cstheme="minorHAnsi"/>
              </w:rPr>
              <w:t>formals events.</w:t>
            </w:r>
          </w:p>
          <w:p w14:paraId="7AED6D20" w14:textId="15C7AEE4" w:rsidR="00171673" w:rsidRPr="00725EAD" w:rsidRDefault="00171673"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32" w:type="pct"/>
          </w:tcPr>
          <w:p w14:paraId="018060EF" w14:textId="45073049" w:rsidR="00DD5E5C" w:rsidRPr="007E3ABB" w:rsidRDefault="008A037D"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u w:val="single"/>
                <w:bdr w:val="none" w:sz="0" w:space="0" w:color="auto" w:frame="1"/>
              </w:rPr>
            </w:pPr>
            <w:hyperlink r:id="rId27" w:history="1">
              <w:r w:rsidR="00251670">
                <w:rPr>
                  <w:rStyle w:val="Hyperlink"/>
                  <w:rFonts w:asciiTheme="minorHAnsi" w:hAnsiTheme="minorHAnsi" w:cstheme="minorHAnsi"/>
                  <w:color w:val="auto"/>
                  <w:sz w:val="22"/>
                  <w:bdr w:val="none" w:sz="0" w:space="0" w:color="auto" w:frame="1"/>
                </w:rPr>
                <w:t>School formals COVID-19 safety plan</w:t>
              </w:r>
            </w:hyperlink>
          </w:p>
        </w:tc>
        <w:tc>
          <w:tcPr>
            <w:tcW w:w="532" w:type="pct"/>
          </w:tcPr>
          <w:p w14:paraId="3513717D" w14:textId="77777777" w:rsidR="00DD5E5C" w:rsidRPr="00725EAD" w:rsidRDefault="00DD5E5C"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5C0" w:rsidRPr="00725EAD" w14:paraId="33639703"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79F6FE96" w14:textId="77777777" w:rsidR="00DD5E5C" w:rsidRPr="00725EAD" w:rsidRDefault="00DD5E5C" w:rsidP="00DD5E5C">
            <w:pPr>
              <w:rPr>
                <w:rFonts w:asciiTheme="minorHAnsi" w:hAnsiTheme="minorHAnsi" w:cstheme="minorHAnsi"/>
                <w:color w:val="auto"/>
              </w:rPr>
            </w:pPr>
          </w:p>
        </w:tc>
        <w:tc>
          <w:tcPr>
            <w:tcW w:w="542" w:type="pct"/>
            <w:gridSpan w:val="3"/>
          </w:tcPr>
          <w:p w14:paraId="1391B8FB" w14:textId="6D4333B8" w:rsidR="00DD5E5C" w:rsidRPr="00725EAD"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725EAD">
              <w:rPr>
                <w:rFonts w:asciiTheme="minorHAnsi" w:hAnsiTheme="minorHAnsi" w:cstheme="minorHAnsi"/>
                <w:color w:val="auto"/>
              </w:rPr>
              <w:t xml:space="preserve">School </w:t>
            </w:r>
            <w:r w:rsidR="000661BC">
              <w:rPr>
                <w:rFonts w:asciiTheme="minorHAnsi" w:hAnsiTheme="minorHAnsi" w:cstheme="minorHAnsi"/>
                <w:color w:val="auto"/>
              </w:rPr>
              <w:t>Performances</w:t>
            </w:r>
          </w:p>
        </w:tc>
        <w:tc>
          <w:tcPr>
            <w:tcW w:w="2702" w:type="pct"/>
          </w:tcPr>
          <w:p w14:paraId="58722BA8" w14:textId="77777777" w:rsidR="00DD5E5C" w:rsidRPr="00404868"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404868">
              <w:rPr>
                <w:rFonts w:asciiTheme="minorHAnsi" w:hAnsiTheme="minorHAnsi" w:cstheme="minorHAnsi"/>
                <w:color w:val="auto"/>
              </w:rPr>
              <w:t>Major events can proceed with a COVID-19 Safety Plan in place.</w:t>
            </w:r>
          </w:p>
        </w:tc>
        <w:tc>
          <w:tcPr>
            <w:tcW w:w="632" w:type="pct"/>
          </w:tcPr>
          <w:p w14:paraId="2F01A7E5" w14:textId="4360DDAE" w:rsidR="00DD5E5C" w:rsidRPr="00056110" w:rsidRDefault="00DD5E5C"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532" w:type="pct"/>
          </w:tcPr>
          <w:p w14:paraId="6D92CA30" w14:textId="5C6765CE" w:rsidR="00DD5E5C" w:rsidRPr="00725EAD" w:rsidRDefault="00DA405B" w:rsidP="00DD5E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Pr>
                <w:rFonts w:asciiTheme="minorHAnsi" w:hAnsiTheme="minorHAnsi" w:cstheme="minorHAnsi"/>
              </w:rPr>
              <w:t>COVID</w:t>
            </w:r>
            <w:r w:rsidR="007D11AD" w:rsidRPr="007E3ABB">
              <w:rPr>
                <w:rFonts w:asciiTheme="minorHAnsi" w:hAnsiTheme="minorHAnsi" w:cstheme="minorHAnsi"/>
              </w:rPr>
              <w:t>-19 Safety Plan template and guidelines</w:t>
            </w:r>
          </w:p>
        </w:tc>
      </w:tr>
      <w:tr w:rsidR="00D5590A" w:rsidRPr="00725EAD" w14:paraId="3A1AEA89"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0EA5266F" w14:textId="77777777" w:rsidR="002B7595" w:rsidRPr="00725EAD" w:rsidRDefault="002B7595" w:rsidP="00DD5E5C">
            <w:pPr>
              <w:rPr>
                <w:rFonts w:asciiTheme="minorHAnsi" w:hAnsiTheme="minorHAnsi" w:cstheme="minorHAnsi"/>
              </w:rPr>
            </w:pPr>
          </w:p>
        </w:tc>
        <w:tc>
          <w:tcPr>
            <w:tcW w:w="542" w:type="pct"/>
            <w:gridSpan w:val="3"/>
          </w:tcPr>
          <w:p w14:paraId="70C029B7" w14:textId="18F9278B" w:rsidR="002B7595" w:rsidRPr="00725EAD" w:rsidRDefault="00171673"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w:t>
            </w:r>
            <w:r w:rsidR="002B7595" w:rsidRPr="00725EAD">
              <w:rPr>
                <w:rFonts w:asciiTheme="minorHAnsi" w:hAnsiTheme="minorHAnsi" w:cstheme="minorHAnsi"/>
              </w:rPr>
              <w:t>chool community events (fetes and grandparent days, open days etc.)</w:t>
            </w:r>
          </w:p>
        </w:tc>
        <w:tc>
          <w:tcPr>
            <w:tcW w:w="2702" w:type="pct"/>
          </w:tcPr>
          <w:p w14:paraId="347B5E76" w14:textId="33914346" w:rsidR="00171673" w:rsidRPr="00404868" w:rsidRDefault="00171673" w:rsidP="0017167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School community events are permitted. </w:t>
            </w:r>
          </w:p>
          <w:p w14:paraId="66CE9F48" w14:textId="77777777" w:rsidR="00171673" w:rsidRPr="00404868" w:rsidRDefault="00171673" w:rsidP="0017167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BE39D78" w14:textId="77777777" w:rsidR="00171673" w:rsidRPr="00404868" w:rsidRDefault="00171673" w:rsidP="0017167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Personal hygiene, physical distancing, cleaning and record keeping practices apply at these events.  </w:t>
            </w:r>
          </w:p>
          <w:p w14:paraId="661D052B" w14:textId="77777777" w:rsidR="00171673" w:rsidRPr="00404868" w:rsidRDefault="00171673" w:rsidP="0017167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25C3724" w14:textId="77777777" w:rsidR="00171673" w:rsidRPr="00404868" w:rsidRDefault="00171673" w:rsidP="0017167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Additionally:   </w:t>
            </w:r>
          </w:p>
          <w:p w14:paraId="26BBFE80" w14:textId="77777777" w:rsidR="00171673" w:rsidRPr="00404868" w:rsidRDefault="00171673" w:rsidP="0017167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51F449B" w14:textId="77777777" w:rsidR="00171673" w:rsidRPr="00404868" w:rsidRDefault="00171673" w:rsidP="00171673">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A COVID-19 Safety Plan is required if the event or activity is held indoors with more than 100 external visitors. </w:t>
            </w:r>
          </w:p>
          <w:p w14:paraId="6B979917" w14:textId="77777777" w:rsidR="00171673" w:rsidRPr="00404868" w:rsidRDefault="00171673" w:rsidP="00171673">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A COVID-19 Safety Plan is required if the event or activity is held as a public outdoor gathering with more than 200 external visitors </w:t>
            </w:r>
          </w:p>
          <w:p w14:paraId="170D56EE" w14:textId="3D2E4E37" w:rsidR="002B7595" w:rsidRPr="00404868" w:rsidRDefault="002B7595"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32" w:type="pct"/>
          </w:tcPr>
          <w:p w14:paraId="486CB67E" w14:textId="7625282F" w:rsidR="002B7595" w:rsidRPr="007E3ABB" w:rsidRDefault="002B7595"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2" w:type="pct"/>
          </w:tcPr>
          <w:p w14:paraId="0DA1E41B" w14:textId="77777777" w:rsidR="002B7595" w:rsidRPr="00725EAD" w:rsidRDefault="002B7595" w:rsidP="00DD5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D3D1421" w14:textId="77777777" w:rsidR="002B7595" w:rsidRDefault="00DA405B" w:rsidP="007D11A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COVID</w:t>
            </w:r>
            <w:r w:rsidR="007D11AD" w:rsidRPr="007E3ABB">
              <w:rPr>
                <w:rFonts w:asciiTheme="minorHAnsi" w:hAnsiTheme="minorHAnsi" w:cstheme="minorHAnsi"/>
              </w:rPr>
              <w:t>-19 Safety Plan template and guidelines</w:t>
            </w:r>
          </w:p>
          <w:p w14:paraId="0950B9CD" w14:textId="77777777" w:rsidR="00E6602F" w:rsidRDefault="00E6602F" w:rsidP="007D11A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27C000F" w14:textId="4B39F3F4" w:rsidR="00E6602F" w:rsidRPr="00725EAD" w:rsidRDefault="00E6602F" w:rsidP="007D11A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71673" w:rsidRPr="00725EAD" w14:paraId="57C0665A"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val="restart"/>
            <w:shd w:val="clear" w:color="auto" w:fill="C92027"/>
          </w:tcPr>
          <w:p w14:paraId="49BBA791" w14:textId="77777777" w:rsidR="00171673" w:rsidRDefault="00171673" w:rsidP="00171673">
            <w:pPr>
              <w:rPr>
                <w:rFonts w:asciiTheme="minorHAnsi" w:hAnsiTheme="minorHAnsi" w:cstheme="minorHAnsi"/>
                <w:b w:val="0"/>
                <w:color w:val="FFFFFF" w:themeColor="background1"/>
              </w:rPr>
            </w:pPr>
          </w:p>
          <w:p w14:paraId="7DD477FA" w14:textId="77777777" w:rsidR="00171673" w:rsidRDefault="00171673" w:rsidP="00171673">
            <w:pPr>
              <w:rPr>
                <w:rFonts w:asciiTheme="minorHAnsi" w:hAnsiTheme="minorHAnsi" w:cstheme="minorHAnsi"/>
                <w:b w:val="0"/>
                <w:color w:val="FFFFFF" w:themeColor="background1"/>
              </w:rPr>
            </w:pPr>
          </w:p>
          <w:p w14:paraId="76AB3EC0" w14:textId="77777777" w:rsidR="00171673" w:rsidRDefault="00171673" w:rsidP="00171673">
            <w:pPr>
              <w:rPr>
                <w:rFonts w:asciiTheme="minorHAnsi" w:hAnsiTheme="minorHAnsi" w:cstheme="minorHAnsi"/>
                <w:b w:val="0"/>
                <w:color w:val="FFFFFF" w:themeColor="background1"/>
              </w:rPr>
            </w:pPr>
            <w:r w:rsidRPr="00725EAD">
              <w:rPr>
                <w:rFonts w:asciiTheme="minorHAnsi" w:hAnsiTheme="minorHAnsi" w:cstheme="minorHAnsi"/>
                <w:color w:val="FFFFFF" w:themeColor="background1"/>
              </w:rPr>
              <w:t xml:space="preserve">School meetings and </w:t>
            </w:r>
            <w:r w:rsidRPr="00725EAD">
              <w:rPr>
                <w:rFonts w:asciiTheme="minorHAnsi" w:hAnsiTheme="minorHAnsi" w:cstheme="minorHAnsi"/>
                <w:color w:val="FFFFFF" w:themeColor="background1"/>
              </w:rPr>
              <w:lastRenderedPageBreak/>
              <w:t>professional development</w:t>
            </w:r>
          </w:p>
          <w:p w14:paraId="6A54C660" w14:textId="77777777" w:rsidR="00171673" w:rsidRDefault="00171673" w:rsidP="00171673">
            <w:pPr>
              <w:rPr>
                <w:rFonts w:asciiTheme="minorHAnsi" w:hAnsiTheme="minorHAnsi" w:cstheme="minorHAnsi"/>
                <w:b w:val="0"/>
                <w:color w:val="FFFFFF" w:themeColor="background1"/>
              </w:rPr>
            </w:pPr>
          </w:p>
          <w:p w14:paraId="4FFF6E9F" w14:textId="77777777" w:rsidR="00171673" w:rsidRDefault="00171673" w:rsidP="00171673">
            <w:pPr>
              <w:rPr>
                <w:rFonts w:asciiTheme="minorHAnsi" w:hAnsiTheme="minorHAnsi" w:cstheme="minorHAnsi"/>
                <w:b w:val="0"/>
                <w:color w:val="FFFFFF" w:themeColor="background1"/>
              </w:rPr>
            </w:pPr>
          </w:p>
          <w:p w14:paraId="5E0506D5" w14:textId="77777777" w:rsidR="00171673" w:rsidRDefault="00171673" w:rsidP="00171673">
            <w:pPr>
              <w:rPr>
                <w:rFonts w:asciiTheme="minorHAnsi" w:hAnsiTheme="minorHAnsi" w:cstheme="minorHAnsi"/>
                <w:b w:val="0"/>
                <w:color w:val="FFFFFF" w:themeColor="background1"/>
              </w:rPr>
            </w:pPr>
          </w:p>
          <w:p w14:paraId="23B0FD97" w14:textId="395B3A17" w:rsidR="00171673" w:rsidRDefault="00171673" w:rsidP="00171673">
            <w:pPr>
              <w:rPr>
                <w:rFonts w:asciiTheme="minorHAnsi" w:hAnsiTheme="minorHAnsi" w:cstheme="minorHAnsi"/>
                <w:color w:val="FFFFFF" w:themeColor="background1"/>
              </w:rPr>
            </w:pPr>
          </w:p>
          <w:p w14:paraId="7BD05E0B" w14:textId="77777777" w:rsidR="00171673" w:rsidRDefault="00171673" w:rsidP="00171673">
            <w:pPr>
              <w:rPr>
                <w:rFonts w:asciiTheme="minorHAnsi" w:hAnsiTheme="minorHAnsi" w:cstheme="minorHAnsi"/>
                <w:b w:val="0"/>
                <w:color w:val="FFFFFF" w:themeColor="background1"/>
              </w:rPr>
            </w:pPr>
          </w:p>
          <w:p w14:paraId="2E3CF3F8" w14:textId="77777777" w:rsidR="00171673" w:rsidRDefault="00171673" w:rsidP="00171673">
            <w:pPr>
              <w:rPr>
                <w:rFonts w:asciiTheme="minorHAnsi" w:hAnsiTheme="minorHAnsi" w:cstheme="minorHAnsi"/>
                <w:b w:val="0"/>
                <w:color w:val="FFFFFF" w:themeColor="background1"/>
              </w:rPr>
            </w:pPr>
          </w:p>
          <w:p w14:paraId="6BC2DDF6" w14:textId="028044AD" w:rsidR="00171673" w:rsidRDefault="00171673" w:rsidP="00171673">
            <w:pPr>
              <w:rPr>
                <w:rFonts w:asciiTheme="minorHAnsi" w:hAnsiTheme="minorHAnsi" w:cstheme="minorHAnsi"/>
                <w:b w:val="0"/>
                <w:color w:val="FFFFFF" w:themeColor="background1"/>
              </w:rPr>
            </w:pPr>
            <w:r w:rsidRPr="00725EAD">
              <w:rPr>
                <w:rFonts w:asciiTheme="minorHAnsi" w:hAnsiTheme="minorHAnsi" w:cstheme="minorHAnsi"/>
                <w:color w:val="FFFFFF" w:themeColor="background1"/>
              </w:rPr>
              <w:t>School meetings and professional development</w:t>
            </w:r>
          </w:p>
          <w:p w14:paraId="3BEF268D" w14:textId="77777777" w:rsidR="00171673" w:rsidRDefault="00171673" w:rsidP="00171673">
            <w:pPr>
              <w:rPr>
                <w:rFonts w:asciiTheme="minorHAnsi" w:hAnsiTheme="minorHAnsi" w:cstheme="minorHAnsi"/>
                <w:b w:val="0"/>
                <w:color w:val="FFFFFF" w:themeColor="background1"/>
              </w:rPr>
            </w:pPr>
          </w:p>
          <w:p w14:paraId="76D2FB22" w14:textId="77777777" w:rsidR="00171673" w:rsidRDefault="00171673" w:rsidP="00171673">
            <w:pPr>
              <w:rPr>
                <w:rFonts w:asciiTheme="minorHAnsi" w:hAnsiTheme="minorHAnsi" w:cstheme="minorHAnsi"/>
                <w:b w:val="0"/>
                <w:color w:val="FFFFFF" w:themeColor="background1"/>
              </w:rPr>
            </w:pPr>
          </w:p>
          <w:p w14:paraId="710D68DB" w14:textId="77777777" w:rsidR="00171673" w:rsidRDefault="00171673" w:rsidP="00171673">
            <w:pPr>
              <w:rPr>
                <w:rFonts w:asciiTheme="minorHAnsi" w:hAnsiTheme="minorHAnsi" w:cstheme="minorHAnsi"/>
                <w:b w:val="0"/>
                <w:color w:val="FFFFFF" w:themeColor="background1"/>
              </w:rPr>
            </w:pPr>
          </w:p>
          <w:p w14:paraId="059FE825" w14:textId="77777777" w:rsidR="00171673" w:rsidRDefault="00171673" w:rsidP="00171673">
            <w:pPr>
              <w:rPr>
                <w:rFonts w:asciiTheme="minorHAnsi" w:hAnsiTheme="minorHAnsi" w:cstheme="minorHAnsi"/>
                <w:b w:val="0"/>
                <w:color w:val="FFFFFF" w:themeColor="background1"/>
              </w:rPr>
            </w:pPr>
          </w:p>
          <w:p w14:paraId="36B458BA" w14:textId="77777777" w:rsidR="00171673" w:rsidRDefault="00171673" w:rsidP="00171673">
            <w:pPr>
              <w:rPr>
                <w:rFonts w:asciiTheme="minorHAnsi" w:hAnsiTheme="minorHAnsi" w:cstheme="minorHAnsi"/>
                <w:b w:val="0"/>
                <w:color w:val="FFFFFF" w:themeColor="background1"/>
              </w:rPr>
            </w:pPr>
          </w:p>
          <w:p w14:paraId="4165638E" w14:textId="77777777" w:rsidR="00171673" w:rsidRDefault="00171673" w:rsidP="00171673">
            <w:pPr>
              <w:rPr>
                <w:rFonts w:asciiTheme="minorHAnsi" w:hAnsiTheme="minorHAnsi" w:cstheme="minorHAnsi"/>
                <w:b w:val="0"/>
                <w:color w:val="FFFFFF" w:themeColor="background1"/>
              </w:rPr>
            </w:pPr>
          </w:p>
          <w:p w14:paraId="161B0AC8" w14:textId="77777777" w:rsidR="00171673" w:rsidRDefault="00171673" w:rsidP="00171673">
            <w:pPr>
              <w:rPr>
                <w:rFonts w:asciiTheme="minorHAnsi" w:hAnsiTheme="minorHAnsi" w:cstheme="minorHAnsi"/>
                <w:b w:val="0"/>
                <w:color w:val="FFFFFF" w:themeColor="background1"/>
              </w:rPr>
            </w:pPr>
          </w:p>
          <w:p w14:paraId="19DEFBAF" w14:textId="77777777" w:rsidR="00171673" w:rsidRDefault="00171673" w:rsidP="00171673">
            <w:pPr>
              <w:rPr>
                <w:rFonts w:asciiTheme="minorHAnsi" w:hAnsiTheme="minorHAnsi" w:cstheme="minorHAnsi"/>
                <w:b w:val="0"/>
                <w:color w:val="FFFFFF" w:themeColor="background1"/>
              </w:rPr>
            </w:pPr>
          </w:p>
          <w:p w14:paraId="78605B3D" w14:textId="77777777" w:rsidR="00171673" w:rsidRDefault="00171673" w:rsidP="00171673">
            <w:pPr>
              <w:rPr>
                <w:rFonts w:asciiTheme="minorHAnsi" w:hAnsiTheme="minorHAnsi" w:cstheme="minorHAnsi"/>
                <w:b w:val="0"/>
                <w:color w:val="FFFFFF" w:themeColor="background1"/>
              </w:rPr>
            </w:pPr>
          </w:p>
          <w:p w14:paraId="4665B331" w14:textId="77777777" w:rsidR="00171673" w:rsidRDefault="00171673" w:rsidP="00171673">
            <w:pPr>
              <w:rPr>
                <w:rFonts w:asciiTheme="minorHAnsi" w:hAnsiTheme="minorHAnsi" w:cstheme="minorHAnsi"/>
                <w:b w:val="0"/>
                <w:color w:val="FFFFFF" w:themeColor="background1"/>
              </w:rPr>
            </w:pPr>
          </w:p>
          <w:p w14:paraId="5834E396" w14:textId="77777777" w:rsidR="00171673" w:rsidRDefault="00171673" w:rsidP="00171673">
            <w:pPr>
              <w:rPr>
                <w:rFonts w:asciiTheme="minorHAnsi" w:hAnsiTheme="minorHAnsi" w:cstheme="minorHAnsi"/>
                <w:b w:val="0"/>
                <w:color w:val="FFFFFF" w:themeColor="background1"/>
              </w:rPr>
            </w:pPr>
          </w:p>
          <w:p w14:paraId="60F71CDE" w14:textId="77777777" w:rsidR="00171673" w:rsidRDefault="00171673" w:rsidP="00171673">
            <w:pPr>
              <w:rPr>
                <w:rFonts w:asciiTheme="minorHAnsi" w:hAnsiTheme="minorHAnsi" w:cstheme="minorHAnsi"/>
                <w:b w:val="0"/>
                <w:color w:val="FFFFFF" w:themeColor="background1"/>
              </w:rPr>
            </w:pPr>
          </w:p>
          <w:p w14:paraId="49C6140E" w14:textId="77777777" w:rsidR="00171673" w:rsidRDefault="00171673" w:rsidP="00171673">
            <w:pPr>
              <w:rPr>
                <w:rFonts w:asciiTheme="minorHAnsi" w:hAnsiTheme="minorHAnsi" w:cstheme="minorHAnsi"/>
                <w:b w:val="0"/>
                <w:color w:val="FFFFFF" w:themeColor="background1"/>
              </w:rPr>
            </w:pPr>
          </w:p>
          <w:p w14:paraId="3BF6B4BB" w14:textId="77777777" w:rsidR="00171673" w:rsidRDefault="00171673" w:rsidP="00171673">
            <w:pPr>
              <w:rPr>
                <w:rFonts w:asciiTheme="minorHAnsi" w:hAnsiTheme="minorHAnsi" w:cstheme="minorHAnsi"/>
                <w:b w:val="0"/>
                <w:color w:val="FFFFFF" w:themeColor="background1"/>
              </w:rPr>
            </w:pPr>
          </w:p>
          <w:p w14:paraId="35A44E41" w14:textId="4EFC3128" w:rsidR="00171673" w:rsidRPr="00725EAD" w:rsidRDefault="00171673" w:rsidP="00171673">
            <w:pPr>
              <w:rPr>
                <w:rFonts w:asciiTheme="minorHAnsi" w:hAnsiTheme="minorHAnsi" w:cstheme="minorHAnsi"/>
              </w:rPr>
            </w:pPr>
            <w:r w:rsidRPr="00725EAD">
              <w:rPr>
                <w:rFonts w:asciiTheme="minorHAnsi" w:hAnsiTheme="minorHAnsi" w:cstheme="minorHAnsi"/>
                <w:color w:val="FFFFFF" w:themeColor="background1"/>
              </w:rPr>
              <w:t>School meetings and professional development</w:t>
            </w:r>
          </w:p>
        </w:tc>
        <w:tc>
          <w:tcPr>
            <w:tcW w:w="542" w:type="pct"/>
            <w:gridSpan w:val="3"/>
          </w:tcPr>
          <w:p w14:paraId="7B5AEE33" w14:textId="77777777" w:rsidR="00171673" w:rsidRPr="00725EAD"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lastRenderedPageBreak/>
              <w:t xml:space="preserve">General COVID-19 advice </w:t>
            </w:r>
          </w:p>
        </w:tc>
        <w:tc>
          <w:tcPr>
            <w:tcW w:w="2702" w:type="pct"/>
          </w:tcPr>
          <w:p w14:paraId="3EF97E9A" w14:textId="77777777" w:rsidR="00171673" w:rsidRPr="00404868"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Schools must comply with the general COVID-19 requirements for school activities in addition to the measures listed below:</w:t>
            </w:r>
          </w:p>
          <w:p w14:paraId="047AAB52" w14:textId="77777777" w:rsidR="00171673" w:rsidRPr="00404868" w:rsidRDefault="00171673" w:rsidP="00171673">
            <w:pPr>
              <w:pStyle w:val="ListParagraph"/>
              <w:numPr>
                <w:ilvl w:val="0"/>
                <w:numId w:val="13"/>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Schools should consider COVID-19 Safe measures for meetings and professional learning activities. </w:t>
            </w:r>
          </w:p>
          <w:p w14:paraId="710B264D" w14:textId="77777777" w:rsidR="00171673" w:rsidRPr="00404868" w:rsidRDefault="00171673" w:rsidP="00171673">
            <w:pPr>
              <w:pStyle w:val="ListParagraph"/>
              <w:numPr>
                <w:ilvl w:val="0"/>
                <w:numId w:val="13"/>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A COVID Safety Plan is required if a meeting is held indoors with more than 100 </w:t>
            </w:r>
            <w:r w:rsidRPr="00404868">
              <w:rPr>
                <w:rFonts w:asciiTheme="minorHAnsi" w:hAnsiTheme="minorHAnsi" w:cstheme="minorHAnsi"/>
              </w:rPr>
              <w:lastRenderedPageBreak/>
              <w:t xml:space="preserve">external visitors. </w:t>
            </w:r>
          </w:p>
          <w:p w14:paraId="53C95D0B" w14:textId="77777777" w:rsidR="00171673" w:rsidRPr="00404868" w:rsidRDefault="00171673" w:rsidP="00171673">
            <w:pPr>
              <w:pStyle w:val="ListParagraph"/>
              <w:numPr>
                <w:ilvl w:val="0"/>
                <w:numId w:val="13"/>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A COVID-19 Safety Plan is required if a meeting is held as a public outdoor gathering with more than 200 external visitors </w:t>
            </w:r>
          </w:p>
          <w:p w14:paraId="6F035F9C" w14:textId="77777777" w:rsidR="00171673" w:rsidRPr="00404868" w:rsidRDefault="00171673" w:rsidP="00171673">
            <w:pPr>
              <w:pStyle w:val="ListParagraph"/>
              <w:numPr>
                <w:ilvl w:val="0"/>
                <w:numId w:val="13"/>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At any time where there are people gathering for meetings and/or professional development, personal hygiene, physical distancing, cleaning and record keeping practices are required </w:t>
            </w:r>
          </w:p>
          <w:p w14:paraId="6F77E419" w14:textId="77777777" w:rsidR="00171673" w:rsidRPr="00404868" w:rsidRDefault="00171673" w:rsidP="00171673">
            <w:pPr>
              <w:pStyle w:val="ListParagraph"/>
              <w:numPr>
                <w:ilvl w:val="0"/>
                <w:numId w:val="13"/>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Capacity must not exceed the limits as per the relevant square metre rule where practicable </w:t>
            </w:r>
          </w:p>
          <w:p w14:paraId="657679CF" w14:textId="77777777" w:rsidR="00171673" w:rsidRPr="00404868" w:rsidRDefault="00171673" w:rsidP="00171673">
            <w:pPr>
              <w:pStyle w:val="ListParagraph"/>
              <w:numPr>
                <w:ilvl w:val="0"/>
                <w:numId w:val="13"/>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External visitors and guests are permitted</w:t>
            </w:r>
          </w:p>
          <w:p w14:paraId="0D2BD53E" w14:textId="77777777" w:rsidR="00171673" w:rsidRPr="00404868" w:rsidRDefault="00171673" w:rsidP="00171673">
            <w:pPr>
              <w:pStyle w:val="ListParagraph"/>
              <w:numPr>
                <w:ilvl w:val="0"/>
                <w:numId w:val="13"/>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External venues may be utilised, providers must have a COVID-19 Safety Plan in place</w:t>
            </w:r>
          </w:p>
          <w:p w14:paraId="65A0533C" w14:textId="77777777" w:rsidR="00171673" w:rsidRPr="00404868" w:rsidRDefault="00171673" w:rsidP="00171673">
            <w:pPr>
              <w:pStyle w:val="ListParagraph"/>
              <w:numPr>
                <w:ilvl w:val="0"/>
                <w:numId w:val="13"/>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Cleaning arrangements are in place for any shared equipment and other items after each use </w:t>
            </w:r>
          </w:p>
          <w:p w14:paraId="52A608FA" w14:textId="77777777" w:rsidR="00171673" w:rsidRPr="00404868" w:rsidRDefault="00171673" w:rsidP="00171673">
            <w:pPr>
              <w:pStyle w:val="ListParagraph"/>
              <w:numPr>
                <w:ilvl w:val="0"/>
                <w:numId w:val="13"/>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Staff should remain seated as much as possible during learning activities and a physical distance of 1.5m maintained where practicable</w:t>
            </w:r>
          </w:p>
          <w:p w14:paraId="3535457A" w14:textId="46B3330A" w:rsidR="00171673" w:rsidRPr="00404868"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A list of all people participating (including both staff and other adults) must be maintained for a period of 28 days including contact details in case they are required for contact tracing</w:t>
            </w:r>
          </w:p>
        </w:tc>
        <w:tc>
          <w:tcPr>
            <w:tcW w:w="632" w:type="pct"/>
          </w:tcPr>
          <w:p w14:paraId="57B72E5D" w14:textId="77777777" w:rsidR="00171673" w:rsidRPr="007E3ABB"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297A85D8" w14:textId="77777777" w:rsidR="00171673" w:rsidRPr="007E3ABB"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3ABB">
              <w:rPr>
                <w:rFonts w:asciiTheme="minorHAnsi" w:hAnsiTheme="minorHAnsi" w:cstheme="minorHAnsi"/>
              </w:rPr>
              <w:t>Physical distancing guidelines</w:t>
            </w:r>
          </w:p>
          <w:p w14:paraId="5C6D8410" w14:textId="77777777" w:rsidR="00171673" w:rsidRPr="007E3ABB"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p>
          <w:p w14:paraId="30D5B407" w14:textId="77777777" w:rsidR="00171673" w:rsidRPr="007E3ABB" w:rsidRDefault="008A037D"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hyperlink r:id="rId28" w:history="1">
              <w:r w:rsidR="00171673" w:rsidRPr="007E3ABB">
                <w:rPr>
                  <w:rStyle w:val="Hyperlink"/>
                  <w:rFonts w:asciiTheme="minorHAnsi" w:hAnsiTheme="minorHAnsi" w:cstheme="minorHAnsi"/>
                  <w:color w:val="auto"/>
                  <w:sz w:val="22"/>
                </w:rPr>
                <w:t>Square metre rule NSW Health</w:t>
              </w:r>
            </w:hyperlink>
          </w:p>
          <w:p w14:paraId="11682D3D" w14:textId="77777777" w:rsidR="00171673" w:rsidRPr="007E3ABB"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532" w:type="pct"/>
          </w:tcPr>
          <w:p w14:paraId="52D62ABC" w14:textId="266E75A4" w:rsidR="00171673" w:rsidRPr="007E3ABB"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COVID</w:t>
            </w:r>
            <w:r w:rsidRPr="007E3ABB">
              <w:rPr>
                <w:rFonts w:asciiTheme="minorHAnsi" w:hAnsiTheme="minorHAnsi" w:cstheme="minorHAnsi"/>
              </w:rPr>
              <w:t xml:space="preserve">-19 Safety Plan template and guidelines </w:t>
            </w:r>
          </w:p>
          <w:p w14:paraId="649C3594" w14:textId="77777777" w:rsidR="00171673" w:rsidRPr="00725EAD"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171673" w:rsidRPr="00725EAD" w14:paraId="0B86E154"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0B2360A4" w14:textId="77777777" w:rsidR="00171673" w:rsidRPr="00725EAD" w:rsidRDefault="00171673" w:rsidP="00171673">
            <w:pPr>
              <w:rPr>
                <w:rFonts w:asciiTheme="minorHAnsi" w:hAnsiTheme="minorHAnsi" w:cstheme="minorHAnsi"/>
              </w:rPr>
            </w:pPr>
            <w:bookmarkStart w:id="1" w:name="_Hlk65671837"/>
          </w:p>
        </w:tc>
        <w:tc>
          <w:tcPr>
            <w:tcW w:w="542" w:type="pct"/>
            <w:gridSpan w:val="3"/>
          </w:tcPr>
          <w:p w14:paraId="673F342A" w14:textId="3D0B5B7B" w:rsidR="00171673" w:rsidRPr="00725EAD"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Staff</w:t>
            </w:r>
            <w:r w:rsidRPr="00725EAD">
              <w:rPr>
                <w:rFonts w:asciiTheme="minorHAnsi" w:hAnsiTheme="minorHAnsi" w:cstheme="minorHAnsi"/>
              </w:rPr>
              <w:t xml:space="preserve"> development days</w:t>
            </w:r>
          </w:p>
        </w:tc>
        <w:tc>
          <w:tcPr>
            <w:tcW w:w="2702" w:type="pct"/>
          </w:tcPr>
          <w:p w14:paraId="29477FC7" w14:textId="77777777" w:rsidR="00171673" w:rsidRPr="00404868"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Schools must comply with the general COVID-19 advice for meetings and Professional Learning in addition to the measures listed below: </w:t>
            </w:r>
          </w:p>
          <w:p w14:paraId="7471B597" w14:textId="77777777" w:rsidR="00171673" w:rsidRPr="00404868" w:rsidRDefault="00171673" w:rsidP="00171673">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Non-school based staff and visitors can attend. </w:t>
            </w:r>
          </w:p>
          <w:p w14:paraId="4AA0C25B" w14:textId="64000077" w:rsidR="00171673" w:rsidRPr="00404868" w:rsidRDefault="00171673" w:rsidP="00171673">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Physical distancing, hygiene and record keeping requirements apply</w:t>
            </w:r>
          </w:p>
        </w:tc>
        <w:tc>
          <w:tcPr>
            <w:tcW w:w="632" w:type="pct"/>
          </w:tcPr>
          <w:p w14:paraId="144D0CB4" w14:textId="77777777" w:rsidR="00171673" w:rsidRPr="007E3ABB"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3ABB">
              <w:rPr>
                <w:rFonts w:asciiTheme="minorHAnsi" w:hAnsiTheme="minorHAnsi" w:cstheme="minorHAnsi"/>
              </w:rPr>
              <w:t>Physical distancing guidelines</w:t>
            </w:r>
          </w:p>
          <w:p w14:paraId="6AED2197" w14:textId="77777777" w:rsidR="00171673" w:rsidRPr="007E3ABB"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3153ADA" w14:textId="77777777" w:rsidR="00171673" w:rsidRPr="007E3ABB" w:rsidRDefault="008A037D"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29" w:history="1">
              <w:r w:rsidR="00171673" w:rsidRPr="007E3ABB">
                <w:rPr>
                  <w:rStyle w:val="Hyperlink"/>
                  <w:rFonts w:asciiTheme="minorHAnsi" w:hAnsiTheme="minorHAnsi" w:cstheme="minorHAnsi"/>
                  <w:color w:val="auto"/>
                  <w:sz w:val="22"/>
                </w:rPr>
                <w:t>Square metre rule NSW Health</w:t>
              </w:r>
            </w:hyperlink>
          </w:p>
          <w:p w14:paraId="260671A8" w14:textId="77777777" w:rsidR="00171673" w:rsidRPr="007E3ABB"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2" w:type="pct"/>
          </w:tcPr>
          <w:p w14:paraId="0323CB5D" w14:textId="0688F861" w:rsidR="00171673" w:rsidRPr="007E3ABB"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COVID</w:t>
            </w:r>
            <w:r w:rsidRPr="007E3ABB">
              <w:rPr>
                <w:rFonts w:asciiTheme="minorHAnsi" w:hAnsiTheme="minorHAnsi" w:cstheme="minorHAnsi"/>
              </w:rPr>
              <w:t xml:space="preserve">-19 Safety Plan template and guidelines </w:t>
            </w:r>
          </w:p>
          <w:p w14:paraId="0453523F" w14:textId="77777777" w:rsidR="00171673" w:rsidRPr="00725EAD"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bookmarkEnd w:id="1"/>
      <w:tr w:rsidR="00171673" w:rsidRPr="00725EAD" w14:paraId="5E280204"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507F0DF6" w14:textId="77777777" w:rsidR="00171673" w:rsidRPr="00725EAD" w:rsidRDefault="00171673" w:rsidP="00171673">
            <w:pPr>
              <w:rPr>
                <w:rFonts w:asciiTheme="minorHAnsi" w:hAnsiTheme="minorHAnsi" w:cstheme="minorHAnsi"/>
              </w:rPr>
            </w:pPr>
          </w:p>
        </w:tc>
        <w:tc>
          <w:tcPr>
            <w:tcW w:w="542" w:type="pct"/>
            <w:gridSpan w:val="3"/>
          </w:tcPr>
          <w:p w14:paraId="354763EB" w14:textId="77777777" w:rsidR="00171673" w:rsidRPr="00725EAD"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Professional learning</w:t>
            </w:r>
          </w:p>
        </w:tc>
        <w:tc>
          <w:tcPr>
            <w:tcW w:w="2702" w:type="pct"/>
          </w:tcPr>
          <w:p w14:paraId="48119705" w14:textId="77777777" w:rsidR="00404868" w:rsidRPr="00404868"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51FA7A15" w14:textId="53F70F44" w:rsidR="00404868" w:rsidRPr="00404868"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Schools must comply with the general COVID-19 advice for meetings and Professional Learning in addition to the measures listed below: </w:t>
            </w:r>
          </w:p>
          <w:p w14:paraId="112A58E4" w14:textId="77777777" w:rsidR="00404868" w:rsidRPr="00404868" w:rsidRDefault="00404868" w:rsidP="00404868">
            <w:pPr>
              <w:pStyle w:val="ListParagraph"/>
              <w:numPr>
                <w:ilvl w:val="0"/>
                <w:numId w:val="13"/>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Non-school based staff and visitors can attend. </w:t>
            </w:r>
          </w:p>
          <w:p w14:paraId="0B077363" w14:textId="20A0CD77" w:rsidR="00171673" w:rsidRPr="00404868" w:rsidRDefault="00404868" w:rsidP="00404868">
            <w:pPr>
              <w:pStyle w:val="ListParagraph"/>
              <w:numPr>
                <w:ilvl w:val="0"/>
                <w:numId w:val="13"/>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Physical distancing, hygiene and record keeping requirements apply</w:t>
            </w:r>
          </w:p>
        </w:tc>
        <w:tc>
          <w:tcPr>
            <w:tcW w:w="632" w:type="pct"/>
          </w:tcPr>
          <w:p w14:paraId="37E24474" w14:textId="77777777" w:rsidR="00171673" w:rsidRPr="007E3ABB"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3ABB">
              <w:rPr>
                <w:rFonts w:asciiTheme="minorHAnsi" w:hAnsiTheme="minorHAnsi" w:cstheme="minorHAnsi"/>
              </w:rPr>
              <w:t>Physical distancing guidelines</w:t>
            </w:r>
          </w:p>
          <w:p w14:paraId="7E68E569" w14:textId="77777777" w:rsidR="00171673" w:rsidRPr="007E3ABB"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0891B6C9" w14:textId="77777777" w:rsidR="00171673" w:rsidRPr="007E3ABB" w:rsidRDefault="008A037D"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hyperlink r:id="rId30" w:history="1">
              <w:r w:rsidR="00171673" w:rsidRPr="007E3ABB">
                <w:rPr>
                  <w:rStyle w:val="Hyperlink"/>
                  <w:rFonts w:asciiTheme="minorHAnsi" w:hAnsiTheme="minorHAnsi" w:cstheme="minorHAnsi"/>
                  <w:color w:val="auto"/>
                  <w:sz w:val="22"/>
                </w:rPr>
                <w:t>Square metre rule NSW Health</w:t>
              </w:r>
            </w:hyperlink>
          </w:p>
          <w:p w14:paraId="34A86959" w14:textId="77777777" w:rsidR="00171673" w:rsidRPr="007E3ABB"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532" w:type="pct"/>
          </w:tcPr>
          <w:p w14:paraId="3409F6B9" w14:textId="480ABCFB" w:rsidR="00171673" w:rsidRPr="007E3ABB"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COVID</w:t>
            </w:r>
            <w:r w:rsidRPr="007E3ABB">
              <w:rPr>
                <w:rFonts w:asciiTheme="minorHAnsi" w:hAnsiTheme="minorHAnsi" w:cstheme="minorHAnsi"/>
              </w:rPr>
              <w:t xml:space="preserve">-19 Safety Plan template and guidelines </w:t>
            </w:r>
          </w:p>
          <w:p w14:paraId="3BDE56D2" w14:textId="77777777" w:rsidR="00171673" w:rsidRPr="00725EAD"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5BB587CF" w14:textId="77777777" w:rsidR="00171673" w:rsidRPr="00725EAD"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171673" w:rsidRPr="00725EAD" w14:paraId="3752B7A3"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3FE229EC" w14:textId="77777777" w:rsidR="00171673" w:rsidRPr="00725EAD" w:rsidRDefault="00171673" w:rsidP="00171673">
            <w:pPr>
              <w:rPr>
                <w:rFonts w:asciiTheme="minorHAnsi" w:hAnsiTheme="minorHAnsi" w:cstheme="minorHAnsi"/>
              </w:rPr>
            </w:pPr>
          </w:p>
        </w:tc>
        <w:tc>
          <w:tcPr>
            <w:tcW w:w="542" w:type="pct"/>
            <w:gridSpan w:val="3"/>
          </w:tcPr>
          <w:p w14:paraId="626F0DBC" w14:textId="77777777" w:rsidR="00171673" w:rsidRPr="00725EAD"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Compliance training (e.g. First aid/CPR)</w:t>
            </w:r>
          </w:p>
        </w:tc>
        <w:tc>
          <w:tcPr>
            <w:tcW w:w="2702" w:type="pct"/>
          </w:tcPr>
          <w:p w14:paraId="2C7960D6" w14:textId="77777777" w:rsidR="00404868" w:rsidRPr="00404868"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Schools must comply with the general COVID-19 advice for meetings and Professional Learning in addition to the measures listed below: </w:t>
            </w:r>
          </w:p>
          <w:p w14:paraId="4784CC41" w14:textId="77777777" w:rsidR="00404868" w:rsidRPr="00404868" w:rsidRDefault="00404868" w:rsidP="0040486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Non-school based staff and visitors can attend. </w:t>
            </w:r>
          </w:p>
          <w:p w14:paraId="74CE9A52" w14:textId="4C9CC3A3" w:rsidR="00171673" w:rsidRPr="00404868" w:rsidRDefault="00404868" w:rsidP="0040486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Physical distancing, hygiene and record keeping requirements apply</w:t>
            </w:r>
          </w:p>
        </w:tc>
        <w:tc>
          <w:tcPr>
            <w:tcW w:w="632" w:type="pct"/>
          </w:tcPr>
          <w:p w14:paraId="350334A6" w14:textId="77777777" w:rsidR="00171673" w:rsidRPr="007E3ABB"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3ABB">
              <w:rPr>
                <w:rFonts w:asciiTheme="minorHAnsi" w:hAnsiTheme="minorHAnsi" w:cstheme="minorHAnsi"/>
              </w:rPr>
              <w:t>Physical distancing guidelines</w:t>
            </w:r>
          </w:p>
          <w:p w14:paraId="57079DB1" w14:textId="77777777" w:rsidR="00171673" w:rsidRPr="007E3ABB"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D95591A" w14:textId="77777777" w:rsidR="00171673" w:rsidRPr="007E3ABB" w:rsidRDefault="008A037D"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31" w:history="1">
              <w:r w:rsidR="00171673" w:rsidRPr="007E3ABB">
                <w:rPr>
                  <w:rStyle w:val="Hyperlink"/>
                  <w:rFonts w:asciiTheme="minorHAnsi" w:hAnsiTheme="minorHAnsi" w:cstheme="minorHAnsi"/>
                  <w:color w:val="auto"/>
                  <w:sz w:val="22"/>
                </w:rPr>
                <w:t>Square metre rule NSW Health</w:t>
              </w:r>
            </w:hyperlink>
          </w:p>
        </w:tc>
        <w:tc>
          <w:tcPr>
            <w:tcW w:w="532" w:type="pct"/>
          </w:tcPr>
          <w:p w14:paraId="457FFBA6" w14:textId="39806349" w:rsidR="00171673" w:rsidRPr="007E3ABB"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COVID</w:t>
            </w:r>
            <w:r w:rsidRPr="007E3ABB">
              <w:rPr>
                <w:rFonts w:asciiTheme="minorHAnsi" w:hAnsiTheme="minorHAnsi" w:cstheme="minorHAnsi"/>
              </w:rPr>
              <w:t xml:space="preserve">-19 Safety Plan template and guidelines </w:t>
            </w:r>
          </w:p>
          <w:p w14:paraId="658841D7" w14:textId="77777777" w:rsidR="00171673" w:rsidRPr="00725EAD"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71673" w:rsidRPr="00725EAD" w14:paraId="3704C87E"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7B5BBC95" w14:textId="77777777" w:rsidR="00171673" w:rsidRPr="00725EAD" w:rsidRDefault="00171673" w:rsidP="00171673">
            <w:pPr>
              <w:rPr>
                <w:rFonts w:asciiTheme="minorHAnsi" w:hAnsiTheme="minorHAnsi" w:cstheme="minorHAnsi"/>
              </w:rPr>
            </w:pPr>
          </w:p>
        </w:tc>
        <w:tc>
          <w:tcPr>
            <w:tcW w:w="542" w:type="pct"/>
            <w:gridSpan w:val="3"/>
          </w:tcPr>
          <w:p w14:paraId="095E8E34" w14:textId="310803FE" w:rsidR="00171673" w:rsidRPr="00725EAD"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Meetings and gat</w:t>
            </w:r>
            <w:r w:rsidR="00404868">
              <w:rPr>
                <w:rFonts w:asciiTheme="minorHAnsi" w:hAnsiTheme="minorHAnsi" w:cstheme="minorHAnsi"/>
              </w:rPr>
              <w:t>h</w:t>
            </w:r>
            <w:r w:rsidRPr="00725EAD">
              <w:rPr>
                <w:rFonts w:asciiTheme="minorHAnsi" w:hAnsiTheme="minorHAnsi" w:cstheme="minorHAnsi"/>
              </w:rPr>
              <w:t>erings</w:t>
            </w:r>
          </w:p>
        </w:tc>
        <w:tc>
          <w:tcPr>
            <w:tcW w:w="2702" w:type="pct"/>
          </w:tcPr>
          <w:p w14:paraId="003BD1CB" w14:textId="77777777" w:rsidR="00404868" w:rsidRPr="00404868"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Schools must comply with the general COVID-19 advice for meetings and Professional Learning in addition to the measures listed below:</w:t>
            </w:r>
          </w:p>
          <w:p w14:paraId="11EC101F" w14:textId="77777777" w:rsidR="00404868" w:rsidRPr="00404868" w:rsidRDefault="00404868" w:rsidP="00404868">
            <w:pPr>
              <w:pStyle w:val="ListParagraph"/>
              <w:numPr>
                <w:ilvl w:val="0"/>
                <w:numId w:val="1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Non-school based staff and visitors can attend. o Physical distancing, hygiene and record keeping requirements apply. </w:t>
            </w:r>
          </w:p>
          <w:p w14:paraId="2C7067B5" w14:textId="77777777" w:rsidR="00171673" w:rsidRPr="00404868"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632" w:type="pct"/>
          </w:tcPr>
          <w:p w14:paraId="6F475E12" w14:textId="77777777" w:rsidR="00171673" w:rsidRPr="007E3ABB"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3ABB">
              <w:rPr>
                <w:rFonts w:asciiTheme="minorHAnsi" w:hAnsiTheme="minorHAnsi" w:cstheme="minorHAnsi"/>
              </w:rPr>
              <w:t>Physical distancing guidelines</w:t>
            </w:r>
          </w:p>
          <w:p w14:paraId="1FF0D825" w14:textId="77777777" w:rsidR="00171673" w:rsidRPr="007E3ABB"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551F5902" w14:textId="77777777" w:rsidR="00171673" w:rsidRDefault="008A037D" w:rsidP="00171673">
            <w:pPr>
              <w:cnfStyle w:val="000000010000" w:firstRow="0" w:lastRow="0" w:firstColumn="0" w:lastColumn="0" w:oddVBand="0" w:evenVBand="0" w:oddHBand="0" w:evenHBand="1" w:firstRowFirstColumn="0" w:firstRowLastColumn="0" w:lastRowFirstColumn="0" w:lastRowLastColumn="0"/>
              <w:rPr>
                <w:rStyle w:val="Hyperlink"/>
                <w:rFonts w:asciiTheme="minorHAnsi" w:hAnsiTheme="minorHAnsi" w:cstheme="minorHAnsi"/>
                <w:color w:val="auto"/>
                <w:sz w:val="22"/>
              </w:rPr>
            </w:pPr>
            <w:hyperlink r:id="rId32" w:history="1">
              <w:r w:rsidR="00171673" w:rsidRPr="007E3ABB">
                <w:rPr>
                  <w:rStyle w:val="Hyperlink"/>
                  <w:rFonts w:asciiTheme="minorHAnsi" w:hAnsiTheme="minorHAnsi" w:cstheme="minorHAnsi"/>
                  <w:color w:val="auto"/>
                  <w:sz w:val="22"/>
                </w:rPr>
                <w:t>Square metre rule NSW Health</w:t>
              </w:r>
            </w:hyperlink>
          </w:p>
          <w:p w14:paraId="457768FC" w14:textId="77777777" w:rsidR="00404868" w:rsidRDefault="00404868" w:rsidP="00171673">
            <w:pPr>
              <w:cnfStyle w:val="000000010000" w:firstRow="0" w:lastRow="0" w:firstColumn="0" w:lastColumn="0" w:oddVBand="0" w:evenVBand="0" w:oddHBand="0" w:evenHBand="1" w:firstRowFirstColumn="0" w:firstRowLastColumn="0" w:lastRowFirstColumn="0" w:lastRowLastColumn="0"/>
              <w:rPr>
                <w:rStyle w:val="Hyperlink"/>
                <w:sz w:val="22"/>
              </w:rPr>
            </w:pPr>
          </w:p>
          <w:p w14:paraId="48CE6A3A" w14:textId="77777777" w:rsidR="00404868" w:rsidRDefault="00404868" w:rsidP="00171673">
            <w:pPr>
              <w:cnfStyle w:val="000000010000" w:firstRow="0" w:lastRow="0" w:firstColumn="0" w:lastColumn="0" w:oddVBand="0" w:evenVBand="0" w:oddHBand="0" w:evenHBand="1" w:firstRowFirstColumn="0" w:firstRowLastColumn="0" w:lastRowFirstColumn="0" w:lastRowLastColumn="0"/>
              <w:rPr>
                <w:rStyle w:val="Hyperlink"/>
                <w:sz w:val="22"/>
              </w:rPr>
            </w:pPr>
          </w:p>
          <w:p w14:paraId="7D9FB8F3" w14:textId="11035B33" w:rsidR="00404868" w:rsidRPr="007E3ABB" w:rsidRDefault="00404868"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532" w:type="pct"/>
          </w:tcPr>
          <w:p w14:paraId="00458FAA" w14:textId="46663AAE" w:rsidR="00171673" w:rsidRPr="007E3ABB"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COVID</w:t>
            </w:r>
            <w:r w:rsidRPr="007E3ABB">
              <w:rPr>
                <w:rFonts w:asciiTheme="minorHAnsi" w:hAnsiTheme="minorHAnsi" w:cstheme="minorHAnsi"/>
              </w:rPr>
              <w:t xml:space="preserve">-19 Safety Plan template and guidelines </w:t>
            </w:r>
          </w:p>
          <w:p w14:paraId="7387349D" w14:textId="77777777" w:rsidR="00171673" w:rsidRPr="00725EAD"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522651C9" w14:textId="77777777" w:rsidR="00171673"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15E95EAA" w14:textId="77777777" w:rsidR="00171673"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24FA726F" w14:textId="231C760C" w:rsidR="00171673" w:rsidRPr="00725EAD"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171673" w:rsidRPr="00725EAD" w14:paraId="6F5A9300"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val="restart"/>
            <w:shd w:val="clear" w:color="auto" w:fill="233D7A"/>
          </w:tcPr>
          <w:p w14:paraId="4D8C5E24" w14:textId="77777777" w:rsidR="00171673" w:rsidRPr="00725EAD" w:rsidRDefault="00171673" w:rsidP="00171673">
            <w:pPr>
              <w:rPr>
                <w:rFonts w:asciiTheme="minorHAnsi" w:hAnsiTheme="minorHAnsi" w:cstheme="minorHAnsi"/>
                <w:b w:val="0"/>
                <w:color w:val="FFFFFF" w:themeColor="background1"/>
              </w:rPr>
            </w:pPr>
          </w:p>
          <w:p w14:paraId="1D047926" w14:textId="13DECDFD" w:rsidR="00171673" w:rsidRPr="00725EAD" w:rsidRDefault="00171673" w:rsidP="00171673">
            <w:pPr>
              <w:rPr>
                <w:rFonts w:asciiTheme="minorHAnsi" w:hAnsiTheme="minorHAnsi" w:cstheme="minorHAnsi"/>
                <w:color w:val="FFFFFF" w:themeColor="background1"/>
              </w:rPr>
            </w:pPr>
            <w:r>
              <w:rPr>
                <w:rFonts w:asciiTheme="minorHAnsi" w:hAnsiTheme="minorHAnsi" w:cstheme="minorHAnsi"/>
                <w:color w:val="FFFFFF" w:themeColor="background1"/>
              </w:rPr>
              <w:t xml:space="preserve">Diocesan </w:t>
            </w:r>
            <w:r w:rsidRPr="00725EAD">
              <w:rPr>
                <w:rFonts w:asciiTheme="minorHAnsi" w:hAnsiTheme="minorHAnsi" w:cstheme="minorHAnsi"/>
                <w:color w:val="FFFFFF" w:themeColor="background1"/>
              </w:rPr>
              <w:t>Office arrangements</w:t>
            </w:r>
          </w:p>
          <w:p w14:paraId="4FA87A20" w14:textId="77777777" w:rsidR="00171673" w:rsidRPr="00725EAD" w:rsidRDefault="00171673" w:rsidP="00171673">
            <w:pPr>
              <w:rPr>
                <w:rFonts w:asciiTheme="minorHAnsi" w:hAnsiTheme="minorHAnsi" w:cstheme="minorHAnsi"/>
              </w:rPr>
            </w:pPr>
          </w:p>
        </w:tc>
        <w:tc>
          <w:tcPr>
            <w:tcW w:w="542" w:type="pct"/>
            <w:gridSpan w:val="3"/>
          </w:tcPr>
          <w:p w14:paraId="0D61F6DE" w14:textId="77777777" w:rsidR="00171673" w:rsidRPr="00725EAD"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24862F1" w14:textId="77777777" w:rsidR="00171673" w:rsidRPr="00725EAD"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Meetings, Professional Learning and workplace gatherings</w:t>
            </w:r>
          </w:p>
        </w:tc>
        <w:tc>
          <w:tcPr>
            <w:tcW w:w="2702" w:type="pct"/>
          </w:tcPr>
          <w:p w14:paraId="2EFEE78A" w14:textId="77777777" w:rsidR="00404868" w:rsidRDefault="00404868"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E08652F" w14:textId="1B8DEE62" w:rsidR="00171673" w:rsidRPr="00404868"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Staff must comply with the general COVID-19 requirements for activities in addition to the measures listed below:</w:t>
            </w:r>
          </w:p>
          <w:p w14:paraId="543EC31E" w14:textId="79AA7806" w:rsidR="00A458E1" w:rsidRPr="00A458E1" w:rsidRDefault="00A458E1" w:rsidP="00A458E1">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458E1">
              <w:rPr>
                <w:rFonts w:asciiTheme="minorHAnsi" w:hAnsiTheme="minorHAnsi" w:cstheme="minorHAnsi"/>
              </w:rPr>
              <w:t xml:space="preserve">A COVID-19 Safety Plan is required if a meeting is held indoors with more than 100 external visitors. </w:t>
            </w:r>
          </w:p>
          <w:p w14:paraId="3CB27CE1" w14:textId="5E1B314A" w:rsidR="00404868" w:rsidRPr="00404868" w:rsidRDefault="00404868" w:rsidP="0040486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A COVID-19 Safety Plan is required if a meeting is held as a public outdoor gathering with more than 200 external visitors </w:t>
            </w:r>
          </w:p>
          <w:p w14:paraId="153993E7" w14:textId="49E4AF46" w:rsidR="00171673" w:rsidRPr="00404868" w:rsidRDefault="00404868" w:rsidP="0040486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At all times w</w:t>
            </w:r>
            <w:r w:rsidR="00171673" w:rsidRPr="00404868">
              <w:rPr>
                <w:rFonts w:asciiTheme="minorHAnsi" w:hAnsiTheme="minorHAnsi" w:cstheme="minorHAnsi"/>
              </w:rPr>
              <w:t xml:space="preserve">here there are people gathering, personal hygiene, physical distancing, cleaning and record keeping requirements </w:t>
            </w:r>
            <w:r w:rsidRPr="00404868">
              <w:rPr>
                <w:rFonts w:asciiTheme="minorHAnsi" w:hAnsiTheme="minorHAnsi" w:cstheme="minorHAnsi"/>
              </w:rPr>
              <w:t>apply</w:t>
            </w:r>
          </w:p>
          <w:p w14:paraId="5CEBD337" w14:textId="77777777" w:rsidR="00171673" w:rsidRPr="00404868" w:rsidRDefault="00171673" w:rsidP="00171673">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Capacity must not exceed the limits as per the relevant square metre rule  </w:t>
            </w:r>
          </w:p>
          <w:p w14:paraId="5E12DE10" w14:textId="77777777" w:rsidR="00171673" w:rsidRPr="00404868" w:rsidRDefault="00171673" w:rsidP="00171673">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External venues may be used and must have a COVID-19 Safety Plan in place.  Staff will need to adhere to venue requirements </w:t>
            </w:r>
          </w:p>
          <w:p w14:paraId="22CDE62A" w14:textId="77777777" w:rsidR="00171673" w:rsidRPr="00404868" w:rsidRDefault="00171673" w:rsidP="00171673">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Cleaning arrangements are in place for any shared equipment and other items after each use</w:t>
            </w:r>
          </w:p>
          <w:p w14:paraId="5003AA41" w14:textId="7C635475" w:rsidR="00171673" w:rsidRPr="00404868" w:rsidRDefault="00171673" w:rsidP="00171673">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Staff should remain seated as much as possible during learning activities and a physical distance of 1.5m maintained where practicable</w:t>
            </w:r>
          </w:p>
          <w:p w14:paraId="37A76704" w14:textId="165DF79B" w:rsidR="00404868" w:rsidRPr="00A458E1" w:rsidRDefault="00171673" w:rsidP="00A458E1">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A list of all people participating (including both staff and other adults) must be maintained for a period of 28 days including contact details in case they are required for contact tracing</w:t>
            </w:r>
          </w:p>
        </w:tc>
        <w:tc>
          <w:tcPr>
            <w:tcW w:w="632" w:type="pct"/>
          </w:tcPr>
          <w:p w14:paraId="5F329679" w14:textId="77777777" w:rsidR="00404868" w:rsidRDefault="00404868"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C27D168" w14:textId="04056CFB" w:rsidR="00171673" w:rsidRPr="007E3ABB"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3ABB">
              <w:rPr>
                <w:rFonts w:asciiTheme="minorHAnsi" w:hAnsiTheme="minorHAnsi" w:cstheme="minorHAnsi"/>
              </w:rPr>
              <w:t>Physical distancing guidelines</w:t>
            </w:r>
          </w:p>
          <w:p w14:paraId="0E994B2A" w14:textId="77777777" w:rsidR="00171673" w:rsidRPr="007E3ABB"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A204376" w14:textId="77777777" w:rsidR="00171673" w:rsidRPr="007E3ABB" w:rsidRDefault="008A037D"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33" w:history="1">
              <w:r w:rsidR="00171673" w:rsidRPr="007E3ABB">
                <w:rPr>
                  <w:rStyle w:val="Hyperlink"/>
                  <w:rFonts w:asciiTheme="minorHAnsi" w:hAnsiTheme="minorHAnsi" w:cstheme="minorHAnsi"/>
                  <w:color w:val="auto"/>
                  <w:sz w:val="22"/>
                </w:rPr>
                <w:t>Square metre rule NSW Health</w:t>
              </w:r>
            </w:hyperlink>
          </w:p>
        </w:tc>
        <w:tc>
          <w:tcPr>
            <w:tcW w:w="532" w:type="pct"/>
          </w:tcPr>
          <w:p w14:paraId="137CF23F" w14:textId="77777777" w:rsidR="00404868" w:rsidRDefault="00404868"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932403D" w14:textId="32C39020" w:rsidR="00171673" w:rsidRPr="007E3ABB"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COVID</w:t>
            </w:r>
            <w:r w:rsidRPr="007E3ABB">
              <w:rPr>
                <w:rFonts w:asciiTheme="minorHAnsi" w:hAnsiTheme="minorHAnsi" w:cstheme="minorHAnsi"/>
              </w:rPr>
              <w:t xml:space="preserve">-19 Safety Plan template and guidelines </w:t>
            </w:r>
          </w:p>
          <w:p w14:paraId="02C8E089" w14:textId="77777777" w:rsidR="00171673" w:rsidRPr="00725EAD"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71673" w:rsidRPr="00725EAD" w14:paraId="34ACDE1B"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00C65FCA" w14:textId="77777777" w:rsidR="00171673" w:rsidRPr="00725EAD" w:rsidRDefault="00171673" w:rsidP="00171673">
            <w:pPr>
              <w:rPr>
                <w:rFonts w:asciiTheme="minorHAnsi" w:hAnsiTheme="minorHAnsi" w:cstheme="minorHAnsi"/>
              </w:rPr>
            </w:pPr>
          </w:p>
        </w:tc>
        <w:tc>
          <w:tcPr>
            <w:tcW w:w="542" w:type="pct"/>
            <w:gridSpan w:val="3"/>
          </w:tcPr>
          <w:p w14:paraId="55558B71" w14:textId="77777777" w:rsidR="00171673" w:rsidRPr="00725EAD"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Visits to schools</w:t>
            </w:r>
          </w:p>
        </w:tc>
        <w:tc>
          <w:tcPr>
            <w:tcW w:w="2702" w:type="pct"/>
          </w:tcPr>
          <w:p w14:paraId="4DD35DB2" w14:textId="5EBF71F2" w:rsidR="00171673" w:rsidRPr="00404868"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Diocesan staff are permitted to visit schools and deliver services. Physical distancing and hygiene requirements </w:t>
            </w:r>
            <w:r w:rsidR="00404868" w:rsidRPr="00404868">
              <w:rPr>
                <w:rFonts w:asciiTheme="minorHAnsi" w:hAnsiTheme="minorHAnsi" w:cstheme="minorHAnsi"/>
              </w:rPr>
              <w:t>are encouraged.</w:t>
            </w:r>
          </w:p>
        </w:tc>
        <w:tc>
          <w:tcPr>
            <w:tcW w:w="632" w:type="pct"/>
          </w:tcPr>
          <w:p w14:paraId="40BE4D55" w14:textId="77777777" w:rsidR="00171673" w:rsidRPr="007E3ABB"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3ABB">
              <w:rPr>
                <w:rFonts w:asciiTheme="minorHAnsi" w:hAnsiTheme="minorHAnsi" w:cstheme="minorHAnsi"/>
              </w:rPr>
              <w:t xml:space="preserve">Physical distancing </w:t>
            </w:r>
            <w:r w:rsidRPr="007E3ABB">
              <w:rPr>
                <w:rFonts w:asciiTheme="minorHAnsi" w:hAnsiTheme="minorHAnsi" w:cstheme="minorHAnsi"/>
              </w:rPr>
              <w:lastRenderedPageBreak/>
              <w:t>guidelines</w:t>
            </w:r>
          </w:p>
        </w:tc>
        <w:tc>
          <w:tcPr>
            <w:tcW w:w="532" w:type="pct"/>
          </w:tcPr>
          <w:p w14:paraId="5FA97D49" w14:textId="77777777" w:rsidR="00171673" w:rsidRPr="00725EAD"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1BBCCA62" w14:textId="77777777" w:rsidR="00171673" w:rsidRPr="00725EAD" w:rsidRDefault="00171673" w:rsidP="001716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171673" w:rsidRPr="0044343A" w14:paraId="6EBC8C4B"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66D176BE" w14:textId="77777777" w:rsidR="00171673" w:rsidRPr="00725EAD" w:rsidRDefault="00171673" w:rsidP="00171673">
            <w:pPr>
              <w:rPr>
                <w:rFonts w:asciiTheme="minorHAnsi" w:hAnsiTheme="minorHAnsi" w:cstheme="minorHAnsi"/>
              </w:rPr>
            </w:pPr>
          </w:p>
        </w:tc>
        <w:tc>
          <w:tcPr>
            <w:tcW w:w="542" w:type="pct"/>
            <w:gridSpan w:val="3"/>
          </w:tcPr>
          <w:p w14:paraId="0CC53510" w14:textId="77777777" w:rsidR="00171673" w:rsidRPr="00725EAD"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Office attendance</w:t>
            </w:r>
          </w:p>
        </w:tc>
        <w:tc>
          <w:tcPr>
            <w:tcW w:w="2702" w:type="pct"/>
          </w:tcPr>
          <w:p w14:paraId="7F0C6345" w14:textId="4160ACF4" w:rsidR="00171673" w:rsidRPr="00404868"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Staff are able to return to working in their office as directed by their Diocese.</w:t>
            </w:r>
          </w:p>
        </w:tc>
        <w:tc>
          <w:tcPr>
            <w:tcW w:w="632" w:type="pct"/>
          </w:tcPr>
          <w:p w14:paraId="0E26465A" w14:textId="77777777" w:rsidR="00171673" w:rsidRPr="0044343A"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343A">
              <w:rPr>
                <w:rFonts w:asciiTheme="minorHAnsi" w:hAnsiTheme="minorHAnsi" w:cstheme="minorHAnsi"/>
              </w:rPr>
              <w:t>Physical distancing guidelines</w:t>
            </w:r>
          </w:p>
        </w:tc>
        <w:tc>
          <w:tcPr>
            <w:tcW w:w="532" w:type="pct"/>
          </w:tcPr>
          <w:p w14:paraId="226ED0D4" w14:textId="77777777" w:rsidR="00171673"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D65A01E" w14:textId="251AA28A" w:rsidR="00171673" w:rsidRPr="0044343A" w:rsidRDefault="00171673" w:rsidP="001716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04868" w:rsidRPr="0044343A" w14:paraId="63DABFF8"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val="restart"/>
            <w:shd w:val="clear" w:color="auto" w:fill="C92027"/>
          </w:tcPr>
          <w:p w14:paraId="1AA85A69" w14:textId="07BCE53D" w:rsidR="00404868" w:rsidRPr="00041214" w:rsidRDefault="00404868" w:rsidP="00404868">
            <w:pPr>
              <w:rPr>
                <w:rFonts w:asciiTheme="minorHAnsi" w:hAnsiTheme="minorHAnsi" w:cstheme="minorHAnsi"/>
                <w:b w:val="0"/>
                <w:color w:val="FFFFFF" w:themeColor="background1"/>
              </w:rPr>
            </w:pPr>
            <w:r w:rsidRPr="00725EAD">
              <w:rPr>
                <w:rFonts w:asciiTheme="minorHAnsi" w:hAnsiTheme="minorHAnsi" w:cstheme="minorHAnsi"/>
                <w:color w:val="FFFFFF" w:themeColor="background1"/>
              </w:rPr>
              <w:t>Visitors, Community Use and Play Groups</w:t>
            </w:r>
          </w:p>
        </w:tc>
        <w:tc>
          <w:tcPr>
            <w:tcW w:w="542" w:type="pct"/>
            <w:gridSpan w:val="3"/>
          </w:tcPr>
          <w:p w14:paraId="47A12DD5" w14:textId="77777777" w:rsidR="00404868" w:rsidRPr="00725EAD"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General COVID-19 requirements </w:t>
            </w:r>
          </w:p>
        </w:tc>
        <w:tc>
          <w:tcPr>
            <w:tcW w:w="2702" w:type="pct"/>
          </w:tcPr>
          <w:p w14:paraId="2745F7ED" w14:textId="77777777" w:rsidR="00404868" w:rsidRPr="00404868"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General requirements for visitors:</w:t>
            </w:r>
          </w:p>
          <w:p w14:paraId="42450D40" w14:textId="77777777" w:rsidR="00404868" w:rsidRPr="00404868" w:rsidRDefault="00404868" w:rsidP="00404868">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Visitors including parents/carers are welcome in our schools </w:t>
            </w:r>
          </w:p>
          <w:p w14:paraId="6E1A1508" w14:textId="77777777" w:rsidR="00404868" w:rsidRPr="00404868" w:rsidRDefault="00404868" w:rsidP="00404868">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Visitors must comply with sign-in arrangements </w:t>
            </w:r>
          </w:p>
          <w:p w14:paraId="79A5CA5D" w14:textId="77777777" w:rsidR="00404868" w:rsidRPr="00404868" w:rsidRDefault="00404868" w:rsidP="00404868">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Visitors must be excluded if unwell, even with the mildest of symptoms</w:t>
            </w:r>
          </w:p>
          <w:p w14:paraId="685158BB" w14:textId="77777777" w:rsidR="00404868" w:rsidRPr="00404868" w:rsidRDefault="00404868" w:rsidP="00404868">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Visitors should maintain 1.5m physical distance from other adults where practicable (including staff) and other visitors when on the school site and at school pick-up and drop-off times where practicable</w:t>
            </w:r>
          </w:p>
          <w:p w14:paraId="13C5DD05" w14:textId="77777777" w:rsidR="00404868" w:rsidRPr="00404868" w:rsidRDefault="00404868" w:rsidP="00404868">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External providers must have a COVID-19 Safety Plan so they continue to operate in a COVID-safe way </w:t>
            </w:r>
          </w:p>
          <w:p w14:paraId="28BCCF8D" w14:textId="77777777" w:rsidR="00404868" w:rsidRPr="00404868" w:rsidRDefault="00404868" w:rsidP="00404868">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Schools must have a COVID-19 Safety Plan for events or activities at schools that involve more than 100 external visitors in an indoor setting and 200 external visitors in an outdoor setting. </w:t>
            </w:r>
          </w:p>
          <w:p w14:paraId="31EBFA62" w14:textId="77777777" w:rsidR="00404868" w:rsidRDefault="00404868" w:rsidP="00404868">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t xml:space="preserve">At all times where there are people gathering, personal hygiene, physical distancing, cleaning and record keeping requirements apply </w:t>
            </w:r>
          </w:p>
          <w:p w14:paraId="084F6B1F" w14:textId="02527F58" w:rsidR="00404868" w:rsidRPr="00404868" w:rsidRDefault="00404868" w:rsidP="00404868">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632" w:type="pct"/>
          </w:tcPr>
          <w:p w14:paraId="01309BB7" w14:textId="77777777"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532" w:type="pct"/>
          </w:tcPr>
          <w:p w14:paraId="02E105F0" w14:textId="06824D0D" w:rsidR="00404868" w:rsidRPr="007E3ABB"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COVID</w:t>
            </w:r>
            <w:r w:rsidRPr="007E3ABB">
              <w:rPr>
                <w:rFonts w:asciiTheme="minorHAnsi" w:hAnsiTheme="minorHAnsi" w:cstheme="minorHAnsi"/>
              </w:rPr>
              <w:t xml:space="preserve">-19 Safety Plan template and guidelines </w:t>
            </w:r>
          </w:p>
          <w:p w14:paraId="40D26E35" w14:textId="77777777"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404868" w:rsidRPr="0044343A" w14:paraId="76669A01" w14:textId="77777777" w:rsidTr="00D12CA1">
        <w:trPr>
          <w:gridAfter w:val="2"/>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5A0374CB" w14:textId="77777777" w:rsidR="00404868" w:rsidRPr="00725EAD" w:rsidRDefault="00404868" w:rsidP="00404868">
            <w:pPr>
              <w:rPr>
                <w:rFonts w:asciiTheme="minorHAnsi" w:hAnsiTheme="minorHAnsi" w:cstheme="minorHAnsi"/>
              </w:rPr>
            </w:pPr>
          </w:p>
        </w:tc>
        <w:tc>
          <w:tcPr>
            <w:tcW w:w="542" w:type="pct"/>
            <w:gridSpan w:val="3"/>
          </w:tcPr>
          <w:p w14:paraId="51A47892" w14:textId="77777777" w:rsidR="00404868" w:rsidRPr="00725EAD"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Parents and carers</w:t>
            </w:r>
          </w:p>
        </w:tc>
        <w:tc>
          <w:tcPr>
            <w:tcW w:w="2702" w:type="pct"/>
          </w:tcPr>
          <w:p w14:paraId="2DB2574D" w14:textId="77777777" w:rsidR="00404868" w:rsidRPr="00725EAD"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Visitors including parents/carers are welcome in our schools and at activities offsite when following the COVID-19 requirements for visitors.  This includes:</w:t>
            </w:r>
          </w:p>
          <w:p w14:paraId="2DCBEBC8" w14:textId="77777777" w:rsidR="00404868" w:rsidRPr="00725EAD" w:rsidRDefault="00404868" w:rsidP="00404868">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Parents/carers can attend meetings with teachers, including prospective parents, and attend orientation meetings </w:t>
            </w:r>
          </w:p>
          <w:p w14:paraId="03212416" w14:textId="77777777" w:rsidR="00404868" w:rsidRPr="00725EAD" w:rsidRDefault="00404868" w:rsidP="00404868">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Parent/carer volunteers are permitted to volunteer in educational support roles </w:t>
            </w:r>
          </w:p>
          <w:p w14:paraId="29721DF6" w14:textId="77777777" w:rsidR="00404868" w:rsidRPr="00725EAD" w:rsidRDefault="00404868" w:rsidP="00404868">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Parent/carer volunteers are permitted to volunteer in the canteen and uniform </w:t>
            </w:r>
            <w:r w:rsidRPr="00725EAD">
              <w:rPr>
                <w:rFonts w:asciiTheme="minorHAnsi" w:hAnsiTheme="minorHAnsi" w:cstheme="minorHAnsi"/>
              </w:rPr>
              <w:lastRenderedPageBreak/>
              <w:t xml:space="preserve">store </w:t>
            </w:r>
          </w:p>
          <w:p w14:paraId="19F4222A" w14:textId="77777777" w:rsidR="00404868" w:rsidRPr="00725EAD" w:rsidRDefault="00404868" w:rsidP="00404868">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Parents/carers can attend school or community run playgroups </w:t>
            </w:r>
          </w:p>
          <w:p w14:paraId="45CF6DCA" w14:textId="77777777" w:rsidR="00404868" w:rsidRPr="00725EAD" w:rsidRDefault="00404868" w:rsidP="00404868">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Parents/carers can attend school sporting and arts events at external venues subject to the COVID-19 safety plan of the venue </w:t>
            </w:r>
          </w:p>
          <w:p w14:paraId="41B3B1A1" w14:textId="77777777" w:rsidR="00404868" w:rsidRPr="00725EAD" w:rsidRDefault="00404868" w:rsidP="00404868">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Parents/carers can participate in a community or P&amp;C event or activity subject to the school’s COVID-19 Safety Plan</w:t>
            </w:r>
          </w:p>
          <w:p w14:paraId="03C5B989" w14:textId="77777777" w:rsidR="00404868"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Parents/carers can enter school grounds to pick-up and drop-off their children without needing to sign in as visitors.</w:t>
            </w:r>
          </w:p>
          <w:p w14:paraId="675BCADE" w14:textId="620C0FC4" w:rsidR="00404868" w:rsidRPr="00725EAD" w:rsidRDefault="00404868" w:rsidP="00E769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32" w:type="pct"/>
          </w:tcPr>
          <w:p w14:paraId="789E5E01" w14:textId="77777777" w:rsidR="00404868" w:rsidRPr="0044343A" w:rsidRDefault="00404868" w:rsidP="00404868">
            <w:pPr>
              <w:pStyle w:val="ListParagraph"/>
              <w:ind w:left="3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color w:val="auto"/>
                <w:sz w:val="22"/>
              </w:rPr>
            </w:pPr>
          </w:p>
          <w:p w14:paraId="6E894838" w14:textId="77777777" w:rsidR="00404868" w:rsidRPr="0044343A" w:rsidRDefault="00404868" w:rsidP="00404868">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2" w:type="pct"/>
          </w:tcPr>
          <w:p w14:paraId="216CA8FD" w14:textId="5F62EB7D" w:rsidR="00404868"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COVID</w:t>
            </w:r>
            <w:r w:rsidRPr="007E3ABB">
              <w:rPr>
                <w:rFonts w:asciiTheme="minorHAnsi" w:hAnsiTheme="minorHAnsi" w:cstheme="minorHAnsi"/>
              </w:rPr>
              <w:t xml:space="preserve">-19 </w:t>
            </w:r>
          </w:p>
          <w:p w14:paraId="0C5E2621" w14:textId="609BC827" w:rsidR="00404868" w:rsidRPr="007E3ABB"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3ABB">
              <w:rPr>
                <w:rFonts w:asciiTheme="minorHAnsi" w:hAnsiTheme="minorHAnsi" w:cstheme="minorHAnsi"/>
              </w:rPr>
              <w:t xml:space="preserve">Safety Plan template and guidelines </w:t>
            </w:r>
          </w:p>
          <w:p w14:paraId="23A46FED" w14:textId="77777777" w:rsidR="00404868" w:rsidRPr="0044343A"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04868" w:rsidRPr="0044343A" w14:paraId="164BC96C" w14:textId="77777777" w:rsidTr="00D12CA1">
        <w:trPr>
          <w:gridAfter w:val="2"/>
          <w:cnfStyle w:val="000000010000" w:firstRow="0" w:lastRow="0" w:firstColumn="0" w:lastColumn="0" w:oddVBand="0" w:evenVBand="0" w:oddHBand="0" w:evenHBand="1"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592F206F" w14:textId="77777777" w:rsidR="00404868" w:rsidRPr="00725EAD" w:rsidRDefault="00404868" w:rsidP="00404868">
            <w:pPr>
              <w:rPr>
                <w:rFonts w:asciiTheme="minorHAnsi" w:hAnsiTheme="minorHAnsi" w:cstheme="minorHAnsi"/>
              </w:rPr>
            </w:pPr>
          </w:p>
        </w:tc>
        <w:tc>
          <w:tcPr>
            <w:tcW w:w="542" w:type="pct"/>
            <w:gridSpan w:val="3"/>
          </w:tcPr>
          <w:p w14:paraId="7FFC16C4" w14:textId="77777777" w:rsidR="00404868" w:rsidRPr="00725EAD"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External Providers and volunteers</w:t>
            </w:r>
          </w:p>
        </w:tc>
        <w:tc>
          <w:tcPr>
            <w:tcW w:w="2702" w:type="pct"/>
          </w:tcPr>
          <w:p w14:paraId="0502523F" w14:textId="77777777" w:rsidR="00404868" w:rsidRPr="00725EAD"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External providers delivering curriculum programs (sports, arts, etc.) are permitted on school sites and must continue to operate in a COVID-safe way </w:t>
            </w:r>
          </w:p>
          <w:p w14:paraId="4519E3DF" w14:textId="77777777" w:rsidR="00404868" w:rsidRPr="00725EAD" w:rsidRDefault="00404868" w:rsidP="00404868">
            <w:pPr>
              <w:pStyle w:val="ListParagraph"/>
              <w:ind w:left="3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632" w:type="pct"/>
          </w:tcPr>
          <w:p w14:paraId="0D47C991" w14:textId="77777777"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532" w:type="pct"/>
          </w:tcPr>
          <w:p w14:paraId="160C7434" w14:textId="77777777"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7AD346B0" w14:textId="77777777"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404868" w:rsidRPr="0044343A" w14:paraId="4DC61383" w14:textId="77777777" w:rsidTr="000654F9">
        <w:trPr>
          <w:gridAfter w:val="1"/>
          <w:cnfStyle w:val="000000100000" w:firstRow="0" w:lastRow="0" w:firstColumn="0" w:lastColumn="0" w:oddVBand="0" w:evenVBand="0" w:oddHBand="1" w:evenHBand="0" w:firstRowFirstColumn="0" w:firstRowLastColumn="0" w:lastRowFirstColumn="0" w:lastRowLastColumn="0"/>
          <w:wAfter w:w="22" w:type="pct"/>
          <w:trHeight w:val="2234"/>
        </w:trPr>
        <w:tc>
          <w:tcPr>
            <w:cnfStyle w:val="001000000000" w:firstRow="0" w:lastRow="0" w:firstColumn="1" w:lastColumn="0" w:oddVBand="0" w:evenVBand="0" w:oddHBand="0" w:evenHBand="0" w:firstRowFirstColumn="0" w:firstRowLastColumn="0" w:lastRowFirstColumn="0" w:lastRowLastColumn="0"/>
            <w:tcW w:w="567" w:type="pct"/>
            <w:vMerge w:val="restart"/>
            <w:shd w:val="clear" w:color="auto" w:fill="C92027"/>
          </w:tcPr>
          <w:p w14:paraId="5992D382" w14:textId="77777777" w:rsidR="00404868" w:rsidRDefault="00404868" w:rsidP="00404868">
            <w:pPr>
              <w:rPr>
                <w:rFonts w:asciiTheme="minorHAnsi" w:hAnsiTheme="minorHAnsi" w:cstheme="minorHAnsi"/>
                <w:b w:val="0"/>
                <w:color w:val="FFFFFF" w:themeColor="background1"/>
              </w:rPr>
            </w:pPr>
          </w:p>
          <w:p w14:paraId="7A8174A5" w14:textId="4774F0E0" w:rsidR="00404868" w:rsidRDefault="00404868" w:rsidP="00404868">
            <w:pPr>
              <w:rPr>
                <w:rFonts w:asciiTheme="minorHAnsi" w:hAnsiTheme="minorHAnsi" w:cstheme="minorHAnsi"/>
                <w:b w:val="0"/>
                <w:color w:val="FFFFFF" w:themeColor="background1"/>
              </w:rPr>
            </w:pPr>
            <w:r w:rsidRPr="00725EAD">
              <w:rPr>
                <w:rFonts w:asciiTheme="minorHAnsi" w:hAnsiTheme="minorHAnsi" w:cstheme="minorHAnsi"/>
                <w:color w:val="FFFFFF" w:themeColor="background1"/>
              </w:rPr>
              <w:t>Visitors, Community Use and Play Groups</w:t>
            </w:r>
          </w:p>
          <w:p w14:paraId="5D21606A" w14:textId="77777777" w:rsidR="00404868" w:rsidRDefault="00404868" w:rsidP="00404868">
            <w:pPr>
              <w:rPr>
                <w:rFonts w:asciiTheme="minorHAnsi" w:hAnsiTheme="minorHAnsi" w:cstheme="minorHAnsi"/>
                <w:b w:val="0"/>
                <w:color w:val="FFFFFF" w:themeColor="background1"/>
              </w:rPr>
            </w:pPr>
          </w:p>
          <w:p w14:paraId="1E191664" w14:textId="77777777" w:rsidR="00404868" w:rsidRDefault="00404868" w:rsidP="00404868">
            <w:pPr>
              <w:rPr>
                <w:rFonts w:asciiTheme="minorHAnsi" w:hAnsiTheme="minorHAnsi" w:cstheme="minorHAnsi"/>
                <w:b w:val="0"/>
                <w:color w:val="FFFFFF" w:themeColor="background1"/>
              </w:rPr>
            </w:pPr>
          </w:p>
          <w:p w14:paraId="23608FC6" w14:textId="77777777" w:rsidR="00404868" w:rsidRDefault="00404868" w:rsidP="00404868">
            <w:pPr>
              <w:rPr>
                <w:rFonts w:asciiTheme="minorHAnsi" w:hAnsiTheme="minorHAnsi" w:cstheme="minorHAnsi"/>
                <w:b w:val="0"/>
                <w:color w:val="FFFFFF" w:themeColor="background1"/>
              </w:rPr>
            </w:pPr>
          </w:p>
          <w:p w14:paraId="0881E8FA" w14:textId="77777777" w:rsidR="00404868" w:rsidRDefault="00404868" w:rsidP="00404868">
            <w:pPr>
              <w:rPr>
                <w:rFonts w:asciiTheme="minorHAnsi" w:hAnsiTheme="minorHAnsi" w:cstheme="minorHAnsi"/>
                <w:b w:val="0"/>
                <w:color w:val="FFFFFF" w:themeColor="background1"/>
              </w:rPr>
            </w:pPr>
          </w:p>
          <w:p w14:paraId="1EEE271A" w14:textId="77777777" w:rsidR="00404868" w:rsidRDefault="00404868" w:rsidP="00404868">
            <w:pPr>
              <w:rPr>
                <w:rFonts w:asciiTheme="minorHAnsi" w:hAnsiTheme="minorHAnsi" w:cstheme="minorHAnsi"/>
                <w:b w:val="0"/>
                <w:color w:val="FFFFFF" w:themeColor="background1"/>
              </w:rPr>
            </w:pPr>
          </w:p>
          <w:p w14:paraId="1AFF4CE0" w14:textId="77777777" w:rsidR="00404868" w:rsidRDefault="00404868" w:rsidP="00404868">
            <w:pPr>
              <w:rPr>
                <w:rFonts w:asciiTheme="minorHAnsi" w:hAnsiTheme="minorHAnsi" w:cstheme="minorHAnsi"/>
                <w:b w:val="0"/>
                <w:color w:val="FFFFFF" w:themeColor="background1"/>
              </w:rPr>
            </w:pPr>
          </w:p>
          <w:p w14:paraId="3CB3C512" w14:textId="77777777" w:rsidR="00404868" w:rsidRDefault="00404868" w:rsidP="00404868">
            <w:pPr>
              <w:rPr>
                <w:rFonts w:asciiTheme="minorHAnsi" w:hAnsiTheme="minorHAnsi" w:cstheme="minorHAnsi"/>
                <w:b w:val="0"/>
                <w:color w:val="FFFFFF" w:themeColor="background1"/>
              </w:rPr>
            </w:pPr>
          </w:p>
          <w:p w14:paraId="1C67952B" w14:textId="77777777" w:rsidR="00404868" w:rsidRDefault="00404868" w:rsidP="00404868">
            <w:pPr>
              <w:rPr>
                <w:rFonts w:asciiTheme="minorHAnsi" w:hAnsiTheme="minorHAnsi" w:cstheme="minorHAnsi"/>
                <w:b w:val="0"/>
                <w:color w:val="FFFFFF" w:themeColor="background1"/>
              </w:rPr>
            </w:pPr>
          </w:p>
          <w:p w14:paraId="12975627" w14:textId="52D0D076" w:rsidR="00404868" w:rsidRDefault="00404868" w:rsidP="00404868">
            <w:pPr>
              <w:rPr>
                <w:rFonts w:asciiTheme="minorHAnsi" w:hAnsiTheme="minorHAnsi" w:cstheme="minorHAnsi"/>
                <w:color w:val="FFFFFF" w:themeColor="background1"/>
              </w:rPr>
            </w:pPr>
          </w:p>
          <w:p w14:paraId="2FDA24D9" w14:textId="2D4F0808" w:rsidR="00404868" w:rsidRDefault="00404868" w:rsidP="00404868">
            <w:pPr>
              <w:rPr>
                <w:rFonts w:asciiTheme="minorHAnsi" w:hAnsiTheme="minorHAnsi" w:cstheme="minorHAnsi"/>
                <w:color w:val="FFFFFF" w:themeColor="background1"/>
              </w:rPr>
            </w:pPr>
            <w:r w:rsidRPr="00725EAD">
              <w:rPr>
                <w:rFonts w:asciiTheme="minorHAnsi" w:hAnsiTheme="minorHAnsi" w:cstheme="minorHAnsi"/>
                <w:color w:val="FFFFFF" w:themeColor="background1"/>
              </w:rPr>
              <w:t>Visitors, Community Use and Play Groups</w:t>
            </w:r>
          </w:p>
          <w:p w14:paraId="2CE99647" w14:textId="1836DFFC" w:rsidR="00404868" w:rsidRDefault="00404868" w:rsidP="00404868">
            <w:pPr>
              <w:rPr>
                <w:rFonts w:asciiTheme="minorHAnsi" w:hAnsiTheme="minorHAnsi" w:cstheme="minorHAnsi"/>
                <w:color w:val="FFFFFF" w:themeColor="background1"/>
              </w:rPr>
            </w:pPr>
          </w:p>
          <w:p w14:paraId="0C3B9740" w14:textId="6526176A" w:rsidR="00404868" w:rsidRDefault="00404868" w:rsidP="00404868">
            <w:pPr>
              <w:rPr>
                <w:rFonts w:asciiTheme="minorHAnsi" w:hAnsiTheme="minorHAnsi" w:cstheme="minorHAnsi"/>
                <w:color w:val="FFFFFF" w:themeColor="background1"/>
              </w:rPr>
            </w:pPr>
          </w:p>
          <w:p w14:paraId="015D1AF3" w14:textId="6BDF7CCB" w:rsidR="00404868" w:rsidRDefault="00404868" w:rsidP="00404868">
            <w:pPr>
              <w:rPr>
                <w:rFonts w:asciiTheme="minorHAnsi" w:hAnsiTheme="minorHAnsi" w:cstheme="minorHAnsi"/>
                <w:color w:val="FFFFFF" w:themeColor="background1"/>
              </w:rPr>
            </w:pPr>
          </w:p>
          <w:p w14:paraId="77C37181" w14:textId="1FE64DB0" w:rsidR="00404868" w:rsidRDefault="00404868" w:rsidP="00404868">
            <w:pPr>
              <w:rPr>
                <w:rFonts w:asciiTheme="minorHAnsi" w:hAnsiTheme="minorHAnsi" w:cstheme="minorHAnsi"/>
                <w:color w:val="FFFFFF" w:themeColor="background1"/>
              </w:rPr>
            </w:pPr>
          </w:p>
          <w:p w14:paraId="613F1B19" w14:textId="4CFF76D5" w:rsidR="00404868" w:rsidRDefault="00404868" w:rsidP="00404868">
            <w:pPr>
              <w:rPr>
                <w:rFonts w:asciiTheme="minorHAnsi" w:hAnsiTheme="minorHAnsi" w:cstheme="minorHAnsi"/>
                <w:color w:val="FFFFFF" w:themeColor="background1"/>
              </w:rPr>
            </w:pPr>
          </w:p>
          <w:p w14:paraId="7F7EA0AB" w14:textId="37E6B16A" w:rsidR="00404868" w:rsidRDefault="00404868" w:rsidP="00404868">
            <w:pPr>
              <w:rPr>
                <w:rFonts w:asciiTheme="minorHAnsi" w:hAnsiTheme="minorHAnsi" w:cstheme="minorHAnsi"/>
                <w:color w:val="FFFFFF" w:themeColor="background1"/>
              </w:rPr>
            </w:pPr>
          </w:p>
          <w:p w14:paraId="2830FB90" w14:textId="7A2F84CC" w:rsidR="00404868" w:rsidRDefault="00404868" w:rsidP="00404868">
            <w:pPr>
              <w:rPr>
                <w:rFonts w:asciiTheme="minorHAnsi" w:hAnsiTheme="minorHAnsi" w:cstheme="minorHAnsi"/>
                <w:color w:val="FFFFFF" w:themeColor="background1"/>
              </w:rPr>
            </w:pPr>
          </w:p>
          <w:p w14:paraId="0C067CE0" w14:textId="6FF14D1A" w:rsidR="00404868" w:rsidRDefault="00404868" w:rsidP="00404868">
            <w:pPr>
              <w:rPr>
                <w:rFonts w:asciiTheme="minorHAnsi" w:hAnsiTheme="minorHAnsi" w:cstheme="minorHAnsi"/>
                <w:color w:val="FFFFFF" w:themeColor="background1"/>
              </w:rPr>
            </w:pPr>
          </w:p>
          <w:p w14:paraId="1727D356" w14:textId="6DE34B81" w:rsidR="00404868" w:rsidRDefault="00404868" w:rsidP="00404868">
            <w:pPr>
              <w:rPr>
                <w:rFonts w:asciiTheme="minorHAnsi" w:hAnsiTheme="minorHAnsi" w:cstheme="minorHAnsi"/>
                <w:color w:val="FFFFFF" w:themeColor="background1"/>
              </w:rPr>
            </w:pPr>
          </w:p>
          <w:p w14:paraId="43D475B8" w14:textId="48B4F660" w:rsidR="00404868" w:rsidRDefault="00404868" w:rsidP="00404868">
            <w:pPr>
              <w:rPr>
                <w:rFonts w:asciiTheme="minorHAnsi" w:hAnsiTheme="minorHAnsi" w:cstheme="minorHAnsi"/>
                <w:color w:val="FFFFFF" w:themeColor="background1"/>
              </w:rPr>
            </w:pPr>
          </w:p>
          <w:p w14:paraId="615C953E" w14:textId="709E64BD" w:rsidR="00404868" w:rsidRDefault="00404868" w:rsidP="00404868">
            <w:pPr>
              <w:rPr>
                <w:rFonts w:asciiTheme="minorHAnsi" w:hAnsiTheme="minorHAnsi" w:cstheme="minorHAnsi"/>
                <w:b w:val="0"/>
                <w:color w:val="FFFFFF" w:themeColor="background1"/>
              </w:rPr>
            </w:pPr>
          </w:p>
          <w:p w14:paraId="078B88AC" w14:textId="0F06D214" w:rsidR="00404868" w:rsidRDefault="00404868" w:rsidP="00404868">
            <w:pPr>
              <w:rPr>
                <w:rFonts w:asciiTheme="minorHAnsi" w:hAnsiTheme="minorHAnsi" w:cstheme="minorHAnsi"/>
                <w:b w:val="0"/>
                <w:color w:val="FFFFFF" w:themeColor="background1"/>
              </w:rPr>
            </w:pPr>
          </w:p>
          <w:p w14:paraId="13B60776" w14:textId="0BBD4F99" w:rsidR="00404868" w:rsidRDefault="00404868" w:rsidP="00404868">
            <w:pPr>
              <w:rPr>
                <w:rFonts w:asciiTheme="minorHAnsi" w:hAnsiTheme="minorHAnsi" w:cstheme="minorHAnsi"/>
                <w:b w:val="0"/>
                <w:color w:val="FFFFFF" w:themeColor="background1"/>
              </w:rPr>
            </w:pPr>
            <w:r w:rsidRPr="00725EAD">
              <w:rPr>
                <w:rFonts w:asciiTheme="minorHAnsi" w:hAnsiTheme="minorHAnsi" w:cstheme="minorHAnsi"/>
                <w:color w:val="FFFFFF" w:themeColor="background1"/>
              </w:rPr>
              <w:t>Visitors, Community Use and Play Groups</w:t>
            </w:r>
          </w:p>
          <w:p w14:paraId="0C676A6C" w14:textId="766A684E" w:rsidR="00404868" w:rsidRDefault="00404868" w:rsidP="00404868">
            <w:pPr>
              <w:rPr>
                <w:rFonts w:asciiTheme="minorHAnsi" w:hAnsiTheme="minorHAnsi" w:cstheme="minorHAnsi"/>
                <w:b w:val="0"/>
                <w:color w:val="FFFFFF" w:themeColor="background1"/>
              </w:rPr>
            </w:pPr>
          </w:p>
          <w:p w14:paraId="6B306594" w14:textId="3AB5D8AD" w:rsidR="00404868" w:rsidRDefault="00404868" w:rsidP="00404868">
            <w:pPr>
              <w:rPr>
                <w:rFonts w:asciiTheme="minorHAnsi" w:hAnsiTheme="minorHAnsi" w:cstheme="minorHAnsi"/>
                <w:b w:val="0"/>
                <w:color w:val="FFFFFF" w:themeColor="background1"/>
              </w:rPr>
            </w:pPr>
          </w:p>
          <w:p w14:paraId="6D462CB4" w14:textId="382DD6A6" w:rsidR="00404868" w:rsidRDefault="00404868" w:rsidP="00404868">
            <w:pPr>
              <w:rPr>
                <w:rFonts w:asciiTheme="minorHAnsi" w:hAnsiTheme="minorHAnsi" w:cstheme="minorHAnsi"/>
                <w:b w:val="0"/>
                <w:color w:val="FFFFFF" w:themeColor="background1"/>
              </w:rPr>
            </w:pPr>
          </w:p>
          <w:p w14:paraId="51906F74" w14:textId="2D10841E" w:rsidR="00404868" w:rsidRDefault="00404868" w:rsidP="00404868">
            <w:pPr>
              <w:rPr>
                <w:rFonts w:asciiTheme="minorHAnsi" w:hAnsiTheme="minorHAnsi" w:cstheme="minorHAnsi"/>
                <w:b w:val="0"/>
                <w:color w:val="FFFFFF" w:themeColor="background1"/>
              </w:rPr>
            </w:pPr>
          </w:p>
          <w:p w14:paraId="6DA9379B" w14:textId="0FC724CE" w:rsidR="00404868" w:rsidRDefault="00404868" w:rsidP="00404868">
            <w:pPr>
              <w:rPr>
                <w:rFonts w:asciiTheme="minorHAnsi" w:hAnsiTheme="minorHAnsi" w:cstheme="minorHAnsi"/>
                <w:b w:val="0"/>
                <w:color w:val="FFFFFF" w:themeColor="background1"/>
              </w:rPr>
            </w:pPr>
          </w:p>
          <w:p w14:paraId="65DBB119" w14:textId="38260A1D" w:rsidR="00404868" w:rsidRDefault="00404868" w:rsidP="00404868">
            <w:pPr>
              <w:rPr>
                <w:rFonts w:asciiTheme="minorHAnsi" w:hAnsiTheme="minorHAnsi" w:cstheme="minorHAnsi"/>
                <w:b w:val="0"/>
                <w:color w:val="FFFFFF" w:themeColor="background1"/>
              </w:rPr>
            </w:pPr>
          </w:p>
          <w:p w14:paraId="265EC1F2" w14:textId="1C43185D" w:rsidR="00404868" w:rsidRDefault="00404868" w:rsidP="00404868">
            <w:pPr>
              <w:rPr>
                <w:rFonts w:asciiTheme="minorHAnsi" w:hAnsiTheme="minorHAnsi" w:cstheme="minorHAnsi"/>
                <w:b w:val="0"/>
                <w:color w:val="FFFFFF" w:themeColor="background1"/>
              </w:rPr>
            </w:pPr>
          </w:p>
          <w:p w14:paraId="550A6B25" w14:textId="78A35C4C" w:rsidR="00404868" w:rsidRDefault="00404868" w:rsidP="00404868">
            <w:pPr>
              <w:rPr>
                <w:rFonts w:asciiTheme="minorHAnsi" w:hAnsiTheme="minorHAnsi" w:cstheme="minorHAnsi"/>
                <w:b w:val="0"/>
                <w:color w:val="FFFFFF" w:themeColor="background1"/>
              </w:rPr>
            </w:pPr>
          </w:p>
          <w:p w14:paraId="2E18C6E6" w14:textId="07931FA1" w:rsidR="00404868" w:rsidRDefault="00404868" w:rsidP="00404868">
            <w:pPr>
              <w:rPr>
                <w:rFonts w:asciiTheme="minorHAnsi" w:hAnsiTheme="minorHAnsi" w:cstheme="minorHAnsi"/>
                <w:b w:val="0"/>
                <w:color w:val="FFFFFF" w:themeColor="background1"/>
              </w:rPr>
            </w:pPr>
          </w:p>
          <w:p w14:paraId="32310E33" w14:textId="1EFA8289" w:rsidR="00404868" w:rsidRDefault="00404868" w:rsidP="00404868">
            <w:pPr>
              <w:rPr>
                <w:rFonts w:asciiTheme="minorHAnsi" w:hAnsiTheme="minorHAnsi" w:cstheme="minorHAnsi"/>
                <w:b w:val="0"/>
                <w:color w:val="FFFFFF" w:themeColor="background1"/>
              </w:rPr>
            </w:pPr>
          </w:p>
          <w:p w14:paraId="0B6E8A9A" w14:textId="2AC7FEB4" w:rsidR="00404868" w:rsidRDefault="00404868" w:rsidP="00404868">
            <w:pPr>
              <w:rPr>
                <w:rFonts w:asciiTheme="minorHAnsi" w:hAnsiTheme="minorHAnsi" w:cstheme="minorHAnsi"/>
                <w:b w:val="0"/>
                <w:color w:val="FFFFFF" w:themeColor="background1"/>
              </w:rPr>
            </w:pPr>
          </w:p>
          <w:p w14:paraId="5583012D" w14:textId="1DD1079F" w:rsidR="00404868" w:rsidRDefault="00404868" w:rsidP="00404868">
            <w:pPr>
              <w:rPr>
                <w:rFonts w:asciiTheme="minorHAnsi" w:hAnsiTheme="minorHAnsi" w:cstheme="minorHAnsi"/>
                <w:b w:val="0"/>
                <w:color w:val="FFFFFF" w:themeColor="background1"/>
              </w:rPr>
            </w:pPr>
          </w:p>
          <w:p w14:paraId="771E244B" w14:textId="5A6340AA" w:rsidR="00404868" w:rsidRDefault="00404868" w:rsidP="00404868">
            <w:pPr>
              <w:rPr>
                <w:rFonts w:asciiTheme="minorHAnsi" w:hAnsiTheme="minorHAnsi" w:cstheme="minorHAnsi"/>
                <w:b w:val="0"/>
                <w:color w:val="FFFFFF" w:themeColor="background1"/>
              </w:rPr>
            </w:pPr>
          </w:p>
          <w:p w14:paraId="2CB4977F" w14:textId="27249F88" w:rsidR="00404868" w:rsidRDefault="00404868" w:rsidP="00404868">
            <w:pPr>
              <w:rPr>
                <w:rFonts w:asciiTheme="minorHAnsi" w:hAnsiTheme="minorHAnsi" w:cstheme="minorHAnsi"/>
                <w:b w:val="0"/>
                <w:color w:val="FFFFFF" w:themeColor="background1"/>
              </w:rPr>
            </w:pPr>
          </w:p>
          <w:p w14:paraId="4308E751" w14:textId="479EF022" w:rsidR="00404868" w:rsidRDefault="00404868" w:rsidP="00404868">
            <w:pPr>
              <w:rPr>
                <w:rFonts w:asciiTheme="minorHAnsi" w:hAnsiTheme="minorHAnsi" w:cstheme="minorHAnsi"/>
                <w:b w:val="0"/>
                <w:color w:val="FFFFFF" w:themeColor="background1"/>
              </w:rPr>
            </w:pPr>
          </w:p>
          <w:p w14:paraId="376F1CCC" w14:textId="23CF46CE" w:rsidR="00404868" w:rsidRDefault="00404868" w:rsidP="00404868">
            <w:pPr>
              <w:rPr>
                <w:rFonts w:asciiTheme="minorHAnsi" w:hAnsiTheme="minorHAnsi" w:cstheme="minorHAnsi"/>
                <w:b w:val="0"/>
                <w:color w:val="FFFFFF" w:themeColor="background1"/>
              </w:rPr>
            </w:pPr>
            <w:r w:rsidRPr="00725EAD">
              <w:rPr>
                <w:rFonts w:asciiTheme="minorHAnsi" w:hAnsiTheme="minorHAnsi" w:cstheme="minorHAnsi"/>
                <w:color w:val="FFFFFF" w:themeColor="background1"/>
              </w:rPr>
              <w:t>Visitors, Community Use and Play Groups</w:t>
            </w:r>
          </w:p>
          <w:p w14:paraId="5C15CA38" w14:textId="4AFB9FF5" w:rsidR="00404868" w:rsidRDefault="00404868" w:rsidP="00404868">
            <w:pPr>
              <w:rPr>
                <w:rFonts w:asciiTheme="minorHAnsi" w:hAnsiTheme="minorHAnsi" w:cstheme="minorHAnsi"/>
                <w:b w:val="0"/>
                <w:color w:val="FFFFFF" w:themeColor="background1"/>
              </w:rPr>
            </w:pPr>
          </w:p>
          <w:p w14:paraId="32345D23" w14:textId="1DE5C71B" w:rsidR="00404868" w:rsidRDefault="00404868" w:rsidP="00404868">
            <w:pPr>
              <w:rPr>
                <w:rFonts w:asciiTheme="minorHAnsi" w:hAnsiTheme="minorHAnsi" w:cstheme="minorHAnsi"/>
                <w:b w:val="0"/>
                <w:color w:val="FFFFFF" w:themeColor="background1"/>
              </w:rPr>
            </w:pPr>
          </w:p>
          <w:p w14:paraId="131423EA" w14:textId="06B277F7" w:rsidR="00404868" w:rsidRDefault="00404868" w:rsidP="00404868">
            <w:pPr>
              <w:rPr>
                <w:rFonts w:asciiTheme="minorHAnsi" w:hAnsiTheme="minorHAnsi" w:cstheme="minorHAnsi"/>
                <w:b w:val="0"/>
                <w:color w:val="FFFFFF" w:themeColor="background1"/>
              </w:rPr>
            </w:pPr>
          </w:p>
          <w:p w14:paraId="07B0FBCD" w14:textId="2BB89C60" w:rsidR="00404868" w:rsidRDefault="00404868" w:rsidP="00404868">
            <w:pPr>
              <w:rPr>
                <w:rFonts w:asciiTheme="minorHAnsi" w:hAnsiTheme="minorHAnsi" w:cstheme="minorHAnsi"/>
                <w:b w:val="0"/>
                <w:color w:val="FFFFFF" w:themeColor="background1"/>
              </w:rPr>
            </w:pPr>
          </w:p>
          <w:p w14:paraId="6453CB7D" w14:textId="7DB27896" w:rsidR="00404868" w:rsidRDefault="00404868" w:rsidP="00404868">
            <w:pPr>
              <w:rPr>
                <w:rFonts w:asciiTheme="minorHAnsi" w:hAnsiTheme="minorHAnsi" w:cstheme="minorHAnsi"/>
                <w:b w:val="0"/>
                <w:color w:val="FFFFFF" w:themeColor="background1"/>
              </w:rPr>
            </w:pPr>
          </w:p>
          <w:p w14:paraId="42C90E33" w14:textId="3632902C" w:rsidR="00404868" w:rsidRDefault="00404868" w:rsidP="00404868">
            <w:pPr>
              <w:rPr>
                <w:rFonts w:asciiTheme="minorHAnsi" w:hAnsiTheme="minorHAnsi" w:cstheme="minorHAnsi"/>
                <w:b w:val="0"/>
                <w:color w:val="FFFFFF" w:themeColor="background1"/>
              </w:rPr>
            </w:pPr>
          </w:p>
          <w:p w14:paraId="5569B02E" w14:textId="77777777" w:rsidR="00A458E1" w:rsidRDefault="00D12CA1" w:rsidP="00404868">
            <w:pPr>
              <w:rPr>
                <w:rFonts w:asciiTheme="minorHAnsi" w:hAnsiTheme="minorHAnsi" w:cstheme="minorHAnsi"/>
                <w:b w:val="0"/>
                <w:color w:val="FFFFFF" w:themeColor="background1"/>
              </w:rPr>
            </w:pPr>
            <w:r w:rsidRPr="00725EAD">
              <w:rPr>
                <w:rFonts w:asciiTheme="minorHAnsi" w:hAnsiTheme="minorHAnsi" w:cstheme="minorHAnsi"/>
                <w:color w:val="FFFFFF" w:themeColor="background1"/>
              </w:rPr>
              <w:t xml:space="preserve">Visitors, </w:t>
            </w:r>
          </w:p>
          <w:p w14:paraId="46E5E376" w14:textId="77777777" w:rsidR="00A458E1" w:rsidRDefault="00A458E1" w:rsidP="00404868">
            <w:pPr>
              <w:rPr>
                <w:rFonts w:asciiTheme="minorHAnsi" w:hAnsiTheme="minorHAnsi" w:cstheme="minorHAnsi"/>
                <w:b w:val="0"/>
                <w:color w:val="FFFFFF" w:themeColor="background1"/>
              </w:rPr>
            </w:pPr>
          </w:p>
          <w:p w14:paraId="4042F4DF" w14:textId="77777777" w:rsidR="00A458E1" w:rsidRDefault="00A458E1" w:rsidP="00404868">
            <w:pPr>
              <w:rPr>
                <w:rFonts w:asciiTheme="minorHAnsi" w:hAnsiTheme="minorHAnsi" w:cstheme="minorHAnsi"/>
                <w:b w:val="0"/>
                <w:color w:val="FFFFFF" w:themeColor="background1"/>
              </w:rPr>
            </w:pPr>
          </w:p>
          <w:p w14:paraId="4687D35A" w14:textId="77777777" w:rsidR="00A458E1" w:rsidRDefault="00A458E1" w:rsidP="00404868">
            <w:pPr>
              <w:rPr>
                <w:rFonts w:asciiTheme="minorHAnsi" w:hAnsiTheme="minorHAnsi" w:cstheme="minorHAnsi"/>
                <w:b w:val="0"/>
                <w:color w:val="FFFFFF" w:themeColor="background1"/>
              </w:rPr>
            </w:pPr>
          </w:p>
          <w:p w14:paraId="70FF0125" w14:textId="77777777" w:rsidR="00A458E1" w:rsidRDefault="00A458E1" w:rsidP="00404868">
            <w:pPr>
              <w:rPr>
                <w:rFonts w:asciiTheme="minorHAnsi" w:hAnsiTheme="minorHAnsi" w:cstheme="minorHAnsi"/>
                <w:b w:val="0"/>
                <w:color w:val="FFFFFF" w:themeColor="background1"/>
              </w:rPr>
            </w:pPr>
          </w:p>
          <w:p w14:paraId="6BFA5960" w14:textId="77777777" w:rsidR="00A458E1" w:rsidRDefault="00A458E1" w:rsidP="00404868">
            <w:pPr>
              <w:rPr>
                <w:rFonts w:asciiTheme="minorHAnsi" w:hAnsiTheme="minorHAnsi" w:cstheme="minorHAnsi"/>
                <w:b w:val="0"/>
                <w:color w:val="FFFFFF" w:themeColor="background1"/>
              </w:rPr>
            </w:pPr>
          </w:p>
          <w:p w14:paraId="066166E0" w14:textId="77777777" w:rsidR="00A458E1" w:rsidRDefault="00A458E1" w:rsidP="00404868">
            <w:pPr>
              <w:rPr>
                <w:rFonts w:asciiTheme="minorHAnsi" w:hAnsiTheme="minorHAnsi" w:cstheme="minorHAnsi"/>
                <w:b w:val="0"/>
                <w:color w:val="FFFFFF" w:themeColor="background1"/>
              </w:rPr>
            </w:pPr>
          </w:p>
          <w:p w14:paraId="768CBFD2" w14:textId="7E43B41B" w:rsidR="00404868" w:rsidRPr="00D12CA1" w:rsidRDefault="00D12CA1" w:rsidP="00404868">
            <w:pPr>
              <w:rPr>
                <w:rFonts w:asciiTheme="minorHAnsi" w:hAnsiTheme="minorHAnsi" w:cstheme="minorHAnsi"/>
                <w:b w:val="0"/>
                <w:color w:val="FFFFFF" w:themeColor="background1"/>
              </w:rPr>
            </w:pPr>
            <w:r w:rsidRPr="00725EAD">
              <w:rPr>
                <w:rFonts w:asciiTheme="minorHAnsi" w:hAnsiTheme="minorHAnsi" w:cstheme="minorHAnsi"/>
                <w:color w:val="FFFFFF" w:themeColor="background1"/>
              </w:rPr>
              <w:t>Community Use and Play Groups</w:t>
            </w:r>
          </w:p>
        </w:tc>
        <w:tc>
          <w:tcPr>
            <w:tcW w:w="537" w:type="pct"/>
            <w:gridSpan w:val="2"/>
          </w:tcPr>
          <w:p w14:paraId="10A7E443" w14:textId="77777777" w:rsidR="00404868" w:rsidRPr="00725EAD"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lastRenderedPageBreak/>
              <w:t>Research and practicum teachers</w:t>
            </w:r>
          </w:p>
        </w:tc>
        <w:tc>
          <w:tcPr>
            <w:tcW w:w="2707" w:type="pct"/>
            <w:gridSpan w:val="2"/>
          </w:tcPr>
          <w:p w14:paraId="1FA99CC9" w14:textId="63729F76" w:rsidR="00404868" w:rsidRPr="00725EAD"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Research and practicum teachers are permitted on school sites and must continue to operate in a COVID-safe way </w:t>
            </w:r>
          </w:p>
        </w:tc>
        <w:tc>
          <w:tcPr>
            <w:tcW w:w="632" w:type="pct"/>
          </w:tcPr>
          <w:p w14:paraId="48F0A0D0" w14:textId="4A4D7939" w:rsidR="00404868" w:rsidRPr="0044343A"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343A">
              <w:rPr>
                <w:rFonts w:asciiTheme="minorHAnsi" w:hAnsiTheme="minorHAnsi" w:cstheme="minorHAnsi"/>
              </w:rPr>
              <w:t>COVID-19 Requirements for Visitors and Service Providers</w:t>
            </w:r>
          </w:p>
        </w:tc>
        <w:tc>
          <w:tcPr>
            <w:tcW w:w="535" w:type="pct"/>
            <w:gridSpan w:val="2"/>
          </w:tcPr>
          <w:p w14:paraId="52562494" w14:textId="77777777" w:rsidR="00404868" w:rsidRPr="0044343A"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04868" w:rsidRPr="0044343A" w14:paraId="295F99B4" w14:textId="77777777" w:rsidTr="00D12CA1">
        <w:trPr>
          <w:gridAfter w:val="1"/>
          <w:cnfStyle w:val="000000010000" w:firstRow="0" w:lastRow="0" w:firstColumn="0" w:lastColumn="0" w:oddVBand="0" w:evenVBand="0" w:oddHBand="0" w:evenHBand="1"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42E768F3" w14:textId="77777777" w:rsidR="00404868" w:rsidRPr="00725EAD" w:rsidRDefault="00404868" w:rsidP="00404868">
            <w:pPr>
              <w:rPr>
                <w:rFonts w:asciiTheme="minorHAnsi" w:hAnsiTheme="minorHAnsi" w:cstheme="minorHAnsi"/>
              </w:rPr>
            </w:pPr>
          </w:p>
        </w:tc>
        <w:tc>
          <w:tcPr>
            <w:tcW w:w="537" w:type="pct"/>
            <w:gridSpan w:val="2"/>
          </w:tcPr>
          <w:p w14:paraId="42B1FC62" w14:textId="77777777" w:rsidR="00404868" w:rsidRPr="00725EAD"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Contractors and maintenance </w:t>
            </w:r>
            <w:r w:rsidRPr="00725EAD">
              <w:rPr>
                <w:rFonts w:asciiTheme="minorHAnsi" w:hAnsiTheme="minorHAnsi" w:cstheme="minorHAnsi"/>
              </w:rPr>
              <w:lastRenderedPageBreak/>
              <w:t>services</w:t>
            </w:r>
          </w:p>
        </w:tc>
        <w:tc>
          <w:tcPr>
            <w:tcW w:w="2707" w:type="pct"/>
            <w:gridSpan w:val="2"/>
          </w:tcPr>
          <w:p w14:paraId="1A142C12" w14:textId="77777777" w:rsidR="00404868"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04868">
              <w:rPr>
                <w:rFonts w:asciiTheme="minorHAnsi" w:hAnsiTheme="minorHAnsi" w:cstheme="minorHAnsi"/>
              </w:rPr>
              <w:lastRenderedPageBreak/>
              <w:t>Contractor and maintenance providers are permitted and should continue to operate in a COVID-safe way</w:t>
            </w:r>
          </w:p>
          <w:p w14:paraId="6BF67B4B" w14:textId="69E4E5B4" w:rsidR="00D12CA1"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0D4D152B" w14:textId="77777777" w:rsidR="00D12CA1"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412C07BB" w14:textId="12EB67B6" w:rsidR="00D12CA1" w:rsidRPr="00404868"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632" w:type="pct"/>
          </w:tcPr>
          <w:p w14:paraId="51315963" w14:textId="094B87BB"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4343A">
              <w:rPr>
                <w:rFonts w:asciiTheme="minorHAnsi" w:hAnsiTheme="minorHAnsi" w:cstheme="minorHAnsi"/>
              </w:rPr>
              <w:lastRenderedPageBreak/>
              <w:t xml:space="preserve">COVID-19 Requirements for Visitors and </w:t>
            </w:r>
            <w:r w:rsidRPr="0044343A">
              <w:rPr>
                <w:rFonts w:asciiTheme="minorHAnsi" w:hAnsiTheme="minorHAnsi" w:cstheme="minorHAnsi"/>
              </w:rPr>
              <w:lastRenderedPageBreak/>
              <w:t>Service Providers</w:t>
            </w:r>
          </w:p>
        </w:tc>
        <w:tc>
          <w:tcPr>
            <w:tcW w:w="535" w:type="pct"/>
            <w:gridSpan w:val="2"/>
          </w:tcPr>
          <w:p w14:paraId="6D3F1D9A" w14:textId="77777777"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404868" w:rsidRPr="0044343A" w14:paraId="1C31D095" w14:textId="77777777" w:rsidTr="00D12CA1">
        <w:trPr>
          <w:gridAfter w:val="1"/>
          <w:cnfStyle w:val="000000100000" w:firstRow="0" w:lastRow="0" w:firstColumn="0" w:lastColumn="0" w:oddVBand="0" w:evenVBand="0" w:oddHBand="1" w:evenHBand="0"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53985280" w14:textId="77777777" w:rsidR="00404868" w:rsidRPr="00725EAD" w:rsidRDefault="00404868" w:rsidP="00404868">
            <w:pPr>
              <w:rPr>
                <w:rFonts w:asciiTheme="minorHAnsi" w:hAnsiTheme="minorHAnsi" w:cstheme="minorHAnsi"/>
              </w:rPr>
            </w:pPr>
          </w:p>
        </w:tc>
        <w:tc>
          <w:tcPr>
            <w:tcW w:w="537" w:type="pct"/>
            <w:gridSpan w:val="2"/>
          </w:tcPr>
          <w:p w14:paraId="15A1D69D" w14:textId="77777777" w:rsidR="00404868" w:rsidRPr="00725EAD"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Uniform Shop and Canteen services</w:t>
            </w:r>
          </w:p>
        </w:tc>
        <w:tc>
          <w:tcPr>
            <w:tcW w:w="2707" w:type="pct"/>
            <w:gridSpan w:val="2"/>
          </w:tcPr>
          <w:p w14:paraId="4A32DCF8" w14:textId="77777777" w:rsidR="00404868" w:rsidRPr="00404868"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All adults working in these environments must:</w:t>
            </w:r>
          </w:p>
          <w:p w14:paraId="1C53E7C5" w14:textId="77777777" w:rsidR="00404868" w:rsidRPr="00404868" w:rsidRDefault="00404868" w:rsidP="00404868">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Maintain a physical distance of 1.5m from one another where practicable</w:t>
            </w:r>
          </w:p>
          <w:p w14:paraId="59EF2397" w14:textId="77777777" w:rsidR="00404868" w:rsidRPr="00404868" w:rsidRDefault="00404868" w:rsidP="0040486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Comply with personal hygiene and food safety requirements as appropriate</w:t>
            </w:r>
          </w:p>
          <w:p w14:paraId="441A2CDE" w14:textId="46354C72" w:rsidR="00404868" w:rsidRPr="00725EAD" w:rsidRDefault="00404868" w:rsidP="0040486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04868">
              <w:rPr>
                <w:rFonts w:asciiTheme="minorHAnsi" w:hAnsiTheme="minorHAnsi" w:cstheme="minorHAnsi"/>
              </w:rPr>
              <w:t>Consider strategies to reduce crowding and contact between parents/carers collecting uniforms. For example, allow parents to pre-order uniforms and collect at a designated time, additional operating times to minimise gatherings of parents or arrange for different cohorts to attend on specific days</w:t>
            </w:r>
          </w:p>
        </w:tc>
        <w:tc>
          <w:tcPr>
            <w:tcW w:w="632" w:type="pct"/>
          </w:tcPr>
          <w:p w14:paraId="3B3815FE" w14:textId="31A2B6D9" w:rsidR="00404868" w:rsidRPr="0044343A"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343A">
              <w:rPr>
                <w:rFonts w:asciiTheme="minorHAnsi" w:hAnsiTheme="minorHAnsi" w:cstheme="minorHAnsi"/>
              </w:rPr>
              <w:t>COVID-19 Requirements for Visitors and Service Providers</w:t>
            </w:r>
          </w:p>
        </w:tc>
        <w:tc>
          <w:tcPr>
            <w:tcW w:w="535" w:type="pct"/>
            <w:gridSpan w:val="2"/>
          </w:tcPr>
          <w:p w14:paraId="71B086D7" w14:textId="77777777" w:rsidR="00404868" w:rsidRPr="0044343A"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04868" w:rsidRPr="0044343A" w14:paraId="5D559C49" w14:textId="77777777" w:rsidTr="00D12CA1">
        <w:trPr>
          <w:gridAfter w:val="1"/>
          <w:cnfStyle w:val="000000010000" w:firstRow="0" w:lastRow="0" w:firstColumn="0" w:lastColumn="0" w:oddVBand="0" w:evenVBand="0" w:oddHBand="0" w:evenHBand="1"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3E1B9BF3" w14:textId="77777777" w:rsidR="00404868" w:rsidRPr="00725EAD" w:rsidRDefault="00404868" w:rsidP="00404868">
            <w:pPr>
              <w:rPr>
                <w:rFonts w:asciiTheme="minorHAnsi" w:hAnsiTheme="minorHAnsi" w:cstheme="minorHAnsi"/>
              </w:rPr>
            </w:pPr>
          </w:p>
        </w:tc>
        <w:tc>
          <w:tcPr>
            <w:tcW w:w="537" w:type="pct"/>
            <w:gridSpan w:val="2"/>
          </w:tcPr>
          <w:p w14:paraId="443A9F7B" w14:textId="77777777" w:rsidR="00404868" w:rsidRPr="00725EAD"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Official visitors and dignitaries </w:t>
            </w:r>
          </w:p>
        </w:tc>
        <w:tc>
          <w:tcPr>
            <w:tcW w:w="2707" w:type="pct"/>
            <w:gridSpan w:val="2"/>
          </w:tcPr>
          <w:p w14:paraId="1805023C" w14:textId="77777777" w:rsidR="00404868" w:rsidRPr="00725EAD"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Official visitors and dignitaries are permitted on school sites taking into the account the following COVID safe requirements:</w:t>
            </w:r>
          </w:p>
          <w:p w14:paraId="13337564" w14:textId="77777777" w:rsidR="00404868" w:rsidRPr="00725EAD" w:rsidRDefault="00404868" w:rsidP="00404868">
            <w:pPr>
              <w:pStyle w:val="ListParagraph"/>
              <w:numPr>
                <w:ilvl w:val="0"/>
                <w:numId w:val="22"/>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Visitors are to sign in and out on arrival and departure and use the school QR Code for visitors</w:t>
            </w:r>
          </w:p>
          <w:p w14:paraId="382B3CA5" w14:textId="595F1151" w:rsidR="00404868" w:rsidRPr="00725EAD" w:rsidRDefault="00D12CA1" w:rsidP="00404868">
            <w:pPr>
              <w:pStyle w:val="ListParagraph"/>
              <w:numPr>
                <w:ilvl w:val="0"/>
                <w:numId w:val="22"/>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Encourage</w:t>
            </w:r>
            <w:r w:rsidR="00404868" w:rsidRPr="00725EAD">
              <w:rPr>
                <w:rFonts w:asciiTheme="minorHAnsi" w:hAnsiTheme="minorHAnsi" w:cstheme="minorHAnsi"/>
              </w:rPr>
              <w:t xml:space="preserve"> personal hygiene and physical distancing requirements</w:t>
            </w:r>
            <w:r>
              <w:rPr>
                <w:rFonts w:asciiTheme="minorHAnsi" w:hAnsiTheme="minorHAnsi" w:cstheme="minorHAnsi"/>
              </w:rPr>
              <w:t xml:space="preserve"> where practicable</w:t>
            </w:r>
          </w:p>
          <w:p w14:paraId="6DC24C12" w14:textId="77777777" w:rsidR="00404868" w:rsidRPr="00725EAD" w:rsidRDefault="00404868" w:rsidP="00404868">
            <w:pPr>
              <w:pStyle w:val="ListParagraph"/>
              <w:numPr>
                <w:ilvl w:val="0"/>
                <w:numId w:val="22"/>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Minimise use of school spaces and disruptions to classroom activities (i.e. limit the visitor to only accessing the spaces necessary for the purpose of the visit)</w:t>
            </w:r>
          </w:p>
        </w:tc>
        <w:tc>
          <w:tcPr>
            <w:tcW w:w="632" w:type="pct"/>
          </w:tcPr>
          <w:p w14:paraId="51ED4F57" w14:textId="77777777"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18099FBD" w14:textId="77777777"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535" w:type="pct"/>
            <w:gridSpan w:val="2"/>
          </w:tcPr>
          <w:p w14:paraId="4441D50D" w14:textId="77777777"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2C9720D3" w14:textId="77777777"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12820C74" w14:textId="77777777"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222472BE" w14:textId="77777777"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6B52AA21" w14:textId="77777777"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404868" w:rsidRPr="0044343A" w14:paraId="3632FFC3" w14:textId="77777777" w:rsidTr="00D12CA1">
        <w:trPr>
          <w:gridAfter w:val="1"/>
          <w:cnfStyle w:val="000000100000" w:firstRow="0" w:lastRow="0" w:firstColumn="0" w:lastColumn="0" w:oddVBand="0" w:evenVBand="0" w:oddHBand="1" w:evenHBand="0"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385996BA" w14:textId="77777777" w:rsidR="00404868" w:rsidRPr="00725EAD" w:rsidRDefault="00404868" w:rsidP="00404868">
            <w:pPr>
              <w:rPr>
                <w:rFonts w:asciiTheme="minorHAnsi" w:hAnsiTheme="minorHAnsi" w:cstheme="minorHAnsi"/>
              </w:rPr>
            </w:pPr>
          </w:p>
        </w:tc>
        <w:tc>
          <w:tcPr>
            <w:tcW w:w="537" w:type="pct"/>
            <w:gridSpan w:val="2"/>
          </w:tcPr>
          <w:p w14:paraId="5FF84139" w14:textId="77777777" w:rsidR="00404868" w:rsidRPr="00725EAD"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Allied Health partners and other providers </w:t>
            </w:r>
          </w:p>
        </w:tc>
        <w:tc>
          <w:tcPr>
            <w:tcW w:w="2707" w:type="pct"/>
            <w:gridSpan w:val="2"/>
          </w:tcPr>
          <w:p w14:paraId="51EB17E0" w14:textId="77777777" w:rsidR="00404868" w:rsidRPr="00725EAD"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Allied Health partners and other providers are permitted and must continue to operate in a COVID-safe way</w:t>
            </w:r>
          </w:p>
        </w:tc>
        <w:tc>
          <w:tcPr>
            <w:tcW w:w="632" w:type="pct"/>
          </w:tcPr>
          <w:p w14:paraId="42FFC2FE" w14:textId="77777777" w:rsidR="00404868" w:rsidRPr="0044343A"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5" w:type="pct"/>
            <w:gridSpan w:val="2"/>
          </w:tcPr>
          <w:p w14:paraId="68E86336" w14:textId="77777777" w:rsidR="00404868" w:rsidRPr="0044343A"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04868" w:rsidRPr="0044343A" w14:paraId="5AA93BB5" w14:textId="77777777" w:rsidTr="00D12CA1">
        <w:trPr>
          <w:gridAfter w:val="1"/>
          <w:cnfStyle w:val="000000010000" w:firstRow="0" w:lastRow="0" w:firstColumn="0" w:lastColumn="0" w:oddVBand="0" w:evenVBand="0" w:oddHBand="0" w:evenHBand="1"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5D8A99F4" w14:textId="77777777" w:rsidR="00404868" w:rsidRPr="00725EAD" w:rsidRDefault="00404868" w:rsidP="00404868">
            <w:pPr>
              <w:rPr>
                <w:rFonts w:asciiTheme="minorHAnsi" w:hAnsiTheme="minorHAnsi" w:cstheme="minorHAnsi"/>
              </w:rPr>
            </w:pPr>
          </w:p>
        </w:tc>
        <w:tc>
          <w:tcPr>
            <w:tcW w:w="537" w:type="pct"/>
            <w:gridSpan w:val="2"/>
          </w:tcPr>
          <w:p w14:paraId="294115BC" w14:textId="77777777" w:rsidR="00404868" w:rsidRPr="00725EAD"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Electoral </w:t>
            </w:r>
            <w:r w:rsidRPr="00725EAD">
              <w:rPr>
                <w:rFonts w:asciiTheme="minorHAnsi" w:hAnsiTheme="minorHAnsi" w:cstheme="minorHAnsi"/>
              </w:rPr>
              <w:lastRenderedPageBreak/>
              <w:t xml:space="preserve">commission officers conducting polling location inspections </w:t>
            </w:r>
          </w:p>
        </w:tc>
        <w:tc>
          <w:tcPr>
            <w:tcW w:w="2707" w:type="pct"/>
            <w:gridSpan w:val="2"/>
          </w:tcPr>
          <w:p w14:paraId="40EB9CF2" w14:textId="77777777" w:rsidR="00404868" w:rsidRPr="00725EAD"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lastRenderedPageBreak/>
              <w:t>Permitted following general COVID-19 requirements for visitors</w:t>
            </w:r>
          </w:p>
        </w:tc>
        <w:tc>
          <w:tcPr>
            <w:tcW w:w="632" w:type="pct"/>
          </w:tcPr>
          <w:p w14:paraId="29F0CCFA" w14:textId="77777777"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535" w:type="pct"/>
            <w:gridSpan w:val="2"/>
          </w:tcPr>
          <w:p w14:paraId="15F45D3A" w14:textId="77777777"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404868" w:rsidRPr="0044343A" w14:paraId="34E8B80F" w14:textId="77777777" w:rsidTr="00D12CA1">
        <w:trPr>
          <w:gridAfter w:val="1"/>
          <w:cnfStyle w:val="000000100000" w:firstRow="0" w:lastRow="0" w:firstColumn="0" w:lastColumn="0" w:oddVBand="0" w:evenVBand="0" w:oddHBand="1" w:evenHBand="0"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29646D17" w14:textId="77777777" w:rsidR="00404868" w:rsidRPr="00725EAD" w:rsidRDefault="00404868" w:rsidP="00404868">
            <w:pPr>
              <w:rPr>
                <w:rFonts w:asciiTheme="minorHAnsi" w:hAnsiTheme="minorHAnsi" w:cstheme="minorHAnsi"/>
              </w:rPr>
            </w:pPr>
          </w:p>
        </w:tc>
        <w:tc>
          <w:tcPr>
            <w:tcW w:w="537" w:type="pct"/>
            <w:gridSpan w:val="2"/>
          </w:tcPr>
          <w:p w14:paraId="0CB9D922" w14:textId="222931C1" w:rsidR="00404868" w:rsidRPr="00725EAD"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Diocesan</w:t>
            </w:r>
            <w:r w:rsidRPr="00725EAD">
              <w:rPr>
                <w:rFonts w:asciiTheme="minorHAnsi" w:hAnsiTheme="minorHAnsi" w:cstheme="minorHAnsi"/>
              </w:rPr>
              <w:t xml:space="preserve"> staff delivering specialist support services, </w:t>
            </w:r>
          </w:p>
        </w:tc>
        <w:tc>
          <w:tcPr>
            <w:tcW w:w="2707" w:type="pct"/>
            <w:gridSpan w:val="2"/>
          </w:tcPr>
          <w:p w14:paraId="50CBB5A8" w14:textId="77777777" w:rsidR="00404868" w:rsidRPr="00725EAD"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All staff are able to attend schools and other workplaces.  Staff should comply with the General COVID-19 requirements in these guidelines.</w:t>
            </w:r>
          </w:p>
        </w:tc>
        <w:tc>
          <w:tcPr>
            <w:tcW w:w="632" w:type="pct"/>
          </w:tcPr>
          <w:p w14:paraId="3204D2BC" w14:textId="77777777" w:rsidR="00404868" w:rsidRPr="0044343A"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5" w:type="pct"/>
            <w:gridSpan w:val="2"/>
          </w:tcPr>
          <w:p w14:paraId="7E1554EE" w14:textId="77777777" w:rsidR="00404868" w:rsidRPr="0044343A"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368181D" w14:textId="77777777" w:rsidR="00404868" w:rsidRPr="0044343A"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8E433E7" w14:textId="77777777" w:rsidR="00404868" w:rsidRPr="0044343A"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5A7E429" w14:textId="77777777" w:rsidR="00404868" w:rsidRPr="0044343A"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04868" w:rsidRPr="0044343A" w14:paraId="2A336794" w14:textId="77777777" w:rsidTr="00D12CA1">
        <w:trPr>
          <w:gridAfter w:val="1"/>
          <w:cnfStyle w:val="000000010000" w:firstRow="0" w:lastRow="0" w:firstColumn="0" w:lastColumn="0" w:oddVBand="0" w:evenVBand="0" w:oddHBand="0" w:evenHBand="1"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5EE9F602" w14:textId="77777777" w:rsidR="00404868" w:rsidRPr="00725EAD" w:rsidRDefault="00404868" w:rsidP="00404868">
            <w:pPr>
              <w:rPr>
                <w:rFonts w:asciiTheme="minorHAnsi" w:hAnsiTheme="minorHAnsi" w:cstheme="minorHAnsi"/>
              </w:rPr>
            </w:pPr>
          </w:p>
        </w:tc>
        <w:tc>
          <w:tcPr>
            <w:tcW w:w="537" w:type="pct"/>
            <w:gridSpan w:val="2"/>
          </w:tcPr>
          <w:p w14:paraId="508F8D68" w14:textId="77777777" w:rsidR="00404868" w:rsidRPr="00725EAD"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Media and production crews </w:t>
            </w:r>
          </w:p>
        </w:tc>
        <w:tc>
          <w:tcPr>
            <w:tcW w:w="2707" w:type="pct"/>
            <w:gridSpan w:val="2"/>
          </w:tcPr>
          <w:p w14:paraId="2E30B117" w14:textId="77777777" w:rsidR="00404868" w:rsidRPr="00725EAD"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Media and production crews are permitted on school sites taking into the account the following COVID safe requirements:</w:t>
            </w:r>
          </w:p>
          <w:p w14:paraId="1D067ED2" w14:textId="77777777" w:rsidR="00404868" w:rsidRPr="00725EAD" w:rsidRDefault="00404868" w:rsidP="00404868">
            <w:pPr>
              <w:pStyle w:val="ListParagraph"/>
              <w:numPr>
                <w:ilvl w:val="0"/>
                <w:numId w:val="22"/>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Visitors are to sign in and out on arrival and departure and use the school QR Code for visitors</w:t>
            </w:r>
          </w:p>
          <w:p w14:paraId="1D3C125C" w14:textId="3638A6CC" w:rsidR="00404868" w:rsidRPr="00725EAD" w:rsidRDefault="00404868" w:rsidP="00404868">
            <w:pPr>
              <w:pStyle w:val="ListParagraph"/>
              <w:numPr>
                <w:ilvl w:val="0"/>
                <w:numId w:val="22"/>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Comply with personal hygiene and physical distancing requirements</w:t>
            </w:r>
            <w:r w:rsidR="00D12CA1">
              <w:rPr>
                <w:rFonts w:asciiTheme="minorHAnsi" w:hAnsiTheme="minorHAnsi" w:cstheme="minorHAnsi"/>
              </w:rPr>
              <w:t xml:space="preserve"> where practicable</w:t>
            </w:r>
          </w:p>
          <w:p w14:paraId="2499259F" w14:textId="77777777" w:rsidR="00404868" w:rsidRPr="00725EAD" w:rsidRDefault="00404868" w:rsidP="00404868">
            <w:pPr>
              <w:pStyle w:val="ListParagraph"/>
              <w:numPr>
                <w:ilvl w:val="0"/>
                <w:numId w:val="22"/>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Minimise use of school spaces and disruptions to classroom activities (i.e. limit the visitor to only accessing the spaces necessary for the purpose of the visit)</w:t>
            </w:r>
          </w:p>
          <w:p w14:paraId="22450234" w14:textId="77777777" w:rsidR="00404868" w:rsidRPr="00725EAD"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632" w:type="pct"/>
          </w:tcPr>
          <w:p w14:paraId="4C725CA2" w14:textId="77777777"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5A58813A" w14:textId="77777777"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535" w:type="pct"/>
            <w:gridSpan w:val="2"/>
          </w:tcPr>
          <w:p w14:paraId="106267C3" w14:textId="77777777" w:rsidR="00404868" w:rsidRPr="0044343A" w:rsidRDefault="00404868"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404868" w:rsidRPr="0044343A" w14:paraId="3D511910" w14:textId="77777777" w:rsidTr="00D12CA1">
        <w:trPr>
          <w:gridAfter w:val="1"/>
          <w:cnfStyle w:val="000000100000" w:firstRow="0" w:lastRow="0" w:firstColumn="0" w:lastColumn="0" w:oddVBand="0" w:evenVBand="0" w:oddHBand="1" w:evenHBand="0"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11195409" w14:textId="77777777" w:rsidR="00404868" w:rsidRPr="00725EAD" w:rsidRDefault="00404868" w:rsidP="00404868">
            <w:pPr>
              <w:rPr>
                <w:rFonts w:asciiTheme="minorHAnsi" w:hAnsiTheme="minorHAnsi" w:cstheme="minorHAnsi"/>
              </w:rPr>
            </w:pPr>
          </w:p>
        </w:tc>
        <w:tc>
          <w:tcPr>
            <w:tcW w:w="537" w:type="pct"/>
            <w:gridSpan w:val="2"/>
          </w:tcPr>
          <w:p w14:paraId="13B9AAC0" w14:textId="2E966317" w:rsidR="00404868" w:rsidRPr="00725EAD"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P</w:t>
            </w:r>
            <w:r>
              <w:rPr>
                <w:rFonts w:asciiTheme="minorHAnsi" w:hAnsiTheme="minorHAnsi" w:cstheme="minorHAnsi"/>
              </w:rPr>
              <w:t xml:space="preserve"> </w:t>
            </w:r>
            <w:r w:rsidRPr="00725EAD">
              <w:rPr>
                <w:rFonts w:asciiTheme="minorHAnsi" w:hAnsiTheme="minorHAnsi" w:cstheme="minorHAnsi"/>
              </w:rPr>
              <w:t>&amp;</w:t>
            </w:r>
            <w:r>
              <w:rPr>
                <w:rFonts w:asciiTheme="minorHAnsi" w:hAnsiTheme="minorHAnsi" w:cstheme="minorHAnsi"/>
              </w:rPr>
              <w:t xml:space="preserve"> F</w:t>
            </w:r>
            <w:r w:rsidRPr="00725EAD">
              <w:rPr>
                <w:rFonts w:asciiTheme="minorHAnsi" w:hAnsiTheme="minorHAnsi" w:cstheme="minorHAnsi"/>
              </w:rPr>
              <w:t xml:space="preserve"> meetings and events</w:t>
            </w:r>
          </w:p>
        </w:tc>
        <w:tc>
          <w:tcPr>
            <w:tcW w:w="2707" w:type="pct"/>
            <w:gridSpan w:val="2"/>
          </w:tcPr>
          <w:p w14:paraId="54D8342E" w14:textId="3663C0FE" w:rsidR="00404868" w:rsidRPr="00725EAD"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P &amp;</w:t>
            </w:r>
            <w:r>
              <w:rPr>
                <w:rFonts w:asciiTheme="minorHAnsi" w:hAnsiTheme="minorHAnsi" w:cstheme="minorHAnsi"/>
              </w:rPr>
              <w:t xml:space="preserve"> F</w:t>
            </w:r>
            <w:r w:rsidRPr="00725EAD">
              <w:rPr>
                <w:rFonts w:asciiTheme="minorHAnsi" w:hAnsiTheme="minorHAnsi" w:cstheme="minorHAnsi"/>
              </w:rPr>
              <w:t xml:space="preserve"> meetings and events are permitted taking into the account the following COVID safe requirements:</w:t>
            </w:r>
          </w:p>
          <w:p w14:paraId="0556BDE7" w14:textId="77777777" w:rsidR="00404868" w:rsidRPr="00725EAD" w:rsidRDefault="00404868" w:rsidP="00404868">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Visitors are to sign in and out on arrival and departure and use the school QR Code for visitors</w:t>
            </w:r>
          </w:p>
          <w:p w14:paraId="6BBFFDB0" w14:textId="7A1D8C7D" w:rsidR="00404868" w:rsidRPr="00D12CA1" w:rsidRDefault="00404868" w:rsidP="00404868">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lastRenderedPageBreak/>
              <w:t>Comply with personal hygiene and physical distancing requirements</w:t>
            </w:r>
            <w:r w:rsidR="00D12CA1">
              <w:rPr>
                <w:rFonts w:asciiTheme="minorHAnsi" w:hAnsiTheme="minorHAnsi" w:cstheme="minorHAnsi"/>
              </w:rPr>
              <w:t xml:space="preserve"> where </w:t>
            </w:r>
            <w:r w:rsidR="00D12CA1" w:rsidRPr="00D12CA1">
              <w:rPr>
                <w:rFonts w:asciiTheme="minorHAnsi" w:hAnsiTheme="minorHAnsi" w:cstheme="minorHAnsi"/>
              </w:rPr>
              <w:t>practicable</w:t>
            </w:r>
          </w:p>
          <w:p w14:paraId="4EFF1415" w14:textId="77777777" w:rsidR="00404868" w:rsidRPr="00D12CA1" w:rsidRDefault="00404868" w:rsidP="00404868">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12CA1">
              <w:rPr>
                <w:rFonts w:asciiTheme="minorHAnsi" w:hAnsiTheme="minorHAnsi" w:cstheme="minorHAnsi"/>
              </w:rPr>
              <w:t>Minimise use of school spaces and disruptions to classroom activities (i.e. limit the visitor to only accessing the spaces necessary for the purpose of the visit)</w:t>
            </w:r>
          </w:p>
          <w:p w14:paraId="2AB2403F" w14:textId="77777777" w:rsidR="00D12CA1" w:rsidRPr="00D12CA1" w:rsidRDefault="00D12CA1" w:rsidP="00D12CA1">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12CA1">
              <w:rPr>
                <w:rFonts w:asciiTheme="minorHAnsi" w:hAnsiTheme="minorHAnsi" w:cstheme="minorHAnsi"/>
              </w:rPr>
              <w:t xml:space="preserve">A COVID-19 Safety Plan is required if a meeting or event is held indoors with more than 100 external visitors. </w:t>
            </w:r>
          </w:p>
          <w:p w14:paraId="135789D4" w14:textId="401DADB6" w:rsidR="00D12CA1" w:rsidRPr="00D12CA1" w:rsidRDefault="00D12CA1" w:rsidP="00D12CA1">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12CA1">
              <w:rPr>
                <w:rFonts w:asciiTheme="minorHAnsi" w:hAnsiTheme="minorHAnsi" w:cstheme="minorHAnsi"/>
              </w:rPr>
              <w:t xml:space="preserve">A COVID-19 Safety Plan is required if a meeting or event is held as a public outdoor gathering with more than 200 external </w:t>
            </w:r>
            <w:r w:rsidR="006A0578" w:rsidRPr="00D12CA1">
              <w:rPr>
                <w:rFonts w:asciiTheme="minorHAnsi" w:hAnsiTheme="minorHAnsi" w:cstheme="minorHAnsi"/>
              </w:rPr>
              <w:t>visitors.</w:t>
            </w:r>
            <w:r w:rsidRPr="00D12CA1">
              <w:rPr>
                <w:rFonts w:asciiTheme="minorHAnsi" w:hAnsiTheme="minorHAnsi" w:cstheme="minorHAnsi"/>
              </w:rPr>
              <w:t xml:space="preserve"> </w:t>
            </w:r>
          </w:p>
          <w:p w14:paraId="3F7440AC" w14:textId="2E6760F3" w:rsidR="00D12CA1" w:rsidRPr="00D12CA1" w:rsidRDefault="00D12CA1" w:rsidP="00D12CA1">
            <w:pPr>
              <w:spacing w:after="0" w:line="240" w:lineRule="auto"/>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632" w:type="pct"/>
          </w:tcPr>
          <w:p w14:paraId="69E1EA83" w14:textId="77777777" w:rsidR="00404868" w:rsidRPr="0044343A"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5" w:type="pct"/>
            <w:gridSpan w:val="2"/>
          </w:tcPr>
          <w:p w14:paraId="1AEE903D" w14:textId="77777777" w:rsidR="00404868" w:rsidRPr="0044343A"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D20362C" w14:textId="77777777" w:rsidR="00404868" w:rsidRPr="0044343A"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7CB10CC" w14:textId="77777777" w:rsidR="00404868" w:rsidRPr="0044343A"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4F8F162" w14:textId="77777777" w:rsidR="00404868" w:rsidRPr="0044343A" w:rsidRDefault="00404868"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12CA1" w:rsidRPr="0044343A" w14:paraId="13854EB1" w14:textId="77777777" w:rsidTr="00D12CA1">
        <w:trPr>
          <w:gridAfter w:val="1"/>
          <w:cnfStyle w:val="000000010000" w:firstRow="0" w:lastRow="0" w:firstColumn="0" w:lastColumn="0" w:oddVBand="0" w:evenVBand="0" w:oddHBand="0" w:evenHBand="1"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6B3B5A32" w14:textId="77777777" w:rsidR="00D12CA1" w:rsidRPr="00725EAD" w:rsidRDefault="00D12CA1" w:rsidP="00404868">
            <w:pPr>
              <w:rPr>
                <w:rFonts w:asciiTheme="minorHAnsi" w:hAnsiTheme="minorHAnsi" w:cstheme="minorHAnsi"/>
              </w:rPr>
            </w:pPr>
          </w:p>
        </w:tc>
        <w:tc>
          <w:tcPr>
            <w:tcW w:w="537" w:type="pct"/>
            <w:gridSpan w:val="2"/>
          </w:tcPr>
          <w:p w14:paraId="5F0012C5" w14:textId="6AD3BCE1" w:rsidR="00D12CA1" w:rsidRPr="00A06E18"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highlight w:val="yellow"/>
              </w:rPr>
            </w:pPr>
            <w:r w:rsidRPr="00725EAD">
              <w:rPr>
                <w:rFonts w:asciiTheme="minorHAnsi" w:hAnsiTheme="minorHAnsi" w:cstheme="minorHAnsi"/>
              </w:rPr>
              <w:t xml:space="preserve">Pre-schools managed by </w:t>
            </w:r>
            <w:r>
              <w:rPr>
                <w:rFonts w:asciiTheme="minorHAnsi" w:hAnsiTheme="minorHAnsi" w:cstheme="minorHAnsi"/>
              </w:rPr>
              <w:t>Diocese</w:t>
            </w:r>
          </w:p>
        </w:tc>
        <w:tc>
          <w:tcPr>
            <w:tcW w:w="2707" w:type="pct"/>
            <w:gridSpan w:val="2"/>
          </w:tcPr>
          <w:p w14:paraId="60D1011F" w14:textId="77777777" w:rsidR="00D12CA1" w:rsidRPr="00725EAD"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Preschools are to be managed consistent with the rest of the schools in accordance with these guidelines.</w:t>
            </w:r>
          </w:p>
          <w:p w14:paraId="20DCEAE8" w14:textId="580206F0" w:rsidR="00D12CA1" w:rsidRPr="00A06E18"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highlight w:val="yellow"/>
              </w:rPr>
            </w:pPr>
          </w:p>
        </w:tc>
        <w:tc>
          <w:tcPr>
            <w:tcW w:w="632" w:type="pct"/>
          </w:tcPr>
          <w:p w14:paraId="4D24FD98" w14:textId="77777777" w:rsidR="00D12CA1" w:rsidRPr="0044343A"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562C89DE" w14:textId="77777777" w:rsidR="00D12CA1" w:rsidRPr="0044343A"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535" w:type="pct"/>
            <w:gridSpan w:val="2"/>
          </w:tcPr>
          <w:p w14:paraId="05B1DD59" w14:textId="77777777" w:rsidR="00D12CA1" w:rsidRPr="0044343A"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D12CA1" w:rsidRPr="0044343A" w14:paraId="50D9F160" w14:textId="77777777" w:rsidTr="00D12CA1">
        <w:trPr>
          <w:gridAfter w:val="1"/>
          <w:cnfStyle w:val="000000100000" w:firstRow="0" w:lastRow="0" w:firstColumn="0" w:lastColumn="0" w:oddVBand="0" w:evenVBand="0" w:oddHBand="1" w:evenHBand="0"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7C2887FB" w14:textId="77777777" w:rsidR="00D12CA1" w:rsidRPr="00725EAD" w:rsidRDefault="00D12CA1" w:rsidP="00404868">
            <w:pPr>
              <w:rPr>
                <w:rFonts w:asciiTheme="minorHAnsi" w:hAnsiTheme="minorHAnsi" w:cstheme="minorHAnsi"/>
              </w:rPr>
            </w:pPr>
          </w:p>
        </w:tc>
        <w:tc>
          <w:tcPr>
            <w:tcW w:w="537" w:type="pct"/>
            <w:gridSpan w:val="2"/>
          </w:tcPr>
          <w:p w14:paraId="649D746A" w14:textId="77777777" w:rsidR="00D12CA1" w:rsidRPr="00725EAD" w:rsidRDefault="00D12CA1"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9F5A46A" w14:textId="0787E2C0" w:rsidR="00D12CA1" w:rsidRPr="00725EAD" w:rsidRDefault="00D12CA1"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OOSH</w:t>
            </w:r>
          </w:p>
        </w:tc>
        <w:tc>
          <w:tcPr>
            <w:tcW w:w="2707" w:type="pct"/>
            <w:gridSpan w:val="2"/>
          </w:tcPr>
          <w:p w14:paraId="031283DF" w14:textId="77777777" w:rsidR="00D12CA1" w:rsidRPr="00725EAD" w:rsidRDefault="00D12CA1"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155AD23" w14:textId="7859A440" w:rsidR="00D12CA1" w:rsidRPr="00725EAD" w:rsidRDefault="00D12CA1"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Permitted on school sites operating in a COVID-safe way</w:t>
            </w:r>
          </w:p>
        </w:tc>
        <w:tc>
          <w:tcPr>
            <w:tcW w:w="632" w:type="pct"/>
          </w:tcPr>
          <w:p w14:paraId="75CEA671" w14:textId="77777777" w:rsidR="00D12CA1" w:rsidRPr="0044343A" w:rsidRDefault="00D12CA1"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5" w:type="pct"/>
            <w:gridSpan w:val="2"/>
          </w:tcPr>
          <w:p w14:paraId="21FF2BD5" w14:textId="77777777" w:rsidR="00D12CA1" w:rsidRPr="0044343A" w:rsidRDefault="00D12CA1"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541493E" w14:textId="77777777" w:rsidR="00D12CA1" w:rsidRPr="0044343A" w:rsidRDefault="00D12CA1"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3D4414D" w14:textId="77777777" w:rsidR="00D12CA1" w:rsidRPr="0044343A" w:rsidRDefault="00D12CA1"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12CA1" w:rsidRPr="0044343A" w14:paraId="5D67CACB" w14:textId="77777777" w:rsidTr="00D12CA1">
        <w:trPr>
          <w:gridAfter w:val="1"/>
          <w:cnfStyle w:val="000000010000" w:firstRow="0" w:lastRow="0" w:firstColumn="0" w:lastColumn="0" w:oddVBand="0" w:evenVBand="0" w:oddHBand="0" w:evenHBand="1"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540DD7E0" w14:textId="77777777" w:rsidR="00D12CA1" w:rsidRPr="00725EAD" w:rsidRDefault="00D12CA1" w:rsidP="00404868">
            <w:pPr>
              <w:rPr>
                <w:rFonts w:asciiTheme="minorHAnsi" w:hAnsiTheme="minorHAnsi" w:cstheme="minorHAnsi"/>
              </w:rPr>
            </w:pPr>
          </w:p>
        </w:tc>
        <w:tc>
          <w:tcPr>
            <w:tcW w:w="537" w:type="pct"/>
            <w:gridSpan w:val="2"/>
          </w:tcPr>
          <w:p w14:paraId="7F1935E4" w14:textId="57ECAC34" w:rsidR="00D12CA1" w:rsidRPr="00725EAD"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Playgroups</w:t>
            </w:r>
          </w:p>
        </w:tc>
        <w:tc>
          <w:tcPr>
            <w:tcW w:w="2707" w:type="pct"/>
            <w:gridSpan w:val="2"/>
          </w:tcPr>
          <w:p w14:paraId="6ADD9EEA" w14:textId="1ADACB95" w:rsidR="00D12CA1" w:rsidRPr="00725EAD"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Playgroups are permitted to operate in a COVID Safe Way. Parents and other adults are to comply with the general requirements for visitors on school sites.</w:t>
            </w:r>
          </w:p>
        </w:tc>
        <w:tc>
          <w:tcPr>
            <w:tcW w:w="632" w:type="pct"/>
          </w:tcPr>
          <w:p w14:paraId="53265C9C" w14:textId="77777777" w:rsidR="00D12CA1" w:rsidRPr="0044343A"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535" w:type="pct"/>
            <w:gridSpan w:val="2"/>
          </w:tcPr>
          <w:p w14:paraId="56C0C687" w14:textId="77777777" w:rsidR="00D12CA1" w:rsidRPr="0044343A"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3C8D1A1C" w14:textId="77777777" w:rsidR="00D12CA1" w:rsidRPr="0044343A"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39BE87AD" w14:textId="77777777" w:rsidR="00D12CA1" w:rsidRPr="0044343A"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D12CA1" w:rsidRPr="0044343A" w14:paraId="5C0DF579" w14:textId="77777777" w:rsidTr="00D12CA1">
        <w:trPr>
          <w:gridAfter w:val="1"/>
          <w:cnfStyle w:val="000000100000" w:firstRow="0" w:lastRow="0" w:firstColumn="0" w:lastColumn="0" w:oddVBand="0" w:evenVBand="0" w:oddHBand="1" w:evenHBand="0"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71DBAA81" w14:textId="77777777" w:rsidR="00D12CA1" w:rsidRPr="00725EAD" w:rsidRDefault="00D12CA1" w:rsidP="00404868">
            <w:pPr>
              <w:rPr>
                <w:rFonts w:asciiTheme="minorHAnsi" w:hAnsiTheme="minorHAnsi" w:cstheme="minorHAnsi"/>
              </w:rPr>
            </w:pPr>
          </w:p>
        </w:tc>
        <w:tc>
          <w:tcPr>
            <w:tcW w:w="537" w:type="pct"/>
            <w:gridSpan w:val="2"/>
          </w:tcPr>
          <w:p w14:paraId="13291220" w14:textId="158EE46D" w:rsidR="00D12CA1" w:rsidRPr="00725EAD" w:rsidRDefault="00D12CA1"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Community Centres</w:t>
            </w:r>
          </w:p>
        </w:tc>
        <w:tc>
          <w:tcPr>
            <w:tcW w:w="2707" w:type="pct"/>
            <w:gridSpan w:val="2"/>
          </w:tcPr>
          <w:p w14:paraId="4FA16398" w14:textId="77777777" w:rsidR="00D12CA1" w:rsidRPr="00725EAD" w:rsidRDefault="00D12CA1"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Community Centres can operate in a COVID Safe Way.  </w:t>
            </w:r>
          </w:p>
          <w:p w14:paraId="29A90176" w14:textId="26A39A20" w:rsidR="00651FD3" w:rsidRPr="00725EAD" w:rsidRDefault="00D12CA1"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Parents and other adults are to comply with the general requirements for visitors on school sites</w:t>
            </w:r>
          </w:p>
        </w:tc>
        <w:tc>
          <w:tcPr>
            <w:tcW w:w="632" w:type="pct"/>
          </w:tcPr>
          <w:p w14:paraId="53A9C94F" w14:textId="77777777" w:rsidR="00D12CA1" w:rsidRPr="0044343A" w:rsidRDefault="00D12CA1"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5" w:type="pct"/>
            <w:gridSpan w:val="2"/>
          </w:tcPr>
          <w:p w14:paraId="3D5E0C63" w14:textId="77777777" w:rsidR="00D12CA1" w:rsidRPr="0044343A" w:rsidRDefault="00D12CA1"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12CA1" w:rsidRPr="0044343A" w14:paraId="6A950FE8" w14:textId="77777777" w:rsidTr="00D12CA1">
        <w:trPr>
          <w:gridAfter w:val="1"/>
          <w:cnfStyle w:val="000000010000" w:firstRow="0" w:lastRow="0" w:firstColumn="0" w:lastColumn="0" w:oddVBand="0" w:evenVBand="0" w:oddHBand="0" w:evenHBand="1"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1E8F160D" w14:textId="77777777" w:rsidR="00D12CA1" w:rsidRPr="00725EAD" w:rsidRDefault="00D12CA1" w:rsidP="00404868">
            <w:pPr>
              <w:rPr>
                <w:rFonts w:asciiTheme="minorHAnsi" w:hAnsiTheme="minorHAnsi" w:cstheme="minorHAnsi"/>
              </w:rPr>
            </w:pPr>
          </w:p>
        </w:tc>
        <w:tc>
          <w:tcPr>
            <w:tcW w:w="537" w:type="pct"/>
            <w:gridSpan w:val="2"/>
          </w:tcPr>
          <w:p w14:paraId="724DA432" w14:textId="5D608E2E" w:rsidR="00D12CA1" w:rsidRPr="00725EAD"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Community language schools</w:t>
            </w:r>
          </w:p>
        </w:tc>
        <w:tc>
          <w:tcPr>
            <w:tcW w:w="2707" w:type="pct"/>
            <w:gridSpan w:val="2"/>
          </w:tcPr>
          <w:p w14:paraId="74080856" w14:textId="6E54F24B" w:rsidR="00D12CA1" w:rsidRPr="00725EAD"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Community language schools are permitted to operate in a COVID safe way.</w:t>
            </w:r>
          </w:p>
        </w:tc>
        <w:tc>
          <w:tcPr>
            <w:tcW w:w="632" w:type="pct"/>
          </w:tcPr>
          <w:p w14:paraId="7334B51D" w14:textId="31672A92" w:rsidR="00D12CA1" w:rsidRPr="0044343A"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535" w:type="pct"/>
            <w:gridSpan w:val="2"/>
          </w:tcPr>
          <w:p w14:paraId="48150CB3" w14:textId="77777777" w:rsidR="00D12CA1" w:rsidRPr="0044343A"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D12CA1" w:rsidRPr="0044343A" w14:paraId="6D92234F" w14:textId="77777777" w:rsidTr="00D12CA1">
        <w:trPr>
          <w:gridAfter w:val="1"/>
          <w:cnfStyle w:val="000000100000" w:firstRow="0" w:lastRow="0" w:firstColumn="0" w:lastColumn="0" w:oddVBand="0" w:evenVBand="0" w:oddHBand="1" w:evenHBand="0"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73903229" w14:textId="77777777" w:rsidR="00D12CA1" w:rsidRPr="00725EAD" w:rsidRDefault="00D12CA1" w:rsidP="00404868">
            <w:pPr>
              <w:rPr>
                <w:rFonts w:asciiTheme="minorHAnsi" w:hAnsiTheme="minorHAnsi" w:cstheme="minorHAnsi"/>
              </w:rPr>
            </w:pPr>
          </w:p>
        </w:tc>
        <w:tc>
          <w:tcPr>
            <w:tcW w:w="537" w:type="pct"/>
            <w:gridSpan w:val="2"/>
          </w:tcPr>
          <w:p w14:paraId="7DE14AE6" w14:textId="2FB7263D" w:rsidR="00D12CA1" w:rsidRPr="00725EAD" w:rsidRDefault="00D12CA1"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Saturday </w:t>
            </w:r>
            <w:r>
              <w:rPr>
                <w:rFonts w:asciiTheme="minorHAnsi" w:hAnsiTheme="minorHAnsi" w:cstheme="minorHAnsi"/>
              </w:rPr>
              <w:t xml:space="preserve">School of Community </w:t>
            </w:r>
            <w:r w:rsidRPr="00725EAD">
              <w:rPr>
                <w:rFonts w:asciiTheme="minorHAnsi" w:hAnsiTheme="minorHAnsi" w:cstheme="minorHAnsi"/>
              </w:rPr>
              <w:t>Language</w:t>
            </w:r>
            <w:r>
              <w:rPr>
                <w:rFonts w:asciiTheme="minorHAnsi" w:hAnsiTheme="minorHAnsi" w:cstheme="minorHAnsi"/>
              </w:rPr>
              <w:t xml:space="preserve">s </w:t>
            </w:r>
          </w:p>
        </w:tc>
        <w:tc>
          <w:tcPr>
            <w:tcW w:w="2707" w:type="pct"/>
            <w:gridSpan w:val="2"/>
          </w:tcPr>
          <w:p w14:paraId="47034B12" w14:textId="3B880578" w:rsidR="00D12CA1" w:rsidRPr="00725EAD" w:rsidRDefault="00D12CA1"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Saturday language schools are permitted to operate in a COVID safe way.</w:t>
            </w:r>
          </w:p>
        </w:tc>
        <w:tc>
          <w:tcPr>
            <w:tcW w:w="632" w:type="pct"/>
          </w:tcPr>
          <w:p w14:paraId="521C8E89" w14:textId="6C469CFD" w:rsidR="00D12CA1" w:rsidRPr="0044343A" w:rsidRDefault="00D12CA1"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5" w:type="pct"/>
            <w:gridSpan w:val="2"/>
          </w:tcPr>
          <w:p w14:paraId="2C950FF6" w14:textId="77777777" w:rsidR="00D12CA1" w:rsidRPr="0044343A" w:rsidRDefault="00D12CA1"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12CA1" w:rsidRPr="0044343A" w14:paraId="1CB9D7F4" w14:textId="77777777" w:rsidTr="00D12CA1">
        <w:trPr>
          <w:gridAfter w:val="1"/>
          <w:cnfStyle w:val="000000010000" w:firstRow="0" w:lastRow="0" w:firstColumn="0" w:lastColumn="0" w:oddVBand="0" w:evenVBand="0" w:oddHBand="0" w:evenHBand="1"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1A6190D4" w14:textId="77777777" w:rsidR="00D12CA1" w:rsidRPr="00725EAD" w:rsidRDefault="00D12CA1" w:rsidP="00404868">
            <w:pPr>
              <w:rPr>
                <w:rFonts w:asciiTheme="minorHAnsi" w:hAnsiTheme="minorHAnsi" w:cstheme="minorHAnsi"/>
              </w:rPr>
            </w:pPr>
          </w:p>
        </w:tc>
        <w:tc>
          <w:tcPr>
            <w:tcW w:w="537" w:type="pct"/>
            <w:gridSpan w:val="2"/>
          </w:tcPr>
          <w:p w14:paraId="2BFDC3B3" w14:textId="13560ECE" w:rsidR="00D12CA1" w:rsidRPr="00725EAD"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External Community Use</w:t>
            </w:r>
          </w:p>
        </w:tc>
        <w:tc>
          <w:tcPr>
            <w:tcW w:w="2707" w:type="pct"/>
            <w:gridSpan w:val="2"/>
          </w:tcPr>
          <w:p w14:paraId="1D31B7B3" w14:textId="77777777" w:rsidR="00D12CA1" w:rsidRPr="00725EAD"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Community use of school facilities (by external operators) is by exception only, requiring written approval by the principal and written acknowledgement by the operator.</w:t>
            </w:r>
          </w:p>
          <w:p w14:paraId="17610973" w14:textId="77777777" w:rsidR="00D12CA1" w:rsidRPr="00725EAD"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Community use arrangement can proceed with user groups required to have a COVID-19 Safety Plan.</w:t>
            </w:r>
          </w:p>
          <w:p w14:paraId="414963B9" w14:textId="5DD902B9" w:rsidR="00D12CA1" w:rsidRPr="00725EAD"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632" w:type="pct"/>
          </w:tcPr>
          <w:p w14:paraId="378384CD" w14:textId="065C61C0" w:rsidR="00D12CA1" w:rsidRPr="004E665A"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535" w:type="pct"/>
            <w:gridSpan w:val="2"/>
          </w:tcPr>
          <w:p w14:paraId="4B8A8915" w14:textId="77777777" w:rsidR="00D12CA1" w:rsidRPr="0044343A"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8A428C" w:rsidRPr="0044343A" w14:paraId="530BDA07" w14:textId="77777777" w:rsidTr="00E94FB0">
        <w:trPr>
          <w:gridAfter w:val="1"/>
          <w:cnfStyle w:val="000000100000" w:firstRow="0" w:lastRow="0" w:firstColumn="0" w:lastColumn="0" w:oddVBand="0" w:evenVBand="0" w:oddHBand="1" w:evenHBand="0" w:firstRowFirstColumn="0" w:firstRowLastColumn="0" w:lastRowFirstColumn="0" w:lastRowLastColumn="0"/>
          <w:wAfter w:w="22" w:type="pct"/>
          <w:trHeight w:val="3118"/>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209E5FA5" w14:textId="77777777" w:rsidR="008A428C" w:rsidRPr="00725EAD" w:rsidRDefault="008A428C" w:rsidP="00404868">
            <w:pPr>
              <w:rPr>
                <w:rFonts w:asciiTheme="minorHAnsi" w:hAnsiTheme="minorHAnsi" w:cstheme="minorHAnsi"/>
              </w:rPr>
            </w:pPr>
          </w:p>
        </w:tc>
        <w:tc>
          <w:tcPr>
            <w:tcW w:w="537" w:type="pct"/>
            <w:gridSpan w:val="2"/>
          </w:tcPr>
          <w:p w14:paraId="76C7F2A9" w14:textId="020405B4" w:rsidR="008A428C" w:rsidRPr="00725EAD" w:rsidRDefault="008A428C"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School Holiday Programs</w:t>
            </w:r>
          </w:p>
        </w:tc>
        <w:tc>
          <w:tcPr>
            <w:tcW w:w="2707" w:type="pct"/>
            <w:gridSpan w:val="2"/>
          </w:tcPr>
          <w:p w14:paraId="1D06BFFF" w14:textId="722E3F65" w:rsidR="008A428C" w:rsidRPr="00725EAD" w:rsidRDefault="008A428C"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School Holiday Programs</w:t>
            </w:r>
            <w:r>
              <w:rPr>
                <w:rFonts w:asciiTheme="minorHAnsi" w:hAnsiTheme="minorHAnsi" w:cstheme="minorHAnsi"/>
              </w:rPr>
              <w:t xml:space="preserve">, including vacation care, </w:t>
            </w:r>
            <w:r w:rsidRPr="00725EAD">
              <w:rPr>
                <w:rFonts w:asciiTheme="minorHAnsi" w:hAnsiTheme="minorHAnsi" w:cstheme="minorHAnsi"/>
              </w:rPr>
              <w:t>can operate in a COVID safe way.</w:t>
            </w:r>
          </w:p>
        </w:tc>
        <w:tc>
          <w:tcPr>
            <w:tcW w:w="632" w:type="pct"/>
          </w:tcPr>
          <w:p w14:paraId="27005D4C" w14:textId="71B91771" w:rsidR="008A428C" w:rsidRPr="0044343A" w:rsidRDefault="008A428C"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5" w:type="pct"/>
            <w:gridSpan w:val="2"/>
          </w:tcPr>
          <w:p w14:paraId="54080746" w14:textId="77777777" w:rsidR="008A428C" w:rsidRPr="0044343A" w:rsidRDefault="008A428C" w:rsidP="004048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12CA1" w:rsidRPr="0044343A" w14:paraId="28433B10" w14:textId="77777777" w:rsidTr="00D12CA1">
        <w:trPr>
          <w:gridAfter w:val="1"/>
          <w:cnfStyle w:val="000000010000" w:firstRow="0" w:lastRow="0" w:firstColumn="0" w:lastColumn="0" w:oddVBand="0" w:evenVBand="0" w:oddHBand="0" w:evenHBand="1"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val="restart"/>
            <w:shd w:val="clear" w:color="auto" w:fill="233D7A"/>
          </w:tcPr>
          <w:p w14:paraId="01F862EB" w14:textId="77777777" w:rsidR="00D12CA1" w:rsidRDefault="00D12CA1" w:rsidP="00404868">
            <w:pPr>
              <w:rPr>
                <w:rFonts w:asciiTheme="minorHAnsi" w:hAnsiTheme="minorHAnsi" w:cstheme="minorHAnsi"/>
                <w:b w:val="0"/>
                <w:color w:val="FFFFFF" w:themeColor="background1"/>
              </w:rPr>
            </w:pPr>
          </w:p>
          <w:p w14:paraId="20DE9F76" w14:textId="77777777" w:rsidR="00D12CA1" w:rsidRDefault="00D12CA1" w:rsidP="00404868">
            <w:pPr>
              <w:rPr>
                <w:rFonts w:asciiTheme="minorHAnsi" w:hAnsiTheme="minorHAnsi" w:cstheme="minorHAnsi"/>
                <w:b w:val="0"/>
                <w:color w:val="FFFFFF" w:themeColor="background1"/>
              </w:rPr>
            </w:pPr>
          </w:p>
          <w:p w14:paraId="42CF134A" w14:textId="20CCD164" w:rsidR="00D12CA1" w:rsidRDefault="00D12CA1" w:rsidP="00404868">
            <w:pPr>
              <w:rPr>
                <w:rFonts w:asciiTheme="minorHAnsi" w:hAnsiTheme="minorHAnsi" w:cstheme="minorHAnsi"/>
                <w:b w:val="0"/>
                <w:color w:val="FFFFFF" w:themeColor="background1"/>
              </w:rPr>
            </w:pPr>
            <w:r w:rsidRPr="00725EAD">
              <w:rPr>
                <w:rFonts w:asciiTheme="minorHAnsi" w:hAnsiTheme="minorHAnsi" w:cstheme="minorHAnsi"/>
                <w:color w:val="FFFFFF" w:themeColor="background1"/>
              </w:rPr>
              <w:t>Transport</w:t>
            </w:r>
          </w:p>
          <w:p w14:paraId="7BA0EEAD" w14:textId="77777777" w:rsidR="00D12CA1" w:rsidRDefault="00D12CA1" w:rsidP="00404868">
            <w:pPr>
              <w:rPr>
                <w:rFonts w:asciiTheme="minorHAnsi" w:hAnsiTheme="minorHAnsi" w:cstheme="minorHAnsi"/>
                <w:b w:val="0"/>
                <w:color w:val="FFFFFF" w:themeColor="background1"/>
              </w:rPr>
            </w:pPr>
          </w:p>
          <w:p w14:paraId="20410504" w14:textId="0B6882BA" w:rsidR="00D12CA1" w:rsidRPr="00725EAD" w:rsidRDefault="00D12CA1" w:rsidP="00404868">
            <w:pPr>
              <w:rPr>
                <w:rFonts w:asciiTheme="minorHAnsi" w:hAnsiTheme="minorHAnsi" w:cstheme="minorHAnsi"/>
              </w:rPr>
            </w:pPr>
          </w:p>
        </w:tc>
        <w:tc>
          <w:tcPr>
            <w:tcW w:w="537" w:type="pct"/>
            <w:gridSpan w:val="2"/>
          </w:tcPr>
          <w:p w14:paraId="796A2AAA" w14:textId="04BF363A" w:rsidR="00D12CA1" w:rsidRPr="00725EAD"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Public transport</w:t>
            </w:r>
          </w:p>
        </w:tc>
        <w:tc>
          <w:tcPr>
            <w:tcW w:w="2707" w:type="pct"/>
            <w:gridSpan w:val="2"/>
          </w:tcPr>
          <w:p w14:paraId="207903CC" w14:textId="361F442C" w:rsidR="00D12CA1" w:rsidRPr="002E1F3E" w:rsidRDefault="00D12CA1" w:rsidP="00404868">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b/>
              </w:rPr>
            </w:pPr>
            <w:r w:rsidRPr="00725EAD">
              <w:rPr>
                <w:rFonts w:asciiTheme="minorHAnsi" w:hAnsiTheme="minorHAnsi" w:cstheme="minorHAnsi"/>
              </w:rPr>
              <w:t>Staff and providers must comply with the general COVID-19 requirements at all times</w:t>
            </w:r>
            <w:r>
              <w:rPr>
                <w:rFonts w:asciiTheme="minorHAnsi" w:hAnsiTheme="minorHAnsi" w:cstheme="minorHAnsi"/>
              </w:rPr>
              <w:t>.</w:t>
            </w:r>
          </w:p>
        </w:tc>
        <w:tc>
          <w:tcPr>
            <w:tcW w:w="632" w:type="pct"/>
          </w:tcPr>
          <w:p w14:paraId="333B3EF3" w14:textId="2522A015" w:rsidR="00D12CA1" w:rsidRPr="008A428C" w:rsidRDefault="008A037D"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hyperlink r:id="rId34" w:tgtFrame="_blank" w:history="1">
              <w:r w:rsidR="00D12CA1">
                <w:rPr>
                  <w:rStyle w:val="Hyperlink"/>
                  <w:rFonts w:asciiTheme="minorHAnsi" w:hAnsiTheme="minorHAnsi" w:cstheme="minorHAnsi"/>
                  <w:color w:val="auto"/>
                  <w:sz w:val="22"/>
                </w:rPr>
                <w:t>Public Health (COVID-19 Mandatory Face Coverings)</w:t>
              </w:r>
            </w:hyperlink>
          </w:p>
        </w:tc>
        <w:tc>
          <w:tcPr>
            <w:tcW w:w="535" w:type="pct"/>
            <w:gridSpan w:val="2"/>
          </w:tcPr>
          <w:p w14:paraId="41A31401" w14:textId="77777777" w:rsidR="00D12CA1" w:rsidRPr="0044343A" w:rsidRDefault="00D12CA1" w:rsidP="0040486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D12CA1" w:rsidRPr="0044343A" w14:paraId="0D1892DF" w14:textId="77777777" w:rsidTr="00D12CA1">
        <w:trPr>
          <w:gridAfter w:val="1"/>
          <w:cnfStyle w:val="000000100000" w:firstRow="0" w:lastRow="0" w:firstColumn="0" w:lastColumn="0" w:oddVBand="0" w:evenVBand="0" w:oddHBand="1" w:evenHBand="0"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6B75EC07" w14:textId="77777777" w:rsidR="00D12CA1" w:rsidRDefault="00D12CA1" w:rsidP="00D12CA1">
            <w:pPr>
              <w:rPr>
                <w:rFonts w:cstheme="minorHAnsi"/>
                <w:b w:val="0"/>
                <w:color w:val="FFFFFF" w:themeColor="background1"/>
              </w:rPr>
            </w:pPr>
          </w:p>
        </w:tc>
        <w:tc>
          <w:tcPr>
            <w:tcW w:w="537" w:type="pct"/>
            <w:gridSpan w:val="2"/>
          </w:tcPr>
          <w:p w14:paraId="25ECB9B0" w14:textId="45B76FCA" w:rsidR="00D12CA1" w:rsidRPr="00725EAD" w:rsidRDefault="00D12CA1" w:rsidP="00D12CA1">
            <w:pPr>
              <w:cnfStyle w:val="000000100000" w:firstRow="0" w:lastRow="0" w:firstColumn="0" w:lastColumn="0" w:oddVBand="0" w:evenVBand="0" w:oddHBand="1" w:evenHBand="0" w:firstRowFirstColumn="0" w:firstRowLastColumn="0" w:lastRowFirstColumn="0" w:lastRowLastColumn="0"/>
              <w:rPr>
                <w:rFonts w:cstheme="minorHAnsi"/>
              </w:rPr>
            </w:pPr>
            <w:r w:rsidRPr="00725EAD">
              <w:rPr>
                <w:rFonts w:asciiTheme="minorHAnsi" w:hAnsiTheme="minorHAnsi" w:cstheme="minorHAnsi"/>
              </w:rPr>
              <w:t>A</w:t>
            </w:r>
            <w:r>
              <w:rPr>
                <w:rFonts w:asciiTheme="minorHAnsi" w:hAnsiTheme="minorHAnsi" w:cstheme="minorHAnsi"/>
              </w:rPr>
              <w:t>ssisted School Travel Program</w:t>
            </w:r>
          </w:p>
        </w:tc>
        <w:tc>
          <w:tcPr>
            <w:tcW w:w="2707" w:type="pct"/>
            <w:gridSpan w:val="2"/>
          </w:tcPr>
          <w:p w14:paraId="059C5335" w14:textId="2948851B" w:rsidR="00D12CA1" w:rsidRPr="00725EAD" w:rsidRDefault="00D12CA1" w:rsidP="00D12CA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25EAD">
              <w:rPr>
                <w:rFonts w:asciiTheme="minorHAnsi" w:hAnsiTheme="minorHAnsi" w:cstheme="minorHAnsi"/>
              </w:rPr>
              <w:t>Staff and providers must comply with the general COVID-19 requirements at all times</w:t>
            </w:r>
            <w:r>
              <w:rPr>
                <w:rFonts w:asciiTheme="minorHAnsi" w:hAnsiTheme="minorHAnsi" w:cstheme="minorHAnsi"/>
              </w:rPr>
              <w:t>.</w:t>
            </w:r>
          </w:p>
        </w:tc>
        <w:tc>
          <w:tcPr>
            <w:tcW w:w="632" w:type="pct"/>
          </w:tcPr>
          <w:p w14:paraId="5930C98E" w14:textId="7835058B" w:rsidR="00D12CA1" w:rsidRPr="008A428C" w:rsidRDefault="008A037D" w:rsidP="00D12C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35" w:tgtFrame="_blank" w:history="1">
              <w:r w:rsidR="00D12CA1">
                <w:rPr>
                  <w:rStyle w:val="Hyperlink"/>
                  <w:rFonts w:asciiTheme="minorHAnsi" w:hAnsiTheme="minorHAnsi" w:cstheme="minorHAnsi"/>
                  <w:color w:val="auto"/>
                  <w:sz w:val="22"/>
                </w:rPr>
                <w:t>Public Health (COVID-19 Mandatory Face Coverings)</w:t>
              </w:r>
            </w:hyperlink>
          </w:p>
        </w:tc>
        <w:tc>
          <w:tcPr>
            <w:tcW w:w="535" w:type="pct"/>
            <w:gridSpan w:val="2"/>
          </w:tcPr>
          <w:p w14:paraId="3FB13A5B" w14:textId="77777777" w:rsidR="00D12CA1" w:rsidRPr="0044343A" w:rsidRDefault="00D12CA1" w:rsidP="00D12CA1">
            <w:pPr>
              <w:cnfStyle w:val="000000100000" w:firstRow="0" w:lastRow="0" w:firstColumn="0" w:lastColumn="0" w:oddVBand="0" w:evenVBand="0" w:oddHBand="1" w:evenHBand="0" w:firstRowFirstColumn="0" w:firstRowLastColumn="0" w:lastRowFirstColumn="0" w:lastRowLastColumn="0"/>
              <w:rPr>
                <w:rFonts w:cstheme="minorHAnsi"/>
              </w:rPr>
            </w:pPr>
          </w:p>
        </w:tc>
      </w:tr>
      <w:tr w:rsidR="00D12CA1" w:rsidRPr="0044343A" w14:paraId="557C3243" w14:textId="77777777" w:rsidTr="00D12CA1">
        <w:trPr>
          <w:gridAfter w:val="1"/>
          <w:cnfStyle w:val="000000010000" w:firstRow="0" w:lastRow="0" w:firstColumn="0" w:lastColumn="0" w:oddVBand="0" w:evenVBand="0" w:oddHBand="0" w:evenHBand="1"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363DA057" w14:textId="77777777" w:rsidR="00D12CA1" w:rsidRPr="00725EAD" w:rsidRDefault="00D12CA1" w:rsidP="00D12CA1">
            <w:pPr>
              <w:rPr>
                <w:rFonts w:asciiTheme="minorHAnsi" w:hAnsiTheme="minorHAnsi" w:cstheme="minorHAnsi"/>
              </w:rPr>
            </w:pPr>
          </w:p>
        </w:tc>
        <w:tc>
          <w:tcPr>
            <w:tcW w:w="537" w:type="pct"/>
            <w:gridSpan w:val="2"/>
          </w:tcPr>
          <w:p w14:paraId="753D070A" w14:textId="23077204" w:rsidR="00D12CA1" w:rsidRPr="00725EAD" w:rsidRDefault="00D12CA1" w:rsidP="00D12C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Private transport</w:t>
            </w:r>
          </w:p>
        </w:tc>
        <w:tc>
          <w:tcPr>
            <w:tcW w:w="2707" w:type="pct"/>
            <w:gridSpan w:val="2"/>
          </w:tcPr>
          <w:p w14:paraId="4143F7E1" w14:textId="21DFF70E" w:rsidR="00D12CA1" w:rsidRPr="00725EAD" w:rsidRDefault="00D12CA1" w:rsidP="00D12C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Staff and providers must comply with the general COVID-19 requirements at all times</w:t>
            </w:r>
            <w:r>
              <w:rPr>
                <w:rFonts w:asciiTheme="minorHAnsi" w:hAnsiTheme="minorHAnsi" w:cstheme="minorHAnsi"/>
              </w:rPr>
              <w:t>.</w:t>
            </w:r>
          </w:p>
        </w:tc>
        <w:tc>
          <w:tcPr>
            <w:tcW w:w="632" w:type="pct"/>
          </w:tcPr>
          <w:p w14:paraId="67894648" w14:textId="19D414F7" w:rsidR="00D12CA1" w:rsidRPr="0044343A" w:rsidRDefault="008A037D" w:rsidP="00D12C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hyperlink r:id="rId36" w:tgtFrame="_blank" w:history="1">
              <w:r w:rsidR="00D12CA1">
                <w:rPr>
                  <w:rStyle w:val="Hyperlink"/>
                  <w:rFonts w:asciiTheme="minorHAnsi" w:hAnsiTheme="minorHAnsi" w:cstheme="minorHAnsi"/>
                  <w:color w:val="auto"/>
                  <w:sz w:val="22"/>
                </w:rPr>
                <w:t>Public Health (COVID-19 Mandatory Face Coverings)</w:t>
              </w:r>
            </w:hyperlink>
          </w:p>
        </w:tc>
        <w:tc>
          <w:tcPr>
            <w:tcW w:w="535" w:type="pct"/>
            <w:gridSpan w:val="2"/>
          </w:tcPr>
          <w:p w14:paraId="185A264E" w14:textId="77777777" w:rsidR="00D12CA1" w:rsidRPr="0044343A" w:rsidRDefault="00D12CA1" w:rsidP="00D12C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D12CA1" w:rsidRPr="0044343A" w14:paraId="4D863A44" w14:textId="77777777" w:rsidTr="00D12CA1">
        <w:trPr>
          <w:gridAfter w:val="1"/>
          <w:cnfStyle w:val="000000100000" w:firstRow="0" w:lastRow="0" w:firstColumn="0" w:lastColumn="0" w:oddVBand="0" w:evenVBand="0" w:oddHBand="1" w:evenHBand="0"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18A10976" w14:textId="77777777" w:rsidR="00D12CA1" w:rsidRPr="00725EAD" w:rsidRDefault="00D12CA1" w:rsidP="00D12CA1">
            <w:pPr>
              <w:rPr>
                <w:rFonts w:asciiTheme="minorHAnsi" w:hAnsiTheme="minorHAnsi" w:cstheme="minorHAnsi"/>
              </w:rPr>
            </w:pPr>
          </w:p>
        </w:tc>
        <w:tc>
          <w:tcPr>
            <w:tcW w:w="537" w:type="pct"/>
            <w:gridSpan w:val="2"/>
          </w:tcPr>
          <w:p w14:paraId="74F4B487" w14:textId="0BF9CC5F" w:rsidR="00D12CA1" w:rsidRPr="00725EAD" w:rsidRDefault="00D12CA1" w:rsidP="00D12C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School buses</w:t>
            </w:r>
          </w:p>
        </w:tc>
        <w:tc>
          <w:tcPr>
            <w:tcW w:w="2707" w:type="pct"/>
            <w:gridSpan w:val="2"/>
          </w:tcPr>
          <w:p w14:paraId="6ABE95E1" w14:textId="338B4B85" w:rsidR="00D12CA1" w:rsidRPr="00725EAD" w:rsidRDefault="00D12CA1" w:rsidP="00D12C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Staff and providers must comply with the general COVID-19 requirements at all times</w:t>
            </w:r>
            <w:r>
              <w:rPr>
                <w:rFonts w:asciiTheme="minorHAnsi" w:hAnsiTheme="minorHAnsi" w:cstheme="minorHAnsi"/>
              </w:rPr>
              <w:t>.</w:t>
            </w:r>
          </w:p>
        </w:tc>
        <w:tc>
          <w:tcPr>
            <w:tcW w:w="632" w:type="pct"/>
          </w:tcPr>
          <w:p w14:paraId="2C88B5E0" w14:textId="436BCE3F" w:rsidR="00D12CA1" w:rsidRPr="0044343A" w:rsidRDefault="008A037D" w:rsidP="00D12C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37" w:tgtFrame="_blank" w:history="1">
              <w:r w:rsidR="00D12CA1">
                <w:rPr>
                  <w:rStyle w:val="Hyperlink"/>
                  <w:rFonts w:asciiTheme="minorHAnsi" w:hAnsiTheme="minorHAnsi" w:cstheme="minorHAnsi"/>
                  <w:color w:val="auto"/>
                  <w:sz w:val="22"/>
                </w:rPr>
                <w:t>Public Health (COVID-19 Mandatory Face Coverings)</w:t>
              </w:r>
            </w:hyperlink>
          </w:p>
        </w:tc>
        <w:tc>
          <w:tcPr>
            <w:tcW w:w="535" w:type="pct"/>
            <w:gridSpan w:val="2"/>
          </w:tcPr>
          <w:p w14:paraId="13B623C0" w14:textId="77777777" w:rsidR="00D12CA1" w:rsidRPr="0044343A" w:rsidRDefault="00D12CA1" w:rsidP="00D12C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12CA1" w:rsidRPr="0044343A" w14:paraId="781B729B" w14:textId="77777777" w:rsidTr="00D12CA1">
        <w:trPr>
          <w:gridAfter w:val="1"/>
          <w:cnfStyle w:val="000000010000" w:firstRow="0" w:lastRow="0" w:firstColumn="0" w:lastColumn="0" w:oddVBand="0" w:evenVBand="0" w:oddHBand="0" w:evenHBand="1"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3176216A" w14:textId="77777777" w:rsidR="00D12CA1" w:rsidRPr="00725EAD" w:rsidRDefault="00D12CA1" w:rsidP="00D12CA1">
            <w:pPr>
              <w:rPr>
                <w:rFonts w:asciiTheme="minorHAnsi" w:hAnsiTheme="minorHAnsi" w:cstheme="minorHAnsi"/>
              </w:rPr>
            </w:pPr>
          </w:p>
        </w:tc>
        <w:tc>
          <w:tcPr>
            <w:tcW w:w="537" w:type="pct"/>
            <w:gridSpan w:val="2"/>
          </w:tcPr>
          <w:p w14:paraId="1BECA9C4" w14:textId="0F9E4EBB" w:rsidR="00D12CA1" w:rsidRPr="00725EAD" w:rsidRDefault="00D12CA1" w:rsidP="00D12C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Fleet Car</w:t>
            </w:r>
            <w:r w:rsidRPr="00725EAD">
              <w:rPr>
                <w:rFonts w:asciiTheme="minorHAnsi" w:hAnsiTheme="minorHAnsi" w:cstheme="minorHAnsi"/>
              </w:rPr>
              <w:t xml:space="preserve"> Vehicles</w:t>
            </w:r>
          </w:p>
        </w:tc>
        <w:tc>
          <w:tcPr>
            <w:tcW w:w="2707" w:type="pct"/>
            <w:gridSpan w:val="2"/>
          </w:tcPr>
          <w:p w14:paraId="473F0778" w14:textId="77777777" w:rsidR="00D12CA1" w:rsidRPr="00725EAD" w:rsidRDefault="00D12CA1" w:rsidP="00D12C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Fleet car COVID-safe requirements to be adhered to at all times</w:t>
            </w:r>
          </w:p>
          <w:p w14:paraId="580E4E86" w14:textId="77777777" w:rsidR="00D12CA1" w:rsidRPr="00725EAD" w:rsidRDefault="00D12CA1" w:rsidP="00D12C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613977E7" w14:textId="18F33FB1" w:rsidR="00D12CA1" w:rsidRPr="00725EAD" w:rsidRDefault="00D12CA1" w:rsidP="00D12CA1">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632" w:type="pct"/>
          </w:tcPr>
          <w:p w14:paraId="74B9BF7E" w14:textId="3C63FF66" w:rsidR="00D12CA1" w:rsidRPr="0044343A" w:rsidRDefault="008A037D" w:rsidP="00D12C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hyperlink r:id="rId38" w:tgtFrame="_blank" w:history="1">
              <w:r w:rsidR="00D12CA1">
                <w:rPr>
                  <w:rStyle w:val="Hyperlink"/>
                  <w:rFonts w:asciiTheme="minorHAnsi" w:hAnsiTheme="minorHAnsi" w:cstheme="minorHAnsi"/>
                  <w:color w:val="auto"/>
                  <w:sz w:val="22"/>
                </w:rPr>
                <w:t>Public Health (COVID-19 Mandatory Face Coverings)</w:t>
              </w:r>
            </w:hyperlink>
          </w:p>
        </w:tc>
        <w:tc>
          <w:tcPr>
            <w:tcW w:w="535" w:type="pct"/>
            <w:gridSpan w:val="2"/>
          </w:tcPr>
          <w:p w14:paraId="6509F54E" w14:textId="77777777" w:rsidR="00D12CA1" w:rsidRPr="0044343A" w:rsidRDefault="00D12CA1" w:rsidP="00D12C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4A14A121" w14:textId="77777777" w:rsidR="00D12CA1" w:rsidRPr="0044343A" w:rsidRDefault="00D12CA1" w:rsidP="00D12C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14F4382A" w14:textId="77777777" w:rsidR="00D12CA1" w:rsidRPr="0044343A" w:rsidRDefault="00D12CA1" w:rsidP="00D12C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D12CA1" w:rsidRPr="0044343A" w14:paraId="5F362FA4" w14:textId="77777777" w:rsidTr="00D12CA1">
        <w:trPr>
          <w:gridAfter w:val="1"/>
          <w:cnfStyle w:val="000000100000" w:firstRow="0" w:lastRow="0" w:firstColumn="0" w:lastColumn="0" w:oddVBand="0" w:evenVBand="0" w:oddHBand="1" w:evenHBand="0"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233D7A"/>
          </w:tcPr>
          <w:p w14:paraId="50088BDC" w14:textId="77777777" w:rsidR="00D12CA1" w:rsidRPr="00725EAD" w:rsidRDefault="00D12CA1" w:rsidP="00D12CA1">
            <w:pPr>
              <w:rPr>
                <w:rFonts w:asciiTheme="minorHAnsi" w:hAnsiTheme="minorHAnsi" w:cstheme="minorHAnsi"/>
              </w:rPr>
            </w:pPr>
          </w:p>
        </w:tc>
        <w:tc>
          <w:tcPr>
            <w:tcW w:w="537" w:type="pct"/>
            <w:gridSpan w:val="2"/>
          </w:tcPr>
          <w:p w14:paraId="72EA51F5" w14:textId="6B366D40" w:rsidR="00D12CA1" w:rsidRPr="00725EAD" w:rsidRDefault="00D12CA1" w:rsidP="00D12C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Student support needs</w:t>
            </w:r>
          </w:p>
        </w:tc>
        <w:tc>
          <w:tcPr>
            <w:tcW w:w="2707" w:type="pct"/>
            <w:gridSpan w:val="2"/>
          </w:tcPr>
          <w:p w14:paraId="220A1CE6" w14:textId="0C34E534" w:rsidR="00D12CA1" w:rsidRPr="00725EAD" w:rsidRDefault="00D12CA1" w:rsidP="00D12C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 xml:space="preserve">Staff should continue to provide routine care and support to students such as feeding, toileting and administration of health care procedures according to the school’s regular routines. Staff should adopt physical distancing where </w:t>
            </w:r>
            <w:r w:rsidR="00C90FAC">
              <w:rPr>
                <w:rFonts w:asciiTheme="minorHAnsi" w:hAnsiTheme="minorHAnsi" w:cstheme="minorHAnsi"/>
              </w:rPr>
              <w:t>practicable.</w:t>
            </w:r>
          </w:p>
          <w:p w14:paraId="1262063C" w14:textId="77777777" w:rsidR="00D12CA1" w:rsidRPr="00725EAD" w:rsidRDefault="00D12CA1" w:rsidP="00D12C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lastRenderedPageBreak/>
              <w:t>The appropriate use of personal protective equipment when administering medication is required in instances where there is a risk of exposure to bodily fluids.</w:t>
            </w:r>
          </w:p>
          <w:p w14:paraId="0D5CEA66" w14:textId="5595DCE0" w:rsidR="00D12CA1" w:rsidRPr="00725EAD" w:rsidRDefault="00D12CA1" w:rsidP="00D12C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5EAD">
              <w:rPr>
                <w:rFonts w:asciiTheme="minorHAnsi" w:hAnsiTheme="minorHAnsi" w:cstheme="minorHAnsi"/>
              </w:rPr>
              <w:t>Refer to the Infection Control Resources for further information.</w:t>
            </w:r>
          </w:p>
        </w:tc>
        <w:tc>
          <w:tcPr>
            <w:tcW w:w="632" w:type="pct"/>
          </w:tcPr>
          <w:p w14:paraId="7147563D" w14:textId="77777777" w:rsidR="00D12CA1" w:rsidRPr="0044343A" w:rsidRDefault="00D12CA1" w:rsidP="00D12C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343A">
              <w:rPr>
                <w:rFonts w:asciiTheme="minorHAnsi" w:hAnsiTheme="minorHAnsi" w:cstheme="minorHAnsi"/>
              </w:rPr>
              <w:lastRenderedPageBreak/>
              <w:t>Practical</w:t>
            </w:r>
            <w:r>
              <w:rPr>
                <w:rFonts w:asciiTheme="minorHAnsi" w:hAnsiTheme="minorHAnsi" w:cstheme="minorHAnsi"/>
              </w:rPr>
              <w:t xml:space="preserve"> </w:t>
            </w:r>
            <w:r w:rsidRPr="0044343A">
              <w:rPr>
                <w:rFonts w:asciiTheme="minorHAnsi" w:hAnsiTheme="minorHAnsi" w:cstheme="minorHAnsi"/>
              </w:rPr>
              <w:t>guide</w:t>
            </w:r>
            <w:r>
              <w:rPr>
                <w:rFonts w:asciiTheme="minorHAnsi" w:hAnsiTheme="minorHAnsi" w:cstheme="minorHAnsi"/>
              </w:rPr>
              <w:t xml:space="preserve"> </w:t>
            </w:r>
            <w:r w:rsidRPr="0044343A">
              <w:rPr>
                <w:rFonts w:asciiTheme="minorHAnsi" w:hAnsiTheme="minorHAnsi" w:cstheme="minorHAnsi"/>
              </w:rPr>
              <w:t>for</w:t>
            </w:r>
            <w:r>
              <w:rPr>
                <w:rFonts w:asciiTheme="minorHAnsi" w:hAnsiTheme="minorHAnsi" w:cstheme="minorHAnsi"/>
              </w:rPr>
              <w:t xml:space="preserve"> </w:t>
            </w:r>
            <w:r w:rsidRPr="0044343A">
              <w:rPr>
                <w:rFonts w:asciiTheme="minorHAnsi" w:hAnsiTheme="minorHAnsi" w:cstheme="minorHAnsi"/>
              </w:rPr>
              <w:t>staff</w:t>
            </w:r>
            <w:r>
              <w:rPr>
                <w:rFonts w:asciiTheme="minorHAnsi" w:hAnsiTheme="minorHAnsi" w:cstheme="minorHAnsi"/>
              </w:rPr>
              <w:t xml:space="preserve"> </w:t>
            </w:r>
            <w:r w:rsidRPr="0044343A">
              <w:rPr>
                <w:rFonts w:asciiTheme="minorHAnsi" w:hAnsiTheme="minorHAnsi" w:cstheme="minorHAnsi"/>
              </w:rPr>
              <w:t>working</w:t>
            </w:r>
            <w:r>
              <w:rPr>
                <w:rFonts w:asciiTheme="minorHAnsi" w:hAnsiTheme="minorHAnsi" w:cstheme="minorHAnsi"/>
              </w:rPr>
              <w:t xml:space="preserve"> </w:t>
            </w:r>
            <w:r w:rsidRPr="0044343A">
              <w:rPr>
                <w:rFonts w:asciiTheme="minorHAnsi" w:hAnsiTheme="minorHAnsi" w:cstheme="minorHAnsi"/>
              </w:rPr>
              <w:t>in</w:t>
            </w:r>
            <w:r>
              <w:rPr>
                <w:rFonts w:asciiTheme="minorHAnsi" w:hAnsiTheme="minorHAnsi" w:cstheme="minorHAnsi"/>
              </w:rPr>
              <w:t xml:space="preserve"> </w:t>
            </w:r>
            <w:r w:rsidRPr="0044343A">
              <w:rPr>
                <w:rFonts w:asciiTheme="minorHAnsi" w:hAnsiTheme="minorHAnsi" w:cstheme="minorHAnsi"/>
              </w:rPr>
              <w:t>SSP</w:t>
            </w:r>
            <w:r>
              <w:rPr>
                <w:rFonts w:asciiTheme="minorHAnsi" w:hAnsiTheme="minorHAnsi" w:cstheme="minorHAnsi"/>
              </w:rPr>
              <w:t xml:space="preserve"> </w:t>
            </w:r>
            <w:r w:rsidRPr="0044343A">
              <w:rPr>
                <w:rFonts w:asciiTheme="minorHAnsi" w:hAnsiTheme="minorHAnsi" w:cstheme="minorHAnsi"/>
              </w:rPr>
              <w:t>and</w:t>
            </w:r>
            <w:r>
              <w:rPr>
                <w:rFonts w:asciiTheme="minorHAnsi" w:hAnsiTheme="minorHAnsi" w:cstheme="minorHAnsi"/>
              </w:rPr>
              <w:t xml:space="preserve"> </w:t>
            </w:r>
            <w:r w:rsidRPr="0044343A">
              <w:rPr>
                <w:rFonts w:asciiTheme="minorHAnsi" w:hAnsiTheme="minorHAnsi" w:cstheme="minorHAnsi"/>
              </w:rPr>
              <w:t>Support</w:t>
            </w:r>
            <w:r>
              <w:rPr>
                <w:rFonts w:asciiTheme="minorHAnsi" w:hAnsiTheme="minorHAnsi" w:cstheme="minorHAnsi"/>
              </w:rPr>
              <w:t xml:space="preserve"> </w:t>
            </w:r>
            <w:r w:rsidRPr="0044343A">
              <w:rPr>
                <w:rFonts w:asciiTheme="minorHAnsi" w:hAnsiTheme="minorHAnsi" w:cstheme="minorHAnsi"/>
              </w:rPr>
              <w:lastRenderedPageBreak/>
              <w:t>Units</w:t>
            </w:r>
          </w:p>
          <w:p w14:paraId="58C44C55" w14:textId="77777777" w:rsidR="00D12CA1" w:rsidRPr="0044343A" w:rsidRDefault="00D12CA1" w:rsidP="00D12C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1A284CB" w14:textId="6349C79D" w:rsidR="00D12CA1" w:rsidRPr="0044343A" w:rsidRDefault="00D12CA1" w:rsidP="00D12C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343A">
              <w:rPr>
                <w:rFonts w:asciiTheme="minorHAnsi" w:hAnsiTheme="minorHAnsi" w:cstheme="minorHAnsi"/>
              </w:rPr>
              <w:t xml:space="preserve">Infection control </w:t>
            </w:r>
            <w:r>
              <w:rPr>
                <w:rFonts w:asciiTheme="minorHAnsi" w:hAnsiTheme="minorHAnsi" w:cstheme="minorHAnsi"/>
              </w:rPr>
              <w:t>and</w:t>
            </w:r>
            <w:r w:rsidRPr="0044343A">
              <w:rPr>
                <w:rFonts w:asciiTheme="minorHAnsi" w:hAnsiTheme="minorHAnsi" w:cstheme="minorHAnsi"/>
              </w:rPr>
              <w:t xml:space="preserve"> PPE resources</w:t>
            </w:r>
          </w:p>
        </w:tc>
        <w:tc>
          <w:tcPr>
            <w:tcW w:w="535" w:type="pct"/>
            <w:gridSpan w:val="2"/>
          </w:tcPr>
          <w:p w14:paraId="731DF468" w14:textId="6C89BAEC" w:rsidR="00D12CA1" w:rsidRPr="0044343A" w:rsidRDefault="00D12CA1" w:rsidP="00D12C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12CA1" w:rsidRPr="0044343A" w14:paraId="548B6B5C" w14:textId="77777777" w:rsidTr="00D12CA1">
        <w:trPr>
          <w:gridAfter w:val="1"/>
          <w:cnfStyle w:val="000000010000" w:firstRow="0" w:lastRow="0" w:firstColumn="0" w:lastColumn="0" w:oddVBand="0" w:evenVBand="0" w:oddHBand="0" w:evenHBand="1" w:firstRowFirstColumn="0" w:firstRowLastColumn="0" w:lastRowFirstColumn="0" w:lastRowLastColumn="0"/>
          <w:wAfter w:w="22" w:type="pct"/>
        </w:trPr>
        <w:tc>
          <w:tcPr>
            <w:cnfStyle w:val="001000000000" w:firstRow="0" w:lastRow="0" w:firstColumn="1" w:lastColumn="0" w:oddVBand="0" w:evenVBand="0" w:oddHBand="0" w:evenHBand="0" w:firstRowFirstColumn="0" w:firstRowLastColumn="0" w:lastRowFirstColumn="0" w:lastRowLastColumn="0"/>
            <w:tcW w:w="567" w:type="pct"/>
            <w:vMerge w:val="restart"/>
            <w:shd w:val="clear" w:color="auto" w:fill="C92027"/>
          </w:tcPr>
          <w:p w14:paraId="3CCE9C24" w14:textId="77777777" w:rsidR="00D12CA1" w:rsidRPr="00725EAD" w:rsidRDefault="00D12CA1" w:rsidP="00D12CA1">
            <w:pPr>
              <w:rPr>
                <w:rFonts w:asciiTheme="minorHAnsi" w:hAnsiTheme="minorHAnsi" w:cstheme="minorHAnsi"/>
              </w:rPr>
            </w:pPr>
            <w:r w:rsidRPr="00725EAD">
              <w:rPr>
                <w:rFonts w:asciiTheme="minorHAnsi" w:hAnsiTheme="minorHAnsi" w:cstheme="minorHAnsi"/>
                <w:color w:val="FFFFFF" w:themeColor="background1"/>
              </w:rPr>
              <w:lastRenderedPageBreak/>
              <w:t>Student wellbeing and attendance</w:t>
            </w:r>
          </w:p>
        </w:tc>
        <w:tc>
          <w:tcPr>
            <w:tcW w:w="537" w:type="pct"/>
            <w:gridSpan w:val="2"/>
          </w:tcPr>
          <w:p w14:paraId="5D48EAB1" w14:textId="12251DB2" w:rsidR="00D12CA1" w:rsidRPr="00725EAD" w:rsidRDefault="00D12CA1" w:rsidP="00D12C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Student counselling and other support services</w:t>
            </w:r>
          </w:p>
        </w:tc>
        <w:tc>
          <w:tcPr>
            <w:tcW w:w="2707" w:type="pct"/>
            <w:gridSpan w:val="2"/>
          </w:tcPr>
          <w:p w14:paraId="1CCD51FB" w14:textId="77777777" w:rsidR="00D12CA1" w:rsidRPr="00725EAD" w:rsidRDefault="00D12CA1" w:rsidP="00D12C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25EAD">
              <w:rPr>
                <w:rFonts w:asciiTheme="minorHAnsi" w:hAnsiTheme="minorHAnsi" w:cstheme="minorHAnsi"/>
              </w:rPr>
              <w:t>Staff may continue to deliver services to schools in compliance with General COVID-safe requirements.</w:t>
            </w:r>
          </w:p>
          <w:p w14:paraId="665E1F85" w14:textId="34F10158" w:rsidR="00D12CA1" w:rsidRPr="00746E95" w:rsidRDefault="00D12CA1" w:rsidP="00746E95">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632" w:type="pct"/>
          </w:tcPr>
          <w:p w14:paraId="7D59F030" w14:textId="77777777" w:rsidR="00D12CA1" w:rsidRPr="0044343A" w:rsidRDefault="00D12CA1" w:rsidP="00D12C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535" w:type="pct"/>
            <w:gridSpan w:val="2"/>
          </w:tcPr>
          <w:p w14:paraId="0BCEC8D4" w14:textId="77777777" w:rsidR="00D12CA1" w:rsidRPr="0044343A" w:rsidRDefault="00D12CA1" w:rsidP="00D12C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7E606EE6" w14:textId="77777777" w:rsidR="00D12CA1" w:rsidRPr="0044343A" w:rsidRDefault="00D12CA1" w:rsidP="00D12C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746E95" w:rsidRPr="0044343A" w14:paraId="25F50452" w14:textId="77777777" w:rsidTr="00D12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vMerge/>
            <w:shd w:val="clear" w:color="auto" w:fill="C92027"/>
          </w:tcPr>
          <w:p w14:paraId="03A2815E" w14:textId="77777777" w:rsidR="00746E95" w:rsidRPr="00725EAD" w:rsidRDefault="00746E95" w:rsidP="00D12CA1">
            <w:pPr>
              <w:rPr>
                <w:rFonts w:asciiTheme="minorHAnsi" w:hAnsiTheme="minorHAnsi" w:cstheme="minorHAnsi"/>
              </w:rPr>
            </w:pPr>
          </w:p>
        </w:tc>
        <w:tc>
          <w:tcPr>
            <w:tcW w:w="534" w:type="pct"/>
          </w:tcPr>
          <w:p w14:paraId="0C499791" w14:textId="4D805E7E" w:rsidR="00746E95" w:rsidRPr="00725EAD" w:rsidRDefault="00746E95" w:rsidP="00D12C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10" w:type="pct"/>
            <w:gridSpan w:val="3"/>
          </w:tcPr>
          <w:p w14:paraId="3A369E28" w14:textId="77777777" w:rsidR="00746E95" w:rsidRPr="00725EAD" w:rsidRDefault="00746E95" w:rsidP="00D12C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32" w:type="pct"/>
          </w:tcPr>
          <w:p w14:paraId="5C5E2EEF" w14:textId="77777777" w:rsidR="00746E95" w:rsidRPr="0044343A" w:rsidRDefault="00746E95" w:rsidP="00D12C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57" w:type="pct"/>
            <w:gridSpan w:val="3"/>
          </w:tcPr>
          <w:p w14:paraId="7113F6EE" w14:textId="77777777" w:rsidR="00746E95" w:rsidRPr="0044343A" w:rsidRDefault="00746E95" w:rsidP="00D12C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DD5750D" w14:textId="77777777" w:rsidR="00F631D6" w:rsidRPr="00725EAD" w:rsidRDefault="00F631D6" w:rsidP="006407A5">
      <w:pPr>
        <w:rPr>
          <w:rFonts w:cstheme="minorHAnsi"/>
        </w:rPr>
      </w:pPr>
    </w:p>
    <w:sectPr w:rsidR="00F631D6" w:rsidRPr="00725EAD" w:rsidSect="003D1280">
      <w:headerReference w:type="even" r:id="rId39"/>
      <w:headerReference w:type="default" r:id="rId40"/>
      <w:footerReference w:type="even" r:id="rId41"/>
      <w:footerReference w:type="default" r:id="rId42"/>
      <w:headerReference w:type="first" r:id="rId43"/>
      <w:footerReference w:type="first" r:id="rId44"/>
      <w:pgSz w:w="16840" w:h="11900" w:orient="landscape"/>
      <w:pgMar w:top="1134" w:right="1134" w:bottom="156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A438C" w14:textId="77777777" w:rsidR="008A037D" w:rsidRDefault="008A037D" w:rsidP="00191F45">
      <w:r>
        <w:separator/>
      </w:r>
    </w:p>
    <w:p w14:paraId="0ACE1406" w14:textId="77777777" w:rsidR="008A037D" w:rsidRDefault="008A037D"/>
    <w:p w14:paraId="1EE2EC92" w14:textId="77777777" w:rsidR="008A037D" w:rsidRDefault="008A037D"/>
    <w:p w14:paraId="029A4DF9" w14:textId="77777777" w:rsidR="008A037D" w:rsidRDefault="008A037D"/>
  </w:endnote>
  <w:endnote w:type="continuationSeparator" w:id="0">
    <w:p w14:paraId="4F91283C" w14:textId="77777777" w:rsidR="008A037D" w:rsidRDefault="008A037D" w:rsidP="00191F45">
      <w:r>
        <w:continuationSeparator/>
      </w:r>
    </w:p>
    <w:p w14:paraId="0EC15E4A" w14:textId="77777777" w:rsidR="008A037D" w:rsidRDefault="008A037D"/>
    <w:p w14:paraId="2B4B0437" w14:textId="77777777" w:rsidR="008A037D" w:rsidRDefault="008A037D"/>
    <w:p w14:paraId="77ED88D2" w14:textId="77777777" w:rsidR="008A037D" w:rsidRDefault="008A0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Ligh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E7872" w14:textId="56CBF032" w:rsidR="00670708" w:rsidRPr="003D1280" w:rsidRDefault="00670708" w:rsidP="003D1280">
    <w:pPr>
      <w:pStyle w:val="Footer"/>
      <w:tabs>
        <w:tab w:val="clear" w:pos="10773"/>
        <w:tab w:val="right" w:pos="7371"/>
      </w:tabs>
    </w:pPr>
    <w:r>
      <w:t>Catholic Schools NSW</w:t>
    </w:r>
    <w:r w:rsidRPr="002810D3">
      <w:t>,</w:t>
    </w:r>
    <w:r>
      <w:t xml:space="preserve"> </w:t>
    </w:r>
    <w:r w:rsidR="00C12C6A">
      <w:t>16 April</w:t>
    </w:r>
    <w:r>
      <w:t xml:space="preserve"> 2021</w:t>
    </w:r>
    <w:r w:rsidRPr="002810D3">
      <w:tab/>
    </w:r>
    <w:r w:rsidRPr="002810D3">
      <w:fldChar w:fldCharType="begin"/>
    </w:r>
    <w:r w:rsidRPr="002810D3">
      <w:instrText xml:space="preserve"> PAGE </w:instrText>
    </w:r>
    <w:r w:rsidRPr="002810D3">
      <w:fldChar w:fldCharType="separate"/>
    </w:r>
    <w:r w:rsidR="00DF4636">
      <w:rPr>
        <w:noProof/>
      </w:rPr>
      <w:t>2</w:t>
    </w:r>
    <w:r w:rsidRPr="002810D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4B9A" w14:textId="46EC26D6" w:rsidR="00670708" w:rsidRPr="004D333E" w:rsidRDefault="00670708" w:rsidP="00DD71DE">
    <w:pPr>
      <w:pStyle w:val="Footer"/>
      <w:tabs>
        <w:tab w:val="clear" w:pos="10773"/>
        <w:tab w:val="left" w:pos="3975"/>
        <w:tab w:val="right" w:pos="7371"/>
      </w:tabs>
    </w:pPr>
    <w:r>
      <w:t>Catholic Schools NSW</w:t>
    </w:r>
    <w:r w:rsidRPr="002810D3">
      <w:t>,</w:t>
    </w:r>
    <w:r>
      <w:t xml:space="preserve"> </w:t>
    </w:r>
    <w:r w:rsidR="00C12C6A">
      <w:t>16</w:t>
    </w:r>
    <w:r>
      <w:t xml:space="preserve"> </w:t>
    </w:r>
    <w:r w:rsidR="00C12C6A">
      <w:t>April</w:t>
    </w:r>
    <w:r>
      <w:t xml:space="preserve"> 2021</w:t>
    </w:r>
    <w:r w:rsidRPr="002810D3">
      <w:tab/>
    </w:r>
    <w:r>
      <w:tab/>
    </w:r>
    <w:r w:rsidRPr="002810D3">
      <w:fldChar w:fldCharType="begin"/>
    </w:r>
    <w:r w:rsidRPr="002810D3">
      <w:instrText xml:space="preserve"> PAGE </w:instrText>
    </w:r>
    <w:r w:rsidRPr="002810D3">
      <w:fldChar w:fldCharType="separate"/>
    </w:r>
    <w:r w:rsidR="00DF4636">
      <w:rPr>
        <w:noProof/>
      </w:rPr>
      <w:t>21</w:t>
    </w:r>
    <w:r w:rsidRPr="002810D3">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4169" w14:textId="0C45DE85" w:rsidR="00670708" w:rsidRDefault="00670708" w:rsidP="003D1280">
    <w:pPr>
      <w:pStyle w:val="Footer"/>
      <w:tabs>
        <w:tab w:val="clear" w:pos="10773"/>
        <w:tab w:val="right" w:pos="7371"/>
      </w:tabs>
    </w:pPr>
    <w:r>
      <w:t>Catholic Schools NSW</w:t>
    </w:r>
    <w:r w:rsidRPr="002810D3">
      <w:t>,</w:t>
    </w:r>
    <w:r>
      <w:t xml:space="preserve"> </w:t>
    </w:r>
    <w:r w:rsidR="00287621">
      <w:t>16</w:t>
    </w:r>
    <w:r>
      <w:t xml:space="preserve"> March 2021</w:t>
    </w:r>
    <w:r w:rsidRPr="00791B72">
      <w:tab/>
    </w:r>
    <w:r>
      <w:tab/>
    </w:r>
    <w:r>
      <w:tab/>
    </w:r>
    <w:r>
      <w:tab/>
    </w:r>
    <w:r>
      <w:tab/>
    </w:r>
    <w:r>
      <w:tab/>
    </w:r>
    <w:r>
      <w:tab/>
    </w:r>
    <w:r>
      <w:tab/>
    </w:r>
    <w:r>
      <w:tab/>
    </w:r>
    <w:r>
      <w:rPr>
        <w:noProof/>
        <w:lang w:eastAsia="en-AU"/>
      </w:rPr>
      <w:drawing>
        <wp:inline distT="0" distB="0" distL="0" distR="0" wp14:anchorId="2BAABD84" wp14:editId="07B99FE1">
          <wp:extent cx="857250" cy="337570"/>
          <wp:effectExtent l="0" t="0" r="0" b="571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6077" cy="3528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76C0A" w14:textId="77777777" w:rsidR="008A037D" w:rsidRDefault="008A037D" w:rsidP="00191F45">
      <w:r>
        <w:separator/>
      </w:r>
    </w:p>
    <w:p w14:paraId="41C877A7" w14:textId="77777777" w:rsidR="008A037D" w:rsidRDefault="008A037D"/>
    <w:p w14:paraId="42A3081A" w14:textId="77777777" w:rsidR="008A037D" w:rsidRDefault="008A037D"/>
    <w:p w14:paraId="037A9D66" w14:textId="77777777" w:rsidR="008A037D" w:rsidRDefault="008A037D"/>
  </w:footnote>
  <w:footnote w:type="continuationSeparator" w:id="0">
    <w:p w14:paraId="7ECB309F" w14:textId="77777777" w:rsidR="008A037D" w:rsidRDefault="008A037D" w:rsidP="00191F45">
      <w:r>
        <w:continuationSeparator/>
      </w:r>
    </w:p>
    <w:p w14:paraId="54152D43" w14:textId="77777777" w:rsidR="008A037D" w:rsidRDefault="008A037D"/>
    <w:p w14:paraId="4B763396" w14:textId="77777777" w:rsidR="008A037D" w:rsidRDefault="008A037D"/>
    <w:p w14:paraId="10A5EFF1" w14:textId="77777777" w:rsidR="008A037D" w:rsidRDefault="008A037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4203D" w14:textId="77777777" w:rsidR="00670708" w:rsidRDefault="006707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AEB0F" w14:textId="77777777" w:rsidR="00670708" w:rsidRDefault="006707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C113" w14:textId="6B2C0958" w:rsidR="00670708" w:rsidRDefault="00670708">
    <w:pPr>
      <w:pStyle w:val="Header"/>
    </w:pPr>
    <w:r w:rsidRPr="00200AD3">
      <w:t xml:space="preserve">| </w:t>
    </w:r>
    <w:r>
      <w:t>CATHOLIC SCHOOLS NSW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o"/>
      <w:lvlJc w:val="left"/>
      <w:pPr>
        <w:ind w:left="2388" w:hanging="365"/>
      </w:pPr>
      <w:rPr>
        <w:b w:val="0"/>
        <w:bCs w:val="0"/>
        <w:w w:val="103"/>
      </w:rPr>
    </w:lvl>
    <w:lvl w:ilvl="1">
      <w:numFmt w:val="bullet"/>
      <w:lvlText w:val="•"/>
      <w:lvlJc w:val="left"/>
      <w:pPr>
        <w:ind w:left="3236" w:hanging="365"/>
      </w:pPr>
    </w:lvl>
    <w:lvl w:ilvl="2">
      <w:numFmt w:val="bullet"/>
      <w:lvlText w:val="•"/>
      <w:lvlJc w:val="left"/>
      <w:pPr>
        <w:ind w:left="4083" w:hanging="365"/>
      </w:pPr>
    </w:lvl>
    <w:lvl w:ilvl="3">
      <w:numFmt w:val="bullet"/>
      <w:lvlText w:val="•"/>
      <w:lvlJc w:val="left"/>
      <w:pPr>
        <w:ind w:left="4930" w:hanging="365"/>
      </w:pPr>
    </w:lvl>
    <w:lvl w:ilvl="4">
      <w:numFmt w:val="bullet"/>
      <w:lvlText w:val="•"/>
      <w:lvlJc w:val="left"/>
      <w:pPr>
        <w:ind w:left="5777" w:hanging="365"/>
      </w:pPr>
    </w:lvl>
    <w:lvl w:ilvl="5">
      <w:numFmt w:val="bullet"/>
      <w:lvlText w:val="•"/>
      <w:lvlJc w:val="left"/>
      <w:pPr>
        <w:ind w:left="6624" w:hanging="365"/>
      </w:pPr>
    </w:lvl>
    <w:lvl w:ilvl="6">
      <w:numFmt w:val="bullet"/>
      <w:lvlText w:val="•"/>
      <w:lvlJc w:val="left"/>
      <w:pPr>
        <w:ind w:left="7470" w:hanging="365"/>
      </w:pPr>
    </w:lvl>
    <w:lvl w:ilvl="7">
      <w:numFmt w:val="bullet"/>
      <w:lvlText w:val="•"/>
      <w:lvlJc w:val="left"/>
      <w:pPr>
        <w:ind w:left="8317" w:hanging="365"/>
      </w:pPr>
    </w:lvl>
    <w:lvl w:ilvl="8">
      <w:numFmt w:val="bullet"/>
      <w:lvlText w:val="•"/>
      <w:lvlJc w:val="left"/>
      <w:pPr>
        <w:ind w:left="9164" w:hanging="365"/>
      </w:pPr>
    </w:lvl>
  </w:abstractNum>
  <w:abstractNum w:abstractNumId="1" w15:restartNumberingAfterBreak="0">
    <w:nsid w:val="02913204"/>
    <w:multiLevelType w:val="hybridMultilevel"/>
    <w:tmpl w:val="DD9413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617B88"/>
    <w:multiLevelType w:val="hybridMultilevel"/>
    <w:tmpl w:val="BBC4E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5A7E17"/>
    <w:multiLevelType w:val="hybridMultilevel"/>
    <w:tmpl w:val="07EAD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2C6AF1"/>
    <w:multiLevelType w:val="hybridMultilevel"/>
    <w:tmpl w:val="D7E87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98403A"/>
    <w:multiLevelType w:val="hybridMultilevel"/>
    <w:tmpl w:val="F1945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718DB"/>
    <w:multiLevelType w:val="hybridMultilevel"/>
    <w:tmpl w:val="767E1F9C"/>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7" w15:restartNumberingAfterBreak="0">
    <w:nsid w:val="16B71A05"/>
    <w:multiLevelType w:val="hybridMultilevel"/>
    <w:tmpl w:val="EBB63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713EE5"/>
    <w:multiLevelType w:val="hybridMultilevel"/>
    <w:tmpl w:val="40CC4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F4586A"/>
    <w:multiLevelType w:val="hybridMultilevel"/>
    <w:tmpl w:val="501CA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A15C31"/>
    <w:multiLevelType w:val="hybridMultilevel"/>
    <w:tmpl w:val="F7B456EC"/>
    <w:lvl w:ilvl="0" w:tplc="0C090001">
      <w:start w:val="1"/>
      <w:numFmt w:val="bullet"/>
      <w:lvlText w:val=""/>
      <w:lvlJc w:val="left"/>
      <w:pPr>
        <w:ind w:left="360" w:hanging="360"/>
      </w:pPr>
      <w:rPr>
        <w:rFonts w:ascii="Symbol" w:hAnsi="Symbol" w:hint="default"/>
      </w:rPr>
    </w:lvl>
    <w:lvl w:ilvl="1" w:tplc="23B2D7BE">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5631C1"/>
    <w:multiLevelType w:val="hybridMultilevel"/>
    <w:tmpl w:val="985CA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643C65"/>
    <w:multiLevelType w:val="multilevel"/>
    <w:tmpl w:val="444C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0205F"/>
    <w:multiLevelType w:val="hybridMultilevel"/>
    <w:tmpl w:val="09A8E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B86AA1"/>
    <w:multiLevelType w:val="hybridMultilevel"/>
    <w:tmpl w:val="2B723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B1D1486"/>
    <w:multiLevelType w:val="multilevel"/>
    <w:tmpl w:val="3E1C4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823358"/>
    <w:multiLevelType w:val="hybridMultilevel"/>
    <w:tmpl w:val="E9C6F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3E5C2325"/>
    <w:multiLevelType w:val="hybridMultilevel"/>
    <w:tmpl w:val="2B4A0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693D2B"/>
    <w:multiLevelType w:val="hybridMultilevel"/>
    <w:tmpl w:val="B6E26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C382AE6"/>
    <w:multiLevelType w:val="multilevel"/>
    <w:tmpl w:val="FA50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630007B"/>
    <w:multiLevelType w:val="hybridMultilevel"/>
    <w:tmpl w:val="374CD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D5367E6"/>
    <w:multiLevelType w:val="multilevel"/>
    <w:tmpl w:val="7B50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AF09D8"/>
    <w:multiLevelType w:val="hybridMultilevel"/>
    <w:tmpl w:val="63AC3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20"/>
  </w:num>
  <w:num w:numId="3">
    <w:abstractNumId w:val="27"/>
  </w:num>
  <w:num w:numId="4">
    <w:abstractNumId w:val="22"/>
  </w:num>
  <w:num w:numId="5">
    <w:abstractNumId w:val="23"/>
  </w:num>
  <w:num w:numId="6">
    <w:abstractNumId w:val="19"/>
  </w:num>
  <w:num w:numId="7">
    <w:abstractNumId w:val="11"/>
  </w:num>
  <w:num w:numId="8">
    <w:abstractNumId w:val="10"/>
  </w:num>
  <w:num w:numId="9">
    <w:abstractNumId w:val="16"/>
  </w:num>
  <w:num w:numId="10">
    <w:abstractNumId w:val="18"/>
  </w:num>
  <w:num w:numId="11">
    <w:abstractNumId w:val="4"/>
  </w:num>
  <w:num w:numId="12">
    <w:abstractNumId w:val="6"/>
  </w:num>
  <w:num w:numId="13">
    <w:abstractNumId w:val="2"/>
  </w:num>
  <w:num w:numId="14">
    <w:abstractNumId w:val="8"/>
  </w:num>
  <w:num w:numId="15">
    <w:abstractNumId w:val="14"/>
  </w:num>
  <w:num w:numId="16">
    <w:abstractNumId w:val="26"/>
  </w:num>
  <w:num w:numId="17">
    <w:abstractNumId w:val="9"/>
  </w:num>
  <w:num w:numId="18">
    <w:abstractNumId w:val="24"/>
  </w:num>
  <w:num w:numId="19">
    <w:abstractNumId w:val="3"/>
  </w:num>
  <w:num w:numId="20">
    <w:abstractNumId w:val="13"/>
  </w:num>
  <w:num w:numId="21">
    <w:abstractNumId w:val="7"/>
  </w:num>
  <w:num w:numId="22">
    <w:abstractNumId w:val="5"/>
  </w:num>
  <w:num w:numId="23">
    <w:abstractNumId w:val="15"/>
  </w:num>
  <w:num w:numId="24">
    <w:abstractNumId w:val="25"/>
  </w:num>
  <w:num w:numId="25">
    <w:abstractNumId w:val="1"/>
  </w:num>
  <w:num w:numId="26">
    <w:abstractNumId w:val="12"/>
  </w:num>
  <w:num w:numId="27">
    <w:abstractNumId w:val="0"/>
  </w:num>
  <w:num w:numId="2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D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7FEC"/>
    <w:rsid w:val="00040BF3"/>
    <w:rsid w:val="00041214"/>
    <w:rsid w:val="000423E3"/>
    <w:rsid w:val="0004292D"/>
    <w:rsid w:val="00042D30"/>
    <w:rsid w:val="00043FA0"/>
    <w:rsid w:val="00044C5D"/>
    <w:rsid w:val="00044D23"/>
    <w:rsid w:val="00046473"/>
    <w:rsid w:val="000507E6"/>
    <w:rsid w:val="0005163D"/>
    <w:rsid w:val="00052A43"/>
    <w:rsid w:val="000534F4"/>
    <w:rsid w:val="000535B7"/>
    <w:rsid w:val="00053726"/>
    <w:rsid w:val="00056110"/>
    <w:rsid w:val="000562A7"/>
    <w:rsid w:val="000564F8"/>
    <w:rsid w:val="00057BC8"/>
    <w:rsid w:val="000604B9"/>
    <w:rsid w:val="00061232"/>
    <w:rsid w:val="000613C4"/>
    <w:rsid w:val="000620E8"/>
    <w:rsid w:val="00062708"/>
    <w:rsid w:val="00064B44"/>
    <w:rsid w:val="000654F9"/>
    <w:rsid w:val="00065A16"/>
    <w:rsid w:val="000661BC"/>
    <w:rsid w:val="000666E7"/>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937"/>
    <w:rsid w:val="00092C8B"/>
    <w:rsid w:val="00093300"/>
    <w:rsid w:val="0009452F"/>
    <w:rsid w:val="00096701"/>
    <w:rsid w:val="000A0C05"/>
    <w:rsid w:val="000A33D4"/>
    <w:rsid w:val="000A41E7"/>
    <w:rsid w:val="000A451E"/>
    <w:rsid w:val="000A46A9"/>
    <w:rsid w:val="000A56E7"/>
    <w:rsid w:val="000A796C"/>
    <w:rsid w:val="000A7A61"/>
    <w:rsid w:val="000B09C8"/>
    <w:rsid w:val="000B1FC2"/>
    <w:rsid w:val="000B2886"/>
    <w:rsid w:val="000B30E1"/>
    <w:rsid w:val="000B3633"/>
    <w:rsid w:val="000B4F65"/>
    <w:rsid w:val="000B75CB"/>
    <w:rsid w:val="000B7D49"/>
    <w:rsid w:val="000C0928"/>
    <w:rsid w:val="000C0FB5"/>
    <w:rsid w:val="000C1078"/>
    <w:rsid w:val="000C16A7"/>
    <w:rsid w:val="000C1BCD"/>
    <w:rsid w:val="000C250C"/>
    <w:rsid w:val="000C43DF"/>
    <w:rsid w:val="000C575E"/>
    <w:rsid w:val="000C61FB"/>
    <w:rsid w:val="000C6F89"/>
    <w:rsid w:val="000C7D4F"/>
    <w:rsid w:val="000D0938"/>
    <w:rsid w:val="000D2063"/>
    <w:rsid w:val="000D24EC"/>
    <w:rsid w:val="000D2C3A"/>
    <w:rsid w:val="000D2F08"/>
    <w:rsid w:val="000D48A8"/>
    <w:rsid w:val="000D4B5A"/>
    <w:rsid w:val="000D55B1"/>
    <w:rsid w:val="000D64D8"/>
    <w:rsid w:val="000E1FED"/>
    <w:rsid w:val="000E3C1C"/>
    <w:rsid w:val="000E41B7"/>
    <w:rsid w:val="000E6BA0"/>
    <w:rsid w:val="000F173B"/>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788"/>
    <w:rsid w:val="00114B7D"/>
    <w:rsid w:val="001166AA"/>
    <w:rsid w:val="001177C4"/>
    <w:rsid w:val="00117B7D"/>
    <w:rsid w:val="00117FF3"/>
    <w:rsid w:val="0012093E"/>
    <w:rsid w:val="00125C6C"/>
    <w:rsid w:val="00127648"/>
    <w:rsid w:val="0013032B"/>
    <w:rsid w:val="001305EA"/>
    <w:rsid w:val="001328FA"/>
    <w:rsid w:val="00133DAB"/>
    <w:rsid w:val="0013419A"/>
    <w:rsid w:val="00134700"/>
    <w:rsid w:val="00134E23"/>
    <w:rsid w:val="00135ABF"/>
    <w:rsid w:val="00135E80"/>
    <w:rsid w:val="00140753"/>
    <w:rsid w:val="0014239C"/>
    <w:rsid w:val="00143921"/>
    <w:rsid w:val="00146F04"/>
    <w:rsid w:val="00150EBC"/>
    <w:rsid w:val="001520B0"/>
    <w:rsid w:val="0015446A"/>
    <w:rsid w:val="0015487C"/>
    <w:rsid w:val="00155144"/>
    <w:rsid w:val="0015712E"/>
    <w:rsid w:val="00157D4B"/>
    <w:rsid w:val="00162C3A"/>
    <w:rsid w:val="00165FF0"/>
    <w:rsid w:val="0017075C"/>
    <w:rsid w:val="00170CB5"/>
    <w:rsid w:val="00171601"/>
    <w:rsid w:val="00171673"/>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E48"/>
    <w:rsid w:val="001A3627"/>
    <w:rsid w:val="001A63E3"/>
    <w:rsid w:val="001B0C66"/>
    <w:rsid w:val="001B3065"/>
    <w:rsid w:val="001B33C0"/>
    <w:rsid w:val="001B4A46"/>
    <w:rsid w:val="001B54D5"/>
    <w:rsid w:val="001B5E34"/>
    <w:rsid w:val="001C2997"/>
    <w:rsid w:val="001C4DB7"/>
    <w:rsid w:val="001C6BD0"/>
    <w:rsid w:val="001C6C9B"/>
    <w:rsid w:val="001D10B2"/>
    <w:rsid w:val="001D3092"/>
    <w:rsid w:val="001D3180"/>
    <w:rsid w:val="001D4CD1"/>
    <w:rsid w:val="001D66C2"/>
    <w:rsid w:val="001D7F8D"/>
    <w:rsid w:val="001E0FFC"/>
    <w:rsid w:val="001E1F93"/>
    <w:rsid w:val="001E24CF"/>
    <w:rsid w:val="001E3097"/>
    <w:rsid w:val="001E4B06"/>
    <w:rsid w:val="001E5F98"/>
    <w:rsid w:val="001F01F4"/>
    <w:rsid w:val="001F0F26"/>
    <w:rsid w:val="001F2232"/>
    <w:rsid w:val="001F64BE"/>
    <w:rsid w:val="001F6876"/>
    <w:rsid w:val="001F6D7B"/>
    <w:rsid w:val="001F7070"/>
    <w:rsid w:val="001F7807"/>
    <w:rsid w:val="002007C8"/>
    <w:rsid w:val="00200AD3"/>
    <w:rsid w:val="00200EF2"/>
    <w:rsid w:val="002016B9"/>
    <w:rsid w:val="00201825"/>
    <w:rsid w:val="00201CB2"/>
    <w:rsid w:val="00202266"/>
    <w:rsid w:val="002033FA"/>
    <w:rsid w:val="002046F7"/>
    <w:rsid w:val="0020478D"/>
    <w:rsid w:val="00204AF7"/>
    <w:rsid w:val="002054D0"/>
    <w:rsid w:val="00206EFD"/>
    <w:rsid w:val="0020756A"/>
    <w:rsid w:val="00210975"/>
    <w:rsid w:val="00210D95"/>
    <w:rsid w:val="00211B14"/>
    <w:rsid w:val="00212BFD"/>
    <w:rsid w:val="002136B3"/>
    <w:rsid w:val="00213B0C"/>
    <w:rsid w:val="00216957"/>
    <w:rsid w:val="00217731"/>
    <w:rsid w:val="00217AE6"/>
    <w:rsid w:val="00221777"/>
    <w:rsid w:val="00221998"/>
    <w:rsid w:val="00221E1A"/>
    <w:rsid w:val="00222513"/>
    <w:rsid w:val="002228E3"/>
    <w:rsid w:val="00224261"/>
    <w:rsid w:val="00224B16"/>
    <w:rsid w:val="00224D61"/>
    <w:rsid w:val="002265BD"/>
    <w:rsid w:val="002270CC"/>
    <w:rsid w:val="00227421"/>
    <w:rsid w:val="00227894"/>
    <w:rsid w:val="0022791F"/>
    <w:rsid w:val="00231E53"/>
    <w:rsid w:val="0023299A"/>
    <w:rsid w:val="00234830"/>
    <w:rsid w:val="00234CB0"/>
    <w:rsid w:val="002368C7"/>
    <w:rsid w:val="0023726F"/>
    <w:rsid w:val="0024041A"/>
    <w:rsid w:val="002404B5"/>
    <w:rsid w:val="002410C8"/>
    <w:rsid w:val="00241C93"/>
    <w:rsid w:val="0024214A"/>
    <w:rsid w:val="002441F2"/>
    <w:rsid w:val="0024438F"/>
    <w:rsid w:val="002447C2"/>
    <w:rsid w:val="002458D0"/>
    <w:rsid w:val="00245EC0"/>
    <w:rsid w:val="002462B7"/>
    <w:rsid w:val="00247FF0"/>
    <w:rsid w:val="00250C2E"/>
    <w:rsid w:val="00250F4A"/>
    <w:rsid w:val="00251349"/>
    <w:rsid w:val="00251670"/>
    <w:rsid w:val="00253532"/>
    <w:rsid w:val="002540D3"/>
    <w:rsid w:val="00254B2A"/>
    <w:rsid w:val="002556DB"/>
    <w:rsid w:val="00256D4F"/>
    <w:rsid w:val="00260EE8"/>
    <w:rsid w:val="00260F28"/>
    <w:rsid w:val="0026131D"/>
    <w:rsid w:val="00263542"/>
    <w:rsid w:val="00266738"/>
    <w:rsid w:val="00266D0C"/>
    <w:rsid w:val="00273F94"/>
    <w:rsid w:val="00274A83"/>
    <w:rsid w:val="002760B7"/>
    <w:rsid w:val="002810D3"/>
    <w:rsid w:val="00281A6F"/>
    <w:rsid w:val="002847AE"/>
    <w:rsid w:val="0028673F"/>
    <w:rsid w:val="002870F2"/>
    <w:rsid w:val="00287621"/>
    <w:rsid w:val="00287650"/>
    <w:rsid w:val="0029008E"/>
    <w:rsid w:val="00290154"/>
    <w:rsid w:val="00294F88"/>
    <w:rsid w:val="00294FCC"/>
    <w:rsid w:val="00295516"/>
    <w:rsid w:val="002974EA"/>
    <w:rsid w:val="002A10A1"/>
    <w:rsid w:val="002A3161"/>
    <w:rsid w:val="002A3410"/>
    <w:rsid w:val="002A44D1"/>
    <w:rsid w:val="002A4631"/>
    <w:rsid w:val="002A5BA6"/>
    <w:rsid w:val="002A6EA6"/>
    <w:rsid w:val="002B108B"/>
    <w:rsid w:val="002B12DE"/>
    <w:rsid w:val="002B270D"/>
    <w:rsid w:val="002B3375"/>
    <w:rsid w:val="002B3ECA"/>
    <w:rsid w:val="002B4745"/>
    <w:rsid w:val="002B480D"/>
    <w:rsid w:val="002B4845"/>
    <w:rsid w:val="002B4AC3"/>
    <w:rsid w:val="002B7595"/>
    <w:rsid w:val="002B7744"/>
    <w:rsid w:val="002C05AC"/>
    <w:rsid w:val="002C3953"/>
    <w:rsid w:val="002C56A0"/>
    <w:rsid w:val="002C7496"/>
    <w:rsid w:val="002D12FF"/>
    <w:rsid w:val="002D21A5"/>
    <w:rsid w:val="002D4413"/>
    <w:rsid w:val="002D7247"/>
    <w:rsid w:val="002E1F3E"/>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6AB"/>
    <w:rsid w:val="002F749C"/>
    <w:rsid w:val="003000CF"/>
    <w:rsid w:val="00303813"/>
    <w:rsid w:val="00303EAE"/>
    <w:rsid w:val="00307DAB"/>
    <w:rsid w:val="00310348"/>
    <w:rsid w:val="00310EE6"/>
    <w:rsid w:val="00311628"/>
    <w:rsid w:val="00311E73"/>
    <w:rsid w:val="0031221D"/>
    <w:rsid w:val="003123F7"/>
    <w:rsid w:val="00314202"/>
    <w:rsid w:val="00314A01"/>
    <w:rsid w:val="00314B9D"/>
    <w:rsid w:val="00314DD8"/>
    <w:rsid w:val="003155A3"/>
    <w:rsid w:val="00315B35"/>
    <w:rsid w:val="00316A7F"/>
    <w:rsid w:val="00317B24"/>
    <w:rsid w:val="00317B8A"/>
    <w:rsid w:val="00317D8E"/>
    <w:rsid w:val="00317E8F"/>
    <w:rsid w:val="00320752"/>
    <w:rsid w:val="003209E8"/>
    <w:rsid w:val="003211F4"/>
    <w:rsid w:val="0032193F"/>
    <w:rsid w:val="00322186"/>
    <w:rsid w:val="00322962"/>
    <w:rsid w:val="0032316F"/>
    <w:rsid w:val="0032403E"/>
    <w:rsid w:val="00324D73"/>
    <w:rsid w:val="00325B7B"/>
    <w:rsid w:val="00330F07"/>
    <w:rsid w:val="0033147A"/>
    <w:rsid w:val="0033193C"/>
    <w:rsid w:val="00332B30"/>
    <w:rsid w:val="0033532B"/>
    <w:rsid w:val="00336799"/>
    <w:rsid w:val="00337929"/>
    <w:rsid w:val="00340003"/>
    <w:rsid w:val="003429B7"/>
    <w:rsid w:val="00342B92"/>
    <w:rsid w:val="00343B23"/>
    <w:rsid w:val="003444A9"/>
    <w:rsid w:val="003445F2"/>
    <w:rsid w:val="0034498C"/>
    <w:rsid w:val="00344F7B"/>
    <w:rsid w:val="00345EB0"/>
    <w:rsid w:val="0034764B"/>
    <w:rsid w:val="0034780A"/>
    <w:rsid w:val="00347CBE"/>
    <w:rsid w:val="003503AC"/>
    <w:rsid w:val="003518FA"/>
    <w:rsid w:val="00352686"/>
    <w:rsid w:val="003534AD"/>
    <w:rsid w:val="00357136"/>
    <w:rsid w:val="003576EB"/>
    <w:rsid w:val="00360C67"/>
    <w:rsid w:val="00360E65"/>
    <w:rsid w:val="003618A2"/>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825"/>
    <w:rsid w:val="00376C89"/>
    <w:rsid w:val="003807AF"/>
    <w:rsid w:val="00380856"/>
    <w:rsid w:val="00380E60"/>
    <w:rsid w:val="00380EAE"/>
    <w:rsid w:val="00382A6F"/>
    <w:rsid w:val="00382C57"/>
    <w:rsid w:val="00383B5F"/>
    <w:rsid w:val="00384483"/>
    <w:rsid w:val="0038499A"/>
    <w:rsid w:val="00384F53"/>
    <w:rsid w:val="00386D58"/>
    <w:rsid w:val="00387053"/>
    <w:rsid w:val="00390C39"/>
    <w:rsid w:val="00395451"/>
    <w:rsid w:val="00395716"/>
    <w:rsid w:val="00396B0E"/>
    <w:rsid w:val="0039766F"/>
    <w:rsid w:val="003A01C8"/>
    <w:rsid w:val="003A1238"/>
    <w:rsid w:val="003A1937"/>
    <w:rsid w:val="003A29F3"/>
    <w:rsid w:val="003A3AE4"/>
    <w:rsid w:val="003A43B0"/>
    <w:rsid w:val="003A4F65"/>
    <w:rsid w:val="003A5964"/>
    <w:rsid w:val="003A5E30"/>
    <w:rsid w:val="003A6344"/>
    <w:rsid w:val="003A6624"/>
    <w:rsid w:val="003A695D"/>
    <w:rsid w:val="003A6A25"/>
    <w:rsid w:val="003A6F6B"/>
    <w:rsid w:val="003B225F"/>
    <w:rsid w:val="003B3CB0"/>
    <w:rsid w:val="003B67A5"/>
    <w:rsid w:val="003B7BBB"/>
    <w:rsid w:val="003C0562"/>
    <w:rsid w:val="003C0FB3"/>
    <w:rsid w:val="003C3990"/>
    <w:rsid w:val="003C434B"/>
    <w:rsid w:val="003C489D"/>
    <w:rsid w:val="003C54B8"/>
    <w:rsid w:val="003C687F"/>
    <w:rsid w:val="003C723C"/>
    <w:rsid w:val="003D0F7F"/>
    <w:rsid w:val="003D1280"/>
    <w:rsid w:val="003D22E3"/>
    <w:rsid w:val="003D3CF0"/>
    <w:rsid w:val="003D53BF"/>
    <w:rsid w:val="003D5B02"/>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927"/>
    <w:rsid w:val="003F7D20"/>
    <w:rsid w:val="00400EB0"/>
    <w:rsid w:val="004013F6"/>
    <w:rsid w:val="00404868"/>
    <w:rsid w:val="00405801"/>
    <w:rsid w:val="00407474"/>
    <w:rsid w:val="00407ED4"/>
    <w:rsid w:val="004128F0"/>
    <w:rsid w:val="004138C1"/>
    <w:rsid w:val="00414C43"/>
    <w:rsid w:val="00414D5B"/>
    <w:rsid w:val="004163AD"/>
    <w:rsid w:val="0041645A"/>
    <w:rsid w:val="00417BB8"/>
    <w:rsid w:val="00420300"/>
    <w:rsid w:val="00421CC4"/>
    <w:rsid w:val="0042354D"/>
    <w:rsid w:val="004259A6"/>
    <w:rsid w:val="00425CCF"/>
    <w:rsid w:val="00430D80"/>
    <w:rsid w:val="004317B5"/>
    <w:rsid w:val="00431E3D"/>
    <w:rsid w:val="004346F6"/>
    <w:rsid w:val="00435259"/>
    <w:rsid w:val="00436461"/>
    <w:rsid w:val="00436B23"/>
    <w:rsid w:val="00436E88"/>
    <w:rsid w:val="00440977"/>
    <w:rsid w:val="0044175B"/>
    <w:rsid w:val="00441C88"/>
    <w:rsid w:val="00442026"/>
    <w:rsid w:val="00442448"/>
    <w:rsid w:val="0044343A"/>
    <w:rsid w:val="00443CD4"/>
    <w:rsid w:val="004440BB"/>
    <w:rsid w:val="004450B6"/>
    <w:rsid w:val="00445612"/>
    <w:rsid w:val="00447333"/>
    <w:rsid w:val="004479D8"/>
    <w:rsid w:val="00447C97"/>
    <w:rsid w:val="00451168"/>
    <w:rsid w:val="00451506"/>
    <w:rsid w:val="00452D84"/>
    <w:rsid w:val="00453739"/>
    <w:rsid w:val="0045627B"/>
    <w:rsid w:val="00456C90"/>
    <w:rsid w:val="00457160"/>
    <w:rsid w:val="004578CC"/>
    <w:rsid w:val="0046014B"/>
    <w:rsid w:val="00463BFC"/>
    <w:rsid w:val="004657D6"/>
    <w:rsid w:val="00467D24"/>
    <w:rsid w:val="004728AA"/>
    <w:rsid w:val="00473346"/>
    <w:rsid w:val="00475F37"/>
    <w:rsid w:val="00476168"/>
    <w:rsid w:val="00476284"/>
    <w:rsid w:val="0048084F"/>
    <w:rsid w:val="004810BD"/>
    <w:rsid w:val="0048175E"/>
    <w:rsid w:val="00482D2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5E0"/>
    <w:rsid w:val="004A5825"/>
    <w:rsid w:val="004A5AAE"/>
    <w:rsid w:val="004A5E9C"/>
    <w:rsid w:val="004A6AB7"/>
    <w:rsid w:val="004A7284"/>
    <w:rsid w:val="004A7E1A"/>
    <w:rsid w:val="004B0073"/>
    <w:rsid w:val="004B1541"/>
    <w:rsid w:val="004B20D5"/>
    <w:rsid w:val="004B240E"/>
    <w:rsid w:val="004B29F4"/>
    <w:rsid w:val="004B4C27"/>
    <w:rsid w:val="004B6407"/>
    <w:rsid w:val="004B6923"/>
    <w:rsid w:val="004B7240"/>
    <w:rsid w:val="004B7495"/>
    <w:rsid w:val="004B780F"/>
    <w:rsid w:val="004B7B56"/>
    <w:rsid w:val="004C098E"/>
    <w:rsid w:val="004C1CA6"/>
    <w:rsid w:val="004C20CF"/>
    <w:rsid w:val="004C299C"/>
    <w:rsid w:val="004C2E2E"/>
    <w:rsid w:val="004C4D54"/>
    <w:rsid w:val="004C5666"/>
    <w:rsid w:val="004C7023"/>
    <w:rsid w:val="004C7513"/>
    <w:rsid w:val="004D02AC"/>
    <w:rsid w:val="004D0383"/>
    <w:rsid w:val="004D1F3F"/>
    <w:rsid w:val="004D3186"/>
    <w:rsid w:val="004D333E"/>
    <w:rsid w:val="004D3A72"/>
    <w:rsid w:val="004D3EE2"/>
    <w:rsid w:val="004D5BBA"/>
    <w:rsid w:val="004D6540"/>
    <w:rsid w:val="004E09D9"/>
    <w:rsid w:val="004E1C2A"/>
    <w:rsid w:val="004E2ACB"/>
    <w:rsid w:val="004E38B0"/>
    <w:rsid w:val="004E3C28"/>
    <w:rsid w:val="004E4332"/>
    <w:rsid w:val="004E4E0B"/>
    <w:rsid w:val="004E665A"/>
    <w:rsid w:val="004E6856"/>
    <w:rsid w:val="004E6FB4"/>
    <w:rsid w:val="004F0977"/>
    <w:rsid w:val="004F1408"/>
    <w:rsid w:val="004F31DB"/>
    <w:rsid w:val="004F4E1D"/>
    <w:rsid w:val="004F6113"/>
    <w:rsid w:val="004F6257"/>
    <w:rsid w:val="004F6A25"/>
    <w:rsid w:val="004F6AB0"/>
    <w:rsid w:val="004F6B4D"/>
    <w:rsid w:val="004F6F40"/>
    <w:rsid w:val="005000BD"/>
    <w:rsid w:val="005000DD"/>
    <w:rsid w:val="00501604"/>
    <w:rsid w:val="00503948"/>
    <w:rsid w:val="00503B09"/>
    <w:rsid w:val="00504F5C"/>
    <w:rsid w:val="00505262"/>
    <w:rsid w:val="0050597B"/>
    <w:rsid w:val="00506DF8"/>
    <w:rsid w:val="00507451"/>
    <w:rsid w:val="00511F4D"/>
    <w:rsid w:val="00512FC1"/>
    <w:rsid w:val="00514D6B"/>
    <w:rsid w:val="0051574E"/>
    <w:rsid w:val="00515970"/>
    <w:rsid w:val="0051725F"/>
    <w:rsid w:val="00520095"/>
    <w:rsid w:val="00520116"/>
    <w:rsid w:val="00520645"/>
    <w:rsid w:val="0052168D"/>
    <w:rsid w:val="0052396A"/>
    <w:rsid w:val="0052782C"/>
    <w:rsid w:val="00527A41"/>
    <w:rsid w:val="00530E46"/>
    <w:rsid w:val="005324EF"/>
    <w:rsid w:val="0053286B"/>
    <w:rsid w:val="00534814"/>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0D2C"/>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036"/>
    <w:rsid w:val="0058713B"/>
    <w:rsid w:val="005876D2"/>
    <w:rsid w:val="0059056C"/>
    <w:rsid w:val="0059130B"/>
    <w:rsid w:val="00596689"/>
    <w:rsid w:val="005A16FB"/>
    <w:rsid w:val="005A1A68"/>
    <w:rsid w:val="005A2A5A"/>
    <w:rsid w:val="005A2D9A"/>
    <w:rsid w:val="005A3076"/>
    <w:rsid w:val="005A39FC"/>
    <w:rsid w:val="005A3B66"/>
    <w:rsid w:val="005A42E3"/>
    <w:rsid w:val="005A5F04"/>
    <w:rsid w:val="005A6DC2"/>
    <w:rsid w:val="005B0870"/>
    <w:rsid w:val="005B11B9"/>
    <w:rsid w:val="005B1762"/>
    <w:rsid w:val="005B4B88"/>
    <w:rsid w:val="005B5605"/>
    <w:rsid w:val="005B5D60"/>
    <w:rsid w:val="005B5E31"/>
    <w:rsid w:val="005B64AE"/>
    <w:rsid w:val="005B6E3D"/>
    <w:rsid w:val="005B7298"/>
    <w:rsid w:val="005C1BFC"/>
    <w:rsid w:val="005C7B55"/>
    <w:rsid w:val="005D0175"/>
    <w:rsid w:val="005D1CC4"/>
    <w:rsid w:val="005D2D62"/>
    <w:rsid w:val="005D4B0B"/>
    <w:rsid w:val="005D5A78"/>
    <w:rsid w:val="005D5D27"/>
    <w:rsid w:val="005D5DB0"/>
    <w:rsid w:val="005D647C"/>
    <w:rsid w:val="005E0B43"/>
    <w:rsid w:val="005E4742"/>
    <w:rsid w:val="005E6829"/>
    <w:rsid w:val="005F05D9"/>
    <w:rsid w:val="005F10D4"/>
    <w:rsid w:val="005F1D21"/>
    <w:rsid w:val="005F26E8"/>
    <w:rsid w:val="005F275A"/>
    <w:rsid w:val="005F2E08"/>
    <w:rsid w:val="005F78DD"/>
    <w:rsid w:val="005F7A4D"/>
    <w:rsid w:val="00601B68"/>
    <w:rsid w:val="0060359B"/>
    <w:rsid w:val="00603F69"/>
    <w:rsid w:val="006040DA"/>
    <w:rsid w:val="006047BD"/>
    <w:rsid w:val="00607675"/>
    <w:rsid w:val="00610F53"/>
    <w:rsid w:val="00611A61"/>
    <w:rsid w:val="00612E3F"/>
    <w:rsid w:val="00613208"/>
    <w:rsid w:val="00616767"/>
    <w:rsid w:val="0061698B"/>
    <w:rsid w:val="00616F61"/>
    <w:rsid w:val="00617832"/>
    <w:rsid w:val="00620917"/>
    <w:rsid w:val="0062163D"/>
    <w:rsid w:val="00623A9E"/>
    <w:rsid w:val="00624A20"/>
    <w:rsid w:val="00624C9B"/>
    <w:rsid w:val="00630BB3"/>
    <w:rsid w:val="00632182"/>
    <w:rsid w:val="006335DF"/>
    <w:rsid w:val="00634717"/>
    <w:rsid w:val="0063670E"/>
    <w:rsid w:val="00637181"/>
    <w:rsid w:val="00637AF8"/>
    <w:rsid w:val="006407A5"/>
    <w:rsid w:val="006412BE"/>
    <w:rsid w:val="0064144D"/>
    <w:rsid w:val="00641609"/>
    <w:rsid w:val="0064160E"/>
    <w:rsid w:val="00642329"/>
    <w:rsid w:val="00642389"/>
    <w:rsid w:val="006439ED"/>
    <w:rsid w:val="00644306"/>
    <w:rsid w:val="006450E2"/>
    <w:rsid w:val="006453D8"/>
    <w:rsid w:val="00650503"/>
    <w:rsid w:val="00651A1C"/>
    <w:rsid w:val="00651E73"/>
    <w:rsid w:val="00651FD3"/>
    <w:rsid w:val="006522FD"/>
    <w:rsid w:val="00652800"/>
    <w:rsid w:val="00653AB0"/>
    <w:rsid w:val="00653C5D"/>
    <w:rsid w:val="006544A7"/>
    <w:rsid w:val="006552BE"/>
    <w:rsid w:val="00656B6C"/>
    <w:rsid w:val="006618E3"/>
    <w:rsid w:val="00661D06"/>
    <w:rsid w:val="006638B4"/>
    <w:rsid w:val="0066400D"/>
    <w:rsid w:val="006644C4"/>
    <w:rsid w:val="0066665B"/>
    <w:rsid w:val="00670708"/>
    <w:rsid w:val="00670EE3"/>
    <w:rsid w:val="0067331F"/>
    <w:rsid w:val="006742E8"/>
    <w:rsid w:val="0067482E"/>
    <w:rsid w:val="00675260"/>
    <w:rsid w:val="00677DDB"/>
    <w:rsid w:val="00677EF0"/>
    <w:rsid w:val="006814BF"/>
    <w:rsid w:val="00681917"/>
    <w:rsid w:val="00681F32"/>
    <w:rsid w:val="00683AEC"/>
    <w:rsid w:val="00684672"/>
    <w:rsid w:val="0068481E"/>
    <w:rsid w:val="0068666F"/>
    <w:rsid w:val="0068780A"/>
    <w:rsid w:val="00690267"/>
    <w:rsid w:val="006906E7"/>
    <w:rsid w:val="00691355"/>
    <w:rsid w:val="00693200"/>
    <w:rsid w:val="00694B92"/>
    <w:rsid w:val="006954D4"/>
    <w:rsid w:val="0069598B"/>
    <w:rsid w:val="00695AF0"/>
    <w:rsid w:val="006A0578"/>
    <w:rsid w:val="006A0DA2"/>
    <w:rsid w:val="006A1A8E"/>
    <w:rsid w:val="006A1CF6"/>
    <w:rsid w:val="006A226F"/>
    <w:rsid w:val="006A2D9E"/>
    <w:rsid w:val="006A36DB"/>
    <w:rsid w:val="006A3EF2"/>
    <w:rsid w:val="006A44D0"/>
    <w:rsid w:val="006A48C1"/>
    <w:rsid w:val="006A510D"/>
    <w:rsid w:val="006A51A4"/>
    <w:rsid w:val="006B0303"/>
    <w:rsid w:val="006B06B2"/>
    <w:rsid w:val="006B1FFA"/>
    <w:rsid w:val="006B3564"/>
    <w:rsid w:val="006B37E6"/>
    <w:rsid w:val="006B3D8F"/>
    <w:rsid w:val="006B42E3"/>
    <w:rsid w:val="006B44E9"/>
    <w:rsid w:val="006B73E5"/>
    <w:rsid w:val="006C00A3"/>
    <w:rsid w:val="006C10D6"/>
    <w:rsid w:val="006C7AB5"/>
    <w:rsid w:val="006D062E"/>
    <w:rsid w:val="006D0817"/>
    <w:rsid w:val="006D0996"/>
    <w:rsid w:val="006D2405"/>
    <w:rsid w:val="006D3A0E"/>
    <w:rsid w:val="006D4A39"/>
    <w:rsid w:val="006D53A4"/>
    <w:rsid w:val="006D6748"/>
    <w:rsid w:val="006D6E82"/>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A42"/>
    <w:rsid w:val="006F6ADC"/>
    <w:rsid w:val="00701DAC"/>
    <w:rsid w:val="00704694"/>
    <w:rsid w:val="007058CD"/>
    <w:rsid w:val="00705D75"/>
    <w:rsid w:val="0070723B"/>
    <w:rsid w:val="00712DA7"/>
    <w:rsid w:val="00714600"/>
    <w:rsid w:val="00714956"/>
    <w:rsid w:val="00715F89"/>
    <w:rsid w:val="007166B5"/>
    <w:rsid w:val="00716FB7"/>
    <w:rsid w:val="00717C66"/>
    <w:rsid w:val="007211BE"/>
    <w:rsid w:val="0072144B"/>
    <w:rsid w:val="00722D6B"/>
    <w:rsid w:val="00723956"/>
    <w:rsid w:val="00724203"/>
    <w:rsid w:val="00725C3B"/>
    <w:rsid w:val="00725D14"/>
    <w:rsid w:val="00725EAD"/>
    <w:rsid w:val="007266FB"/>
    <w:rsid w:val="0073212B"/>
    <w:rsid w:val="00733D6A"/>
    <w:rsid w:val="00734065"/>
    <w:rsid w:val="00734894"/>
    <w:rsid w:val="00735327"/>
    <w:rsid w:val="00735451"/>
    <w:rsid w:val="00740573"/>
    <w:rsid w:val="00741479"/>
    <w:rsid w:val="007414DA"/>
    <w:rsid w:val="007448D2"/>
    <w:rsid w:val="00744A73"/>
    <w:rsid w:val="00744DB8"/>
    <w:rsid w:val="00745131"/>
    <w:rsid w:val="00745C28"/>
    <w:rsid w:val="007460FF"/>
    <w:rsid w:val="00746E95"/>
    <w:rsid w:val="007474D4"/>
    <w:rsid w:val="0075322D"/>
    <w:rsid w:val="00753D56"/>
    <w:rsid w:val="007564AE"/>
    <w:rsid w:val="00756ABC"/>
    <w:rsid w:val="00757591"/>
    <w:rsid w:val="00757633"/>
    <w:rsid w:val="00757A59"/>
    <w:rsid w:val="00757DD5"/>
    <w:rsid w:val="007617A7"/>
    <w:rsid w:val="00762125"/>
    <w:rsid w:val="007635C3"/>
    <w:rsid w:val="00765E06"/>
    <w:rsid w:val="00765F79"/>
    <w:rsid w:val="007706FF"/>
    <w:rsid w:val="00770891"/>
    <w:rsid w:val="00770C61"/>
    <w:rsid w:val="00772BA3"/>
    <w:rsid w:val="0077371A"/>
    <w:rsid w:val="007763FE"/>
    <w:rsid w:val="00776998"/>
    <w:rsid w:val="007776A2"/>
    <w:rsid w:val="00777849"/>
    <w:rsid w:val="00780A99"/>
    <w:rsid w:val="00781C4F"/>
    <w:rsid w:val="00782487"/>
    <w:rsid w:val="00782A2E"/>
    <w:rsid w:val="00782B11"/>
    <w:rsid w:val="007836C0"/>
    <w:rsid w:val="007863A9"/>
    <w:rsid w:val="0078667E"/>
    <w:rsid w:val="007919DC"/>
    <w:rsid w:val="00791B72"/>
    <w:rsid w:val="00791C7F"/>
    <w:rsid w:val="00796888"/>
    <w:rsid w:val="007A0972"/>
    <w:rsid w:val="007A1326"/>
    <w:rsid w:val="007A2B7B"/>
    <w:rsid w:val="007A3356"/>
    <w:rsid w:val="007A36F3"/>
    <w:rsid w:val="007A424E"/>
    <w:rsid w:val="007A4CEF"/>
    <w:rsid w:val="007A55A8"/>
    <w:rsid w:val="007B0546"/>
    <w:rsid w:val="007B1562"/>
    <w:rsid w:val="007B24C4"/>
    <w:rsid w:val="007B50E4"/>
    <w:rsid w:val="007B5236"/>
    <w:rsid w:val="007B6B2F"/>
    <w:rsid w:val="007C057B"/>
    <w:rsid w:val="007C1661"/>
    <w:rsid w:val="007C1A9E"/>
    <w:rsid w:val="007C68ED"/>
    <w:rsid w:val="007C6E38"/>
    <w:rsid w:val="007D11AD"/>
    <w:rsid w:val="007D212E"/>
    <w:rsid w:val="007D458F"/>
    <w:rsid w:val="007D5655"/>
    <w:rsid w:val="007D5A52"/>
    <w:rsid w:val="007D7CF5"/>
    <w:rsid w:val="007D7E58"/>
    <w:rsid w:val="007E3ABB"/>
    <w:rsid w:val="007E41AD"/>
    <w:rsid w:val="007E5618"/>
    <w:rsid w:val="007E5E9E"/>
    <w:rsid w:val="007E6BBC"/>
    <w:rsid w:val="007F1493"/>
    <w:rsid w:val="007F15BC"/>
    <w:rsid w:val="007F1DC7"/>
    <w:rsid w:val="007F3524"/>
    <w:rsid w:val="007F576D"/>
    <w:rsid w:val="007F600C"/>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6616"/>
    <w:rsid w:val="00817268"/>
    <w:rsid w:val="008203B7"/>
    <w:rsid w:val="008205AD"/>
    <w:rsid w:val="00820BB7"/>
    <w:rsid w:val="008212BE"/>
    <w:rsid w:val="008218CF"/>
    <w:rsid w:val="008248E7"/>
    <w:rsid w:val="00824F02"/>
    <w:rsid w:val="00825595"/>
    <w:rsid w:val="00825DA0"/>
    <w:rsid w:val="00826BD1"/>
    <w:rsid w:val="00826C4F"/>
    <w:rsid w:val="00826CD2"/>
    <w:rsid w:val="00830A48"/>
    <w:rsid w:val="00831C89"/>
    <w:rsid w:val="00832DA5"/>
    <w:rsid w:val="00832F4B"/>
    <w:rsid w:val="00833A2E"/>
    <w:rsid w:val="00833EDF"/>
    <w:rsid w:val="00834038"/>
    <w:rsid w:val="008377AF"/>
    <w:rsid w:val="00837ECE"/>
    <w:rsid w:val="008404C4"/>
    <w:rsid w:val="0084056D"/>
    <w:rsid w:val="00841080"/>
    <w:rsid w:val="008412F7"/>
    <w:rsid w:val="008414BB"/>
    <w:rsid w:val="00841B54"/>
    <w:rsid w:val="008427D0"/>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075"/>
    <w:rsid w:val="00874C1F"/>
    <w:rsid w:val="00880A08"/>
    <w:rsid w:val="008813A0"/>
    <w:rsid w:val="00882E98"/>
    <w:rsid w:val="00883242"/>
    <w:rsid w:val="00883668"/>
    <w:rsid w:val="00883A53"/>
    <w:rsid w:val="00885C59"/>
    <w:rsid w:val="0088612C"/>
    <w:rsid w:val="00887206"/>
    <w:rsid w:val="00890431"/>
    <w:rsid w:val="00890C47"/>
    <w:rsid w:val="0089256F"/>
    <w:rsid w:val="00893CDB"/>
    <w:rsid w:val="00893D12"/>
    <w:rsid w:val="0089468F"/>
    <w:rsid w:val="00895105"/>
    <w:rsid w:val="00895316"/>
    <w:rsid w:val="00895861"/>
    <w:rsid w:val="00897B91"/>
    <w:rsid w:val="008A00A0"/>
    <w:rsid w:val="008A037D"/>
    <w:rsid w:val="008A0836"/>
    <w:rsid w:val="008A21F0"/>
    <w:rsid w:val="008A428C"/>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5D7"/>
    <w:rsid w:val="008C7CBC"/>
    <w:rsid w:val="008D0067"/>
    <w:rsid w:val="008D125E"/>
    <w:rsid w:val="008D38FD"/>
    <w:rsid w:val="008D5308"/>
    <w:rsid w:val="008D55BF"/>
    <w:rsid w:val="008D61E0"/>
    <w:rsid w:val="008D6722"/>
    <w:rsid w:val="008D6E1D"/>
    <w:rsid w:val="008D7AB2"/>
    <w:rsid w:val="008E0259"/>
    <w:rsid w:val="008E43E0"/>
    <w:rsid w:val="008E4A0E"/>
    <w:rsid w:val="008E4E59"/>
    <w:rsid w:val="008E711F"/>
    <w:rsid w:val="008F0115"/>
    <w:rsid w:val="008F0383"/>
    <w:rsid w:val="008F1F6A"/>
    <w:rsid w:val="008F28E7"/>
    <w:rsid w:val="008F3EDF"/>
    <w:rsid w:val="008F4384"/>
    <w:rsid w:val="008F56DB"/>
    <w:rsid w:val="0090053B"/>
    <w:rsid w:val="00900E59"/>
    <w:rsid w:val="00900FCF"/>
    <w:rsid w:val="00901298"/>
    <w:rsid w:val="009019BB"/>
    <w:rsid w:val="00902919"/>
    <w:rsid w:val="0090315B"/>
    <w:rsid w:val="009033B0"/>
    <w:rsid w:val="009039D7"/>
    <w:rsid w:val="00904350"/>
    <w:rsid w:val="009049E6"/>
    <w:rsid w:val="00905926"/>
    <w:rsid w:val="0090604A"/>
    <w:rsid w:val="009078AB"/>
    <w:rsid w:val="0091055E"/>
    <w:rsid w:val="00910E29"/>
    <w:rsid w:val="00912C5D"/>
    <w:rsid w:val="00912EC7"/>
    <w:rsid w:val="00913D40"/>
    <w:rsid w:val="009153A2"/>
    <w:rsid w:val="0091571A"/>
    <w:rsid w:val="00915AC4"/>
    <w:rsid w:val="00920A1E"/>
    <w:rsid w:val="00920C71"/>
    <w:rsid w:val="009227DD"/>
    <w:rsid w:val="00923015"/>
    <w:rsid w:val="009234D0"/>
    <w:rsid w:val="009246B7"/>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34C"/>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58B0"/>
    <w:rsid w:val="00981475"/>
    <w:rsid w:val="00981668"/>
    <w:rsid w:val="00984331"/>
    <w:rsid w:val="00984C07"/>
    <w:rsid w:val="00985F69"/>
    <w:rsid w:val="00985F7E"/>
    <w:rsid w:val="00986DCA"/>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84C"/>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EAE"/>
    <w:rsid w:val="009D67D9"/>
    <w:rsid w:val="009D7742"/>
    <w:rsid w:val="009D7D50"/>
    <w:rsid w:val="009E037B"/>
    <w:rsid w:val="009E05EC"/>
    <w:rsid w:val="009E0CF8"/>
    <w:rsid w:val="009E16BB"/>
    <w:rsid w:val="009E2D05"/>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6E18"/>
    <w:rsid w:val="00A07569"/>
    <w:rsid w:val="00A07749"/>
    <w:rsid w:val="00A078FB"/>
    <w:rsid w:val="00A10CE1"/>
    <w:rsid w:val="00A10CED"/>
    <w:rsid w:val="00A128C6"/>
    <w:rsid w:val="00A143CE"/>
    <w:rsid w:val="00A16D9B"/>
    <w:rsid w:val="00A16F14"/>
    <w:rsid w:val="00A21A49"/>
    <w:rsid w:val="00A231E9"/>
    <w:rsid w:val="00A25DC8"/>
    <w:rsid w:val="00A307AE"/>
    <w:rsid w:val="00A35E8B"/>
    <w:rsid w:val="00A3669F"/>
    <w:rsid w:val="00A41A01"/>
    <w:rsid w:val="00A429A9"/>
    <w:rsid w:val="00A43CFF"/>
    <w:rsid w:val="00A458E1"/>
    <w:rsid w:val="00A45C68"/>
    <w:rsid w:val="00A47719"/>
    <w:rsid w:val="00A47800"/>
    <w:rsid w:val="00A47EAB"/>
    <w:rsid w:val="00A5068D"/>
    <w:rsid w:val="00A509B4"/>
    <w:rsid w:val="00A5427A"/>
    <w:rsid w:val="00A54C7B"/>
    <w:rsid w:val="00A54CFD"/>
    <w:rsid w:val="00A551E1"/>
    <w:rsid w:val="00A5639F"/>
    <w:rsid w:val="00A57040"/>
    <w:rsid w:val="00A60064"/>
    <w:rsid w:val="00A63E80"/>
    <w:rsid w:val="00A64F90"/>
    <w:rsid w:val="00A65A2B"/>
    <w:rsid w:val="00A67273"/>
    <w:rsid w:val="00A70170"/>
    <w:rsid w:val="00A70669"/>
    <w:rsid w:val="00A71A07"/>
    <w:rsid w:val="00A726C7"/>
    <w:rsid w:val="00A72AB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042A"/>
    <w:rsid w:val="00AA18E2"/>
    <w:rsid w:val="00AA22B0"/>
    <w:rsid w:val="00AA2B19"/>
    <w:rsid w:val="00AA3B89"/>
    <w:rsid w:val="00AA5E50"/>
    <w:rsid w:val="00AA642B"/>
    <w:rsid w:val="00AB0677"/>
    <w:rsid w:val="00AB1983"/>
    <w:rsid w:val="00AB23C3"/>
    <w:rsid w:val="00AB24DB"/>
    <w:rsid w:val="00AB35D0"/>
    <w:rsid w:val="00AB5818"/>
    <w:rsid w:val="00AB77E7"/>
    <w:rsid w:val="00AC1DCF"/>
    <w:rsid w:val="00AC23B1"/>
    <w:rsid w:val="00AC260E"/>
    <w:rsid w:val="00AC2AF9"/>
    <w:rsid w:val="00AC2F71"/>
    <w:rsid w:val="00AC47A6"/>
    <w:rsid w:val="00AC60C5"/>
    <w:rsid w:val="00AC78ED"/>
    <w:rsid w:val="00AD02D3"/>
    <w:rsid w:val="00AD03A3"/>
    <w:rsid w:val="00AD3675"/>
    <w:rsid w:val="00AD56A9"/>
    <w:rsid w:val="00AD69C4"/>
    <w:rsid w:val="00AD6F0C"/>
    <w:rsid w:val="00AD7026"/>
    <w:rsid w:val="00AE1C5F"/>
    <w:rsid w:val="00AE23DD"/>
    <w:rsid w:val="00AE2472"/>
    <w:rsid w:val="00AE3899"/>
    <w:rsid w:val="00AE5FD1"/>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015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591"/>
    <w:rsid w:val="00B32BEC"/>
    <w:rsid w:val="00B35B87"/>
    <w:rsid w:val="00B40556"/>
    <w:rsid w:val="00B43107"/>
    <w:rsid w:val="00B45AC4"/>
    <w:rsid w:val="00B45E0A"/>
    <w:rsid w:val="00B47A18"/>
    <w:rsid w:val="00B51CD5"/>
    <w:rsid w:val="00B53824"/>
    <w:rsid w:val="00B53857"/>
    <w:rsid w:val="00B54009"/>
    <w:rsid w:val="00B5427E"/>
    <w:rsid w:val="00B54A63"/>
    <w:rsid w:val="00B54B6C"/>
    <w:rsid w:val="00B56FB1"/>
    <w:rsid w:val="00B6083F"/>
    <w:rsid w:val="00B61504"/>
    <w:rsid w:val="00B62E95"/>
    <w:rsid w:val="00B63ABC"/>
    <w:rsid w:val="00B64D3D"/>
    <w:rsid w:val="00B64F0A"/>
    <w:rsid w:val="00B65223"/>
    <w:rsid w:val="00B6562C"/>
    <w:rsid w:val="00B6729E"/>
    <w:rsid w:val="00B720C9"/>
    <w:rsid w:val="00B7391B"/>
    <w:rsid w:val="00B73ACC"/>
    <w:rsid w:val="00B743E7"/>
    <w:rsid w:val="00B74B80"/>
    <w:rsid w:val="00B768A9"/>
    <w:rsid w:val="00B76E90"/>
    <w:rsid w:val="00B77DCC"/>
    <w:rsid w:val="00B8005C"/>
    <w:rsid w:val="00B82233"/>
    <w:rsid w:val="00B82E5F"/>
    <w:rsid w:val="00B856F2"/>
    <w:rsid w:val="00B8666B"/>
    <w:rsid w:val="00B904F4"/>
    <w:rsid w:val="00B90BD1"/>
    <w:rsid w:val="00B92536"/>
    <w:rsid w:val="00B9274D"/>
    <w:rsid w:val="00B94207"/>
    <w:rsid w:val="00B945D4"/>
    <w:rsid w:val="00B9478C"/>
    <w:rsid w:val="00B9506C"/>
    <w:rsid w:val="00B9756B"/>
    <w:rsid w:val="00B97B50"/>
    <w:rsid w:val="00BA3959"/>
    <w:rsid w:val="00BA563D"/>
    <w:rsid w:val="00BB1855"/>
    <w:rsid w:val="00BB2332"/>
    <w:rsid w:val="00BB239F"/>
    <w:rsid w:val="00BB2494"/>
    <w:rsid w:val="00BB2522"/>
    <w:rsid w:val="00BB28A3"/>
    <w:rsid w:val="00BB2B56"/>
    <w:rsid w:val="00BB434A"/>
    <w:rsid w:val="00BB5218"/>
    <w:rsid w:val="00BB7139"/>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E7A5F"/>
    <w:rsid w:val="00BF0917"/>
    <w:rsid w:val="00BF0CD7"/>
    <w:rsid w:val="00BF143E"/>
    <w:rsid w:val="00BF15CE"/>
    <w:rsid w:val="00BF2016"/>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C6A"/>
    <w:rsid w:val="00C1358F"/>
    <w:rsid w:val="00C13C2A"/>
    <w:rsid w:val="00C13CE8"/>
    <w:rsid w:val="00C14187"/>
    <w:rsid w:val="00C15151"/>
    <w:rsid w:val="00C179BC"/>
    <w:rsid w:val="00C17F8C"/>
    <w:rsid w:val="00C211E6"/>
    <w:rsid w:val="00C21E4C"/>
    <w:rsid w:val="00C22446"/>
    <w:rsid w:val="00C22681"/>
    <w:rsid w:val="00C22FB5"/>
    <w:rsid w:val="00C24236"/>
    <w:rsid w:val="00C24B0C"/>
    <w:rsid w:val="00C24CBF"/>
    <w:rsid w:val="00C25C66"/>
    <w:rsid w:val="00C2710B"/>
    <w:rsid w:val="00C279C2"/>
    <w:rsid w:val="00C3073C"/>
    <w:rsid w:val="00C3183E"/>
    <w:rsid w:val="00C33531"/>
    <w:rsid w:val="00C33B9E"/>
    <w:rsid w:val="00C34194"/>
    <w:rsid w:val="00C35EF7"/>
    <w:rsid w:val="00C37BAE"/>
    <w:rsid w:val="00C37E59"/>
    <w:rsid w:val="00C4043D"/>
    <w:rsid w:val="00C40DAA"/>
    <w:rsid w:val="00C41F7E"/>
    <w:rsid w:val="00C42A1B"/>
    <w:rsid w:val="00C42B41"/>
    <w:rsid w:val="00C42C1F"/>
    <w:rsid w:val="00C42DCE"/>
    <w:rsid w:val="00C44097"/>
    <w:rsid w:val="00C44A8D"/>
    <w:rsid w:val="00C44CF8"/>
    <w:rsid w:val="00C45B91"/>
    <w:rsid w:val="00C460A1"/>
    <w:rsid w:val="00C4789C"/>
    <w:rsid w:val="00C52C02"/>
    <w:rsid w:val="00C52DCB"/>
    <w:rsid w:val="00C57EE8"/>
    <w:rsid w:val="00C61072"/>
    <w:rsid w:val="00C6243C"/>
    <w:rsid w:val="00C62F54"/>
    <w:rsid w:val="00C63AEA"/>
    <w:rsid w:val="00C642F3"/>
    <w:rsid w:val="00C67BBF"/>
    <w:rsid w:val="00C70168"/>
    <w:rsid w:val="00C718DD"/>
    <w:rsid w:val="00C71AFB"/>
    <w:rsid w:val="00C74707"/>
    <w:rsid w:val="00C767C7"/>
    <w:rsid w:val="00C779FD"/>
    <w:rsid w:val="00C77D84"/>
    <w:rsid w:val="00C80B9E"/>
    <w:rsid w:val="00C841B7"/>
    <w:rsid w:val="00C84A6C"/>
    <w:rsid w:val="00C84D73"/>
    <w:rsid w:val="00C8667D"/>
    <w:rsid w:val="00C86967"/>
    <w:rsid w:val="00C90FAC"/>
    <w:rsid w:val="00C928A8"/>
    <w:rsid w:val="00C93044"/>
    <w:rsid w:val="00C95246"/>
    <w:rsid w:val="00CA103E"/>
    <w:rsid w:val="00CA6C45"/>
    <w:rsid w:val="00CA74F6"/>
    <w:rsid w:val="00CA7603"/>
    <w:rsid w:val="00CB2012"/>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85A"/>
    <w:rsid w:val="00CD6E8E"/>
    <w:rsid w:val="00CE161F"/>
    <w:rsid w:val="00CE2CC6"/>
    <w:rsid w:val="00CE3529"/>
    <w:rsid w:val="00CE4320"/>
    <w:rsid w:val="00CE5D9A"/>
    <w:rsid w:val="00CE76CD"/>
    <w:rsid w:val="00CF0B65"/>
    <w:rsid w:val="00CF1C1F"/>
    <w:rsid w:val="00CF3B5E"/>
    <w:rsid w:val="00CF3BA6"/>
    <w:rsid w:val="00CF4A77"/>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2CA1"/>
    <w:rsid w:val="00D14274"/>
    <w:rsid w:val="00D15E5B"/>
    <w:rsid w:val="00D17C62"/>
    <w:rsid w:val="00D21586"/>
    <w:rsid w:val="00D21EA5"/>
    <w:rsid w:val="00D2272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6EC"/>
    <w:rsid w:val="00D54AAC"/>
    <w:rsid w:val="00D54B32"/>
    <w:rsid w:val="00D5590A"/>
    <w:rsid w:val="00D55DF0"/>
    <w:rsid w:val="00D563E1"/>
    <w:rsid w:val="00D56BB6"/>
    <w:rsid w:val="00D6022B"/>
    <w:rsid w:val="00D60C40"/>
    <w:rsid w:val="00D6138D"/>
    <w:rsid w:val="00D6166E"/>
    <w:rsid w:val="00D63126"/>
    <w:rsid w:val="00D63A67"/>
    <w:rsid w:val="00D646C9"/>
    <w:rsid w:val="00D6492E"/>
    <w:rsid w:val="00D65845"/>
    <w:rsid w:val="00D65FAE"/>
    <w:rsid w:val="00D70087"/>
    <w:rsid w:val="00D7079E"/>
    <w:rsid w:val="00D70823"/>
    <w:rsid w:val="00D70AB1"/>
    <w:rsid w:val="00D70F23"/>
    <w:rsid w:val="00D73DD6"/>
    <w:rsid w:val="00D73F27"/>
    <w:rsid w:val="00D745F5"/>
    <w:rsid w:val="00D75392"/>
    <w:rsid w:val="00D7585E"/>
    <w:rsid w:val="00D759A3"/>
    <w:rsid w:val="00D80D7F"/>
    <w:rsid w:val="00D82E32"/>
    <w:rsid w:val="00D83974"/>
    <w:rsid w:val="00D84133"/>
    <w:rsid w:val="00D8431C"/>
    <w:rsid w:val="00D85133"/>
    <w:rsid w:val="00D91607"/>
    <w:rsid w:val="00D91D5B"/>
    <w:rsid w:val="00D92C82"/>
    <w:rsid w:val="00D93336"/>
    <w:rsid w:val="00D94314"/>
    <w:rsid w:val="00D952CC"/>
    <w:rsid w:val="00D95BC7"/>
    <w:rsid w:val="00D95C17"/>
    <w:rsid w:val="00D96043"/>
    <w:rsid w:val="00D97779"/>
    <w:rsid w:val="00DA405B"/>
    <w:rsid w:val="00DA52F5"/>
    <w:rsid w:val="00DA73A3"/>
    <w:rsid w:val="00DB3080"/>
    <w:rsid w:val="00DB4E12"/>
    <w:rsid w:val="00DB5771"/>
    <w:rsid w:val="00DC0AB6"/>
    <w:rsid w:val="00DC21CF"/>
    <w:rsid w:val="00DC3395"/>
    <w:rsid w:val="00DC3664"/>
    <w:rsid w:val="00DC4B9B"/>
    <w:rsid w:val="00DC59B6"/>
    <w:rsid w:val="00DC6EFC"/>
    <w:rsid w:val="00DC7CDE"/>
    <w:rsid w:val="00DD195B"/>
    <w:rsid w:val="00DD243F"/>
    <w:rsid w:val="00DD46E9"/>
    <w:rsid w:val="00DD4711"/>
    <w:rsid w:val="00DD4812"/>
    <w:rsid w:val="00DD4CA7"/>
    <w:rsid w:val="00DD5E5C"/>
    <w:rsid w:val="00DD71DE"/>
    <w:rsid w:val="00DE0097"/>
    <w:rsid w:val="00DE05AE"/>
    <w:rsid w:val="00DE0979"/>
    <w:rsid w:val="00DE12E9"/>
    <w:rsid w:val="00DE301D"/>
    <w:rsid w:val="00DE33EC"/>
    <w:rsid w:val="00DE43F4"/>
    <w:rsid w:val="00DE53F8"/>
    <w:rsid w:val="00DE60E6"/>
    <w:rsid w:val="00DE6C9B"/>
    <w:rsid w:val="00DE74DC"/>
    <w:rsid w:val="00DE7A62"/>
    <w:rsid w:val="00DE7D5A"/>
    <w:rsid w:val="00DF0A94"/>
    <w:rsid w:val="00DF1EC4"/>
    <w:rsid w:val="00DF247C"/>
    <w:rsid w:val="00DF396B"/>
    <w:rsid w:val="00DF3ECB"/>
    <w:rsid w:val="00DF3F4F"/>
    <w:rsid w:val="00DF4636"/>
    <w:rsid w:val="00DF707E"/>
    <w:rsid w:val="00DF70A1"/>
    <w:rsid w:val="00DF759D"/>
    <w:rsid w:val="00E003AF"/>
    <w:rsid w:val="00E00482"/>
    <w:rsid w:val="00E018C3"/>
    <w:rsid w:val="00E01C15"/>
    <w:rsid w:val="00E052B1"/>
    <w:rsid w:val="00E05886"/>
    <w:rsid w:val="00E104C6"/>
    <w:rsid w:val="00E10C02"/>
    <w:rsid w:val="00E137F4"/>
    <w:rsid w:val="00E164F2"/>
    <w:rsid w:val="00E16D6C"/>
    <w:rsid w:val="00E16F61"/>
    <w:rsid w:val="00E178A7"/>
    <w:rsid w:val="00E20B44"/>
    <w:rsid w:val="00E20F6A"/>
    <w:rsid w:val="00E21A25"/>
    <w:rsid w:val="00E22CCE"/>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FC3"/>
    <w:rsid w:val="00E51231"/>
    <w:rsid w:val="00E52A67"/>
    <w:rsid w:val="00E602A7"/>
    <w:rsid w:val="00E619E1"/>
    <w:rsid w:val="00E629BB"/>
    <w:rsid w:val="00E62FBE"/>
    <w:rsid w:val="00E63389"/>
    <w:rsid w:val="00E64597"/>
    <w:rsid w:val="00E65780"/>
    <w:rsid w:val="00E65D65"/>
    <w:rsid w:val="00E6602F"/>
    <w:rsid w:val="00E66AA1"/>
    <w:rsid w:val="00E66B6A"/>
    <w:rsid w:val="00E71243"/>
    <w:rsid w:val="00E71362"/>
    <w:rsid w:val="00E714D8"/>
    <w:rsid w:val="00E7168A"/>
    <w:rsid w:val="00E718E5"/>
    <w:rsid w:val="00E71D25"/>
    <w:rsid w:val="00E7295C"/>
    <w:rsid w:val="00E73306"/>
    <w:rsid w:val="00E74817"/>
    <w:rsid w:val="00E74FE4"/>
    <w:rsid w:val="00E769A5"/>
    <w:rsid w:val="00E7738D"/>
    <w:rsid w:val="00E81633"/>
    <w:rsid w:val="00E82AED"/>
    <w:rsid w:val="00E82FCC"/>
    <w:rsid w:val="00E830CA"/>
    <w:rsid w:val="00E831A3"/>
    <w:rsid w:val="00E862B5"/>
    <w:rsid w:val="00E86733"/>
    <w:rsid w:val="00E86927"/>
    <w:rsid w:val="00E86EBD"/>
    <w:rsid w:val="00E8700D"/>
    <w:rsid w:val="00E87094"/>
    <w:rsid w:val="00E9108A"/>
    <w:rsid w:val="00E94803"/>
    <w:rsid w:val="00E94B69"/>
    <w:rsid w:val="00E94FB0"/>
    <w:rsid w:val="00E9588E"/>
    <w:rsid w:val="00E96422"/>
    <w:rsid w:val="00E96813"/>
    <w:rsid w:val="00EA17B9"/>
    <w:rsid w:val="00EA279E"/>
    <w:rsid w:val="00EA2BA6"/>
    <w:rsid w:val="00EA33B1"/>
    <w:rsid w:val="00EA74F2"/>
    <w:rsid w:val="00EA7552"/>
    <w:rsid w:val="00EA7F5C"/>
    <w:rsid w:val="00EB193D"/>
    <w:rsid w:val="00EB2A71"/>
    <w:rsid w:val="00EB2A96"/>
    <w:rsid w:val="00EB32CF"/>
    <w:rsid w:val="00EB4DDA"/>
    <w:rsid w:val="00EB7598"/>
    <w:rsid w:val="00EB7885"/>
    <w:rsid w:val="00EC0998"/>
    <w:rsid w:val="00EC0ACC"/>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C9D"/>
    <w:rsid w:val="00ED6D87"/>
    <w:rsid w:val="00EE1058"/>
    <w:rsid w:val="00EE1089"/>
    <w:rsid w:val="00EE2BF7"/>
    <w:rsid w:val="00EE3260"/>
    <w:rsid w:val="00EE3CF3"/>
    <w:rsid w:val="00EE50F0"/>
    <w:rsid w:val="00EE586E"/>
    <w:rsid w:val="00EE5BEB"/>
    <w:rsid w:val="00EE6524"/>
    <w:rsid w:val="00EE6FC5"/>
    <w:rsid w:val="00EE788B"/>
    <w:rsid w:val="00EF00ED"/>
    <w:rsid w:val="00EF0192"/>
    <w:rsid w:val="00EF0196"/>
    <w:rsid w:val="00EF06A8"/>
    <w:rsid w:val="00EF0943"/>
    <w:rsid w:val="00EF0EAD"/>
    <w:rsid w:val="00EF2661"/>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5CC2"/>
    <w:rsid w:val="00F269DC"/>
    <w:rsid w:val="00F305C0"/>
    <w:rsid w:val="00F309E2"/>
    <w:rsid w:val="00F30C2D"/>
    <w:rsid w:val="00F318BD"/>
    <w:rsid w:val="00F32557"/>
    <w:rsid w:val="00F32CE9"/>
    <w:rsid w:val="00F332EF"/>
    <w:rsid w:val="00F33A6A"/>
    <w:rsid w:val="00F34D8E"/>
    <w:rsid w:val="00F3515A"/>
    <w:rsid w:val="00F35E82"/>
    <w:rsid w:val="00F3674D"/>
    <w:rsid w:val="00F37587"/>
    <w:rsid w:val="00F4079E"/>
    <w:rsid w:val="00F40B14"/>
    <w:rsid w:val="00F42101"/>
    <w:rsid w:val="00F42EAA"/>
    <w:rsid w:val="00F42EE0"/>
    <w:rsid w:val="00F434A9"/>
    <w:rsid w:val="00F437C4"/>
    <w:rsid w:val="00F446A0"/>
    <w:rsid w:val="00F44DC4"/>
    <w:rsid w:val="00F47A0A"/>
    <w:rsid w:val="00F47A79"/>
    <w:rsid w:val="00F47F5C"/>
    <w:rsid w:val="00F5167C"/>
    <w:rsid w:val="00F51928"/>
    <w:rsid w:val="00F51E3B"/>
    <w:rsid w:val="00F543B3"/>
    <w:rsid w:val="00F5467A"/>
    <w:rsid w:val="00F55F86"/>
    <w:rsid w:val="00F5643A"/>
    <w:rsid w:val="00F56596"/>
    <w:rsid w:val="00F57DB8"/>
    <w:rsid w:val="00F62236"/>
    <w:rsid w:val="00F631D6"/>
    <w:rsid w:val="00F634D7"/>
    <w:rsid w:val="00F642AF"/>
    <w:rsid w:val="00F650B4"/>
    <w:rsid w:val="00F65901"/>
    <w:rsid w:val="00F66B95"/>
    <w:rsid w:val="00F706AA"/>
    <w:rsid w:val="00F715D0"/>
    <w:rsid w:val="00F717E7"/>
    <w:rsid w:val="00F724A1"/>
    <w:rsid w:val="00F7288E"/>
    <w:rsid w:val="00F72E77"/>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5A70"/>
    <w:rsid w:val="00F96626"/>
    <w:rsid w:val="00F96946"/>
    <w:rsid w:val="00F97131"/>
    <w:rsid w:val="00F9720F"/>
    <w:rsid w:val="00F97B4B"/>
    <w:rsid w:val="00F97C84"/>
    <w:rsid w:val="00FA0156"/>
    <w:rsid w:val="00FA166A"/>
    <w:rsid w:val="00FA1EBC"/>
    <w:rsid w:val="00FA2CF6"/>
    <w:rsid w:val="00FA3065"/>
    <w:rsid w:val="00FA3EBB"/>
    <w:rsid w:val="00FA52F9"/>
    <w:rsid w:val="00FB0346"/>
    <w:rsid w:val="00FB0E61"/>
    <w:rsid w:val="00FB10FF"/>
    <w:rsid w:val="00FB1AF9"/>
    <w:rsid w:val="00FB1D69"/>
    <w:rsid w:val="00FB2812"/>
    <w:rsid w:val="00FB3570"/>
    <w:rsid w:val="00FB3613"/>
    <w:rsid w:val="00FB7100"/>
    <w:rsid w:val="00FB71B0"/>
    <w:rsid w:val="00FB7941"/>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268"/>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B144D"/>
  <w14:defaultImageDpi w14:val="32767"/>
  <w15:chartTrackingRefBased/>
  <w15:docId w15:val="{928D391F-EA59-49D0-B4FE-AAD52F2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6B0303"/>
    <w:pPr>
      <w:spacing w:before="0" w:after="160" w:line="259" w:lineRule="auto"/>
    </w:pPr>
    <w:rPr>
      <w:sz w:val="22"/>
      <w:szCs w:val="22"/>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9"/>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eastAsia="SimSun" w:cs="Arial"/>
      <w:b/>
      <w:color w:val="1C438B"/>
      <w:sz w:val="48"/>
      <w:szCs w:val="36"/>
      <w:lang w:val="en-AU" w:eastAsia="zh-CN"/>
    </w:rPr>
  </w:style>
  <w:style w:type="character" w:customStyle="1" w:styleId="Heading3Char">
    <w:name w:val="Heading 3 Char"/>
    <w:aliases w:val="ŠHeading 3 Char"/>
    <w:basedOn w:val="DefaultParagraphFont"/>
    <w:link w:val="Heading3"/>
    <w:uiPriority w:val="9"/>
    <w:rsid w:val="00F13777"/>
    <w:rPr>
      <w:rFonts w:eastAsia="SimSun"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eastAsia="SimSun" w:cs="Times New Roman"/>
      <w:color w:val="041F42"/>
      <w:sz w:val="36"/>
      <w:szCs w:val="32"/>
      <w:lang w:val="en-AU"/>
    </w:rPr>
  </w:style>
  <w:style w:type="character" w:customStyle="1" w:styleId="Heading5Char">
    <w:name w:val="Heading 5 Char"/>
    <w:aliases w:val="ŠHeading 5 Char"/>
    <w:basedOn w:val="DefaultParagraphFont"/>
    <w:link w:val="Heading5"/>
    <w:uiPriority w:val="10"/>
    <w:rsid w:val="00F13777"/>
    <w:rPr>
      <w:rFonts w:eastAsia="SimSun" w:cs="Arial"/>
      <w:color w:val="041F42"/>
      <w:sz w:val="32"/>
      <w:szCs w:val="22"/>
      <w:lang w:val="en-AU" w:eastAsia="zh-CN"/>
    </w:rPr>
  </w:style>
  <w:style w:type="character" w:customStyle="1" w:styleId="Heading6Char">
    <w:name w:val="Heading 6 Char"/>
    <w:aliases w:val="ŠHeading 6 Char"/>
    <w:basedOn w:val="DefaultParagraphFont"/>
    <w:link w:val="Heading6"/>
    <w:uiPriority w:val="99"/>
    <w:semiHidden/>
    <w:rsid w:val="009C575A"/>
    <w:rPr>
      <w:rFonts w:eastAsiaTheme="majorEastAsia" w:cstheme="majorBidi"/>
      <w:sz w:val="28"/>
      <w:szCs w:val="22"/>
      <w:lang w:val="en-AU"/>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szCs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F740FA"/>
    <w:pPr>
      <w:ind w:left="240"/>
    </w:pPr>
    <w:rPr>
      <w:rFonts w:cs="Calibri (Body)"/>
      <w:sz w:val="20"/>
      <w:szCs w:val="20"/>
    </w:rPr>
  </w:style>
  <w:style w:type="paragraph" w:styleId="Header">
    <w:name w:val="header"/>
    <w:aliases w:val="ŠHeader"/>
    <w:basedOn w:val="Normal"/>
    <w:link w:val="HeaderChar"/>
    <w:uiPriority w:val="99"/>
    <w:qFormat/>
    <w:rsid w:val="00F740FA"/>
    <w:pPr>
      <w:pBdr>
        <w:bottom w:val="single" w:sz="8" w:space="10" w:color="D0CECE" w:themeColor="background2" w:themeShade="E6"/>
      </w:pBdr>
      <w:spacing w:after="240"/>
    </w:pPr>
    <w:rPr>
      <w:b/>
      <w:color w:val="002060"/>
    </w:rPr>
  </w:style>
  <w:style w:type="character" w:customStyle="1" w:styleId="HeaderChar">
    <w:name w:val="Header Char"/>
    <w:aliases w:val="ŠHeader Char"/>
    <w:basedOn w:val="DefaultParagraphFont"/>
    <w:link w:val="Header"/>
    <w:uiPriority w:val="99"/>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paragraph" w:styleId="TOC3">
    <w:name w:val="toc 3"/>
    <w:aliases w:val="ŠTOC 3"/>
    <w:basedOn w:val="Normal"/>
    <w:next w:val="Normal"/>
    <w:uiPriority w:val="39"/>
    <w:unhideWhenUsed/>
    <w:qFormat/>
    <w:rsid w:val="00F740FA"/>
    <w:pPr>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rsid w:val="006B0303"/>
    <w:pPr>
      <w:ind w:left="720"/>
      <w:contextualSpacing/>
    </w:pPr>
  </w:style>
  <w:style w:type="paragraph" w:styleId="NormalWeb">
    <w:name w:val="Normal (Web)"/>
    <w:basedOn w:val="Normal"/>
    <w:uiPriority w:val="99"/>
    <w:unhideWhenUsed/>
    <w:rsid w:val="006B03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link w:val="BodyTextChar"/>
    <w:qFormat/>
    <w:rsid w:val="006B0303"/>
    <w:pPr>
      <w:spacing w:before="60" w:line="250" w:lineRule="atLeast"/>
    </w:pPr>
    <w:rPr>
      <w:rFonts w:ascii="Arial" w:eastAsia="Times New Roman" w:hAnsi="Arial" w:cs="Times New Roman"/>
      <w:sz w:val="22"/>
      <w:szCs w:val="22"/>
      <w:lang w:val="en-AU"/>
    </w:rPr>
  </w:style>
  <w:style w:type="character" w:customStyle="1" w:styleId="BodyTextChar">
    <w:name w:val="Body Text Char"/>
    <w:basedOn w:val="DefaultParagraphFont"/>
    <w:link w:val="BodyText"/>
    <w:rsid w:val="006B0303"/>
    <w:rPr>
      <w:rFonts w:ascii="Arial" w:eastAsia="Times New Roman" w:hAnsi="Arial" w:cs="Times New Roman"/>
      <w:sz w:val="22"/>
      <w:szCs w:val="22"/>
      <w:lang w:val="en-AU"/>
    </w:rPr>
  </w:style>
  <w:style w:type="character" w:customStyle="1" w:styleId="sr-only">
    <w:name w:val="sr-only"/>
    <w:basedOn w:val="DefaultParagraphFont"/>
    <w:rsid w:val="006B0303"/>
  </w:style>
  <w:style w:type="character" w:styleId="CommentReference">
    <w:name w:val="annotation reference"/>
    <w:basedOn w:val="DefaultParagraphFont"/>
    <w:uiPriority w:val="99"/>
    <w:semiHidden/>
    <w:unhideWhenUsed/>
    <w:rsid w:val="006B0303"/>
    <w:rPr>
      <w:sz w:val="16"/>
      <w:szCs w:val="16"/>
    </w:rPr>
  </w:style>
  <w:style w:type="paragraph" w:styleId="CommentText">
    <w:name w:val="annotation text"/>
    <w:basedOn w:val="Normal"/>
    <w:link w:val="CommentTextChar"/>
    <w:uiPriority w:val="99"/>
    <w:semiHidden/>
    <w:unhideWhenUsed/>
    <w:rsid w:val="006B0303"/>
    <w:pPr>
      <w:spacing w:line="240" w:lineRule="auto"/>
    </w:pPr>
    <w:rPr>
      <w:sz w:val="20"/>
      <w:szCs w:val="20"/>
    </w:rPr>
  </w:style>
  <w:style w:type="character" w:customStyle="1" w:styleId="CommentTextChar">
    <w:name w:val="Comment Text Char"/>
    <w:basedOn w:val="DefaultParagraphFont"/>
    <w:link w:val="CommentText"/>
    <w:uiPriority w:val="99"/>
    <w:semiHidden/>
    <w:rsid w:val="006B0303"/>
    <w:rPr>
      <w:sz w:val="20"/>
      <w:szCs w:val="20"/>
      <w:lang w:val="en-AU"/>
    </w:rPr>
  </w:style>
  <w:style w:type="character" w:customStyle="1" w:styleId="CommentSubjectChar">
    <w:name w:val="Comment Subject Char"/>
    <w:basedOn w:val="CommentTextChar"/>
    <w:link w:val="CommentSubject"/>
    <w:uiPriority w:val="99"/>
    <w:semiHidden/>
    <w:rsid w:val="006B0303"/>
    <w:rPr>
      <w:b/>
      <w:bCs/>
      <w:sz w:val="20"/>
      <w:szCs w:val="20"/>
      <w:lang w:val="en-AU"/>
    </w:rPr>
  </w:style>
  <w:style w:type="paragraph" w:styleId="CommentSubject">
    <w:name w:val="annotation subject"/>
    <w:basedOn w:val="CommentText"/>
    <w:next w:val="CommentText"/>
    <w:link w:val="CommentSubjectChar"/>
    <w:uiPriority w:val="99"/>
    <w:semiHidden/>
    <w:unhideWhenUsed/>
    <w:rsid w:val="006B0303"/>
    <w:rPr>
      <w:b/>
      <w:bCs/>
    </w:rPr>
  </w:style>
  <w:style w:type="paragraph" w:styleId="BalloonText">
    <w:name w:val="Balloon Text"/>
    <w:basedOn w:val="Normal"/>
    <w:link w:val="BalloonTextChar"/>
    <w:uiPriority w:val="99"/>
    <w:semiHidden/>
    <w:unhideWhenUsed/>
    <w:rsid w:val="006B0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303"/>
    <w:rPr>
      <w:rFonts w:ascii="Segoe UI" w:hAnsi="Segoe UI" w:cs="Segoe UI"/>
      <w:sz w:val="18"/>
      <w:szCs w:val="18"/>
      <w:lang w:val="en-AU"/>
    </w:rPr>
  </w:style>
  <w:style w:type="character" w:styleId="FollowedHyperlink">
    <w:name w:val="FollowedHyperlink"/>
    <w:basedOn w:val="DefaultParagraphFont"/>
    <w:uiPriority w:val="99"/>
    <w:semiHidden/>
    <w:unhideWhenUsed/>
    <w:rsid w:val="00C3073C"/>
    <w:rPr>
      <w:color w:val="954F72" w:themeColor="followedHyperlink"/>
      <w:u w:val="single"/>
    </w:rPr>
  </w:style>
  <w:style w:type="character" w:customStyle="1" w:styleId="UnresolvedMention">
    <w:name w:val="Unresolved Mention"/>
    <w:basedOn w:val="DefaultParagraphFont"/>
    <w:uiPriority w:val="99"/>
    <w:semiHidden/>
    <w:unhideWhenUsed/>
    <w:rsid w:val="00EE6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nsw.gov.au/view/html/inforce/current/act-1998-157" TargetMode="External"/><Relationship Id="rId18" Type="http://schemas.openxmlformats.org/officeDocument/2006/relationships/hyperlink" Target="https://www.nsw.gov.au/covid-19/face-masks" TargetMode="External"/><Relationship Id="rId26" Type="http://schemas.openxmlformats.org/officeDocument/2006/relationships/hyperlink" Target="https://www.nsw.gov.au/covid-19/covid-safe/school-graduation-ceremonies" TargetMode="External"/><Relationship Id="rId39" Type="http://schemas.openxmlformats.org/officeDocument/2006/relationships/header" Target="header1.xml"/><Relationship Id="rId21" Type="http://schemas.openxmlformats.org/officeDocument/2006/relationships/hyperlink" Target="https://www.legislation.nsw.gov.au/file/Public%20Health%20%28COVID-19%20Mandatory%20Face%20Coverings%29%20Amendment%20%28No%204%29%20Order%202021.pdf" TargetMode="External"/><Relationship Id="rId34" Type="http://schemas.openxmlformats.org/officeDocument/2006/relationships/hyperlink" Target="https://www.legislation.nsw.gov.au/file/Public%20Health%20%28COVID-19%20Mandatory%20Face%20Coverings%29%20Amendment%20%28No%204%29%20Order%202021.pdf"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lth.gov.au/resources/publications/coronavirus-covid-19-action-plan" TargetMode="External"/><Relationship Id="rId29" Type="http://schemas.openxmlformats.org/officeDocument/2006/relationships/hyperlink" Target="https://www.nsw.gov.au/covid-19/what-you-can-and-cant-do-under-rules/square-metres-ru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w.gov.au/covid-19/latest-news-and-updates?deliveryName=DM4802" TargetMode="External"/><Relationship Id="rId24" Type="http://schemas.openxmlformats.org/officeDocument/2006/relationships/hyperlink" Target="https://educationstandards.nsw.edu.au/wps/portal/nesa/covid-19/coronavirus-advice/hsc/vet-work-placement" TargetMode="External"/><Relationship Id="rId32" Type="http://schemas.openxmlformats.org/officeDocument/2006/relationships/hyperlink" Target="https://www.nsw.gov.au/covid-19/what-you-can-and-cant-do-under-rules/square-metres-rules" TargetMode="External"/><Relationship Id="rId37" Type="http://schemas.openxmlformats.org/officeDocument/2006/relationships/hyperlink" Target="https://www.legislation.nsw.gov.au/file/Public%20Health%20%28COVID-19%20Mandatory%20Face%20Coverings%29%20Amendment%20%28No%204%29%20Order%202021.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irs.org.au/covid-19-in-schools" TargetMode="External"/><Relationship Id="rId23" Type="http://schemas.openxmlformats.org/officeDocument/2006/relationships/hyperlink" Target="https://www.nsw.gov.au/covid-19/covid-safe" TargetMode="External"/><Relationship Id="rId28" Type="http://schemas.openxmlformats.org/officeDocument/2006/relationships/hyperlink" Target="https://www.nsw.gov.au/covid-19/what-you-can-and-cant-do-under-rules/square-metres-rules" TargetMode="External"/><Relationship Id="rId36" Type="http://schemas.openxmlformats.org/officeDocument/2006/relationships/hyperlink" Target="https://www.legislation.nsw.gov.au/file/Public%20Health%20%28COVID-19%20Mandatory%20Face%20Coverings%29%20Amendment%20%28No%204%29%20Order%202021.pdf" TargetMode="External"/><Relationship Id="rId10" Type="http://schemas.openxmlformats.org/officeDocument/2006/relationships/endnotes" Target="endnotes.xml"/><Relationship Id="rId19" Type="http://schemas.openxmlformats.org/officeDocument/2006/relationships/hyperlink" Target="https://www.nsw.gov.au/covid-19/covid-safe/community-sporting-competitions-and-full-training-activities" TargetMode="External"/><Relationship Id="rId31" Type="http://schemas.openxmlformats.org/officeDocument/2006/relationships/hyperlink" Target="https://www.nsw.gov.au/covid-19/what-you-can-and-cant-do-under-rules/square-metres-rules"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nsw.gov.au/view/html/inforce/current/act-1998-157" TargetMode="External"/><Relationship Id="rId22" Type="http://schemas.openxmlformats.org/officeDocument/2006/relationships/hyperlink" Target="https://www.nsw.gov.au/covid-19/latest-news-and-updates?deliveryName=DM4802" TargetMode="External"/><Relationship Id="rId27" Type="http://schemas.openxmlformats.org/officeDocument/2006/relationships/hyperlink" Target="https://www.nsw.gov.au/form/covid-safety-plan/school-formals" TargetMode="External"/><Relationship Id="rId30" Type="http://schemas.openxmlformats.org/officeDocument/2006/relationships/hyperlink" Target="https://www.nsw.gov.au/covid-19/what-you-can-and-cant-do-under-rules/square-metres-rules" TargetMode="External"/><Relationship Id="rId35" Type="http://schemas.openxmlformats.org/officeDocument/2006/relationships/hyperlink" Target="https://www.legislation.nsw.gov.au/file/Public%20Health%20%28COVID-19%20Mandatory%20Face%20Coverings%29%20Amendment%20%28No%204%29%20Order%202021.pdf"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ealth.gov.au/resources/publications/coronavirus-covid-19-action-plan" TargetMode="External"/><Relationship Id="rId17" Type="http://schemas.openxmlformats.org/officeDocument/2006/relationships/hyperlink" Target="https://www.health.gov.au/resources/publications/coronavirus-covid-19-action-plan" TargetMode="External"/><Relationship Id="rId25" Type="http://schemas.openxmlformats.org/officeDocument/2006/relationships/hyperlink" Target="https://educationstandards.nsw.edu.au/wps/portal/nesa/covid-19/coronavirus-advice/hsc/vet-work-placement" TargetMode="External"/><Relationship Id="rId33" Type="http://schemas.openxmlformats.org/officeDocument/2006/relationships/hyperlink" Target="https://www.nsw.gov.au/covid-19/what-you-can-and-cant-do-under-rules/square-metres-rules" TargetMode="External"/><Relationship Id="rId38" Type="http://schemas.openxmlformats.org/officeDocument/2006/relationships/hyperlink" Target="https://www.legislation.nsw.gov.au/file/Public%20Health%20%28COVID-19%20Mandatory%20Face%20Coverings%29%20Amendment%20%28No%204%29%20Order%202021.pdf" TargetMode="External"/><Relationship Id="rId46" Type="http://schemas.openxmlformats.org/officeDocument/2006/relationships/theme" Target="theme/theme1.xml"/><Relationship Id="rId20" Type="http://schemas.openxmlformats.org/officeDocument/2006/relationships/hyperlink" Target="https://www.nsw.gov.au/covid-19-coronavirus/covid-safe/outdoor-events" TargetMode="External"/><Relationship Id="rId41"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iric\OneDrive%20-%20NSW%20Department%20of%20Education\Documents\DoE%20template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607FCE21A61B4B94E8C9F17EEED5D5" ma:contentTypeVersion="13" ma:contentTypeDescription="Create a new document." ma:contentTypeScope="" ma:versionID="e32e1705e6c2071fbfd06b772be303c2">
  <xsd:schema xmlns:xsd="http://www.w3.org/2001/XMLSchema" xmlns:xs="http://www.w3.org/2001/XMLSchema" xmlns:p="http://schemas.microsoft.com/office/2006/metadata/properties" xmlns:ns3="b5cfb2fa-c0ec-422c-93a1-0a64bc58f291" xmlns:ns4="b2003e26-5596-4773-9252-1f3cf78403e6" targetNamespace="http://schemas.microsoft.com/office/2006/metadata/properties" ma:root="true" ma:fieldsID="272375d37cc9b7219d13026c5d4185d3" ns3:_="" ns4:_="">
    <xsd:import namespace="b5cfb2fa-c0ec-422c-93a1-0a64bc58f291"/>
    <xsd:import namespace="b2003e26-5596-4773-9252-1f3cf78403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fb2fa-c0ec-422c-93a1-0a64bc58f2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03e26-5596-4773-9252-1f3cf78403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71AC6C-5209-4A14-9FD6-6ECEEFF0F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fb2fa-c0ec-422c-93a1-0a64bc58f291"/>
    <ds:schemaRef ds:uri="b2003e26-5596-4773-9252-1f3cf7840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69071-2E57-421B-B4D4-2CDCF274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0</TotalTime>
  <Pages>1</Pages>
  <Words>5454</Words>
  <Characters>31088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36470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Gerard.Delany@csnsw.catholic.edu.au</dc:creator>
  <cp:keywords/>
  <dc:description/>
  <cp:lastModifiedBy>Belinda Burton</cp:lastModifiedBy>
  <cp:revision>3</cp:revision>
  <cp:lastPrinted>2019-09-30T07:42:00Z</cp:lastPrinted>
  <dcterms:created xsi:type="dcterms:W3CDTF">2021-04-21T09:12:00Z</dcterms:created>
  <dcterms:modified xsi:type="dcterms:W3CDTF">2021-04-21T09:12:00Z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0x01010050607FCE21A61B4B94E8C9F17EEED5D5</vt:lpwstr>
  </property>
</Properties>
</file>