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29F8" w14:textId="77777777" w:rsidR="00061ED9" w:rsidRDefault="00061ED9" w:rsidP="00D94F90">
      <w:pPr>
        <w:rPr>
          <w:rFonts w:cstheme="minorHAnsi"/>
          <w:b/>
          <w:bCs/>
          <w:sz w:val="32"/>
          <w:szCs w:val="32"/>
        </w:rPr>
      </w:pPr>
    </w:p>
    <w:p w14:paraId="6A96301B" w14:textId="6BF2078E" w:rsidR="0077445F" w:rsidRPr="00FC3820" w:rsidRDefault="0084684B" w:rsidP="00D94F90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VCE &amp; VM</w:t>
      </w:r>
      <w:r w:rsidR="0063510F" w:rsidRPr="00FC3820">
        <w:rPr>
          <w:rFonts w:cstheme="minorHAnsi"/>
          <w:b/>
          <w:bCs/>
          <w:sz w:val="44"/>
          <w:szCs w:val="44"/>
        </w:rPr>
        <w:t xml:space="preserve"> WELLBEING</w:t>
      </w:r>
    </w:p>
    <w:p w14:paraId="66F38A12" w14:textId="626E4239" w:rsidR="0063510F" w:rsidRDefault="0063510F" w:rsidP="00D94F90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Resilience, Mindset</w:t>
      </w:r>
      <w:r w:rsidR="00853AD3">
        <w:rPr>
          <w:rFonts w:cstheme="minorHAnsi"/>
          <w:b/>
          <w:bCs/>
          <w:sz w:val="32"/>
          <w:szCs w:val="32"/>
        </w:rPr>
        <w:t xml:space="preserve">, Success </w:t>
      </w:r>
    </w:p>
    <w:p w14:paraId="1D20C28D" w14:textId="77777777" w:rsidR="008D29D6" w:rsidRDefault="00FA672A" w:rsidP="008D29D6">
      <w:pPr>
        <w:jc w:val="center"/>
        <w:rPr>
          <w:rFonts w:cstheme="minorHAnsi"/>
          <w:i/>
          <w:iCs/>
        </w:rPr>
      </w:pPr>
      <w:r w:rsidRPr="008D29D6">
        <w:rPr>
          <w:rFonts w:cstheme="minorHAnsi"/>
          <w:i/>
          <w:iCs/>
        </w:rPr>
        <w:t xml:space="preserve">Get ready to </w:t>
      </w:r>
      <w:r w:rsidR="003A3145" w:rsidRPr="008D29D6">
        <w:rPr>
          <w:rFonts w:cstheme="minorHAnsi"/>
          <w:i/>
          <w:iCs/>
        </w:rPr>
        <w:t>feel empowered</w:t>
      </w:r>
      <w:r w:rsidRPr="008D29D6">
        <w:rPr>
          <w:rFonts w:cstheme="minorHAnsi"/>
          <w:i/>
          <w:iCs/>
        </w:rPr>
        <w:t xml:space="preserve"> with the knowledge and tools for a </w:t>
      </w:r>
    </w:p>
    <w:p w14:paraId="5D18165B" w14:textId="0DB2EDBA" w:rsidR="00FA672A" w:rsidRDefault="00FA672A" w:rsidP="008D29D6">
      <w:pPr>
        <w:jc w:val="center"/>
        <w:rPr>
          <w:rFonts w:cstheme="minorHAnsi"/>
          <w:i/>
          <w:iCs/>
        </w:rPr>
      </w:pPr>
      <w:r w:rsidRPr="008D29D6">
        <w:rPr>
          <w:rFonts w:cstheme="minorHAnsi"/>
          <w:i/>
          <w:iCs/>
        </w:rPr>
        <w:t xml:space="preserve">successful, well-balanced journey through </w:t>
      </w:r>
      <w:r w:rsidR="00C349A8">
        <w:rPr>
          <w:rFonts w:cstheme="minorHAnsi"/>
          <w:i/>
          <w:iCs/>
        </w:rPr>
        <w:t>VCE/VM</w:t>
      </w:r>
      <w:r w:rsidRPr="008D29D6">
        <w:rPr>
          <w:rFonts w:cstheme="minorHAnsi"/>
          <w:i/>
          <w:iCs/>
        </w:rPr>
        <w:t>.</w:t>
      </w:r>
    </w:p>
    <w:p w14:paraId="6B4301DC" w14:textId="77777777" w:rsidR="008D29D6" w:rsidRPr="008D29D6" w:rsidRDefault="008D29D6" w:rsidP="008D29D6">
      <w:pPr>
        <w:jc w:val="center"/>
        <w:rPr>
          <w:rFonts w:cstheme="minorHAnsi"/>
          <w:i/>
          <w:iCs/>
        </w:rPr>
      </w:pPr>
    </w:p>
    <w:p w14:paraId="4A6BA7C0" w14:textId="422902EB" w:rsidR="00D94F90" w:rsidRPr="00CA4705" w:rsidRDefault="007976C3" w:rsidP="00D36676">
      <w:pPr>
        <w:ind w:left="720"/>
        <w:rPr>
          <w:rFonts w:cstheme="minorHAnsi"/>
          <w:i/>
          <w:iCs/>
        </w:rPr>
      </w:pPr>
      <w:r w:rsidRPr="007B2EEC">
        <w:rPr>
          <w:rFonts w:cstheme="minorHAnsi"/>
          <w:i/>
          <w:iCs/>
          <w:noProof/>
        </w:rPr>
        <w:drawing>
          <wp:anchor distT="0" distB="0" distL="114300" distR="114300" simplePos="0" relativeHeight="251658752" behindDoc="1" locked="0" layoutInCell="1" allowOverlap="1" wp14:anchorId="18D902F8" wp14:editId="0753FC3F">
            <wp:simplePos x="0" y="0"/>
            <wp:positionH relativeFrom="column">
              <wp:posOffset>-23219</wp:posOffset>
            </wp:positionH>
            <wp:positionV relativeFrom="paragraph">
              <wp:posOffset>65626</wp:posOffset>
            </wp:positionV>
            <wp:extent cx="3305810" cy="2252345"/>
            <wp:effectExtent l="0" t="0" r="8890" b="0"/>
            <wp:wrapTight wrapText="bothSides">
              <wp:wrapPolygon edited="0">
                <wp:start x="0" y="0"/>
                <wp:lineTo x="0" y="21375"/>
                <wp:lineTo x="21534" y="21375"/>
                <wp:lineTo x="21534" y="0"/>
                <wp:lineTo x="0" y="0"/>
              </wp:wrapPolygon>
            </wp:wrapTight>
            <wp:docPr id="1817191361" name="Picture 1" descr="A group of people raising thei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191361" name="Picture 1" descr="A group of people raising their hand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81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F90" w:rsidRPr="00CA4705">
        <w:rPr>
          <w:rFonts w:cstheme="minorHAnsi"/>
          <w:i/>
          <w:iCs/>
        </w:rPr>
        <w:t xml:space="preserve">The final years of high school are a crucial </w:t>
      </w:r>
      <w:r w:rsidR="00F61E82" w:rsidRPr="00CA4705">
        <w:rPr>
          <w:rFonts w:cstheme="minorHAnsi"/>
          <w:i/>
          <w:iCs/>
        </w:rPr>
        <w:t xml:space="preserve">phase in </w:t>
      </w:r>
      <w:r w:rsidR="00D94F90" w:rsidRPr="00CA4705">
        <w:rPr>
          <w:rFonts w:cstheme="minorHAnsi"/>
          <w:i/>
          <w:iCs/>
        </w:rPr>
        <w:t xml:space="preserve">the academic journey. Students must navigate significant exam and study pressure with growing independence and </w:t>
      </w:r>
      <w:r w:rsidR="00DC7E48" w:rsidRPr="00CA4705">
        <w:rPr>
          <w:rFonts w:cstheme="minorHAnsi"/>
          <w:i/>
          <w:iCs/>
        </w:rPr>
        <w:t xml:space="preserve">the </w:t>
      </w:r>
      <w:r w:rsidR="00D94F90" w:rsidRPr="00CA4705">
        <w:rPr>
          <w:rFonts w:cstheme="minorHAnsi"/>
          <w:i/>
          <w:iCs/>
        </w:rPr>
        <w:t>life challenges of a young adult.</w:t>
      </w:r>
    </w:p>
    <w:p w14:paraId="32CD742B" w14:textId="78428243" w:rsidR="007976C3" w:rsidRDefault="00D94F90" w:rsidP="007B2EEC">
      <w:pPr>
        <w:ind w:left="720"/>
        <w:rPr>
          <w:rFonts w:cstheme="minorHAnsi"/>
          <w:i/>
          <w:iCs/>
        </w:rPr>
      </w:pPr>
      <w:r w:rsidRPr="00CA4705">
        <w:rPr>
          <w:rFonts w:cstheme="minorHAnsi"/>
          <w:i/>
          <w:iCs/>
        </w:rPr>
        <w:t xml:space="preserve">Together, </w:t>
      </w:r>
      <w:r w:rsidR="006D3E17" w:rsidRPr="00CA4705">
        <w:rPr>
          <w:rFonts w:cstheme="minorHAnsi"/>
          <w:i/>
          <w:iCs/>
        </w:rPr>
        <w:t xml:space="preserve">we will </w:t>
      </w:r>
      <w:r w:rsidRPr="00CA4705">
        <w:rPr>
          <w:rFonts w:cstheme="minorHAnsi"/>
          <w:i/>
          <w:iCs/>
        </w:rPr>
        <w:t xml:space="preserve">explore the common challenges that Year </w:t>
      </w:r>
      <w:r w:rsidR="00C349A8">
        <w:rPr>
          <w:rFonts w:cstheme="minorHAnsi"/>
          <w:i/>
          <w:iCs/>
        </w:rPr>
        <w:t xml:space="preserve">11 and </w:t>
      </w:r>
      <w:r w:rsidRPr="00CA4705">
        <w:rPr>
          <w:rFonts w:cstheme="minorHAnsi"/>
          <w:i/>
          <w:iCs/>
        </w:rPr>
        <w:t xml:space="preserve">12 students and their parents’ </w:t>
      </w:r>
      <w:r w:rsidR="00A70F82" w:rsidRPr="00CA4705">
        <w:rPr>
          <w:rFonts w:cstheme="minorHAnsi"/>
          <w:i/>
          <w:iCs/>
        </w:rPr>
        <w:t>encounter and</w:t>
      </w:r>
      <w:r w:rsidR="00395FAF" w:rsidRPr="00CA4705">
        <w:rPr>
          <w:rFonts w:cstheme="minorHAnsi"/>
          <w:i/>
          <w:iCs/>
        </w:rPr>
        <w:t xml:space="preserve"> focus on </w:t>
      </w:r>
      <w:r w:rsidRPr="00CA4705">
        <w:rPr>
          <w:rFonts w:cstheme="minorHAnsi"/>
          <w:i/>
          <w:iCs/>
        </w:rPr>
        <w:t>the importance of mental health</w:t>
      </w:r>
      <w:r w:rsidR="00395FAF" w:rsidRPr="00CA4705">
        <w:rPr>
          <w:rFonts w:cstheme="minorHAnsi"/>
          <w:i/>
          <w:iCs/>
        </w:rPr>
        <w:t>.</w:t>
      </w:r>
      <w:r w:rsidR="004F3CE2" w:rsidRPr="00CA4705">
        <w:rPr>
          <w:rFonts w:cstheme="minorHAnsi"/>
          <w:i/>
          <w:iCs/>
        </w:rPr>
        <w:t xml:space="preserve"> </w:t>
      </w:r>
    </w:p>
    <w:p w14:paraId="559EBBA8" w14:textId="3E018CFD" w:rsidR="007B2EEC" w:rsidRDefault="004F3CE2" w:rsidP="007B2EEC">
      <w:pPr>
        <w:ind w:left="720"/>
        <w:rPr>
          <w:rFonts w:cstheme="minorHAnsi"/>
          <w:i/>
          <w:iCs/>
        </w:rPr>
      </w:pPr>
      <w:r w:rsidRPr="00CA4705">
        <w:rPr>
          <w:rFonts w:cstheme="minorHAnsi"/>
          <w:i/>
          <w:iCs/>
        </w:rPr>
        <w:t xml:space="preserve">The session </w:t>
      </w:r>
      <w:r w:rsidR="007976C3">
        <w:rPr>
          <w:rFonts w:cstheme="minorHAnsi"/>
          <w:i/>
          <w:iCs/>
        </w:rPr>
        <w:t xml:space="preserve">builds a toolkit </w:t>
      </w:r>
      <w:r w:rsidR="0041710D">
        <w:rPr>
          <w:rFonts w:cstheme="minorHAnsi"/>
          <w:i/>
          <w:iCs/>
        </w:rPr>
        <w:t xml:space="preserve">of </w:t>
      </w:r>
      <w:r w:rsidR="0041710D" w:rsidRPr="00CA4705">
        <w:rPr>
          <w:rFonts w:cstheme="minorHAnsi"/>
          <w:i/>
          <w:iCs/>
        </w:rPr>
        <w:t>evidence</w:t>
      </w:r>
      <w:r w:rsidR="00D94F90" w:rsidRPr="00CA4705">
        <w:rPr>
          <w:rFonts w:cstheme="minorHAnsi"/>
          <w:i/>
          <w:iCs/>
        </w:rPr>
        <w:t xml:space="preserve"> based, practical strategies </w:t>
      </w:r>
      <w:r w:rsidRPr="00CA4705">
        <w:rPr>
          <w:rFonts w:cstheme="minorHAnsi"/>
          <w:i/>
          <w:iCs/>
        </w:rPr>
        <w:t xml:space="preserve">for </w:t>
      </w:r>
      <w:r w:rsidR="00D94F90" w:rsidRPr="00CA4705">
        <w:rPr>
          <w:rFonts w:cstheme="minorHAnsi"/>
          <w:i/>
          <w:iCs/>
        </w:rPr>
        <w:t xml:space="preserve">academic success and emotional well-being. </w:t>
      </w:r>
    </w:p>
    <w:p w14:paraId="33DFBDA1" w14:textId="2C32528A" w:rsidR="00D94F90" w:rsidRPr="00CA4705" w:rsidRDefault="006E36AD" w:rsidP="007976C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 will cover</w:t>
      </w:r>
      <w:r w:rsidR="0092480B">
        <w:rPr>
          <w:rFonts w:cstheme="minorHAnsi"/>
          <w:b/>
          <w:bCs/>
          <w:sz w:val="28"/>
          <w:szCs w:val="28"/>
        </w:rPr>
        <w:t>:</w:t>
      </w:r>
    </w:p>
    <w:p w14:paraId="67501B8E" w14:textId="4A18BF23" w:rsidR="00D94F90" w:rsidRPr="007976C3" w:rsidRDefault="007976C3" w:rsidP="00D94F90">
      <w:pPr>
        <w:rPr>
          <w:rFonts w:cstheme="minorHAnsi"/>
        </w:rPr>
      </w:pPr>
      <w:r>
        <w:rPr>
          <w:rFonts w:ascii="Segoe UI Emoji" w:hAnsi="Segoe UI Emoji" w:cs="Segoe UI Emoji"/>
          <w:b/>
          <w:bCs/>
        </w:rPr>
        <w:t xml:space="preserve">✅ </w:t>
      </w:r>
      <w:r w:rsidR="008E1D71" w:rsidRPr="007976C3">
        <w:rPr>
          <w:rFonts w:cstheme="minorHAnsi"/>
        </w:rPr>
        <w:t xml:space="preserve">What pressures to expect with increasing academic demands </w:t>
      </w:r>
    </w:p>
    <w:p w14:paraId="2F1260E1" w14:textId="097F3F9A" w:rsidR="008E1D71" w:rsidRPr="007976C3" w:rsidRDefault="007976C3" w:rsidP="00D94F90">
      <w:pPr>
        <w:rPr>
          <w:rFonts w:cstheme="minorHAnsi"/>
        </w:rPr>
      </w:pPr>
      <w:r w:rsidRPr="007976C3">
        <w:rPr>
          <w:rFonts w:ascii="Segoe UI Emoji" w:hAnsi="Segoe UI Emoji" w:cs="Segoe UI Emoji"/>
        </w:rPr>
        <w:t xml:space="preserve">✅ </w:t>
      </w:r>
      <w:r w:rsidR="006552EC" w:rsidRPr="007976C3">
        <w:rPr>
          <w:rFonts w:cstheme="minorHAnsi"/>
        </w:rPr>
        <w:t>Sources of unhelpful stress, including though</w:t>
      </w:r>
      <w:r w:rsidR="006E36AD">
        <w:rPr>
          <w:rFonts w:cstheme="minorHAnsi"/>
        </w:rPr>
        <w:t>t</w:t>
      </w:r>
      <w:r w:rsidR="006552EC" w:rsidRPr="007976C3">
        <w:rPr>
          <w:rFonts w:cstheme="minorHAnsi"/>
        </w:rPr>
        <w:t xml:space="preserve"> patterns, </w:t>
      </w:r>
      <w:r w:rsidR="006E36AD">
        <w:rPr>
          <w:rFonts w:cstheme="minorHAnsi"/>
        </w:rPr>
        <w:t xml:space="preserve">negative </w:t>
      </w:r>
      <w:r w:rsidR="006552EC" w:rsidRPr="007976C3">
        <w:rPr>
          <w:rFonts w:cstheme="minorHAnsi"/>
        </w:rPr>
        <w:t>beliefs and habits</w:t>
      </w:r>
      <w:r w:rsidR="006E36AD">
        <w:rPr>
          <w:rFonts w:cstheme="minorHAnsi"/>
        </w:rPr>
        <w:t xml:space="preserve"> that get in the way</w:t>
      </w:r>
    </w:p>
    <w:p w14:paraId="50AF9E64" w14:textId="4B7E71AD" w:rsidR="006552EC" w:rsidRPr="007976C3" w:rsidRDefault="007976C3" w:rsidP="00D94F90">
      <w:pPr>
        <w:rPr>
          <w:rFonts w:cstheme="minorHAnsi"/>
        </w:rPr>
      </w:pPr>
      <w:r w:rsidRPr="007976C3">
        <w:rPr>
          <w:rFonts w:ascii="Segoe UI Emoji" w:hAnsi="Segoe UI Emoji" w:cs="Segoe UI Emoji"/>
        </w:rPr>
        <w:t xml:space="preserve">✅ </w:t>
      </w:r>
      <w:r w:rsidR="00DB2C82" w:rsidRPr="007976C3">
        <w:rPr>
          <w:rFonts w:cstheme="minorHAnsi"/>
        </w:rPr>
        <w:t xml:space="preserve">How to identify and </w:t>
      </w:r>
      <w:r w:rsidR="006552EC" w:rsidRPr="007976C3">
        <w:rPr>
          <w:rFonts w:cstheme="minorHAnsi"/>
        </w:rPr>
        <w:t xml:space="preserve">manage </w:t>
      </w:r>
      <w:r w:rsidR="0005671F" w:rsidRPr="007976C3">
        <w:rPr>
          <w:rFonts w:cstheme="minorHAnsi"/>
        </w:rPr>
        <w:t>stress</w:t>
      </w:r>
    </w:p>
    <w:p w14:paraId="71287FAF" w14:textId="3E0C84EF" w:rsidR="0005671F" w:rsidRPr="007976C3" w:rsidRDefault="007976C3" w:rsidP="00D94F90">
      <w:pPr>
        <w:rPr>
          <w:rFonts w:cstheme="minorHAnsi"/>
        </w:rPr>
      </w:pPr>
      <w:r w:rsidRPr="007976C3">
        <w:rPr>
          <w:rFonts w:ascii="Segoe UI Emoji" w:hAnsi="Segoe UI Emoji" w:cs="Segoe UI Emoji"/>
        </w:rPr>
        <w:t xml:space="preserve">✅ </w:t>
      </w:r>
      <w:r w:rsidR="00D6621B" w:rsidRPr="007976C3">
        <w:rPr>
          <w:rFonts w:cstheme="minorHAnsi"/>
        </w:rPr>
        <w:t>The importance of s</w:t>
      </w:r>
      <w:r w:rsidR="0005671F" w:rsidRPr="007976C3">
        <w:rPr>
          <w:rFonts w:cstheme="minorHAnsi"/>
        </w:rPr>
        <w:t>etting realistic goals</w:t>
      </w:r>
    </w:p>
    <w:p w14:paraId="0E584A42" w14:textId="04F97E24" w:rsidR="00D6621B" w:rsidRPr="007976C3" w:rsidRDefault="007976C3" w:rsidP="00D94F90">
      <w:pPr>
        <w:rPr>
          <w:rFonts w:cstheme="minorHAnsi"/>
        </w:rPr>
      </w:pPr>
      <w:r w:rsidRPr="007976C3">
        <w:rPr>
          <w:rFonts w:ascii="Segoe UI Emoji" w:hAnsi="Segoe UI Emoji" w:cs="Segoe UI Emoji"/>
        </w:rPr>
        <w:t xml:space="preserve">✅ </w:t>
      </w:r>
      <w:r w:rsidR="00D23C3F" w:rsidRPr="007976C3">
        <w:rPr>
          <w:rFonts w:cstheme="minorHAnsi"/>
        </w:rPr>
        <w:t>Strategies</w:t>
      </w:r>
      <w:r w:rsidR="00D6621B" w:rsidRPr="007976C3">
        <w:rPr>
          <w:rFonts w:cstheme="minorHAnsi"/>
        </w:rPr>
        <w:t xml:space="preserve"> to beat procrastination</w:t>
      </w:r>
    </w:p>
    <w:p w14:paraId="4BB00505" w14:textId="6326B7CD" w:rsidR="00D94F90" w:rsidRPr="007976C3" w:rsidRDefault="007976C3" w:rsidP="00D94F90">
      <w:pPr>
        <w:rPr>
          <w:rFonts w:cstheme="minorHAnsi"/>
        </w:rPr>
      </w:pPr>
      <w:r w:rsidRPr="007976C3">
        <w:rPr>
          <w:rFonts w:ascii="Segoe UI Emoji" w:hAnsi="Segoe UI Emoji" w:cs="Segoe UI Emoji"/>
        </w:rPr>
        <w:t xml:space="preserve">✅ </w:t>
      </w:r>
      <w:r w:rsidR="004511EA">
        <w:rPr>
          <w:rFonts w:ascii="Segoe UI Emoji" w:hAnsi="Segoe UI Emoji" w:cs="Segoe UI Emoji"/>
        </w:rPr>
        <w:t xml:space="preserve">The </w:t>
      </w:r>
      <w:r w:rsidR="00D94F90" w:rsidRPr="007976C3">
        <w:rPr>
          <w:rFonts w:cstheme="minorHAnsi"/>
        </w:rPr>
        <w:t>importance of a balanced lifestyle in maintaining mental well-being.</w:t>
      </w:r>
    </w:p>
    <w:p w14:paraId="3ABD760C" w14:textId="2937DCBB" w:rsidR="00D94F90" w:rsidRPr="007976C3" w:rsidRDefault="007976C3" w:rsidP="00D94F90">
      <w:pPr>
        <w:rPr>
          <w:rFonts w:cstheme="minorHAnsi"/>
        </w:rPr>
      </w:pPr>
      <w:r w:rsidRPr="007976C3">
        <w:rPr>
          <w:rFonts w:ascii="Segoe UI Emoji" w:hAnsi="Segoe UI Emoji" w:cs="Segoe UI Emoji"/>
        </w:rPr>
        <w:t xml:space="preserve">✅ </w:t>
      </w:r>
      <w:r w:rsidR="00D23C3F" w:rsidRPr="007976C3">
        <w:rPr>
          <w:rFonts w:cstheme="minorHAnsi"/>
        </w:rPr>
        <w:t>S</w:t>
      </w:r>
      <w:r w:rsidR="006807AB" w:rsidRPr="007976C3">
        <w:rPr>
          <w:rFonts w:cstheme="minorHAnsi"/>
        </w:rPr>
        <w:t>kills to</w:t>
      </w:r>
      <w:r w:rsidR="00E30B2D" w:rsidRPr="007976C3">
        <w:rPr>
          <w:rFonts w:cstheme="minorHAnsi"/>
        </w:rPr>
        <w:t xml:space="preserve"> </w:t>
      </w:r>
      <w:r w:rsidR="00D94F90" w:rsidRPr="007976C3">
        <w:rPr>
          <w:rFonts w:cstheme="minorHAnsi"/>
        </w:rPr>
        <w:t>build effective and sustainable study habits that promote success.</w:t>
      </w:r>
    </w:p>
    <w:p w14:paraId="667BEDBD" w14:textId="6DB27D47" w:rsidR="00FA672A" w:rsidRPr="00CA4705" w:rsidRDefault="00FA672A" w:rsidP="00FA672A">
      <w:pPr>
        <w:rPr>
          <w:rFonts w:cstheme="minorHAnsi"/>
        </w:rPr>
      </w:pPr>
      <w:r w:rsidRPr="00CA4705">
        <w:rPr>
          <w:rFonts w:cstheme="minorHAnsi"/>
        </w:rPr>
        <w:t xml:space="preserve">This presentation is designed to be a valuable resource for </w:t>
      </w:r>
      <w:r w:rsidR="00C349A8">
        <w:rPr>
          <w:rFonts w:cstheme="minorHAnsi"/>
        </w:rPr>
        <w:t>VCE/VM</w:t>
      </w:r>
      <w:r w:rsidRPr="00CA4705">
        <w:rPr>
          <w:rFonts w:cstheme="minorHAnsi"/>
        </w:rPr>
        <w:t xml:space="preserve"> students and their parents</w:t>
      </w:r>
      <w:r>
        <w:rPr>
          <w:rFonts w:cstheme="minorHAnsi"/>
        </w:rPr>
        <w:t>/carers</w:t>
      </w:r>
      <w:r w:rsidRPr="00CA4705">
        <w:rPr>
          <w:rFonts w:cstheme="minorHAnsi"/>
        </w:rPr>
        <w:t xml:space="preserve"> as they navigate the intricacies of this important academic phase. </w:t>
      </w:r>
    </w:p>
    <w:p w14:paraId="11666D0C" w14:textId="1C01D4C0" w:rsidR="00D94F90" w:rsidRPr="00CA4705" w:rsidRDefault="00FA672A" w:rsidP="00E30B2D">
      <w:pPr>
        <w:ind w:left="720" w:hanging="720"/>
        <w:rPr>
          <w:rFonts w:cstheme="minorHAnsi"/>
        </w:rPr>
      </w:pPr>
      <w:r>
        <w:rPr>
          <w:rFonts w:cstheme="minorHAnsi"/>
        </w:rPr>
        <w:t>It is</w:t>
      </w:r>
      <w:r w:rsidR="00D23C3F">
        <w:rPr>
          <w:rFonts w:cstheme="minorHAnsi"/>
        </w:rPr>
        <w:t xml:space="preserve"> an </w:t>
      </w:r>
      <w:r w:rsidR="00D94F90" w:rsidRPr="00CA4705">
        <w:rPr>
          <w:rFonts w:cstheme="minorHAnsi"/>
        </w:rPr>
        <w:t xml:space="preserve">interactive </w:t>
      </w:r>
      <w:r w:rsidR="00D23C3F">
        <w:rPr>
          <w:rFonts w:cstheme="minorHAnsi"/>
        </w:rPr>
        <w:t xml:space="preserve">session, </w:t>
      </w:r>
      <w:r>
        <w:rPr>
          <w:rFonts w:cstheme="minorHAnsi"/>
        </w:rPr>
        <w:t xml:space="preserve">providing </w:t>
      </w:r>
      <w:r w:rsidR="004511EA">
        <w:rPr>
          <w:rFonts w:cstheme="minorHAnsi"/>
        </w:rPr>
        <w:t>participants</w:t>
      </w:r>
      <w:r>
        <w:rPr>
          <w:rFonts w:cstheme="minorHAnsi"/>
        </w:rPr>
        <w:t xml:space="preserve"> with </w:t>
      </w:r>
      <w:r w:rsidR="00C55A8B">
        <w:rPr>
          <w:rFonts w:cstheme="minorHAnsi"/>
        </w:rPr>
        <w:t xml:space="preserve">15 minutes at the end of session to ask </w:t>
      </w:r>
      <w:r w:rsidR="00D94F90" w:rsidRPr="00CA4705">
        <w:rPr>
          <w:rFonts w:cstheme="minorHAnsi"/>
        </w:rPr>
        <w:t>questions</w:t>
      </w:r>
      <w:r w:rsidR="00C55A8B">
        <w:rPr>
          <w:rFonts w:cstheme="minorHAnsi"/>
        </w:rPr>
        <w:t>.</w:t>
      </w:r>
    </w:p>
    <w:p w14:paraId="4891070C" w14:textId="47936A64" w:rsidR="00A0547E" w:rsidRDefault="00FA672A" w:rsidP="00D94F90">
      <w:pPr>
        <w:rPr>
          <w:rFonts w:cstheme="minorHAnsi"/>
        </w:rPr>
      </w:pPr>
      <w:r>
        <w:rPr>
          <w:rFonts w:cstheme="minorHAnsi"/>
        </w:rPr>
        <w:t xml:space="preserve">Get ready to </w:t>
      </w:r>
      <w:r w:rsidR="004511EA">
        <w:rPr>
          <w:rFonts w:cstheme="minorHAnsi"/>
        </w:rPr>
        <w:t xml:space="preserve">feel </w:t>
      </w:r>
      <w:r w:rsidR="004511EA" w:rsidRPr="00CA4705">
        <w:rPr>
          <w:rFonts w:cstheme="minorHAnsi"/>
        </w:rPr>
        <w:t>empowered</w:t>
      </w:r>
      <w:r w:rsidR="00D94F90" w:rsidRPr="00CA4705">
        <w:rPr>
          <w:rFonts w:cstheme="minorHAnsi"/>
        </w:rPr>
        <w:t xml:space="preserve"> </w:t>
      </w:r>
      <w:r>
        <w:rPr>
          <w:rFonts w:cstheme="minorHAnsi"/>
        </w:rPr>
        <w:t xml:space="preserve">with the </w:t>
      </w:r>
      <w:r w:rsidR="00D94F90" w:rsidRPr="00CA4705">
        <w:rPr>
          <w:rFonts w:cstheme="minorHAnsi"/>
        </w:rPr>
        <w:t xml:space="preserve">knowledge and tools for a successful, well-balanced journey through </w:t>
      </w:r>
      <w:r w:rsidR="00C349A8">
        <w:rPr>
          <w:rFonts w:cstheme="minorHAnsi"/>
        </w:rPr>
        <w:t>VCE/VM</w:t>
      </w:r>
      <w:r w:rsidR="00D94F90" w:rsidRPr="00CA4705">
        <w:rPr>
          <w:rFonts w:cstheme="minorHAnsi"/>
        </w:rPr>
        <w:t>.</w:t>
      </w:r>
    </w:p>
    <w:p w14:paraId="657FA0B1" w14:textId="77777777" w:rsidR="004511EA" w:rsidRDefault="004511EA" w:rsidP="00D94F90">
      <w:pPr>
        <w:rPr>
          <w:rFonts w:cstheme="minorHAnsi"/>
        </w:rPr>
      </w:pPr>
    </w:p>
    <w:p w14:paraId="1B46681A" w14:textId="77777777" w:rsidR="00FC3820" w:rsidRDefault="00FC3820" w:rsidP="00D94F90">
      <w:pPr>
        <w:rPr>
          <w:rFonts w:cstheme="minorHAnsi"/>
          <w:b/>
          <w:bCs/>
          <w:sz w:val="32"/>
          <w:szCs w:val="32"/>
        </w:rPr>
      </w:pPr>
    </w:p>
    <w:p w14:paraId="1C7E8509" w14:textId="2D0FB872" w:rsidR="004511EA" w:rsidRPr="000C6075" w:rsidRDefault="008C1275" w:rsidP="00D94F90">
      <w:pPr>
        <w:rPr>
          <w:rFonts w:cstheme="minorHAnsi"/>
          <w:b/>
          <w:bCs/>
          <w:sz w:val="32"/>
          <w:szCs w:val="32"/>
        </w:rPr>
      </w:pPr>
      <w:r w:rsidRPr="000C6075">
        <w:rPr>
          <w:rFonts w:cstheme="minorHAnsi"/>
          <w:b/>
          <w:bCs/>
          <w:sz w:val="32"/>
          <w:szCs w:val="32"/>
        </w:rPr>
        <w:lastRenderedPageBreak/>
        <w:t>About your presenter:</w:t>
      </w:r>
    </w:p>
    <w:p w14:paraId="40D5B608" w14:textId="63230E0E" w:rsidR="005A27E4" w:rsidRDefault="003875A5" w:rsidP="00D94F90">
      <w:pPr>
        <w:rPr>
          <w:rFonts w:cstheme="minorHAnsi"/>
        </w:rPr>
      </w:pPr>
      <w:r w:rsidRPr="003875A5">
        <w:rPr>
          <w:rFonts w:cstheme="minorHAnsi"/>
          <w:noProof/>
        </w:rPr>
        <w:drawing>
          <wp:anchor distT="0" distB="0" distL="114300" distR="114300" simplePos="0" relativeHeight="251659776" behindDoc="1" locked="0" layoutInCell="1" allowOverlap="1" wp14:anchorId="2E52ECAB" wp14:editId="0A1E4780">
            <wp:simplePos x="0" y="0"/>
            <wp:positionH relativeFrom="column">
              <wp:posOffset>3581262</wp:posOffset>
            </wp:positionH>
            <wp:positionV relativeFrom="paragraph">
              <wp:posOffset>140694</wp:posOffset>
            </wp:positionV>
            <wp:extent cx="2473912" cy="2345634"/>
            <wp:effectExtent l="0" t="0" r="3175" b="0"/>
            <wp:wrapTight wrapText="bothSides">
              <wp:wrapPolygon edited="0">
                <wp:start x="0" y="0"/>
                <wp:lineTo x="0" y="21407"/>
                <wp:lineTo x="21461" y="21407"/>
                <wp:lineTo x="21461" y="0"/>
                <wp:lineTo x="0" y="0"/>
              </wp:wrapPolygon>
            </wp:wrapTight>
            <wp:docPr id="20575522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55228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912" cy="234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r w:rsidR="00871325" w:rsidRPr="00F05353">
          <w:rPr>
            <w:rStyle w:val="Hyperlink"/>
            <w:rFonts w:cstheme="minorHAnsi"/>
          </w:rPr>
          <w:t>Dr Amanda Mullin</w:t>
        </w:r>
      </w:hyperlink>
      <w:r w:rsidR="00871325">
        <w:rPr>
          <w:rFonts w:cstheme="minorHAnsi"/>
        </w:rPr>
        <w:t xml:space="preserve"> is the founder of </w:t>
      </w:r>
      <w:hyperlink r:id="rId10" w:history="1">
        <w:r w:rsidR="00CB5C85" w:rsidRPr="005F6821">
          <w:rPr>
            <w:rStyle w:val="Hyperlink"/>
            <w:rFonts w:cstheme="minorHAnsi"/>
          </w:rPr>
          <w:t>Think Differently</w:t>
        </w:r>
      </w:hyperlink>
      <w:r w:rsidR="00CB5C85">
        <w:rPr>
          <w:rFonts w:cstheme="minorHAnsi"/>
        </w:rPr>
        <w:t xml:space="preserve">, and of </w:t>
      </w:r>
      <w:hyperlink r:id="rId11" w:history="1">
        <w:r w:rsidR="00871325" w:rsidRPr="005C0E92">
          <w:rPr>
            <w:rStyle w:val="Hyperlink"/>
            <w:rFonts w:cstheme="minorHAnsi"/>
          </w:rPr>
          <w:t>Mindworx Psychology</w:t>
        </w:r>
      </w:hyperlink>
      <w:r w:rsidR="00871325">
        <w:rPr>
          <w:rFonts w:cstheme="minorHAnsi"/>
        </w:rPr>
        <w:t>, a multiple award</w:t>
      </w:r>
      <w:r w:rsidR="00B619DC">
        <w:rPr>
          <w:rFonts w:cstheme="minorHAnsi"/>
        </w:rPr>
        <w:t xml:space="preserve">-winning Psychology practice focused on changing millions of lives.  </w:t>
      </w:r>
      <w:r w:rsidR="0030698B">
        <w:rPr>
          <w:rFonts w:cstheme="minorHAnsi"/>
        </w:rPr>
        <w:t xml:space="preserve">Her mission to change millions of lives for the </w:t>
      </w:r>
      <w:r w:rsidR="00CC0586">
        <w:rPr>
          <w:rFonts w:cstheme="minorHAnsi"/>
        </w:rPr>
        <w:t>better through</w:t>
      </w:r>
      <w:r w:rsidR="009567C6">
        <w:rPr>
          <w:rFonts w:cstheme="minorHAnsi"/>
        </w:rPr>
        <w:t xml:space="preserve"> mental health education.</w:t>
      </w:r>
    </w:p>
    <w:p w14:paraId="4FCEE162" w14:textId="734F454C" w:rsidR="009567C6" w:rsidRDefault="005A27E4" w:rsidP="00D94F90">
      <w:pPr>
        <w:rPr>
          <w:rFonts w:cstheme="minorHAnsi"/>
        </w:rPr>
      </w:pPr>
      <w:r>
        <w:rPr>
          <w:rFonts w:cstheme="minorHAnsi"/>
        </w:rPr>
        <w:t xml:space="preserve">A popular speaker, Dr Amanda is a </w:t>
      </w:r>
      <w:r w:rsidR="00B619DC">
        <w:rPr>
          <w:rFonts w:cstheme="minorHAnsi"/>
        </w:rPr>
        <w:t>parent herself</w:t>
      </w:r>
      <w:r w:rsidR="00CC046D">
        <w:rPr>
          <w:rFonts w:cstheme="minorHAnsi"/>
        </w:rPr>
        <w:t xml:space="preserve">, </w:t>
      </w:r>
      <w:r w:rsidR="001D3446">
        <w:rPr>
          <w:rFonts w:cstheme="minorHAnsi"/>
        </w:rPr>
        <w:t>as well as a cancer survivor</w:t>
      </w:r>
      <w:r w:rsidR="00EF18A8">
        <w:rPr>
          <w:rFonts w:cstheme="minorHAnsi"/>
        </w:rPr>
        <w:t>. She</w:t>
      </w:r>
      <w:r w:rsidR="00CC046D">
        <w:rPr>
          <w:rFonts w:cstheme="minorHAnsi"/>
        </w:rPr>
        <w:t xml:space="preserve"> </w:t>
      </w:r>
      <w:r w:rsidR="009567C6">
        <w:rPr>
          <w:rFonts w:cstheme="minorHAnsi"/>
        </w:rPr>
        <w:t>brings compassion</w:t>
      </w:r>
      <w:r w:rsidR="00CC0586">
        <w:rPr>
          <w:rFonts w:cstheme="minorHAnsi"/>
        </w:rPr>
        <w:t>, humour</w:t>
      </w:r>
      <w:r w:rsidR="009567C6">
        <w:rPr>
          <w:rFonts w:cstheme="minorHAnsi"/>
        </w:rPr>
        <w:t xml:space="preserve"> and understanding of the </w:t>
      </w:r>
      <w:r w:rsidR="00B561DA">
        <w:rPr>
          <w:rFonts w:cstheme="minorHAnsi"/>
        </w:rPr>
        <w:t xml:space="preserve">very </w:t>
      </w:r>
      <w:r w:rsidR="0092588F">
        <w:rPr>
          <w:rFonts w:cstheme="minorHAnsi"/>
        </w:rPr>
        <w:t xml:space="preserve">real </w:t>
      </w:r>
      <w:r w:rsidR="001D3446" w:rsidRPr="001D3446">
        <w:rPr>
          <w:rFonts w:cstheme="minorHAnsi"/>
        </w:rPr>
        <w:t xml:space="preserve">challenges faced </w:t>
      </w:r>
      <w:r w:rsidR="00086EAA">
        <w:rPr>
          <w:rFonts w:cstheme="minorHAnsi"/>
        </w:rPr>
        <w:t>during times of increased stress.</w:t>
      </w:r>
    </w:p>
    <w:p w14:paraId="14D29C63" w14:textId="1CBA0EE0" w:rsidR="008C1275" w:rsidRDefault="000C6075" w:rsidP="00D94F90">
      <w:pPr>
        <w:rPr>
          <w:rFonts w:cstheme="minorHAnsi"/>
        </w:rPr>
      </w:pPr>
      <w:r>
        <w:rPr>
          <w:rFonts w:cstheme="minorHAnsi"/>
        </w:rPr>
        <w:t>As a Doctor of Clinical Psychology</w:t>
      </w:r>
      <w:r w:rsidR="0092588F">
        <w:rPr>
          <w:rFonts w:cstheme="minorHAnsi"/>
        </w:rPr>
        <w:t xml:space="preserve"> </w:t>
      </w:r>
      <w:r w:rsidR="0030698B">
        <w:rPr>
          <w:rFonts w:cstheme="minorHAnsi"/>
        </w:rPr>
        <w:t>with experience helping</w:t>
      </w:r>
      <w:r w:rsidR="0092588F">
        <w:rPr>
          <w:rFonts w:cstheme="minorHAnsi"/>
        </w:rPr>
        <w:t xml:space="preserve"> </w:t>
      </w:r>
      <w:r w:rsidR="0030698B">
        <w:rPr>
          <w:rFonts w:cstheme="minorHAnsi"/>
        </w:rPr>
        <w:t xml:space="preserve">thousands of clients, </w:t>
      </w:r>
      <w:r w:rsidR="001D71C6">
        <w:rPr>
          <w:rFonts w:cstheme="minorHAnsi"/>
        </w:rPr>
        <w:t>Dr Amanda</w:t>
      </w:r>
      <w:r w:rsidR="00086EAA">
        <w:rPr>
          <w:rFonts w:cstheme="minorHAnsi"/>
        </w:rPr>
        <w:t xml:space="preserve"> </w:t>
      </w:r>
      <w:r w:rsidR="0030698B">
        <w:rPr>
          <w:rFonts w:cstheme="minorHAnsi"/>
        </w:rPr>
        <w:t>brings</w:t>
      </w:r>
      <w:r w:rsidR="005A27E4">
        <w:rPr>
          <w:rFonts w:cstheme="minorHAnsi"/>
        </w:rPr>
        <w:t xml:space="preserve"> a </w:t>
      </w:r>
      <w:r w:rsidR="00CD53B0">
        <w:rPr>
          <w:rFonts w:cstheme="minorHAnsi"/>
        </w:rPr>
        <w:t>pragmatic</w:t>
      </w:r>
      <w:r w:rsidR="00086EAA">
        <w:rPr>
          <w:rFonts w:cstheme="minorHAnsi"/>
        </w:rPr>
        <w:t xml:space="preserve">, </w:t>
      </w:r>
      <w:r w:rsidR="00B561DA">
        <w:rPr>
          <w:rFonts w:cstheme="minorHAnsi"/>
        </w:rPr>
        <w:t>skills-based</w:t>
      </w:r>
      <w:r w:rsidR="00086EAA">
        <w:rPr>
          <w:rFonts w:cstheme="minorHAnsi"/>
        </w:rPr>
        <w:t xml:space="preserve"> approach to the </w:t>
      </w:r>
      <w:r w:rsidR="001D3446" w:rsidRPr="001D3446">
        <w:rPr>
          <w:rFonts w:cstheme="minorHAnsi"/>
        </w:rPr>
        <w:t>building of positive mental health</w:t>
      </w:r>
      <w:r w:rsidR="001D71C6">
        <w:rPr>
          <w:rFonts w:cstheme="minorHAnsi"/>
        </w:rPr>
        <w:t>. Her presentations are informative</w:t>
      </w:r>
      <w:r w:rsidR="00100350">
        <w:rPr>
          <w:rFonts w:cstheme="minorHAnsi"/>
        </w:rPr>
        <w:t xml:space="preserve">, </w:t>
      </w:r>
      <w:r w:rsidR="001D71C6">
        <w:rPr>
          <w:rFonts w:cstheme="minorHAnsi"/>
        </w:rPr>
        <w:t>engaging</w:t>
      </w:r>
      <w:r w:rsidR="00100350">
        <w:rPr>
          <w:rFonts w:cstheme="minorHAnsi"/>
        </w:rPr>
        <w:t xml:space="preserve"> and purposefully filled with practical </w:t>
      </w:r>
      <w:r w:rsidR="00CD53B0">
        <w:rPr>
          <w:rFonts w:cstheme="minorHAnsi"/>
        </w:rPr>
        <w:t>tips to help you achieve your goals.</w:t>
      </w:r>
    </w:p>
    <w:p w14:paraId="2600FA9A" w14:textId="77777777" w:rsidR="008D29D6" w:rsidRDefault="008D29D6" w:rsidP="00D94F90">
      <w:pPr>
        <w:rPr>
          <w:rFonts w:cstheme="minorHAnsi"/>
        </w:rPr>
      </w:pPr>
    </w:p>
    <w:p w14:paraId="77BF5495" w14:textId="6FD7D083" w:rsidR="003875A5" w:rsidRDefault="003875A5" w:rsidP="00D94F90">
      <w:pPr>
        <w:rPr>
          <w:rFonts w:cstheme="minorHAnsi"/>
          <w:b/>
          <w:bCs/>
          <w:sz w:val="32"/>
          <w:szCs w:val="32"/>
        </w:rPr>
      </w:pPr>
      <w:r w:rsidRPr="003875A5">
        <w:rPr>
          <w:rFonts w:cstheme="minorHAnsi"/>
          <w:b/>
          <w:bCs/>
          <w:sz w:val="32"/>
          <w:szCs w:val="32"/>
        </w:rPr>
        <w:t>Event Details</w:t>
      </w:r>
    </w:p>
    <w:p w14:paraId="5A977047" w14:textId="1EA6FA8C" w:rsidR="003875A5" w:rsidRPr="003875A5" w:rsidRDefault="003875A5" w:rsidP="00D94F90">
      <w:pPr>
        <w:rPr>
          <w:rFonts w:cstheme="minorHAnsi"/>
        </w:rPr>
      </w:pPr>
      <w:r w:rsidRPr="003875A5">
        <w:rPr>
          <w:rFonts w:cstheme="minorHAnsi"/>
          <w:b/>
          <w:bCs/>
        </w:rPr>
        <w:t>Hosted by</w:t>
      </w:r>
      <w:r w:rsidRPr="003875A5">
        <w:rPr>
          <w:rFonts w:cstheme="minorHAnsi"/>
        </w:rPr>
        <w:t>: Kingston Youth Services</w:t>
      </w:r>
    </w:p>
    <w:p w14:paraId="20BAE9C6" w14:textId="42E014C6" w:rsidR="003875A5" w:rsidRDefault="003875A5" w:rsidP="00D94F90">
      <w:pPr>
        <w:rPr>
          <w:rFonts w:cstheme="minorHAnsi"/>
        </w:rPr>
      </w:pPr>
      <w:r w:rsidRPr="003875A5">
        <w:rPr>
          <w:rFonts w:cstheme="minorHAnsi"/>
          <w:b/>
          <w:bCs/>
        </w:rPr>
        <w:t>Date</w:t>
      </w:r>
      <w:r>
        <w:rPr>
          <w:rFonts w:cstheme="minorHAnsi"/>
        </w:rPr>
        <w:t xml:space="preserve">:  Thursday </w:t>
      </w:r>
      <w:r w:rsidR="00C349A8">
        <w:rPr>
          <w:rFonts w:cstheme="minorHAnsi"/>
        </w:rPr>
        <w:t>20</w:t>
      </w:r>
      <w:r w:rsidR="00C349A8" w:rsidRPr="00C349A8">
        <w:rPr>
          <w:rFonts w:cstheme="minorHAnsi"/>
          <w:vertAlign w:val="superscript"/>
        </w:rPr>
        <w:t>th</w:t>
      </w:r>
      <w:r w:rsidR="00C349A8">
        <w:rPr>
          <w:rFonts w:cstheme="minorHAnsi"/>
        </w:rPr>
        <w:t xml:space="preserve"> March </w:t>
      </w:r>
      <w:r>
        <w:rPr>
          <w:rFonts w:cstheme="minorHAnsi"/>
        </w:rPr>
        <w:t>202</w:t>
      </w:r>
      <w:r w:rsidR="00C349A8">
        <w:rPr>
          <w:rFonts w:cstheme="minorHAnsi"/>
        </w:rPr>
        <w:t>5</w:t>
      </w:r>
    </w:p>
    <w:p w14:paraId="193C3369" w14:textId="1D4DB28D" w:rsidR="003875A5" w:rsidRDefault="003875A5" w:rsidP="00D94F90">
      <w:pPr>
        <w:rPr>
          <w:rFonts w:cstheme="minorHAnsi"/>
        </w:rPr>
      </w:pPr>
      <w:r w:rsidRPr="003875A5">
        <w:rPr>
          <w:rFonts w:cstheme="minorHAnsi"/>
          <w:b/>
          <w:bCs/>
        </w:rPr>
        <w:t>Time</w:t>
      </w:r>
      <w:r>
        <w:rPr>
          <w:rFonts w:cstheme="minorHAnsi"/>
        </w:rPr>
        <w:t>: 7</w:t>
      </w:r>
      <w:r w:rsidR="0041710D">
        <w:rPr>
          <w:rFonts w:cstheme="minorHAnsi"/>
        </w:rPr>
        <w:t>:00</w:t>
      </w:r>
      <w:r>
        <w:rPr>
          <w:rFonts w:cstheme="minorHAnsi"/>
        </w:rPr>
        <w:t xml:space="preserve"> – 8</w:t>
      </w:r>
      <w:r w:rsidR="0041710D">
        <w:rPr>
          <w:rFonts w:cstheme="minorHAnsi"/>
        </w:rPr>
        <w:t>:00</w:t>
      </w:r>
      <w:r>
        <w:rPr>
          <w:rFonts w:cstheme="minorHAnsi"/>
        </w:rPr>
        <w:t>pm</w:t>
      </w:r>
    </w:p>
    <w:p w14:paraId="62C2D959" w14:textId="0A4B0A82" w:rsidR="003875A5" w:rsidRDefault="003875A5" w:rsidP="00D94F90">
      <w:pPr>
        <w:rPr>
          <w:rFonts w:cstheme="minorHAnsi"/>
        </w:rPr>
      </w:pPr>
      <w:r w:rsidRPr="003875A5">
        <w:rPr>
          <w:rFonts w:cstheme="minorHAnsi"/>
          <w:b/>
          <w:bCs/>
        </w:rPr>
        <w:t>Format</w:t>
      </w:r>
      <w:r>
        <w:rPr>
          <w:rFonts w:cstheme="minorHAnsi"/>
        </w:rPr>
        <w:t>: Zoom</w:t>
      </w:r>
    </w:p>
    <w:p w14:paraId="1730FBE3" w14:textId="5B40A32C" w:rsidR="003875A5" w:rsidRDefault="003875A5" w:rsidP="00D94F90">
      <w:pPr>
        <w:rPr>
          <w:rFonts w:cstheme="minorHAnsi"/>
        </w:rPr>
      </w:pPr>
      <w:r w:rsidRPr="003875A5">
        <w:rPr>
          <w:rFonts w:cstheme="minorHAnsi"/>
          <w:b/>
          <w:bCs/>
        </w:rPr>
        <w:t>Ticket Price</w:t>
      </w:r>
      <w:r>
        <w:rPr>
          <w:rFonts w:cstheme="minorHAnsi"/>
        </w:rPr>
        <w:t xml:space="preserve">: </w:t>
      </w:r>
      <w:r w:rsidR="0041710D">
        <w:rPr>
          <w:rFonts w:cstheme="minorHAnsi"/>
        </w:rPr>
        <w:t>Free</w:t>
      </w:r>
    </w:p>
    <w:p w14:paraId="30943D0F" w14:textId="77777777" w:rsidR="003875A5" w:rsidRDefault="003875A5" w:rsidP="00D94F90">
      <w:pPr>
        <w:rPr>
          <w:rFonts w:cstheme="minorHAnsi"/>
        </w:rPr>
      </w:pPr>
    </w:p>
    <w:p w14:paraId="0AF250F1" w14:textId="0AB0A088" w:rsidR="0032016A" w:rsidRPr="0032016A" w:rsidRDefault="008D29D6" w:rsidP="00D94F90">
      <w:pPr>
        <w:rPr>
          <w:rFonts w:cstheme="minorHAnsi"/>
          <w:b/>
          <w:bCs/>
          <w:sz w:val="32"/>
          <w:szCs w:val="32"/>
        </w:rPr>
      </w:pPr>
      <w:r w:rsidRPr="008D29D6">
        <w:rPr>
          <w:rFonts w:cstheme="minorHAnsi"/>
          <w:b/>
          <w:bCs/>
          <w:sz w:val="32"/>
          <w:szCs w:val="32"/>
        </w:rPr>
        <w:t>Registration</w:t>
      </w:r>
    </w:p>
    <w:p w14:paraId="0D488DA0" w14:textId="560C7171" w:rsidR="0032016A" w:rsidRPr="0032016A" w:rsidRDefault="0032016A" w:rsidP="00D94F90">
      <w:pPr>
        <w:rPr>
          <w:rFonts w:cstheme="minorHAnsi"/>
        </w:rPr>
      </w:pPr>
      <w:r w:rsidRPr="0032016A">
        <w:rPr>
          <w:rFonts w:cstheme="minorHAnsi"/>
        </w:rPr>
        <w:t>Please follow the link below</w:t>
      </w:r>
      <w:r>
        <w:rPr>
          <w:rFonts w:cstheme="minorHAnsi"/>
        </w:rPr>
        <w:t xml:space="preserve"> or scan the QR code</w:t>
      </w:r>
      <w:r w:rsidRPr="0032016A">
        <w:rPr>
          <w:rFonts w:cstheme="minorHAnsi"/>
        </w:rPr>
        <w:t xml:space="preserve"> to register: </w:t>
      </w:r>
    </w:p>
    <w:p w14:paraId="1CCD4737" w14:textId="11CAA9B8" w:rsidR="0032016A" w:rsidRDefault="00000000" w:rsidP="00D94F90">
      <w:pPr>
        <w:rPr>
          <w:rFonts w:cstheme="minorHAnsi"/>
        </w:rPr>
      </w:pPr>
      <w:hyperlink r:id="rId12" w:history="1">
        <w:r w:rsidR="00C349A8" w:rsidRPr="00C92550">
          <w:rPr>
            <w:rStyle w:val="Hyperlink"/>
          </w:rPr>
          <w:t>https://www.trybooking.com/CZGXH</w:t>
        </w:r>
      </w:hyperlink>
      <w:r w:rsidR="00C349A8">
        <w:t xml:space="preserve"> </w:t>
      </w:r>
    </w:p>
    <w:p w14:paraId="6268A199" w14:textId="5AD59ED6" w:rsidR="0032016A" w:rsidRPr="0032016A" w:rsidRDefault="00C349A8" w:rsidP="0032016A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972EB6E" wp14:editId="5509E778">
            <wp:extent cx="1358900" cy="1358900"/>
            <wp:effectExtent l="0" t="0" r="0" b="0"/>
            <wp:docPr id="1269134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CBFE2" w14:textId="2569F81A" w:rsidR="0041710D" w:rsidRDefault="003875A5" w:rsidP="00D94F90">
      <w:pPr>
        <w:rPr>
          <w:rFonts w:cstheme="minorHAnsi"/>
          <w:b/>
          <w:bCs/>
          <w:sz w:val="32"/>
          <w:szCs w:val="32"/>
        </w:rPr>
      </w:pPr>
      <w:r w:rsidRPr="003875A5">
        <w:rPr>
          <w:rFonts w:cstheme="minorHAnsi"/>
          <w:b/>
          <w:bCs/>
          <w:sz w:val="32"/>
          <w:szCs w:val="32"/>
        </w:rPr>
        <w:t>Contact</w:t>
      </w:r>
    </w:p>
    <w:p w14:paraId="7948A1C6" w14:textId="074FF79E" w:rsidR="0041710D" w:rsidRDefault="0041710D" w:rsidP="00D94F90">
      <w:pPr>
        <w:rPr>
          <w:rFonts w:cstheme="minorHAnsi"/>
        </w:rPr>
      </w:pPr>
      <w:r>
        <w:rPr>
          <w:rFonts w:cstheme="minorHAnsi"/>
        </w:rPr>
        <w:t>For any further information</w:t>
      </w:r>
      <w:r w:rsidR="00C349A8">
        <w:rPr>
          <w:rFonts w:cstheme="minorHAnsi"/>
        </w:rPr>
        <w:t>, p</w:t>
      </w:r>
      <w:r>
        <w:rPr>
          <w:rFonts w:cstheme="minorHAnsi"/>
        </w:rPr>
        <w:t xml:space="preserve">lease do not hesitate to contact us: </w:t>
      </w:r>
    </w:p>
    <w:p w14:paraId="039D31B4" w14:textId="61DC46C0" w:rsidR="0041710D" w:rsidRPr="00CA4705" w:rsidRDefault="0041710D" w:rsidP="00D94F90">
      <w:pPr>
        <w:rPr>
          <w:rFonts w:cstheme="minorHAnsi"/>
        </w:rPr>
      </w:pPr>
      <w:r>
        <w:rPr>
          <w:rFonts w:cstheme="minorHAnsi"/>
        </w:rPr>
        <w:t xml:space="preserve">Email: </w:t>
      </w:r>
      <w:hyperlink r:id="rId14" w:history="1">
        <w:r w:rsidR="00C349A8" w:rsidRPr="00C92550">
          <w:rPr>
            <w:rStyle w:val="Hyperlink"/>
          </w:rPr>
          <w:t>bec.marquis@kingston.vic.gov.au</w:t>
        </w:r>
      </w:hyperlink>
      <w:r w:rsidR="00C349A8">
        <w:t xml:space="preserve"> or Phone: </w:t>
      </w:r>
      <w:r w:rsidR="00C349A8" w:rsidRPr="00C349A8">
        <w:t>1300 369 436</w:t>
      </w:r>
      <w:r w:rsidR="00C349A8">
        <w:t xml:space="preserve"> </w:t>
      </w:r>
    </w:p>
    <w:sectPr w:rsidR="0041710D" w:rsidRPr="00CA4705" w:rsidSect="00987C8D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580C" w14:textId="77777777" w:rsidR="002B313B" w:rsidRDefault="002B313B" w:rsidP="00C96A6F">
      <w:pPr>
        <w:spacing w:after="0" w:line="240" w:lineRule="auto"/>
      </w:pPr>
      <w:r>
        <w:separator/>
      </w:r>
    </w:p>
  </w:endnote>
  <w:endnote w:type="continuationSeparator" w:id="0">
    <w:p w14:paraId="1CF06C2E" w14:textId="77777777" w:rsidR="002B313B" w:rsidRDefault="002B313B" w:rsidP="00C9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DCAB" w14:textId="77777777" w:rsidR="002B313B" w:rsidRDefault="002B313B" w:rsidP="00C96A6F">
      <w:pPr>
        <w:spacing w:after="0" w:line="240" w:lineRule="auto"/>
      </w:pPr>
      <w:r>
        <w:separator/>
      </w:r>
    </w:p>
  </w:footnote>
  <w:footnote w:type="continuationSeparator" w:id="0">
    <w:p w14:paraId="26DB3C09" w14:textId="77777777" w:rsidR="002B313B" w:rsidRDefault="002B313B" w:rsidP="00C9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7BC0" w14:textId="1F81DD75" w:rsidR="00CA4705" w:rsidRPr="00CA4705" w:rsidRDefault="00CA4705" w:rsidP="00061ED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9A798" wp14:editId="6030FDBC">
          <wp:simplePos x="0" y="0"/>
          <wp:positionH relativeFrom="column">
            <wp:posOffset>4000500</wp:posOffset>
          </wp:positionH>
          <wp:positionV relativeFrom="paragraph">
            <wp:posOffset>-1905</wp:posOffset>
          </wp:positionV>
          <wp:extent cx="2187575" cy="883470"/>
          <wp:effectExtent l="0" t="0" r="3175" b="0"/>
          <wp:wrapNone/>
          <wp:docPr id="1695782043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782043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7575" cy="88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BE1"/>
    <w:multiLevelType w:val="hybridMultilevel"/>
    <w:tmpl w:val="A9FEE0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D482C"/>
    <w:multiLevelType w:val="multilevel"/>
    <w:tmpl w:val="FC0E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55654">
    <w:abstractNumId w:val="1"/>
  </w:num>
  <w:num w:numId="2" w16cid:durableId="6950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A2"/>
    <w:rsid w:val="0005671F"/>
    <w:rsid w:val="00061ED9"/>
    <w:rsid w:val="00070E0F"/>
    <w:rsid w:val="00086EAA"/>
    <w:rsid w:val="000B76F1"/>
    <w:rsid w:val="000C6075"/>
    <w:rsid w:val="00100350"/>
    <w:rsid w:val="0015625B"/>
    <w:rsid w:val="001D3446"/>
    <w:rsid w:val="001D71C6"/>
    <w:rsid w:val="00261562"/>
    <w:rsid w:val="002B313B"/>
    <w:rsid w:val="0030698B"/>
    <w:rsid w:val="0032016A"/>
    <w:rsid w:val="003475E9"/>
    <w:rsid w:val="003875A5"/>
    <w:rsid w:val="00395FAF"/>
    <w:rsid w:val="003A3145"/>
    <w:rsid w:val="00403076"/>
    <w:rsid w:val="0041710D"/>
    <w:rsid w:val="004511EA"/>
    <w:rsid w:val="004A5DF8"/>
    <w:rsid w:val="004C5FEA"/>
    <w:rsid w:val="004F3CE2"/>
    <w:rsid w:val="005A27E4"/>
    <w:rsid w:val="005C0E92"/>
    <w:rsid w:val="005C3B97"/>
    <w:rsid w:val="005F6821"/>
    <w:rsid w:val="0063510F"/>
    <w:rsid w:val="006552EC"/>
    <w:rsid w:val="006807AB"/>
    <w:rsid w:val="006A2B3E"/>
    <w:rsid w:val="006D3E17"/>
    <w:rsid w:val="006E36AD"/>
    <w:rsid w:val="00754E65"/>
    <w:rsid w:val="0077445F"/>
    <w:rsid w:val="007976C3"/>
    <w:rsid w:val="007B2EEC"/>
    <w:rsid w:val="007D7224"/>
    <w:rsid w:val="00817DBE"/>
    <w:rsid w:val="0084684B"/>
    <w:rsid w:val="00853749"/>
    <w:rsid w:val="00853AD3"/>
    <w:rsid w:val="00871325"/>
    <w:rsid w:val="008C1275"/>
    <w:rsid w:val="008D29D6"/>
    <w:rsid w:val="008E1D71"/>
    <w:rsid w:val="00914CA4"/>
    <w:rsid w:val="0092480B"/>
    <w:rsid w:val="0092588F"/>
    <w:rsid w:val="009567C6"/>
    <w:rsid w:val="00987C8D"/>
    <w:rsid w:val="00A0547E"/>
    <w:rsid w:val="00A346A2"/>
    <w:rsid w:val="00A40B0E"/>
    <w:rsid w:val="00A70F82"/>
    <w:rsid w:val="00B06800"/>
    <w:rsid w:val="00B27710"/>
    <w:rsid w:val="00B561DA"/>
    <w:rsid w:val="00B619DC"/>
    <w:rsid w:val="00BE2338"/>
    <w:rsid w:val="00C349A8"/>
    <w:rsid w:val="00C55A8B"/>
    <w:rsid w:val="00C5655A"/>
    <w:rsid w:val="00C96A6F"/>
    <w:rsid w:val="00CA2C82"/>
    <w:rsid w:val="00CA4705"/>
    <w:rsid w:val="00CB5C85"/>
    <w:rsid w:val="00CC046D"/>
    <w:rsid w:val="00CC0586"/>
    <w:rsid w:val="00CD53B0"/>
    <w:rsid w:val="00D23C3F"/>
    <w:rsid w:val="00D36676"/>
    <w:rsid w:val="00D6621B"/>
    <w:rsid w:val="00D75885"/>
    <w:rsid w:val="00D94F90"/>
    <w:rsid w:val="00DB2C82"/>
    <w:rsid w:val="00DB4AC9"/>
    <w:rsid w:val="00DC7E48"/>
    <w:rsid w:val="00E30B2D"/>
    <w:rsid w:val="00E61BB5"/>
    <w:rsid w:val="00EE22EC"/>
    <w:rsid w:val="00EF18A8"/>
    <w:rsid w:val="00F05353"/>
    <w:rsid w:val="00F61E82"/>
    <w:rsid w:val="00F9685B"/>
    <w:rsid w:val="00FA672A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81AAB"/>
  <w15:chartTrackingRefBased/>
  <w15:docId w15:val="{9AE5E161-DC77-4C19-B0C6-DF77C38C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4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A6F"/>
  </w:style>
  <w:style w:type="paragraph" w:styleId="Footer">
    <w:name w:val="footer"/>
    <w:basedOn w:val="Normal"/>
    <w:link w:val="FooterChar"/>
    <w:uiPriority w:val="99"/>
    <w:unhideWhenUsed/>
    <w:rsid w:val="00C96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A6F"/>
  </w:style>
  <w:style w:type="character" w:styleId="Hyperlink">
    <w:name w:val="Hyperlink"/>
    <w:basedOn w:val="DefaultParagraphFont"/>
    <w:uiPriority w:val="99"/>
    <w:unhideWhenUsed/>
    <w:rsid w:val="005F6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10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7834627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86091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09402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9152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03604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53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7306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42445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586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461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2295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0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77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59815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94458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4667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73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64604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568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392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661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72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5241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36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3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554626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69863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76055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28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44960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23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371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598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4799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129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0336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trybooking.com/CZGX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ndworxpsychology.com.a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hink-differently.com.au/dr-amanda-mullin-speaker-psycholog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dr-amanda-mullin-2442912/" TargetMode="External"/><Relationship Id="rId14" Type="http://schemas.openxmlformats.org/officeDocument/2006/relationships/hyperlink" Target="mailto:bec.marquis@kingsto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Amanda Mullin</dc:creator>
  <cp:keywords/>
  <dc:description/>
  <cp:lastModifiedBy>Bec Marquis</cp:lastModifiedBy>
  <cp:revision>4</cp:revision>
  <cp:lastPrinted>2024-01-18T04:23:00Z</cp:lastPrinted>
  <dcterms:created xsi:type="dcterms:W3CDTF">2025-02-21T05:02:00Z</dcterms:created>
  <dcterms:modified xsi:type="dcterms:W3CDTF">2025-03-05T00:12:00Z</dcterms:modified>
</cp:coreProperties>
</file>