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6398" w14:textId="5E9DE383" w:rsidR="00842EDF" w:rsidRDefault="005F2E3B" w:rsidP="00A070F4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44546A"/>
          <w:spacing w:val="-3"/>
          <w:sz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2E0622" wp14:editId="53725C74">
            <wp:simplePos x="0" y="0"/>
            <wp:positionH relativeFrom="margin">
              <wp:posOffset>126365</wp:posOffset>
            </wp:positionH>
            <wp:positionV relativeFrom="paragraph">
              <wp:posOffset>-118110</wp:posOffset>
            </wp:positionV>
            <wp:extent cx="904875" cy="10871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7" cy="109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97EE1" w14:textId="77777777" w:rsidR="00842EDF" w:rsidRDefault="00842EDF" w:rsidP="00A070F4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44546A"/>
          <w:spacing w:val="-3"/>
          <w:sz w:val="29"/>
        </w:rPr>
      </w:pPr>
    </w:p>
    <w:p w14:paraId="5F357493" w14:textId="77777777" w:rsidR="000A5BC6" w:rsidRPr="00A17C21" w:rsidRDefault="000A5BC6" w:rsidP="00A070F4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44546A"/>
          <w:spacing w:val="-3"/>
          <w:sz w:val="22"/>
          <w:szCs w:val="22"/>
        </w:rPr>
      </w:pPr>
    </w:p>
    <w:p w14:paraId="20C6088A" w14:textId="77777777" w:rsidR="008C2191" w:rsidRDefault="008C2191" w:rsidP="00A070F4">
      <w:pPr>
        <w:jc w:val="both"/>
        <w:rPr>
          <w:rFonts w:asciiTheme="minorHAnsi" w:hAnsiTheme="minorHAnsi" w:cs="Arial"/>
          <w:sz w:val="22"/>
          <w:szCs w:val="22"/>
        </w:rPr>
      </w:pPr>
    </w:p>
    <w:p w14:paraId="5689A3BE" w14:textId="7F9F4984" w:rsidR="008C2191" w:rsidRDefault="005F2E3B" w:rsidP="005F2E3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rPr>
          <w:rFonts w:ascii="Arial" w:hAnsi="Arial" w:cs="Arial"/>
          <w:b/>
          <w:color w:val="002060"/>
          <w:spacing w:val="-3"/>
          <w:sz w:val="29"/>
        </w:rPr>
      </w:pPr>
      <w:r>
        <w:rPr>
          <w:rFonts w:ascii="Arial" w:hAnsi="Arial" w:cs="Arial"/>
          <w:b/>
          <w:color w:val="44546A"/>
          <w:spacing w:val="-3"/>
          <w:sz w:val="16"/>
          <w:szCs w:val="16"/>
        </w:rPr>
        <w:tab/>
      </w:r>
      <w:r>
        <w:rPr>
          <w:rFonts w:ascii="Arial" w:hAnsi="Arial" w:cs="Arial"/>
          <w:b/>
          <w:color w:val="44546A"/>
          <w:spacing w:val="-3"/>
          <w:sz w:val="16"/>
          <w:szCs w:val="16"/>
        </w:rPr>
        <w:tab/>
      </w:r>
      <w:r>
        <w:rPr>
          <w:rFonts w:ascii="Arial" w:hAnsi="Arial" w:cs="Arial"/>
          <w:b/>
          <w:color w:val="44546A"/>
          <w:spacing w:val="-3"/>
          <w:sz w:val="16"/>
          <w:szCs w:val="16"/>
        </w:rPr>
        <w:tab/>
      </w:r>
      <w:r w:rsidR="008C2191" w:rsidRPr="005F2E3B">
        <w:rPr>
          <w:rFonts w:ascii="Arial" w:hAnsi="Arial" w:cs="Arial"/>
          <w:b/>
          <w:color w:val="002060"/>
          <w:spacing w:val="-3"/>
          <w:sz w:val="29"/>
        </w:rPr>
        <w:t>INSTRUMENTAL and VOCAL TUITION INFORMATION</w:t>
      </w:r>
    </w:p>
    <w:p w14:paraId="1CD45613" w14:textId="77777777" w:rsidR="00AF3229" w:rsidRPr="005F2E3B" w:rsidRDefault="00AF3229" w:rsidP="005F2E3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rPr>
          <w:rFonts w:ascii="Arial" w:hAnsi="Arial" w:cs="Arial"/>
          <w:b/>
          <w:color w:val="002060"/>
          <w:spacing w:val="-3"/>
          <w:szCs w:val="24"/>
        </w:rPr>
      </w:pPr>
    </w:p>
    <w:p w14:paraId="795B8EBB" w14:textId="77777777" w:rsidR="008C2191" w:rsidRDefault="008C2191" w:rsidP="00A070F4">
      <w:pPr>
        <w:jc w:val="both"/>
        <w:rPr>
          <w:rFonts w:asciiTheme="minorHAnsi" w:hAnsiTheme="minorHAnsi" w:cs="Arial"/>
          <w:sz w:val="22"/>
          <w:szCs w:val="22"/>
        </w:rPr>
      </w:pPr>
    </w:p>
    <w:p w14:paraId="487F8C8D" w14:textId="77777777" w:rsidR="002A4F32" w:rsidRPr="002A4F32" w:rsidRDefault="002A4F32" w:rsidP="00A070F4">
      <w:pPr>
        <w:jc w:val="both"/>
        <w:rPr>
          <w:rFonts w:asciiTheme="minorHAnsi" w:hAnsiTheme="minorHAnsi" w:cs="Arial"/>
          <w:sz w:val="22"/>
          <w:szCs w:val="22"/>
        </w:rPr>
      </w:pPr>
      <w:r w:rsidRPr="002A4F32">
        <w:rPr>
          <w:rFonts w:asciiTheme="minorHAnsi" w:hAnsiTheme="minorHAnsi" w:cs="Arial"/>
          <w:sz w:val="22"/>
          <w:szCs w:val="22"/>
        </w:rPr>
        <w:t>An extensive instrumental and vocal programme is offered at Mazenod and we try to accommodate all students in the instrument of their choice.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227EBD">
        <w:rPr>
          <w:rFonts w:asciiTheme="minorHAnsi" w:hAnsiTheme="minorHAnsi" w:cs="Arial"/>
          <w:sz w:val="22"/>
          <w:szCs w:val="22"/>
        </w:rPr>
        <w:t>T</w:t>
      </w:r>
      <w:r w:rsidRPr="002A4F32">
        <w:rPr>
          <w:rFonts w:asciiTheme="minorHAnsi" w:hAnsiTheme="minorHAnsi" w:cs="Arial"/>
          <w:sz w:val="22"/>
          <w:szCs w:val="22"/>
        </w:rPr>
        <w:t>uition will be available in the following:</w:t>
      </w:r>
    </w:p>
    <w:p w14:paraId="603FD75C" w14:textId="77777777" w:rsidR="002A4F32" w:rsidRDefault="002A4F32" w:rsidP="00A070F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2409"/>
      </w:tblGrid>
      <w:tr w:rsidR="00E11891" w14:paraId="38DEDA72" w14:textId="77777777" w:rsidTr="00A566E0">
        <w:tc>
          <w:tcPr>
            <w:tcW w:w="2376" w:type="dxa"/>
          </w:tcPr>
          <w:p w14:paraId="0C35D1F8" w14:textId="77777777" w:rsidR="00E11891" w:rsidRPr="000F0954" w:rsidRDefault="00E11891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Acoustic Guitar</w:t>
            </w:r>
          </w:p>
        </w:tc>
        <w:tc>
          <w:tcPr>
            <w:tcW w:w="1985" w:type="dxa"/>
          </w:tcPr>
          <w:p w14:paraId="07C4E001" w14:textId="77777777" w:rsidR="00E11891" w:rsidRPr="000F0954" w:rsidRDefault="00E11891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Bass Guitar</w:t>
            </w:r>
          </w:p>
        </w:tc>
        <w:tc>
          <w:tcPr>
            <w:tcW w:w="2410" w:type="dxa"/>
          </w:tcPr>
          <w:p w14:paraId="26D22FBA" w14:textId="77777777" w:rsidR="00E11891" w:rsidRPr="000F0954" w:rsidRDefault="00E11891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Bassoon</w:t>
            </w:r>
          </w:p>
        </w:tc>
        <w:tc>
          <w:tcPr>
            <w:tcW w:w="2409" w:type="dxa"/>
          </w:tcPr>
          <w:p w14:paraId="687DB03C" w14:textId="77777777" w:rsidR="00E11891" w:rsidRPr="000F0954" w:rsidRDefault="00E11891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Cello</w:t>
            </w:r>
          </w:p>
        </w:tc>
      </w:tr>
      <w:tr w:rsidR="00E11891" w14:paraId="2E44146D" w14:textId="77777777" w:rsidTr="00A566E0">
        <w:tc>
          <w:tcPr>
            <w:tcW w:w="2376" w:type="dxa"/>
          </w:tcPr>
          <w:p w14:paraId="586F096D" w14:textId="77777777" w:rsidR="00E11891" w:rsidRPr="000F0954" w:rsidRDefault="00E11891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Clarinet</w:t>
            </w:r>
          </w:p>
        </w:tc>
        <w:tc>
          <w:tcPr>
            <w:tcW w:w="1985" w:type="dxa"/>
          </w:tcPr>
          <w:p w14:paraId="36C97569" w14:textId="77777777" w:rsidR="00E11891" w:rsidRPr="000F0954" w:rsidRDefault="00E11891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Double Bass</w:t>
            </w:r>
          </w:p>
        </w:tc>
        <w:tc>
          <w:tcPr>
            <w:tcW w:w="2410" w:type="dxa"/>
          </w:tcPr>
          <w:p w14:paraId="69AA1CAD" w14:textId="77777777" w:rsidR="00E11891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Drum Kit</w:t>
            </w:r>
          </w:p>
        </w:tc>
        <w:tc>
          <w:tcPr>
            <w:tcW w:w="2409" w:type="dxa"/>
          </w:tcPr>
          <w:p w14:paraId="3E1B0964" w14:textId="77777777" w:rsidR="00E11891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Electric Guitar</w:t>
            </w:r>
          </w:p>
        </w:tc>
      </w:tr>
      <w:tr w:rsidR="0044735B" w14:paraId="24A32A3C" w14:textId="77777777" w:rsidTr="00A566E0">
        <w:tc>
          <w:tcPr>
            <w:tcW w:w="2376" w:type="dxa"/>
          </w:tcPr>
          <w:p w14:paraId="04D05DF0" w14:textId="77777777" w:rsidR="0044735B" w:rsidRPr="000F0954" w:rsidRDefault="0044735B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Euphonium</w:t>
            </w:r>
          </w:p>
        </w:tc>
        <w:tc>
          <w:tcPr>
            <w:tcW w:w="1985" w:type="dxa"/>
          </w:tcPr>
          <w:p w14:paraId="48B0667A" w14:textId="77777777" w:rsidR="0044735B" w:rsidRPr="000F0954" w:rsidRDefault="0044735B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Flute</w:t>
            </w:r>
          </w:p>
        </w:tc>
        <w:tc>
          <w:tcPr>
            <w:tcW w:w="2410" w:type="dxa"/>
          </w:tcPr>
          <w:p w14:paraId="32582931" w14:textId="77777777" w:rsidR="0044735B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French Horn</w:t>
            </w:r>
          </w:p>
        </w:tc>
        <w:tc>
          <w:tcPr>
            <w:tcW w:w="2409" w:type="dxa"/>
          </w:tcPr>
          <w:p w14:paraId="7B311297" w14:textId="77777777" w:rsidR="0044735B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Oboe</w:t>
            </w:r>
          </w:p>
        </w:tc>
      </w:tr>
      <w:tr w:rsidR="00A25E2A" w14:paraId="12D6F5EC" w14:textId="77777777" w:rsidTr="00A566E0">
        <w:tc>
          <w:tcPr>
            <w:tcW w:w="2376" w:type="dxa"/>
          </w:tcPr>
          <w:p w14:paraId="2298118C" w14:textId="77777777" w:rsidR="00A25E2A" w:rsidRPr="000F0954" w:rsidRDefault="0044735B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Percussion</w:t>
            </w:r>
          </w:p>
        </w:tc>
        <w:tc>
          <w:tcPr>
            <w:tcW w:w="1985" w:type="dxa"/>
          </w:tcPr>
          <w:p w14:paraId="3EE5E1DB" w14:textId="77777777" w:rsidR="00A25E2A" w:rsidRPr="000F0954" w:rsidRDefault="0044735B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Piano</w:t>
            </w:r>
          </w:p>
        </w:tc>
        <w:tc>
          <w:tcPr>
            <w:tcW w:w="2410" w:type="dxa"/>
          </w:tcPr>
          <w:p w14:paraId="141658AA" w14:textId="77777777" w:rsidR="00A25E2A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Saxophone</w:t>
            </w:r>
          </w:p>
        </w:tc>
        <w:tc>
          <w:tcPr>
            <w:tcW w:w="2409" w:type="dxa"/>
          </w:tcPr>
          <w:p w14:paraId="38543DE3" w14:textId="77777777" w:rsidR="00A25E2A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Trombone</w:t>
            </w:r>
          </w:p>
        </w:tc>
      </w:tr>
      <w:tr w:rsidR="00A25E2A" w14:paraId="60225DEB" w14:textId="77777777" w:rsidTr="00A566E0">
        <w:tc>
          <w:tcPr>
            <w:tcW w:w="2376" w:type="dxa"/>
          </w:tcPr>
          <w:p w14:paraId="5BA52B03" w14:textId="77777777" w:rsidR="00A25E2A" w:rsidRPr="000F0954" w:rsidRDefault="0044735B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Trumpet</w:t>
            </w:r>
          </w:p>
        </w:tc>
        <w:tc>
          <w:tcPr>
            <w:tcW w:w="1985" w:type="dxa"/>
          </w:tcPr>
          <w:p w14:paraId="6A6FE87B" w14:textId="77777777" w:rsidR="00A25E2A" w:rsidRPr="000F0954" w:rsidRDefault="0044735B" w:rsidP="00A070F4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Tuba</w:t>
            </w:r>
          </w:p>
        </w:tc>
        <w:tc>
          <w:tcPr>
            <w:tcW w:w="2410" w:type="dxa"/>
          </w:tcPr>
          <w:p w14:paraId="6236A114" w14:textId="77777777" w:rsidR="00A25E2A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0F0954">
              <w:rPr>
                <w:rFonts w:asciiTheme="minorHAnsi" w:hAnsiTheme="minorHAnsi"/>
                <w:i/>
                <w:szCs w:val="24"/>
              </w:rPr>
              <w:t>Violin</w:t>
            </w:r>
          </w:p>
        </w:tc>
        <w:tc>
          <w:tcPr>
            <w:tcW w:w="2409" w:type="dxa"/>
          </w:tcPr>
          <w:p w14:paraId="64CE79C5" w14:textId="77777777" w:rsidR="00A25E2A" w:rsidRPr="000F0954" w:rsidRDefault="0044735B" w:rsidP="009A0D71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Vocal</w:t>
            </w:r>
          </w:p>
        </w:tc>
      </w:tr>
    </w:tbl>
    <w:p w14:paraId="2179FB08" w14:textId="77777777" w:rsidR="002A4F32" w:rsidRPr="002A4F32" w:rsidRDefault="002A4F32" w:rsidP="00A070F4">
      <w:pPr>
        <w:jc w:val="both"/>
        <w:rPr>
          <w:rFonts w:asciiTheme="minorHAnsi" w:hAnsiTheme="minorHAnsi"/>
          <w:sz w:val="22"/>
          <w:szCs w:val="22"/>
        </w:rPr>
      </w:pPr>
    </w:p>
    <w:p w14:paraId="5FA022A5" w14:textId="77777777" w:rsidR="002A4F32" w:rsidRDefault="0008686C" w:rsidP="00A070F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Enrolment is ongoing</w:t>
      </w:r>
      <w:r w:rsidR="003B0345">
        <w:rPr>
          <w:rFonts w:asciiTheme="minorHAnsi" w:hAnsiTheme="minorHAnsi" w:cs="Arial"/>
          <w:sz w:val="22"/>
          <w:szCs w:val="22"/>
        </w:rPr>
        <w:t xml:space="preserve"> from year to year</w:t>
      </w:r>
      <w:r>
        <w:rPr>
          <w:rFonts w:asciiTheme="minorHAnsi" w:hAnsiTheme="minorHAnsi" w:cs="Arial"/>
          <w:sz w:val="22"/>
          <w:szCs w:val="22"/>
        </w:rPr>
        <w:t xml:space="preserve"> until written advice is received.</w:t>
      </w:r>
      <w:r w:rsidR="00C30A94">
        <w:rPr>
          <w:rFonts w:asciiTheme="minorHAnsi" w:hAnsiTheme="minorHAnsi" w:cs="Arial"/>
          <w:sz w:val="22"/>
          <w:szCs w:val="22"/>
        </w:rPr>
        <w:t xml:space="preserve">  </w:t>
      </w:r>
      <w:r w:rsidR="002A4F32" w:rsidRPr="002A4F32">
        <w:rPr>
          <w:rFonts w:asciiTheme="minorHAnsi" w:hAnsiTheme="minorHAnsi" w:cs="Arial"/>
          <w:b/>
          <w:sz w:val="22"/>
          <w:szCs w:val="22"/>
        </w:rPr>
        <w:t>If a student wish</w:t>
      </w:r>
      <w:r w:rsidR="00C77963">
        <w:rPr>
          <w:rFonts w:asciiTheme="minorHAnsi" w:hAnsiTheme="minorHAnsi" w:cs="Arial"/>
          <w:b/>
          <w:sz w:val="22"/>
          <w:szCs w:val="22"/>
        </w:rPr>
        <w:t>es</w:t>
      </w:r>
      <w:r w:rsidR="002A4F32" w:rsidRPr="002A4F32">
        <w:rPr>
          <w:rFonts w:asciiTheme="minorHAnsi" w:hAnsiTheme="minorHAnsi" w:cs="Arial"/>
          <w:b/>
          <w:sz w:val="22"/>
          <w:szCs w:val="22"/>
        </w:rPr>
        <w:t xml:space="preserve"> to cease lessons,</w:t>
      </w:r>
      <w:r w:rsidR="00A60429">
        <w:rPr>
          <w:rFonts w:asciiTheme="minorHAnsi" w:hAnsiTheme="minorHAnsi" w:cs="Arial"/>
          <w:b/>
          <w:sz w:val="22"/>
          <w:szCs w:val="22"/>
        </w:rPr>
        <w:t xml:space="preserve"> notice of one term is required unless withdrawal is at the end of the school year.</w:t>
      </w:r>
    </w:p>
    <w:p w14:paraId="1D5DEB63" w14:textId="77777777" w:rsidR="00A070F4" w:rsidRDefault="00A070F4" w:rsidP="00A070F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71BE778" w14:textId="77777777" w:rsidR="00750919" w:rsidRPr="005F2E3B" w:rsidRDefault="00750919" w:rsidP="00750919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TUITION FEES AND ACCOUNTS</w:t>
      </w:r>
    </w:p>
    <w:p w14:paraId="448BAA67" w14:textId="4B13F2BA" w:rsidR="00750919" w:rsidRPr="00750919" w:rsidRDefault="009F75A8" w:rsidP="0075091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Lessons are charged at $3</w:t>
      </w:r>
      <w:r w:rsidR="001A13C7">
        <w:rPr>
          <w:rFonts w:asciiTheme="minorHAnsi" w:hAnsiTheme="minorHAnsi" w:cs="Arial"/>
          <w:sz w:val="22"/>
          <w:szCs w:val="22"/>
        </w:rPr>
        <w:t>3</w:t>
      </w:r>
      <w:r w:rsidR="00750919" w:rsidRPr="00750919">
        <w:rPr>
          <w:rFonts w:asciiTheme="minorHAnsi" w:hAnsiTheme="minorHAnsi" w:cs="Arial"/>
          <w:sz w:val="22"/>
          <w:szCs w:val="22"/>
        </w:rPr>
        <w:t>.00 per 3</w:t>
      </w:r>
      <w:r w:rsidR="005F2E3B">
        <w:rPr>
          <w:rFonts w:asciiTheme="minorHAnsi" w:hAnsiTheme="minorHAnsi" w:cs="Arial"/>
          <w:sz w:val="22"/>
          <w:szCs w:val="22"/>
        </w:rPr>
        <w:t xml:space="preserve">0 </w:t>
      </w:r>
      <w:r w:rsidR="00750919" w:rsidRPr="00750919">
        <w:rPr>
          <w:rFonts w:asciiTheme="minorHAnsi" w:hAnsiTheme="minorHAnsi" w:cs="Arial"/>
          <w:sz w:val="22"/>
          <w:szCs w:val="22"/>
        </w:rPr>
        <w:t>minute lesson</w:t>
      </w:r>
      <w:r w:rsidR="009F26EB">
        <w:rPr>
          <w:rFonts w:asciiTheme="minorHAnsi" w:hAnsiTheme="minorHAnsi" w:cs="Arial"/>
          <w:sz w:val="22"/>
          <w:szCs w:val="22"/>
        </w:rPr>
        <w:t xml:space="preserve"> (charges will be reviewed annually)</w:t>
      </w:r>
      <w:r w:rsidR="00750919" w:rsidRPr="00750919">
        <w:rPr>
          <w:rFonts w:asciiTheme="minorHAnsi" w:hAnsiTheme="minorHAnsi" w:cs="Arial"/>
          <w:sz w:val="22"/>
          <w:szCs w:val="22"/>
        </w:rPr>
        <w:t>.</w:t>
      </w:r>
    </w:p>
    <w:p w14:paraId="3D151A05" w14:textId="61D73D5C" w:rsidR="00750919" w:rsidRPr="00DF24B2" w:rsidRDefault="00750919" w:rsidP="0075091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DF24B2">
        <w:rPr>
          <w:rFonts w:asciiTheme="minorHAnsi" w:hAnsiTheme="minorHAnsi" w:cs="Arial"/>
          <w:sz w:val="22"/>
          <w:szCs w:val="22"/>
        </w:rPr>
        <w:t>Lessons are on an individual basis</w:t>
      </w:r>
      <w:r w:rsidR="005F2E3B">
        <w:rPr>
          <w:rFonts w:asciiTheme="minorHAnsi" w:hAnsiTheme="minorHAnsi" w:cs="Arial"/>
          <w:sz w:val="22"/>
          <w:szCs w:val="22"/>
        </w:rPr>
        <w:t xml:space="preserve">. </w:t>
      </w:r>
      <w:r w:rsidRPr="00DF24B2">
        <w:rPr>
          <w:rFonts w:asciiTheme="minorHAnsi" w:hAnsiTheme="minorHAnsi" w:cs="Arial"/>
          <w:sz w:val="22"/>
          <w:szCs w:val="22"/>
        </w:rPr>
        <w:t>(</w:t>
      </w:r>
      <w:r w:rsidR="005F2E3B">
        <w:rPr>
          <w:rFonts w:asciiTheme="minorHAnsi" w:hAnsiTheme="minorHAnsi" w:cs="Arial"/>
          <w:sz w:val="22"/>
          <w:szCs w:val="22"/>
        </w:rPr>
        <w:t>B</w:t>
      </w:r>
      <w:r w:rsidRPr="00DF24B2">
        <w:rPr>
          <w:rFonts w:asciiTheme="minorHAnsi" w:hAnsiTheme="minorHAnsi" w:cs="Arial"/>
          <w:sz w:val="22"/>
          <w:szCs w:val="22"/>
        </w:rPr>
        <w:t xml:space="preserve">and program lessons are group sessions). </w:t>
      </w:r>
    </w:p>
    <w:p w14:paraId="6D93FB2B" w14:textId="77777777" w:rsidR="00750919" w:rsidRPr="00750919" w:rsidRDefault="00750919" w:rsidP="0075091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919">
        <w:rPr>
          <w:rFonts w:asciiTheme="minorHAnsi" w:hAnsiTheme="minorHAnsi" w:cs="Arial"/>
          <w:sz w:val="22"/>
          <w:szCs w:val="22"/>
        </w:rPr>
        <w:t>An invoice for Semester One fees will be s</w:t>
      </w:r>
      <w:r w:rsidR="00227EBD">
        <w:rPr>
          <w:rFonts w:asciiTheme="minorHAnsi" w:hAnsiTheme="minorHAnsi" w:cs="Arial"/>
          <w:sz w:val="22"/>
          <w:szCs w:val="22"/>
        </w:rPr>
        <w:t>ent with school fees in January.</w:t>
      </w:r>
    </w:p>
    <w:p w14:paraId="61179A27" w14:textId="77777777" w:rsidR="00750919" w:rsidRPr="00750919" w:rsidRDefault="00750919" w:rsidP="0075091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919">
        <w:rPr>
          <w:rFonts w:asciiTheme="minorHAnsi" w:hAnsiTheme="minorHAnsi" w:cs="Arial"/>
          <w:sz w:val="22"/>
          <w:szCs w:val="22"/>
        </w:rPr>
        <w:t>Semester Two invoices will be sent in July</w:t>
      </w:r>
      <w:r w:rsidR="00227EBD">
        <w:rPr>
          <w:rFonts w:asciiTheme="minorHAnsi" w:hAnsiTheme="minorHAnsi" w:cs="Arial"/>
          <w:sz w:val="22"/>
          <w:szCs w:val="22"/>
        </w:rPr>
        <w:t>.</w:t>
      </w:r>
    </w:p>
    <w:p w14:paraId="6181BBFB" w14:textId="77777777" w:rsidR="00750919" w:rsidRPr="00750919" w:rsidRDefault="00750919" w:rsidP="0075091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919">
        <w:rPr>
          <w:rFonts w:asciiTheme="minorHAnsi" w:hAnsiTheme="minorHAnsi" w:cs="Arial"/>
          <w:sz w:val="22"/>
          <w:szCs w:val="22"/>
        </w:rPr>
        <w:t>At the end of the year, any fees t</w:t>
      </w:r>
      <w:r>
        <w:rPr>
          <w:rFonts w:asciiTheme="minorHAnsi" w:hAnsiTheme="minorHAnsi" w:cs="Arial"/>
          <w:sz w:val="22"/>
          <w:szCs w:val="22"/>
        </w:rPr>
        <w:t>hat have been paid and not used</w:t>
      </w:r>
      <w:r w:rsidRPr="00750919">
        <w:rPr>
          <w:rFonts w:asciiTheme="minorHAnsi" w:hAnsiTheme="minorHAnsi" w:cs="Arial"/>
          <w:sz w:val="22"/>
          <w:szCs w:val="22"/>
        </w:rPr>
        <w:t xml:space="preserve"> for lessons, will be credited to your school account.</w:t>
      </w:r>
    </w:p>
    <w:p w14:paraId="49158904" w14:textId="77777777" w:rsidR="00750919" w:rsidRDefault="00750919" w:rsidP="007179B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919">
        <w:rPr>
          <w:rFonts w:asciiTheme="minorHAnsi" w:hAnsiTheme="minorHAnsi" w:cs="Arial"/>
          <w:sz w:val="22"/>
          <w:szCs w:val="22"/>
        </w:rPr>
        <w:t xml:space="preserve">All payment enquiries should be directed to Monica Slater on </w:t>
      </w:r>
      <w:r w:rsidRPr="007179BD">
        <w:rPr>
          <w:rFonts w:asciiTheme="minorHAnsi" w:hAnsiTheme="minorHAnsi" w:cs="Arial"/>
          <w:sz w:val="22"/>
          <w:szCs w:val="22"/>
        </w:rPr>
        <w:t>9291 1414.</w:t>
      </w:r>
    </w:p>
    <w:p w14:paraId="5A362974" w14:textId="77777777" w:rsidR="007179BD" w:rsidRPr="007179BD" w:rsidRDefault="007179BD" w:rsidP="007179BD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6AE14086" w14:textId="77777777" w:rsidR="00750919" w:rsidRPr="005F2E3B" w:rsidRDefault="00750919" w:rsidP="00C12646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LESSONS COMMENCE</w:t>
      </w:r>
    </w:p>
    <w:p w14:paraId="5E753868" w14:textId="77777777" w:rsidR="00750919" w:rsidRPr="003B0345" w:rsidRDefault="00227EBD" w:rsidP="00DC39E8">
      <w:pPr>
        <w:tabs>
          <w:tab w:val="left" w:pos="5245"/>
        </w:tabs>
        <w:rPr>
          <w:rFonts w:asciiTheme="minorHAnsi" w:hAnsiTheme="minorHAnsi"/>
          <w:b/>
          <w:sz w:val="22"/>
          <w:szCs w:val="22"/>
        </w:rPr>
      </w:pPr>
      <w:r w:rsidRPr="003B0345">
        <w:rPr>
          <w:rFonts w:asciiTheme="minorHAnsi" w:hAnsiTheme="minorHAnsi"/>
          <w:b/>
          <w:sz w:val="22"/>
          <w:szCs w:val="22"/>
        </w:rPr>
        <w:t xml:space="preserve">TERM 1: </w:t>
      </w:r>
      <w:r w:rsidR="00750919" w:rsidRPr="003B0345">
        <w:rPr>
          <w:rFonts w:asciiTheme="minorHAnsi" w:hAnsiTheme="minorHAnsi"/>
          <w:b/>
          <w:sz w:val="22"/>
          <w:szCs w:val="22"/>
        </w:rPr>
        <w:t>WEEK 2</w:t>
      </w:r>
      <w:r w:rsidR="00DC39E8" w:rsidRPr="003B0345">
        <w:rPr>
          <w:rFonts w:asciiTheme="minorHAnsi" w:hAnsiTheme="minorHAnsi"/>
          <w:b/>
          <w:sz w:val="22"/>
          <w:szCs w:val="22"/>
        </w:rPr>
        <w:tab/>
      </w:r>
      <w:r w:rsidRPr="003B0345">
        <w:rPr>
          <w:rFonts w:asciiTheme="minorHAnsi" w:hAnsiTheme="minorHAnsi"/>
          <w:b/>
          <w:sz w:val="22"/>
          <w:szCs w:val="22"/>
        </w:rPr>
        <w:t xml:space="preserve">TERM 2: </w:t>
      </w:r>
      <w:r w:rsidR="00750919" w:rsidRPr="003B0345">
        <w:rPr>
          <w:rFonts w:asciiTheme="minorHAnsi" w:hAnsiTheme="minorHAnsi"/>
          <w:b/>
          <w:sz w:val="22"/>
          <w:szCs w:val="22"/>
        </w:rPr>
        <w:t>WEEK 1</w:t>
      </w:r>
    </w:p>
    <w:p w14:paraId="5201E4FE" w14:textId="77777777" w:rsidR="00750919" w:rsidRPr="003B0345" w:rsidRDefault="00227EBD" w:rsidP="00DC39E8">
      <w:pPr>
        <w:tabs>
          <w:tab w:val="left" w:pos="5245"/>
        </w:tabs>
        <w:rPr>
          <w:rFonts w:asciiTheme="minorHAnsi" w:hAnsiTheme="minorHAnsi"/>
          <w:b/>
          <w:sz w:val="22"/>
          <w:szCs w:val="22"/>
        </w:rPr>
      </w:pPr>
      <w:r w:rsidRPr="003B0345">
        <w:rPr>
          <w:rFonts w:asciiTheme="minorHAnsi" w:hAnsiTheme="minorHAnsi"/>
          <w:b/>
          <w:sz w:val="22"/>
          <w:szCs w:val="22"/>
        </w:rPr>
        <w:t xml:space="preserve">TERM 3: </w:t>
      </w:r>
      <w:r w:rsidR="00750919" w:rsidRPr="003B0345">
        <w:rPr>
          <w:rFonts w:asciiTheme="minorHAnsi" w:hAnsiTheme="minorHAnsi"/>
          <w:b/>
          <w:sz w:val="22"/>
          <w:szCs w:val="22"/>
        </w:rPr>
        <w:t>WEEK 1</w:t>
      </w:r>
      <w:r w:rsidR="00DC39E8" w:rsidRPr="003B0345">
        <w:rPr>
          <w:rFonts w:asciiTheme="minorHAnsi" w:hAnsiTheme="minorHAnsi"/>
          <w:b/>
          <w:sz w:val="22"/>
          <w:szCs w:val="22"/>
        </w:rPr>
        <w:tab/>
      </w:r>
      <w:r w:rsidRPr="003B0345">
        <w:rPr>
          <w:rFonts w:asciiTheme="minorHAnsi" w:hAnsiTheme="minorHAnsi"/>
          <w:b/>
          <w:sz w:val="22"/>
          <w:szCs w:val="22"/>
        </w:rPr>
        <w:t>TERM 4:</w:t>
      </w:r>
      <w:r w:rsidR="00750919" w:rsidRPr="003B0345">
        <w:rPr>
          <w:rFonts w:asciiTheme="minorHAnsi" w:hAnsiTheme="minorHAnsi"/>
          <w:b/>
          <w:sz w:val="22"/>
          <w:szCs w:val="22"/>
        </w:rPr>
        <w:t xml:space="preserve"> WEEK 1</w:t>
      </w:r>
    </w:p>
    <w:p w14:paraId="2DBABDBD" w14:textId="77777777" w:rsidR="009F26EB" w:rsidRDefault="00242FE2" w:rsidP="009F26E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Dates will be listed on the c</w:t>
      </w:r>
      <w:r w:rsidR="009F26EB">
        <w:rPr>
          <w:rFonts w:asciiTheme="minorHAnsi" w:hAnsiTheme="minorHAnsi" w:cs="Arial"/>
          <w:sz w:val="22"/>
          <w:szCs w:val="22"/>
        </w:rPr>
        <w:t>alendar</w:t>
      </w:r>
    </w:p>
    <w:p w14:paraId="700DD0DA" w14:textId="77777777" w:rsidR="009F26EB" w:rsidRDefault="009F26EB" w:rsidP="009F26EB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5D122930" w14:textId="77777777" w:rsidR="00750919" w:rsidRPr="005F2E3B" w:rsidRDefault="00750919" w:rsidP="00750919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SCHOLARSHIPS</w:t>
      </w:r>
    </w:p>
    <w:p w14:paraId="1CC30928" w14:textId="13EBFD51" w:rsidR="00750919" w:rsidRPr="00750919" w:rsidRDefault="00DF24B2" w:rsidP="0075091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Specialist Band program available in Years 8 and 9.</w:t>
      </w:r>
    </w:p>
    <w:p w14:paraId="0142FA88" w14:textId="77777777" w:rsidR="00750919" w:rsidRPr="00750919" w:rsidRDefault="00750919" w:rsidP="00B50F38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919">
        <w:rPr>
          <w:rFonts w:asciiTheme="minorHAnsi" w:hAnsiTheme="minorHAnsi" w:cs="Arial"/>
          <w:sz w:val="22"/>
          <w:szCs w:val="22"/>
        </w:rPr>
        <w:t xml:space="preserve">Full and half scholarships </w:t>
      </w:r>
      <w:r w:rsidR="003B0345">
        <w:rPr>
          <w:rFonts w:asciiTheme="minorHAnsi" w:hAnsiTheme="minorHAnsi" w:cs="Arial"/>
          <w:sz w:val="22"/>
          <w:szCs w:val="22"/>
        </w:rPr>
        <w:t xml:space="preserve">for lessons </w:t>
      </w:r>
      <w:r w:rsidRPr="00750919">
        <w:rPr>
          <w:rFonts w:asciiTheme="minorHAnsi" w:hAnsiTheme="minorHAnsi" w:cs="Arial"/>
          <w:sz w:val="22"/>
          <w:szCs w:val="22"/>
        </w:rPr>
        <w:t xml:space="preserve">are </w:t>
      </w:r>
      <w:r w:rsidR="00DF24B2">
        <w:rPr>
          <w:rFonts w:asciiTheme="minorHAnsi" w:hAnsiTheme="minorHAnsi" w:cs="Arial"/>
          <w:sz w:val="22"/>
          <w:szCs w:val="22"/>
        </w:rPr>
        <w:t>available for students in Years 10, 11 and 12</w:t>
      </w:r>
      <w:r w:rsidR="00B50F38">
        <w:rPr>
          <w:rFonts w:asciiTheme="minorHAnsi" w:hAnsiTheme="minorHAnsi" w:cs="Arial"/>
          <w:sz w:val="22"/>
          <w:szCs w:val="22"/>
        </w:rPr>
        <w:t xml:space="preserve"> - s</w:t>
      </w:r>
      <w:r w:rsidRPr="00750919">
        <w:rPr>
          <w:rFonts w:asciiTheme="minorHAnsi" w:hAnsiTheme="minorHAnsi" w:cs="Arial"/>
          <w:sz w:val="22"/>
          <w:szCs w:val="22"/>
        </w:rPr>
        <w:t>tudents need to be involved in one or more of the College bands, choirs or ensembles to qualify.</w:t>
      </w:r>
    </w:p>
    <w:p w14:paraId="0191F353" w14:textId="77777777" w:rsidR="00750919" w:rsidRPr="002A4F32" w:rsidRDefault="00750919" w:rsidP="00A070F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730684E" w14:textId="77777777" w:rsidR="002A4F32" w:rsidRPr="005F2E3B" w:rsidRDefault="002A4F32" w:rsidP="00A070F4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INSTRUMENT HIRE</w:t>
      </w:r>
    </w:p>
    <w:p w14:paraId="771E63AA" w14:textId="77777777" w:rsidR="002A4F32" w:rsidRPr="003A5D47" w:rsidRDefault="002A4F32" w:rsidP="003A5D47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A5D47">
        <w:rPr>
          <w:rFonts w:asciiTheme="minorHAnsi" w:hAnsiTheme="minorHAnsi" w:cs="Arial"/>
          <w:sz w:val="22"/>
          <w:szCs w:val="22"/>
        </w:rPr>
        <w:t>Some instruments are available for hire through the College.</w:t>
      </w:r>
    </w:p>
    <w:p w14:paraId="63E274DB" w14:textId="77777777" w:rsidR="002A4F32" w:rsidRPr="003A5D47" w:rsidRDefault="002A4F32" w:rsidP="003A5D47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A5D47">
        <w:rPr>
          <w:rFonts w:asciiTheme="minorHAnsi" w:hAnsiTheme="minorHAnsi" w:cs="Arial"/>
          <w:sz w:val="22"/>
          <w:szCs w:val="22"/>
        </w:rPr>
        <w:t>Drums kits and pianos are not available for hire</w:t>
      </w:r>
    </w:p>
    <w:p w14:paraId="01A9D865" w14:textId="77777777" w:rsidR="002A4F32" w:rsidRPr="003A5D47" w:rsidRDefault="003B0345" w:rsidP="003A5D47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Instrument hire is $275</w:t>
      </w:r>
      <w:r w:rsidR="002A4F32" w:rsidRPr="003A5D47">
        <w:rPr>
          <w:rFonts w:asciiTheme="minorHAnsi" w:hAnsiTheme="minorHAnsi" w:cs="Arial"/>
          <w:sz w:val="22"/>
          <w:szCs w:val="22"/>
        </w:rPr>
        <w:t xml:space="preserve"> per year. The hire payment is not refundable if a student should cease tuition during the year.</w:t>
      </w:r>
    </w:p>
    <w:p w14:paraId="6BDF3E34" w14:textId="77777777" w:rsidR="002A4F32" w:rsidRPr="003A5D47" w:rsidRDefault="002A4F32" w:rsidP="003A5D47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A5D47">
        <w:rPr>
          <w:rFonts w:asciiTheme="minorHAnsi" w:hAnsiTheme="minorHAnsi" w:cs="Arial"/>
          <w:sz w:val="22"/>
          <w:szCs w:val="22"/>
        </w:rPr>
        <w:t xml:space="preserve">All students are responsible for the security </w:t>
      </w:r>
      <w:r w:rsidR="003B0345">
        <w:rPr>
          <w:rFonts w:asciiTheme="minorHAnsi" w:hAnsiTheme="minorHAnsi" w:cs="Arial"/>
          <w:sz w:val="22"/>
          <w:szCs w:val="22"/>
        </w:rPr>
        <w:t>and car</w:t>
      </w:r>
      <w:r w:rsidR="00447090">
        <w:rPr>
          <w:rFonts w:asciiTheme="minorHAnsi" w:hAnsiTheme="minorHAnsi" w:cs="Arial"/>
          <w:sz w:val="22"/>
          <w:szCs w:val="22"/>
        </w:rPr>
        <w:t>e</w:t>
      </w:r>
      <w:r w:rsidR="003B0345">
        <w:rPr>
          <w:rFonts w:asciiTheme="minorHAnsi" w:hAnsiTheme="minorHAnsi" w:cs="Arial"/>
          <w:sz w:val="22"/>
          <w:szCs w:val="22"/>
        </w:rPr>
        <w:t xml:space="preserve"> </w:t>
      </w:r>
      <w:r w:rsidRPr="003A5D47">
        <w:rPr>
          <w:rFonts w:asciiTheme="minorHAnsi" w:hAnsiTheme="minorHAnsi" w:cs="Arial"/>
          <w:sz w:val="22"/>
          <w:szCs w:val="22"/>
        </w:rPr>
        <w:t>of their instrument.</w:t>
      </w:r>
    </w:p>
    <w:p w14:paraId="6E6254D7" w14:textId="77777777" w:rsidR="002A4F32" w:rsidRPr="00C77963" w:rsidRDefault="002A4F32" w:rsidP="00C7796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A5D47">
        <w:rPr>
          <w:rFonts w:asciiTheme="minorHAnsi" w:hAnsiTheme="minorHAnsi" w:cs="Arial"/>
          <w:sz w:val="22"/>
          <w:szCs w:val="22"/>
        </w:rPr>
        <w:t>Loss or damage to College instruments and cases are the parents’ responsibility for the term of the hire.</w:t>
      </w:r>
      <w:r w:rsidR="00C77963">
        <w:rPr>
          <w:rFonts w:asciiTheme="minorHAnsi" w:hAnsiTheme="minorHAnsi" w:cs="Arial"/>
          <w:sz w:val="22"/>
          <w:szCs w:val="22"/>
        </w:rPr>
        <w:t xml:space="preserve">  </w:t>
      </w:r>
      <w:r w:rsidRPr="00C77963">
        <w:rPr>
          <w:rFonts w:asciiTheme="minorHAnsi" w:hAnsiTheme="minorHAnsi" w:cs="Arial"/>
          <w:sz w:val="22"/>
          <w:szCs w:val="22"/>
        </w:rPr>
        <w:t>We suggest the instrument be listed on your contents insurance.</w:t>
      </w:r>
    </w:p>
    <w:p w14:paraId="4D5D9C8A" w14:textId="77777777" w:rsidR="002A4F32" w:rsidRDefault="002A4F32" w:rsidP="003A5D47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3A5D47">
        <w:rPr>
          <w:rFonts w:asciiTheme="minorHAnsi" w:hAnsiTheme="minorHAnsi" w:cs="Arial"/>
          <w:sz w:val="22"/>
          <w:szCs w:val="22"/>
        </w:rPr>
        <w:t>Hire agreements need to be completed and returned promptly.</w:t>
      </w:r>
    </w:p>
    <w:p w14:paraId="1B4B2B48" w14:textId="77777777" w:rsidR="00E52C9E" w:rsidRPr="003A5D47" w:rsidRDefault="00E52C9E" w:rsidP="00E52C9E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2DC83822" w14:textId="77777777" w:rsidR="00E52C9E" w:rsidRPr="005F2E3B" w:rsidRDefault="00E52C9E" w:rsidP="00E52C9E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LESSON TIMES AND TIMETABLES</w:t>
      </w:r>
    </w:p>
    <w:p w14:paraId="751E350F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Lessons usually occur during normal class time.</w:t>
      </w:r>
    </w:p>
    <w:p w14:paraId="22E66FF2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Lesson times will change regularly in an attempt to prevent students missing the same subject class.</w:t>
      </w:r>
    </w:p>
    <w:p w14:paraId="7D61552D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Some instrumental lessons may be scheduled outside normal class times to accommodate senior students and those experiencing learning difficulties in the classroom.</w:t>
      </w:r>
    </w:p>
    <w:p w14:paraId="1A0D9D61" w14:textId="05FB57EB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lastRenderedPageBreak/>
        <w:t xml:space="preserve">Timetables for the following week will be displayed on the noticeboard outside the PAC </w:t>
      </w:r>
      <w:r w:rsidR="006F62AD">
        <w:rPr>
          <w:rFonts w:asciiTheme="minorHAnsi" w:hAnsiTheme="minorHAnsi" w:cs="Arial"/>
          <w:sz w:val="22"/>
          <w:szCs w:val="22"/>
        </w:rPr>
        <w:t>an</w:t>
      </w:r>
      <w:r w:rsidR="00227EBD">
        <w:rPr>
          <w:rFonts w:asciiTheme="minorHAnsi" w:hAnsiTheme="minorHAnsi" w:cs="Arial"/>
          <w:sz w:val="22"/>
          <w:szCs w:val="22"/>
        </w:rPr>
        <w:t xml:space="preserve">d </w:t>
      </w:r>
      <w:r w:rsidR="00D4562F">
        <w:rPr>
          <w:rFonts w:asciiTheme="minorHAnsi" w:hAnsiTheme="minorHAnsi" w:cs="Arial"/>
          <w:sz w:val="22"/>
          <w:szCs w:val="22"/>
        </w:rPr>
        <w:t>emailed to parents and students</w:t>
      </w:r>
      <w:r w:rsidR="006F62AD">
        <w:rPr>
          <w:rFonts w:asciiTheme="minorHAnsi" w:hAnsiTheme="minorHAnsi" w:cs="Arial"/>
          <w:sz w:val="22"/>
          <w:szCs w:val="22"/>
        </w:rPr>
        <w:t xml:space="preserve"> on Fridays</w:t>
      </w:r>
      <w:r w:rsidR="00D4562F">
        <w:rPr>
          <w:rFonts w:asciiTheme="minorHAnsi" w:hAnsiTheme="minorHAnsi" w:cs="Arial"/>
          <w:sz w:val="22"/>
          <w:szCs w:val="22"/>
        </w:rPr>
        <w:t>.</w:t>
      </w:r>
    </w:p>
    <w:p w14:paraId="175B59CC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Students should check timetables before the day of their lesson.</w:t>
      </w:r>
    </w:p>
    <w:p w14:paraId="2690AC7F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It is the responsibility of each student to check times of their lessons</w:t>
      </w:r>
      <w:r w:rsidR="00C77963">
        <w:rPr>
          <w:rFonts w:asciiTheme="minorHAnsi" w:hAnsiTheme="minorHAnsi" w:cs="Arial"/>
          <w:sz w:val="22"/>
          <w:szCs w:val="22"/>
        </w:rPr>
        <w:t xml:space="preserve"> and to notify Performing Arts s</w:t>
      </w:r>
      <w:r w:rsidRPr="00E52C9E">
        <w:rPr>
          <w:rFonts w:asciiTheme="minorHAnsi" w:hAnsiTheme="minorHAnsi" w:cs="Arial"/>
          <w:sz w:val="22"/>
          <w:szCs w:val="22"/>
        </w:rPr>
        <w:t>taff of any timetable clashes as soon as possible before the day of their lesson.</w:t>
      </w:r>
    </w:p>
    <w:p w14:paraId="17363F42" w14:textId="77777777" w:rsidR="00E52C9E" w:rsidRPr="00E52C9E" w:rsidRDefault="00E52C9E" w:rsidP="00E52C9E">
      <w:pPr>
        <w:jc w:val="both"/>
        <w:rPr>
          <w:rFonts w:asciiTheme="minorHAnsi" w:hAnsiTheme="minorHAnsi" w:cs="Arial"/>
          <w:sz w:val="22"/>
          <w:szCs w:val="22"/>
        </w:rPr>
      </w:pPr>
    </w:p>
    <w:p w14:paraId="17258685" w14:textId="77777777" w:rsidR="00E52C9E" w:rsidRPr="005F2E3B" w:rsidRDefault="00E52C9E" w:rsidP="00E52C9E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MISSED LESSONS AND NON-ATTENDANCE</w:t>
      </w:r>
    </w:p>
    <w:p w14:paraId="15A650FE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Class assessments take priority, so if a student has an assessment or excursion on the day of his music lesson he must inform Performing Arts staff at least 24 hours in advance.</w:t>
      </w:r>
    </w:p>
    <w:p w14:paraId="287DEE5A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An alternative lesson time will be arranged if possible.</w:t>
      </w:r>
    </w:p>
    <w:p w14:paraId="022DB084" w14:textId="1127A1AB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If a student is going to be absent from school on the day of his lesson please call 9291 1535 (</w:t>
      </w:r>
      <w:r w:rsidR="00D4562F">
        <w:rPr>
          <w:rFonts w:asciiTheme="minorHAnsi" w:hAnsiTheme="minorHAnsi" w:cs="Arial"/>
          <w:sz w:val="22"/>
          <w:szCs w:val="22"/>
        </w:rPr>
        <w:t>p</w:t>
      </w:r>
      <w:r w:rsidRPr="00E52C9E">
        <w:rPr>
          <w:rFonts w:asciiTheme="minorHAnsi" w:hAnsiTheme="minorHAnsi" w:cs="Arial"/>
          <w:sz w:val="22"/>
          <w:szCs w:val="22"/>
        </w:rPr>
        <w:t>lease leave a message if the phone is unattended</w:t>
      </w:r>
      <w:r w:rsidR="001A13C7">
        <w:rPr>
          <w:rFonts w:asciiTheme="minorHAnsi" w:hAnsiTheme="minorHAnsi" w:cs="Arial"/>
          <w:sz w:val="22"/>
          <w:szCs w:val="22"/>
        </w:rPr>
        <w:t xml:space="preserve">) </w:t>
      </w:r>
      <w:r w:rsidR="007E0660">
        <w:rPr>
          <w:rFonts w:asciiTheme="minorHAnsi" w:hAnsiTheme="minorHAnsi" w:cs="Arial"/>
          <w:sz w:val="22"/>
          <w:szCs w:val="22"/>
        </w:rPr>
        <w:t xml:space="preserve">or email </w:t>
      </w:r>
      <w:hyperlink r:id="rId9" w:history="1">
        <w:r w:rsidR="007E0660" w:rsidRPr="00D76305">
          <w:rPr>
            <w:rStyle w:val="Hyperlink"/>
            <w:rFonts w:asciiTheme="minorHAnsi" w:hAnsiTheme="minorHAnsi" w:cs="Arial"/>
            <w:sz w:val="22"/>
            <w:szCs w:val="22"/>
          </w:rPr>
          <w:t>greenley.anne@mazenod.wa.edu.au</w:t>
        </w:r>
      </w:hyperlink>
      <w:r w:rsidR="007E0660">
        <w:rPr>
          <w:rFonts w:asciiTheme="minorHAnsi" w:hAnsiTheme="minorHAnsi" w:cs="Arial"/>
          <w:sz w:val="22"/>
          <w:szCs w:val="22"/>
        </w:rPr>
        <w:t xml:space="preserve"> </w:t>
      </w:r>
      <w:r w:rsidR="00B5415F">
        <w:rPr>
          <w:rFonts w:asciiTheme="minorHAnsi" w:hAnsiTheme="minorHAnsi" w:cs="Arial"/>
          <w:sz w:val="22"/>
          <w:szCs w:val="22"/>
        </w:rPr>
        <w:t>before 7.30am</w:t>
      </w:r>
      <w:r w:rsidR="00B5415F" w:rsidRPr="00E52C9E">
        <w:rPr>
          <w:rFonts w:asciiTheme="minorHAnsi" w:hAnsiTheme="minorHAnsi" w:cs="Arial"/>
          <w:sz w:val="22"/>
          <w:szCs w:val="22"/>
        </w:rPr>
        <w:t xml:space="preserve"> </w:t>
      </w:r>
      <w:r w:rsidRPr="00E52C9E">
        <w:rPr>
          <w:rFonts w:asciiTheme="minorHAnsi" w:hAnsiTheme="minorHAnsi" w:cs="Arial"/>
          <w:sz w:val="22"/>
          <w:szCs w:val="22"/>
        </w:rPr>
        <w:t>as well as notifying College Administration</w:t>
      </w:r>
      <w:r w:rsidR="00D4562F">
        <w:rPr>
          <w:rFonts w:asciiTheme="minorHAnsi" w:hAnsiTheme="minorHAnsi" w:cs="Arial"/>
          <w:sz w:val="22"/>
          <w:szCs w:val="22"/>
        </w:rPr>
        <w:t xml:space="preserve"> of his absence.</w:t>
      </w:r>
    </w:p>
    <w:p w14:paraId="2DD965D0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If a student is going to be away for an extended period please call or email prior to leaving as well as advising Administration and teachers.</w:t>
      </w:r>
    </w:p>
    <w:p w14:paraId="08239657" w14:textId="77777777" w:rsidR="00E52C9E" w:rsidRP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If lessons are missed without notification a lesson charge will be incurred and parents will be advised by email.</w:t>
      </w:r>
    </w:p>
    <w:p w14:paraId="584B2D71" w14:textId="77777777" w:rsidR="00E52C9E" w:rsidRDefault="00E52C9E" w:rsidP="00E52C9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E52C9E">
        <w:rPr>
          <w:rFonts w:asciiTheme="minorHAnsi" w:hAnsiTheme="minorHAnsi" w:cs="Arial"/>
          <w:sz w:val="22"/>
          <w:szCs w:val="22"/>
        </w:rPr>
        <w:t>After a student’s second missed lesson without notification in a semester, an organisational note will be recorded in his diary.</w:t>
      </w:r>
    </w:p>
    <w:p w14:paraId="571B3DD6" w14:textId="77777777" w:rsidR="0046516F" w:rsidRDefault="0046516F" w:rsidP="007179BD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4B202943" w14:textId="77777777" w:rsidR="0046516F" w:rsidRPr="005F2E3B" w:rsidRDefault="0046516F" w:rsidP="0046516F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INSTRUMENTAL LESSON RECORD BOOK</w:t>
      </w:r>
    </w:p>
    <w:p w14:paraId="2BDBC61C" w14:textId="77777777" w:rsidR="0046516F" w:rsidRPr="00005355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05355">
        <w:rPr>
          <w:rFonts w:asciiTheme="minorHAnsi" w:hAnsiTheme="minorHAnsi" w:cs="Arial"/>
          <w:sz w:val="22"/>
          <w:szCs w:val="22"/>
        </w:rPr>
        <w:t>Each student will be supplied with a lesson record book.</w:t>
      </w:r>
    </w:p>
    <w:p w14:paraId="294BE0B0" w14:textId="77777777" w:rsidR="0046516F" w:rsidRPr="00005355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05355">
        <w:rPr>
          <w:rFonts w:asciiTheme="minorHAnsi" w:hAnsiTheme="minorHAnsi" w:cs="Arial"/>
          <w:sz w:val="22"/>
          <w:szCs w:val="22"/>
        </w:rPr>
        <w:t>Replacement lesson record books are available for $2.00.</w:t>
      </w:r>
    </w:p>
    <w:p w14:paraId="5EF78279" w14:textId="77777777" w:rsidR="0046516F" w:rsidRPr="00005355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05355">
        <w:rPr>
          <w:rFonts w:asciiTheme="minorHAnsi" w:hAnsiTheme="minorHAnsi" w:cs="Arial"/>
          <w:sz w:val="22"/>
          <w:szCs w:val="22"/>
        </w:rPr>
        <w:t>The tutor will use these books to set out work to be done, practice expectations and to communicate with parents.</w:t>
      </w:r>
    </w:p>
    <w:p w14:paraId="5855412F" w14:textId="77777777" w:rsidR="0046516F" w:rsidRPr="00005355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05355">
        <w:rPr>
          <w:rFonts w:asciiTheme="minorHAnsi" w:hAnsiTheme="minorHAnsi" w:cs="Arial"/>
          <w:sz w:val="22"/>
          <w:szCs w:val="22"/>
        </w:rPr>
        <w:t>Parents are encouraged to initial the student’s practice times.</w:t>
      </w:r>
    </w:p>
    <w:p w14:paraId="59B2911F" w14:textId="4AF4AF61" w:rsidR="0046516F" w:rsidRPr="00005355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05355">
        <w:rPr>
          <w:rFonts w:asciiTheme="minorHAnsi" w:hAnsiTheme="minorHAnsi" w:cs="Arial"/>
          <w:sz w:val="22"/>
          <w:szCs w:val="22"/>
        </w:rPr>
        <w:t xml:space="preserve">Students are expected to practise </w:t>
      </w:r>
      <w:r w:rsidR="005F2E3B">
        <w:rPr>
          <w:rFonts w:asciiTheme="minorHAnsi" w:hAnsiTheme="minorHAnsi" w:cs="Arial"/>
          <w:sz w:val="22"/>
          <w:szCs w:val="22"/>
        </w:rPr>
        <w:t>five</w:t>
      </w:r>
      <w:r w:rsidRPr="00005355">
        <w:rPr>
          <w:rFonts w:asciiTheme="minorHAnsi" w:hAnsiTheme="minorHAnsi" w:cs="Arial"/>
          <w:sz w:val="22"/>
          <w:szCs w:val="22"/>
        </w:rPr>
        <w:t xml:space="preserve"> times a week.</w:t>
      </w:r>
    </w:p>
    <w:p w14:paraId="3276456D" w14:textId="77777777" w:rsidR="0046516F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05355">
        <w:rPr>
          <w:rFonts w:asciiTheme="minorHAnsi" w:hAnsiTheme="minorHAnsi" w:cs="Arial"/>
          <w:sz w:val="22"/>
          <w:szCs w:val="22"/>
        </w:rPr>
        <w:t>School diaries should be signed by tutors at the end of each lesson.</w:t>
      </w:r>
    </w:p>
    <w:p w14:paraId="7E524767" w14:textId="77777777" w:rsidR="0046516F" w:rsidRPr="00005355" w:rsidRDefault="0046516F" w:rsidP="0046516F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358A2E55" w14:textId="77777777" w:rsidR="0046516F" w:rsidRPr="005F2E3B" w:rsidRDefault="0046516F" w:rsidP="0046516F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REPORTS</w:t>
      </w:r>
    </w:p>
    <w:p w14:paraId="11204CB9" w14:textId="77777777" w:rsidR="0046516F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0E1BBE">
        <w:rPr>
          <w:rFonts w:asciiTheme="minorHAnsi" w:hAnsiTheme="minorHAnsi" w:cs="Arial"/>
          <w:sz w:val="22"/>
          <w:szCs w:val="22"/>
        </w:rPr>
        <w:t>Individual reports are issued at the end of each semester to all students receiving tuition.</w:t>
      </w:r>
    </w:p>
    <w:p w14:paraId="1F2C0085" w14:textId="77777777" w:rsidR="0046516F" w:rsidRPr="000E1BBE" w:rsidRDefault="0046516F" w:rsidP="0046516F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761CA157" w14:textId="77777777" w:rsidR="0046516F" w:rsidRPr="005F2E3B" w:rsidRDefault="0046516F" w:rsidP="0046516F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PERFORMANCES</w:t>
      </w:r>
    </w:p>
    <w:p w14:paraId="43667B32" w14:textId="77777777" w:rsidR="0046516F" w:rsidRPr="00886646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86646">
        <w:rPr>
          <w:rFonts w:asciiTheme="minorHAnsi" w:hAnsiTheme="minorHAnsi" w:cs="Arial"/>
          <w:sz w:val="22"/>
          <w:szCs w:val="22"/>
        </w:rPr>
        <w:t>Students may be invited to be part of an ensemble or band.</w:t>
      </w:r>
    </w:p>
    <w:p w14:paraId="4D90F8EB" w14:textId="77777777" w:rsidR="0046516F" w:rsidRPr="00886646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86646">
        <w:rPr>
          <w:rFonts w:asciiTheme="minorHAnsi" w:hAnsiTheme="minorHAnsi" w:cs="Arial"/>
          <w:sz w:val="22"/>
          <w:szCs w:val="22"/>
        </w:rPr>
        <w:t>If invited it is expected that students will take advantage of this privilege.</w:t>
      </w:r>
    </w:p>
    <w:p w14:paraId="4DAA1B59" w14:textId="77777777" w:rsidR="0046516F" w:rsidRPr="00886646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86646">
        <w:rPr>
          <w:rFonts w:asciiTheme="minorHAnsi" w:hAnsiTheme="minorHAnsi" w:cs="Arial"/>
          <w:sz w:val="22"/>
          <w:szCs w:val="22"/>
        </w:rPr>
        <w:t>Ensembles and/or individuals may also be invited to perform at College concerts, assembly, Mass, Presentation Evening</w:t>
      </w:r>
      <w:r w:rsidR="00E52CCE">
        <w:rPr>
          <w:rFonts w:asciiTheme="minorHAnsi" w:hAnsiTheme="minorHAnsi" w:cs="Arial"/>
          <w:sz w:val="22"/>
          <w:szCs w:val="22"/>
        </w:rPr>
        <w:t xml:space="preserve">, </w:t>
      </w:r>
      <w:r w:rsidRPr="00886646">
        <w:rPr>
          <w:rFonts w:asciiTheme="minorHAnsi" w:hAnsiTheme="minorHAnsi" w:cs="Arial"/>
          <w:sz w:val="22"/>
          <w:szCs w:val="22"/>
        </w:rPr>
        <w:t>Catholic Schools Performing Arts Festival</w:t>
      </w:r>
      <w:r w:rsidR="003B0345">
        <w:rPr>
          <w:rFonts w:asciiTheme="minorHAnsi" w:hAnsiTheme="minorHAnsi" w:cs="Arial"/>
          <w:sz w:val="22"/>
          <w:szCs w:val="22"/>
        </w:rPr>
        <w:t xml:space="preserve"> and other festivals</w:t>
      </w:r>
      <w:r w:rsidRPr="00886646">
        <w:rPr>
          <w:rFonts w:asciiTheme="minorHAnsi" w:hAnsiTheme="minorHAnsi" w:cs="Arial"/>
          <w:sz w:val="22"/>
          <w:szCs w:val="22"/>
        </w:rPr>
        <w:t>.</w:t>
      </w:r>
    </w:p>
    <w:p w14:paraId="11E80638" w14:textId="77777777" w:rsidR="0046516F" w:rsidRPr="00886646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86646">
        <w:rPr>
          <w:rFonts w:asciiTheme="minorHAnsi" w:hAnsiTheme="minorHAnsi" w:cs="Arial"/>
          <w:sz w:val="22"/>
          <w:szCs w:val="22"/>
        </w:rPr>
        <w:t>Members of ensembles and bands are expected to be committed to rehearsals and performances.</w:t>
      </w:r>
    </w:p>
    <w:p w14:paraId="0D434081" w14:textId="77777777" w:rsidR="0046516F" w:rsidRPr="00886646" w:rsidRDefault="0046516F" w:rsidP="0046516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86646">
        <w:rPr>
          <w:rFonts w:asciiTheme="minorHAnsi" w:hAnsiTheme="minorHAnsi" w:cs="Arial"/>
          <w:sz w:val="22"/>
          <w:szCs w:val="22"/>
        </w:rPr>
        <w:t>Students may also be considered for A.M.E.B. music exams.</w:t>
      </w:r>
    </w:p>
    <w:p w14:paraId="680E4424" w14:textId="77777777" w:rsidR="0046516F" w:rsidRPr="003A5D47" w:rsidRDefault="0046516F" w:rsidP="0046516F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06590A86" w14:textId="1A14ADAD" w:rsidR="00FC6458" w:rsidRPr="005F2E3B" w:rsidRDefault="00227EBD" w:rsidP="00130551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002060"/>
          <w:spacing w:val="-3"/>
          <w:sz w:val="28"/>
          <w:szCs w:val="28"/>
        </w:rPr>
      </w:pPr>
      <w:r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ENSEMBLES</w:t>
      </w:r>
      <w:r w:rsidR="003B0345"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 xml:space="preserve"> (ma</w:t>
      </w:r>
      <w:r w:rsidR="001A13C7"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>y</w:t>
      </w:r>
      <w:r w:rsidR="003B0345" w:rsidRPr="005F2E3B">
        <w:rPr>
          <w:rFonts w:ascii="Arial" w:hAnsi="Arial" w:cs="Arial"/>
          <w:b/>
          <w:color w:val="002060"/>
          <w:spacing w:val="-3"/>
          <w:sz w:val="28"/>
          <w:szCs w:val="28"/>
        </w:rPr>
        <w:t xml:space="preserve"> include)</w:t>
      </w:r>
    </w:p>
    <w:p w14:paraId="20F56A4F" w14:textId="77777777" w:rsidR="00FC6458" w:rsidRPr="000B5E5A" w:rsidRDefault="00FC6458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Blues Band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Pr="000B5E5A">
        <w:rPr>
          <w:rFonts w:asciiTheme="minorHAnsi" w:hAnsiTheme="minorHAnsi" w:cs="Arial"/>
          <w:i/>
          <w:sz w:val="22"/>
          <w:szCs w:val="22"/>
        </w:rPr>
        <w:t>Brass Ensemble</w:t>
      </w:r>
    </w:p>
    <w:p w14:paraId="01FC11F3" w14:textId="77777777" w:rsidR="00FC6458" w:rsidRPr="000B5E5A" w:rsidRDefault="00FC6458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Contemporary Ensembles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="00B45D52">
        <w:rPr>
          <w:rFonts w:asciiTheme="minorHAnsi" w:hAnsiTheme="minorHAnsi" w:cs="Arial"/>
          <w:i/>
          <w:sz w:val="22"/>
          <w:szCs w:val="22"/>
        </w:rPr>
        <w:t>Vocal</w:t>
      </w:r>
      <w:r w:rsidRPr="000B5E5A">
        <w:rPr>
          <w:rFonts w:asciiTheme="minorHAnsi" w:hAnsiTheme="minorHAnsi" w:cs="Arial"/>
          <w:i/>
          <w:sz w:val="22"/>
          <w:szCs w:val="22"/>
        </w:rPr>
        <w:t xml:space="preserve"> Ensemble</w:t>
      </w:r>
    </w:p>
    <w:p w14:paraId="3E494210" w14:textId="77777777" w:rsidR="00980D6B" w:rsidRPr="000B5E5A" w:rsidRDefault="00FC6458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Flute Choir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Pr="000B5E5A">
        <w:rPr>
          <w:rFonts w:asciiTheme="minorHAnsi" w:hAnsiTheme="minorHAnsi" w:cs="Arial"/>
          <w:i/>
          <w:sz w:val="22"/>
          <w:szCs w:val="22"/>
        </w:rPr>
        <w:t>Guitar Ensemble</w:t>
      </w:r>
    </w:p>
    <w:p w14:paraId="1B782ECB" w14:textId="77777777" w:rsidR="00980D6B" w:rsidRPr="000B5E5A" w:rsidRDefault="00FC6458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Percussion Ensemble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Pr="000B5E5A">
        <w:rPr>
          <w:rFonts w:asciiTheme="minorHAnsi" w:hAnsiTheme="minorHAnsi" w:cs="Arial"/>
          <w:i/>
          <w:sz w:val="22"/>
          <w:szCs w:val="22"/>
        </w:rPr>
        <w:t>Reed Ensemble</w:t>
      </w:r>
    </w:p>
    <w:p w14:paraId="6CA7D718" w14:textId="77777777" w:rsidR="00980D6B" w:rsidRPr="000B5E5A" w:rsidRDefault="003B0345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Jazz Impro</w:t>
      </w:r>
      <w:r w:rsidR="00447090">
        <w:rPr>
          <w:rFonts w:asciiTheme="minorHAnsi" w:hAnsiTheme="minorHAnsi" w:cs="Arial"/>
          <w:i/>
          <w:sz w:val="22"/>
          <w:szCs w:val="22"/>
        </w:rPr>
        <w:t>v</w:t>
      </w:r>
      <w:r>
        <w:rPr>
          <w:rFonts w:asciiTheme="minorHAnsi" w:hAnsiTheme="minorHAnsi" w:cs="Arial"/>
          <w:i/>
          <w:sz w:val="22"/>
          <w:szCs w:val="22"/>
        </w:rPr>
        <w:t xml:space="preserve"> Workshop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="00FC6458" w:rsidRPr="000B5E5A">
        <w:rPr>
          <w:rFonts w:asciiTheme="minorHAnsi" w:hAnsiTheme="minorHAnsi" w:cs="Arial"/>
          <w:i/>
          <w:sz w:val="22"/>
          <w:szCs w:val="22"/>
        </w:rPr>
        <w:t>Jazz Combo</w:t>
      </w:r>
    </w:p>
    <w:p w14:paraId="0365D800" w14:textId="53C863FC" w:rsidR="00EA2CF8" w:rsidRDefault="00FC6458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Mass Choir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Pr="000B5E5A">
        <w:rPr>
          <w:rFonts w:asciiTheme="minorHAnsi" w:hAnsiTheme="minorHAnsi" w:cs="Arial"/>
          <w:i/>
          <w:sz w:val="22"/>
          <w:szCs w:val="22"/>
        </w:rPr>
        <w:t>Choir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 xml:space="preserve"> </w:t>
      </w:r>
      <w:r w:rsidR="00D4562F">
        <w:rPr>
          <w:rFonts w:asciiTheme="minorHAnsi" w:hAnsiTheme="minorHAnsi" w:cs="Arial"/>
          <w:i/>
          <w:sz w:val="22"/>
          <w:szCs w:val="22"/>
        </w:rPr>
        <w:t>(</w:t>
      </w:r>
      <w:r w:rsidR="00EA2CF8">
        <w:rPr>
          <w:rFonts w:asciiTheme="minorHAnsi" w:hAnsiTheme="minorHAnsi" w:cs="Arial"/>
          <w:i/>
          <w:sz w:val="22"/>
          <w:szCs w:val="22"/>
        </w:rPr>
        <w:t>at St Brigid’s Monday morning)</w:t>
      </w:r>
    </w:p>
    <w:p w14:paraId="056D62F9" w14:textId="55AA5AAF" w:rsidR="00980D6B" w:rsidRPr="000B5E5A" w:rsidRDefault="00FC6458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Concert Band</w:t>
      </w:r>
      <w:r w:rsidR="00980D6B" w:rsidRPr="000B5E5A">
        <w:rPr>
          <w:rFonts w:asciiTheme="minorHAnsi" w:hAnsiTheme="minorHAnsi" w:cs="Arial"/>
          <w:i/>
          <w:sz w:val="22"/>
          <w:szCs w:val="22"/>
        </w:rPr>
        <w:tab/>
      </w:r>
      <w:r w:rsidR="00227EBD">
        <w:rPr>
          <w:rFonts w:asciiTheme="minorHAnsi" w:hAnsiTheme="minorHAnsi" w:cs="Arial"/>
          <w:i/>
          <w:sz w:val="22"/>
          <w:szCs w:val="22"/>
        </w:rPr>
        <w:t>Jazz Band</w:t>
      </w:r>
    </w:p>
    <w:p w14:paraId="507AA2BA" w14:textId="77777777" w:rsidR="00846521" w:rsidRDefault="009F26EB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Year 8</w:t>
      </w:r>
      <w:r w:rsidR="00B45D52" w:rsidRPr="000B5E5A">
        <w:rPr>
          <w:rFonts w:asciiTheme="minorHAnsi" w:hAnsiTheme="minorHAnsi" w:cs="Arial"/>
          <w:i/>
          <w:sz w:val="22"/>
          <w:szCs w:val="22"/>
        </w:rPr>
        <w:t xml:space="preserve"> Specialist Band</w:t>
      </w:r>
      <w:r w:rsidR="00C77963"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>Year 9</w:t>
      </w:r>
      <w:r w:rsidR="00FC6458" w:rsidRPr="000B5E5A">
        <w:rPr>
          <w:rFonts w:asciiTheme="minorHAnsi" w:hAnsiTheme="minorHAnsi" w:cs="Arial"/>
          <w:i/>
          <w:sz w:val="22"/>
          <w:szCs w:val="22"/>
        </w:rPr>
        <w:t xml:space="preserve"> Specialist Band</w:t>
      </w:r>
    </w:p>
    <w:p w14:paraId="0BC1A339" w14:textId="77777777" w:rsidR="00005355" w:rsidRDefault="00980D6B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0B5E5A">
        <w:rPr>
          <w:rFonts w:asciiTheme="minorHAnsi" w:hAnsiTheme="minorHAnsi" w:cs="Arial"/>
          <w:i/>
          <w:sz w:val="22"/>
          <w:szCs w:val="22"/>
        </w:rPr>
        <w:t>Music Rocks bands (run externally and fees are payable)</w:t>
      </w:r>
    </w:p>
    <w:p w14:paraId="1E9F7988" w14:textId="77777777" w:rsidR="00147665" w:rsidRDefault="00147665" w:rsidP="0037602C">
      <w:pPr>
        <w:tabs>
          <w:tab w:val="left" w:pos="567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43D589BB" w14:textId="77777777" w:rsidR="005F2E3B" w:rsidRDefault="005F2E3B" w:rsidP="002B5ED9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p w14:paraId="6706163E" w14:textId="770A94B3" w:rsidR="002B5ED9" w:rsidRDefault="00147665" w:rsidP="002B5ED9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center"/>
        <w:rPr>
          <w:rFonts w:asciiTheme="minorHAnsi" w:hAnsiTheme="minorHAnsi" w:cs="Arial"/>
          <w:b/>
          <w:bCs/>
          <w:i/>
          <w:color w:val="002060"/>
          <w:sz w:val="28"/>
          <w:szCs w:val="28"/>
        </w:rPr>
      </w:pPr>
      <w:r w:rsidRPr="005F2E3B">
        <w:rPr>
          <w:rFonts w:asciiTheme="minorHAnsi" w:hAnsiTheme="minorHAnsi" w:cs="Arial"/>
          <w:b/>
          <w:bCs/>
          <w:i/>
          <w:color w:val="002060"/>
          <w:sz w:val="28"/>
          <w:szCs w:val="28"/>
        </w:rPr>
        <w:t>Performing Arts Office: 9291 1535</w:t>
      </w:r>
    </w:p>
    <w:p w14:paraId="6AC931A7" w14:textId="1B972768" w:rsidR="005E46B3" w:rsidRDefault="005E46B3" w:rsidP="005E46B3">
      <w:pPr>
        <w:jc w:val="both"/>
        <w:rPr>
          <w:rFonts w:asciiTheme="minorHAnsi" w:hAnsiTheme="minorHAnsi" w:cs="Arial"/>
          <w:sz w:val="22"/>
          <w:szCs w:val="22"/>
        </w:rPr>
      </w:pPr>
    </w:p>
    <w:p w14:paraId="4382B886" w14:textId="10CF72FD" w:rsidR="005E46B3" w:rsidRDefault="00DE0D09" w:rsidP="005E46B3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center"/>
        <w:rPr>
          <w:rFonts w:ascii="Arial" w:hAnsi="Arial" w:cs="Arial"/>
          <w:b/>
          <w:color w:val="44546A"/>
          <w:spacing w:val="-3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CF890B" wp14:editId="1BB6347B">
            <wp:simplePos x="0" y="0"/>
            <wp:positionH relativeFrom="column">
              <wp:posOffset>2564130</wp:posOffset>
            </wp:positionH>
            <wp:positionV relativeFrom="paragraph">
              <wp:posOffset>-160020</wp:posOffset>
            </wp:positionV>
            <wp:extent cx="104648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DB30B" w14:textId="2FE62C8F" w:rsidR="005E46B3" w:rsidRDefault="005E46B3" w:rsidP="005E46B3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44546A"/>
          <w:spacing w:val="-3"/>
          <w:sz w:val="29"/>
        </w:rPr>
      </w:pPr>
    </w:p>
    <w:p w14:paraId="21FA4F9D" w14:textId="77777777" w:rsidR="005E46B3" w:rsidRDefault="005E46B3" w:rsidP="005E46B3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44546A"/>
          <w:spacing w:val="-3"/>
          <w:sz w:val="29"/>
        </w:rPr>
      </w:pPr>
    </w:p>
    <w:p w14:paraId="1ACD10BB" w14:textId="77777777" w:rsidR="005E46B3" w:rsidRDefault="005E46B3" w:rsidP="005E46B3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2160"/>
        </w:tabs>
        <w:suppressAutoHyphens/>
        <w:jc w:val="both"/>
        <w:rPr>
          <w:rFonts w:ascii="Arial" w:hAnsi="Arial" w:cs="Arial"/>
          <w:b/>
          <w:color w:val="44546A"/>
          <w:spacing w:val="-3"/>
          <w:sz w:val="29"/>
        </w:rPr>
      </w:pPr>
    </w:p>
    <w:p w14:paraId="48078F7A" w14:textId="77777777" w:rsidR="005E46B3" w:rsidRDefault="005E46B3" w:rsidP="005E46B3">
      <w:pPr>
        <w:rPr>
          <w:rFonts w:ascii="Arial" w:hAnsi="Arial" w:cs="Arial"/>
          <w:b/>
          <w:color w:val="002060"/>
          <w:spacing w:val="-3"/>
          <w:sz w:val="29"/>
        </w:rPr>
      </w:pPr>
    </w:p>
    <w:p w14:paraId="65182857" w14:textId="77777777" w:rsidR="005E46B3" w:rsidRDefault="005E46B3" w:rsidP="005E46B3">
      <w:pPr>
        <w:rPr>
          <w:rFonts w:ascii="Arial" w:hAnsi="Arial" w:cs="Arial"/>
          <w:b/>
          <w:color w:val="002060"/>
          <w:spacing w:val="-3"/>
          <w:sz w:val="29"/>
        </w:rPr>
      </w:pPr>
    </w:p>
    <w:p w14:paraId="661C868D" w14:textId="77777777" w:rsidR="00DE0D09" w:rsidRDefault="00DE0D09" w:rsidP="005E46B3">
      <w:pPr>
        <w:jc w:val="center"/>
        <w:rPr>
          <w:rFonts w:ascii="Arial" w:hAnsi="Arial" w:cs="Arial"/>
          <w:b/>
          <w:color w:val="002060"/>
          <w:spacing w:val="-3"/>
          <w:sz w:val="29"/>
        </w:rPr>
      </w:pPr>
    </w:p>
    <w:p w14:paraId="6AD07675" w14:textId="017AFBDA" w:rsidR="005E46B3" w:rsidRDefault="005E46B3" w:rsidP="005E46B3">
      <w:pPr>
        <w:jc w:val="center"/>
        <w:rPr>
          <w:rFonts w:ascii="Arial" w:hAnsi="Arial" w:cs="Arial"/>
          <w:b/>
          <w:color w:val="002060"/>
          <w:spacing w:val="-3"/>
          <w:sz w:val="29"/>
        </w:rPr>
      </w:pPr>
      <w:r>
        <w:rPr>
          <w:rFonts w:ascii="Arial" w:hAnsi="Arial" w:cs="Arial"/>
          <w:b/>
          <w:color w:val="002060"/>
          <w:spacing w:val="-3"/>
          <w:sz w:val="29"/>
        </w:rPr>
        <w:t>INSTRUMENTAL and VOCAL TUITION ENROLMENT FORM</w:t>
      </w:r>
    </w:p>
    <w:p w14:paraId="5A5D5313" w14:textId="77777777" w:rsidR="005E46B3" w:rsidRDefault="005E46B3" w:rsidP="005E46B3">
      <w:pPr>
        <w:rPr>
          <w:rFonts w:ascii="Comic Sans MS" w:hAnsi="Comic Sans MS" w:cs="Arial"/>
          <w:sz w:val="28"/>
          <w:szCs w:val="28"/>
        </w:rPr>
      </w:pPr>
    </w:p>
    <w:p w14:paraId="3A0A84C6" w14:textId="77777777" w:rsidR="00DE0D09" w:rsidRDefault="00DE0D09" w:rsidP="005E46B3">
      <w:pPr>
        <w:rPr>
          <w:rFonts w:ascii="Montserrat Light" w:hAnsi="Montserrat Light" w:cs="Arial"/>
          <w:sz w:val="28"/>
          <w:szCs w:val="28"/>
        </w:rPr>
      </w:pPr>
    </w:p>
    <w:p w14:paraId="0BFB5282" w14:textId="6F62BD71" w:rsidR="005E46B3" w:rsidRDefault="005E46B3" w:rsidP="005E46B3">
      <w:pPr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Please list the instrument/s your son would like tuition on:</w:t>
      </w:r>
    </w:p>
    <w:p w14:paraId="4398F9E7" w14:textId="77777777" w:rsidR="005E46B3" w:rsidRDefault="005E46B3" w:rsidP="005E46B3">
      <w:pPr>
        <w:rPr>
          <w:rFonts w:ascii="Montserrat Light" w:hAnsi="Montserrat Light" w:cs="Arial"/>
          <w:sz w:val="28"/>
          <w:szCs w:val="28"/>
        </w:rPr>
      </w:pPr>
    </w:p>
    <w:p w14:paraId="5EB7E0FE" w14:textId="77777777" w:rsidR="005E46B3" w:rsidRDefault="005E46B3" w:rsidP="005E46B3">
      <w:pPr>
        <w:rPr>
          <w:rFonts w:ascii="Montserrat Light" w:hAnsi="Montserrat Light" w:cs="Arial"/>
          <w:sz w:val="28"/>
          <w:szCs w:val="28"/>
        </w:rPr>
      </w:pPr>
    </w:p>
    <w:p w14:paraId="4F3F5474" w14:textId="77777777" w:rsidR="005E46B3" w:rsidRDefault="005E46B3" w:rsidP="005E46B3">
      <w:pPr>
        <w:tabs>
          <w:tab w:val="right" w:leader="underscore" w:pos="8789"/>
        </w:tabs>
        <w:spacing w:line="360" w:lineRule="auto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____________________________________________________________________</w:t>
      </w:r>
    </w:p>
    <w:p w14:paraId="4B97BA5C" w14:textId="77777777" w:rsidR="005E46B3" w:rsidRDefault="005E46B3" w:rsidP="005E46B3">
      <w:pPr>
        <w:rPr>
          <w:rFonts w:ascii="Montserrat Light" w:hAnsi="Montserrat Light" w:cs="Arial"/>
          <w:sz w:val="28"/>
          <w:szCs w:val="28"/>
        </w:rPr>
      </w:pPr>
    </w:p>
    <w:p w14:paraId="16D53B8F" w14:textId="77777777" w:rsidR="005E46B3" w:rsidRDefault="005E46B3" w:rsidP="005E46B3">
      <w:pPr>
        <w:spacing w:before="240" w:after="240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I wish to hire an instrument at $275 per year</w:t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tab/>
        <w:t xml:space="preserve">Yes       No   </w:t>
      </w:r>
    </w:p>
    <w:p w14:paraId="0D5A9227" w14:textId="77777777" w:rsidR="005E46B3" w:rsidRDefault="005E46B3" w:rsidP="005E46B3">
      <w:pPr>
        <w:spacing w:before="240" w:after="240"/>
        <w:rPr>
          <w:rFonts w:ascii="Montserrat Light" w:hAnsi="Montserrat Light" w:cs="Arial"/>
          <w:sz w:val="28"/>
          <w:szCs w:val="28"/>
        </w:rPr>
      </w:pPr>
    </w:p>
    <w:p w14:paraId="66A5944B" w14:textId="77777777" w:rsidR="005E46B3" w:rsidRDefault="005E46B3" w:rsidP="005E46B3">
      <w:pPr>
        <w:spacing w:before="240" w:after="240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I agree to the terms and conditions set out in the Information Sheet regarding Instrumental/Vocal Tuition and Instrument Hire at Mazenod College.</w:t>
      </w:r>
    </w:p>
    <w:p w14:paraId="7936EEF0" w14:textId="77777777" w:rsidR="005E46B3" w:rsidRDefault="005E46B3" w:rsidP="005E46B3">
      <w:pPr>
        <w:spacing w:before="240" w:after="240"/>
        <w:rPr>
          <w:rFonts w:ascii="Montserrat Light" w:hAnsi="Montserrat Light" w:cs="Arial"/>
          <w:sz w:val="28"/>
          <w:szCs w:val="28"/>
        </w:rPr>
      </w:pPr>
    </w:p>
    <w:p w14:paraId="4B796A64" w14:textId="77777777" w:rsidR="005E46B3" w:rsidRDefault="005E46B3" w:rsidP="005E46B3">
      <w:pPr>
        <w:spacing w:before="240" w:after="240"/>
        <w:rPr>
          <w:rFonts w:ascii="Montserrat Light" w:hAnsi="Montserrat Light" w:cs="Arial"/>
          <w:b/>
          <w:bCs/>
          <w:sz w:val="28"/>
          <w:szCs w:val="28"/>
        </w:rPr>
      </w:pPr>
      <w:r>
        <w:rPr>
          <w:rFonts w:ascii="Montserrat Light" w:hAnsi="Montserrat Light" w:cs="Arial"/>
          <w:b/>
          <w:bCs/>
          <w:sz w:val="28"/>
          <w:szCs w:val="28"/>
        </w:rPr>
        <w:t>Student details:</w:t>
      </w:r>
    </w:p>
    <w:p w14:paraId="0BF36C40" w14:textId="77777777" w:rsidR="005E46B3" w:rsidRDefault="005E46B3" w:rsidP="005E46B3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Student’s Name:</w:t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tab/>
      </w:r>
    </w:p>
    <w:p w14:paraId="148C98A3" w14:textId="77777777" w:rsidR="005E46B3" w:rsidRDefault="005E46B3" w:rsidP="005E46B3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Current Year:</w:t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br/>
      </w:r>
    </w:p>
    <w:p w14:paraId="70C86055" w14:textId="0C3C6A2D" w:rsidR="005E46B3" w:rsidRDefault="005E46B3" w:rsidP="005E46B3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="Montserrat Light" w:hAnsi="Montserrat Light" w:cs="Arial"/>
          <w:b/>
          <w:bCs/>
          <w:sz w:val="28"/>
          <w:szCs w:val="28"/>
        </w:rPr>
      </w:pPr>
      <w:r>
        <w:rPr>
          <w:rFonts w:ascii="Montserrat Light" w:hAnsi="Montserrat Light" w:cs="Arial"/>
          <w:b/>
          <w:bCs/>
          <w:sz w:val="28"/>
          <w:szCs w:val="28"/>
        </w:rPr>
        <w:t xml:space="preserve">Parent / </w:t>
      </w:r>
      <w:r w:rsidR="00DE0D09">
        <w:rPr>
          <w:rFonts w:ascii="Montserrat Light" w:hAnsi="Montserrat Light" w:cs="Arial"/>
          <w:b/>
          <w:bCs/>
          <w:sz w:val="28"/>
          <w:szCs w:val="28"/>
        </w:rPr>
        <w:t>G</w:t>
      </w:r>
      <w:r>
        <w:rPr>
          <w:rFonts w:ascii="Montserrat Light" w:hAnsi="Montserrat Light" w:cs="Arial"/>
          <w:b/>
          <w:bCs/>
          <w:sz w:val="28"/>
          <w:szCs w:val="28"/>
        </w:rPr>
        <w:t>uardian details:</w:t>
      </w:r>
    </w:p>
    <w:p w14:paraId="522482C8" w14:textId="77777777" w:rsidR="005E46B3" w:rsidRDefault="005E46B3" w:rsidP="005E46B3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Name:</w:t>
      </w:r>
      <w:r>
        <w:rPr>
          <w:rFonts w:ascii="Montserrat Light" w:hAnsi="Montserrat Light" w:cs="Arial"/>
          <w:sz w:val="28"/>
          <w:szCs w:val="28"/>
        </w:rPr>
        <w:tab/>
        <w:t>____</w:t>
      </w:r>
      <w:r>
        <w:rPr>
          <w:rFonts w:ascii="Montserrat Light" w:hAnsi="Montserrat Light" w:cs="Arial"/>
          <w:sz w:val="28"/>
          <w:szCs w:val="28"/>
        </w:rPr>
        <w:tab/>
      </w:r>
    </w:p>
    <w:p w14:paraId="5DBA0DB1" w14:textId="77777777" w:rsidR="005E46B3" w:rsidRDefault="005E46B3" w:rsidP="005E46B3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Mobile:</w:t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tab/>
      </w:r>
    </w:p>
    <w:p w14:paraId="45AC33BD" w14:textId="77777777" w:rsidR="005E46B3" w:rsidRDefault="005E46B3" w:rsidP="005E46B3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Email:</w:t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tab/>
      </w:r>
    </w:p>
    <w:p w14:paraId="6F903F6F" w14:textId="409468FC" w:rsidR="00147665" w:rsidRPr="000B5E5A" w:rsidRDefault="005E46B3" w:rsidP="00DE0D09">
      <w:pPr>
        <w:tabs>
          <w:tab w:val="left" w:pos="2835"/>
          <w:tab w:val="right" w:leader="underscore" w:pos="9498"/>
        </w:tabs>
        <w:spacing w:before="240" w:after="240"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="Montserrat Light" w:hAnsi="Montserrat Light" w:cs="Arial"/>
          <w:sz w:val="28"/>
          <w:szCs w:val="28"/>
        </w:rPr>
        <w:t>Date:</w:t>
      </w:r>
      <w:r>
        <w:rPr>
          <w:rFonts w:ascii="Montserrat Light" w:hAnsi="Montserrat Light" w:cs="Arial"/>
          <w:sz w:val="28"/>
          <w:szCs w:val="28"/>
        </w:rPr>
        <w:tab/>
      </w:r>
      <w:r>
        <w:rPr>
          <w:rFonts w:ascii="Montserrat Light" w:hAnsi="Montserrat Light" w:cs="Arial"/>
          <w:sz w:val="28"/>
          <w:szCs w:val="28"/>
        </w:rPr>
        <w:tab/>
      </w:r>
    </w:p>
    <w:sectPr w:rsidR="00147665" w:rsidRPr="000B5E5A" w:rsidSect="00A07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ngrave" w:sz="24" w:space="24" w:color="1F4E79" w:themeColor="accent1" w:themeShade="80"/>
        <w:right w:val="threeDEngrave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88A1" w14:textId="77777777" w:rsidR="00EF10B4" w:rsidRDefault="00EF10B4" w:rsidP="00842EDF">
      <w:r>
        <w:separator/>
      </w:r>
    </w:p>
  </w:endnote>
  <w:endnote w:type="continuationSeparator" w:id="0">
    <w:p w14:paraId="1713F4AF" w14:textId="77777777" w:rsidR="00EF10B4" w:rsidRDefault="00EF10B4" w:rsidP="008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C5B7" w14:textId="77777777" w:rsidR="0020444C" w:rsidRDefault="00204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07FA" w14:textId="77777777" w:rsidR="0020444C" w:rsidRDefault="00204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C1D0" w14:textId="77777777" w:rsidR="0020444C" w:rsidRDefault="0020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E48B" w14:textId="77777777" w:rsidR="00EF10B4" w:rsidRDefault="00EF10B4" w:rsidP="00842EDF">
      <w:r>
        <w:separator/>
      </w:r>
    </w:p>
  </w:footnote>
  <w:footnote w:type="continuationSeparator" w:id="0">
    <w:p w14:paraId="6EB29AD4" w14:textId="77777777" w:rsidR="00EF10B4" w:rsidRDefault="00EF10B4" w:rsidP="0084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13B0" w14:textId="77777777" w:rsidR="00842EDF" w:rsidRDefault="00EA2CF8">
    <w:pPr>
      <w:pStyle w:val="Header"/>
    </w:pPr>
    <w:r>
      <w:rPr>
        <w:noProof/>
        <w:lang w:eastAsia="en-AU"/>
      </w:rPr>
      <w:pict w14:anchorId="2CEEF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2753" o:spid="_x0000_s2053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Tre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A67A" w14:textId="77777777" w:rsidR="00842EDF" w:rsidRDefault="00EA2CF8">
    <w:pPr>
      <w:pStyle w:val="Header"/>
    </w:pPr>
    <w:r>
      <w:rPr>
        <w:noProof/>
        <w:lang w:eastAsia="en-AU"/>
      </w:rPr>
      <w:pict w14:anchorId="65F84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2754" o:spid="_x0000_s2054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Tre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92F6" w14:textId="77777777" w:rsidR="00842EDF" w:rsidRDefault="00EA2CF8">
    <w:pPr>
      <w:pStyle w:val="Header"/>
    </w:pPr>
    <w:r>
      <w:rPr>
        <w:noProof/>
        <w:lang w:eastAsia="en-AU"/>
      </w:rPr>
      <w:pict w14:anchorId="00924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2752" o:spid="_x0000_s2052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Tre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numPicBullet w:numPicBulletId="1">
    <w:pict>
      <v:shape id="_x0000_i1027" type="#_x0000_t75" style="width:11.25pt;height:11.25pt" o:bullet="t">
        <v:imagedata r:id="rId2" o:title="mso409E"/>
      </v:shape>
    </w:pict>
  </w:numPicBullet>
  <w:abstractNum w:abstractNumId="0" w15:restartNumberingAfterBreak="0">
    <w:nsid w:val="06A513D1"/>
    <w:multiLevelType w:val="hybridMultilevel"/>
    <w:tmpl w:val="D03042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A7C"/>
    <w:multiLevelType w:val="singleLevel"/>
    <w:tmpl w:val="48287270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2" w15:restartNumberingAfterBreak="0">
    <w:nsid w:val="09FB066C"/>
    <w:multiLevelType w:val="hybridMultilevel"/>
    <w:tmpl w:val="66BEE142"/>
    <w:lvl w:ilvl="0" w:tplc="DDD01CC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AC3BFA"/>
    <w:multiLevelType w:val="hybridMultilevel"/>
    <w:tmpl w:val="B3CC204E"/>
    <w:lvl w:ilvl="0" w:tplc="DB90C2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7FE6"/>
    <w:multiLevelType w:val="hybridMultilevel"/>
    <w:tmpl w:val="C60A1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D98"/>
    <w:multiLevelType w:val="hybridMultilevel"/>
    <w:tmpl w:val="80AA7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D73B7"/>
    <w:multiLevelType w:val="hybridMultilevel"/>
    <w:tmpl w:val="FECEE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01BC"/>
    <w:multiLevelType w:val="hybridMultilevel"/>
    <w:tmpl w:val="5E704C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0BB0"/>
    <w:multiLevelType w:val="hybridMultilevel"/>
    <w:tmpl w:val="2918C930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CDD"/>
    <w:multiLevelType w:val="hybridMultilevel"/>
    <w:tmpl w:val="C3D412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38B7"/>
    <w:multiLevelType w:val="hybridMultilevel"/>
    <w:tmpl w:val="11309D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6481"/>
    <w:multiLevelType w:val="hybridMultilevel"/>
    <w:tmpl w:val="E7682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20A74"/>
    <w:multiLevelType w:val="hybridMultilevel"/>
    <w:tmpl w:val="36E0A9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69"/>
    <w:rsid w:val="00005355"/>
    <w:rsid w:val="00021930"/>
    <w:rsid w:val="0008686C"/>
    <w:rsid w:val="000A5BC6"/>
    <w:rsid w:val="000B5E5A"/>
    <w:rsid w:val="000E1BBE"/>
    <w:rsid w:val="000F0954"/>
    <w:rsid w:val="00115D8B"/>
    <w:rsid w:val="00116119"/>
    <w:rsid w:val="00130551"/>
    <w:rsid w:val="00147665"/>
    <w:rsid w:val="00173618"/>
    <w:rsid w:val="001A13C7"/>
    <w:rsid w:val="0020444C"/>
    <w:rsid w:val="00213732"/>
    <w:rsid w:val="00227EBD"/>
    <w:rsid w:val="002378F7"/>
    <w:rsid w:val="00242FE2"/>
    <w:rsid w:val="002A4F32"/>
    <w:rsid w:val="002B5ED9"/>
    <w:rsid w:val="002F3E69"/>
    <w:rsid w:val="00326236"/>
    <w:rsid w:val="0037602C"/>
    <w:rsid w:val="003A5D47"/>
    <w:rsid w:val="003B0345"/>
    <w:rsid w:val="003E614A"/>
    <w:rsid w:val="00447090"/>
    <w:rsid w:val="0044735B"/>
    <w:rsid w:val="0046516F"/>
    <w:rsid w:val="00471F35"/>
    <w:rsid w:val="0049419F"/>
    <w:rsid w:val="005B117A"/>
    <w:rsid w:val="005B24EA"/>
    <w:rsid w:val="005D37E4"/>
    <w:rsid w:val="005E46B3"/>
    <w:rsid w:val="005F2E3B"/>
    <w:rsid w:val="0061010E"/>
    <w:rsid w:val="0061652A"/>
    <w:rsid w:val="00617E24"/>
    <w:rsid w:val="00623B04"/>
    <w:rsid w:val="00674EF5"/>
    <w:rsid w:val="00680B93"/>
    <w:rsid w:val="006B5908"/>
    <w:rsid w:val="006F31C9"/>
    <w:rsid w:val="006F62AD"/>
    <w:rsid w:val="007179BD"/>
    <w:rsid w:val="00750919"/>
    <w:rsid w:val="007D524D"/>
    <w:rsid w:val="007E0660"/>
    <w:rsid w:val="007F1E42"/>
    <w:rsid w:val="00801012"/>
    <w:rsid w:val="00814443"/>
    <w:rsid w:val="00817AD9"/>
    <w:rsid w:val="00837E60"/>
    <w:rsid w:val="00842EDF"/>
    <w:rsid w:val="00846521"/>
    <w:rsid w:val="00886646"/>
    <w:rsid w:val="008A4B95"/>
    <w:rsid w:val="008C2191"/>
    <w:rsid w:val="008D4F08"/>
    <w:rsid w:val="008F4492"/>
    <w:rsid w:val="00980CAD"/>
    <w:rsid w:val="00980D6B"/>
    <w:rsid w:val="00982AD2"/>
    <w:rsid w:val="009F26EB"/>
    <w:rsid w:val="009F75A8"/>
    <w:rsid w:val="00A070F4"/>
    <w:rsid w:val="00A17C21"/>
    <w:rsid w:val="00A25E2A"/>
    <w:rsid w:val="00A566E0"/>
    <w:rsid w:val="00A60429"/>
    <w:rsid w:val="00AF3229"/>
    <w:rsid w:val="00B45D52"/>
    <w:rsid w:val="00B50F38"/>
    <w:rsid w:val="00B5415F"/>
    <w:rsid w:val="00C12646"/>
    <w:rsid w:val="00C30A94"/>
    <w:rsid w:val="00C43BC7"/>
    <w:rsid w:val="00C77963"/>
    <w:rsid w:val="00C939EC"/>
    <w:rsid w:val="00CB2EA2"/>
    <w:rsid w:val="00CC6524"/>
    <w:rsid w:val="00D4562F"/>
    <w:rsid w:val="00D502AE"/>
    <w:rsid w:val="00DB3BE9"/>
    <w:rsid w:val="00DB44F8"/>
    <w:rsid w:val="00DC39E8"/>
    <w:rsid w:val="00DE0D09"/>
    <w:rsid w:val="00DF24B2"/>
    <w:rsid w:val="00E11891"/>
    <w:rsid w:val="00E15CA5"/>
    <w:rsid w:val="00E52C9E"/>
    <w:rsid w:val="00E52CCE"/>
    <w:rsid w:val="00EA2CF8"/>
    <w:rsid w:val="00EE7B48"/>
    <w:rsid w:val="00EF10B4"/>
    <w:rsid w:val="00F06CC4"/>
    <w:rsid w:val="00F9073C"/>
    <w:rsid w:val="00FC54CB"/>
    <w:rsid w:val="00FC645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2FCFBA"/>
  <w15:docId w15:val="{B0263CC1-117A-48B8-A357-AAE28C09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6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A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E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9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DF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42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DF"/>
    <w:rPr>
      <w:rFonts w:ascii="Courier New" w:eastAsia="Times New Roman" w:hAnsi="Courier New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A4F32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2A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greenley.anne@mazenod.wa.edu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79B7-58D1-4C02-B9CF-1431C3E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McDonald</dc:creator>
  <cp:lastModifiedBy>Anne Greenley</cp:lastModifiedBy>
  <cp:revision>8</cp:revision>
  <cp:lastPrinted>2019-11-20T04:18:00Z</cp:lastPrinted>
  <dcterms:created xsi:type="dcterms:W3CDTF">2021-11-23T02:14:00Z</dcterms:created>
  <dcterms:modified xsi:type="dcterms:W3CDTF">2022-11-17T01:45:00Z</dcterms:modified>
</cp:coreProperties>
</file>