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E4CC" w14:textId="2B8C8A86" w:rsidR="00611093" w:rsidRDefault="00A3275B" w:rsidP="00A3275B">
      <w:pPr>
        <w:ind w:left="5760" w:firstLine="720"/>
        <w:jc w:val="both"/>
        <w:rPr>
          <w:rFonts w:ascii="Calibri" w:eastAsia="Malgun Gothic" w:hAnsi="Calibri" w:cs="Calibri"/>
          <w:sz w:val="24"/>
        </w:rPr>
      </w:pPr>
      <w:r w:rsidRPr="00A3275B">
        <w:rPr>
          <w:rFonts w:ascii="Calibri" w:eastAsia="Malgun Gothic" w:hAnsi="Calibri" w:cs="Calibri"/>
          <w:noProof/>
          <w:sz w:val="24"/>
        </w:rPr>
        <w:drawing>
          <wp:inline distT="0" distB="0" distL="0" distR="0" wp14:anchorId="49AAF219" wp14:editId="46D488F2">
            <wp:extent cx="2129598" cy="13239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8046" cy="1329227"/>
                    </a:xfrm>
                    <a:prstGeom prst="rect">
                      <a:avLst/>
                    </a:prstGeom>
                  </pic:spPr>
                </pic:pic>
              </a:graphicData>
            </a:graphic>
          </wp:inline>
        </w:drawing>
      </w:r>
    </w:p>
    <w:p w14:paraId="00CF8132" w14:textId="49990C89" w:rsidR="00611093" w:rsidRDefault="00611093" w:rsidP="00611093">
      <w:pPr>
        <w:jc w:val="both"/>
        <w:rPr>
          <w:rFonts w:ascii="Calibri" w:eastAsia="Malgun Gothic" w:hAnsi="Calibri" w:cs="Calibri"/>
          <w:sz w:val="24"/>
        </w:rPr>
      </w:pPr>
      <w:r>
        <w:rPr>
          <w:rFonts w:ascii="Calibri" w:eastAsia="Malgun Gothic" w:hAnsi="Calibri" w:cs="Calibri"/>
          <w:sz w:val="24"/>
        </w:rPr>
        <w:t xml:space="preserve">Dear </w:t>
      </w:r>
      <w:r w:rsidR="00663902">
        <w:rPr>
          <w:rFonts w:ascii="Calibri" w:eastAsia="Malgun Gothic" w:hAnsi="Calibri" w:cs="Calibri"/>
          <w:sz w:val="24"/>
        </w:rPr>
        <w:t>P</w:t>
      </w:r>
      <w:r>
        <w:rPr>
          <w:rFonts w:ascii="Calibri" w:eastAsia="Malgun Gothic" w:hAnsi="Calibri" w:cs="Calibri"/>
          <w:sz w:val="24"/>
        </w:rPr>
        <w:t>arent/</w:t>
      </w:r>
      <w:r w:rsidR="00663902">
        <w:rPr>
          <w:rFonts w:ascii="Calibri" w:eastAsia="Malgun Gothic" w:hAnsi="Calibri" w:cs="Calibri"/>
          <w:sz w:val="24"/>
        </w:rPr>
        <w:t>G</w:t>
      </w:r>
      <w:r>
        <w:rPr>
          <w:rFonts w:ascii="Calibri" w:eastAsia="Malgun Gothic" w:hAnsi="Calibri" w:cs="Calibri"/>
          <w:sz w:val="24"/>
        </w:rPr>
        <w:t>uardian,</w:t>
      </w:r>
    </w:p>
    <w:p w14:paraId="7A2C8C9B" w14:textId="77777777" w:rsidR="00611093" w:rsidRDefault="00611093" w:rsidP="00611093">
      <w:pPr>
        <w:jc w:val="both"/>
        <w:rPr>
          <w:rFonts w:ascii="Calibri" w:eastAsia="Malgun Gothic" w:hAnsi="Calibri" w:cs="Calibri"/>
          <w:sz w:val="24"/>
        </w:rPr>
      </w:pPr>
    </w:p>
    <w:p w14:paraId="339C05A6" w14:textId="43C83FF6" w:rsidR="00611093" w:rsidRDefault="00611093" w:rsidP="00611093">
      <w:pPr>
        <w:jc w:val="both"/>
        <w:rPr>
          <w:rFonts w:ascii="Calibri" w:eastAsia="Malgun Gothic" w:hAnsi="Calibri" w:cs="Calibri"/>
          <w:sz w:val="24"/>
        </w:rPr>
      </w:pPr>
      <w:r>
        <w:rPr>
          <w:rFonts w:ascii="Calibri" w:eastAsia="Malgun Gothic" w:hAnsi="Calibri" w:cs="Calibri"/>
          <w:sz w:val="24"/>
        </w:rPr>
        <w:t>Toolamba Primary School is looking forward to another great year of teaching and learning and would like to advise you of our voluntary financial contributions for 202</w:t>
      </w:r>
      <w:r w:rsidR="00E94E21">
        <w:rPr>
          <w:rFonts w:ascii="Calibri" w:eastAsia="Malgun Gothic" w:hAnsi="Calibri" w:cs="Calibri"/>
          <w:sz w:val="24"/>
        </w:rPr>
        <w:t>4</w:t>
      </w:r>
      <w:r>
        <w:rPr>
          <w:rFonts w:ascii="Calibri" w:eastAsia="Malgun Gothic" w:hAnsi="Calibri" w:cs="Calibri"/>
          <w:sz w:val="24"/>
        </w:rPr>
        <w:t>.</w:t>
      </w:r>
    </w:p>
    <w:p w14:paraId="03918AC6" w14:textId="23BF91B8" w:rsidR="00611093" w:rsidRDefault="00611093" w:rsidP="00611093">
      <w:pPr>
        <w:jc w:val="both"/>
        <w:rPr>
          <w:rFonts w:ascii="Calibri" w:eastAsia="Malgun Gothic" w:hAnsi="Calibri" w:cs="Calibri"/>
          <w:sz w:val="24"/>
        </w:rPr>
      </w:pPr>
      <w:r>
        <w:rPr>
          <w:rFonts w:ascii="Calibri" w:eastAsia="Malgun Gothic" w:hAnsi="Calibri" w:cs="Calibri"/>
          <w:sz w:val="24"/>
        </w:rPr>
        <w:t xml:space="preserve">Schools provide students with free instruction to fulfil the standard Victorian </w:t>
      </w:r>
      <w:r w:rsidR="00663902">
        <w:rPr>
          <w:rFonts w:ascii="Calibri" w:eastAsia="Malgun Gothic" w:hAnsi="Calibri" w:cs="Calibri"/>
          <w:sz w:val="24"/>
        </w:rPr>
        <w:t>C</w:t>
      </w:r>
      <w:r>
        <w:rPr>
          <w:rFonts w:ascii="Calibri" w:eastAsia="Malgun Gothic" w:hAnsi="Calibri" w:cs="Calibri"/>
          <w:sz w:val="24"/>
        </w:rPr>
        <w:t>urriculum and we want to assure you that all contributions are voluntary. Nevertheless, the ongoing support of our families ensures that our school can offer the best possible education and resources for our students. We want to thank you for all your support, whether that’s through fundraising or volunteering your time. This has made a huge difference to our school and the programs we can offer.</w:t>
      </w:r>
    </w:p>
    <w:p w14:paraId="01858844"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The environment and resources that we enjoy today represent the contributions made by the school community over many years. This support has:</w:t>
      </w:r>
    </w:p>
    <w:p w14:paraId="7AC9489E"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 xml:space="preserve">enabled a greater access to quality educational programs and special </w:t>
      </w:r>
      <w:proofErr w:type="gramStart"/>
      <w:r>
        <w:rPr>
          <w:rFonts w:ascii="Calibri" w:eastAsia="Malgun Gothic" w:hAnsi="Calibri" w:cs="Calibri"/>
          <w:sz w:val="24"/>
        </w:rPr>
        <w:t>curriculum</w:t>
      </w:r>
      <w:proofErr w:type="gramEnd"/>
      <w:r>
        <w:rPr>
          <w:rFonts w:ascii="Calibri" w:eastAsia="Malgun Gothic" w:hAnsi="Calibri" w:cs="Calibri"/>
          <w:sz w:val="24"/>
        </w:rPr>
        <w:t xml:space="preserve"> </w:t>
      </w:r>
    </w:p>
    <w:p w14:paraId="16F3C888" w14:textId="77777777" w:rsidR="00611093" w:rsidRDefault="00611093" w:rsidP="00611093">
      <w:pPr>
        <w:ind w:left="360"/>
        <w:jc w:val="both"/>
        <w:rPr>
          <w:rFonts w:ascii="Calibri" w:eastAsia="Malgun Gothic" w:hAnsi="Calibri" w:cs="Calibri"/>
          <w:sz w:val="24"/>
        </w:rPr>
      </w:pPr>
      <w:r>
        <w:rPr>
          <w:rFonts w:ascii="Calibri" w:eastAsia="Malgun Gothic" w:hAnsi="Calibri" w:cs="Calibri"/>
          <w:sz w:val="24"/>
        </w:rPr>
        <w:t xml:space="preserve">       experiences</w:t>
      </w:r>
    </w:p>
    <w:p w14:paraId="2160B8B0"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permitted the school to build on a high quality and diverse range of </w:t>
      </w:r>
      <w:proofErr w:type="gramStart"/>
      <w:r>
        <w:rPr>
          <w:rFonts w:ascii="Calibri" w:eastAsia="Malgun Gothic" w:hAnsi="Calibri" w:cs="Calibri"/>
          <w:sz w:val="24"/>
          <w:lang w:val="en-AU"/>
        </w:rPr>
        <w:t>literature</w:t>
      </w:r>
      <w:proofErr w:type="gramEnd"/>
    </w:p>
    <w:p w14:paraId="169A0305" w14:textId="24DE9C92"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to engage students in the reading process</w:t>
      </w:r>
    </w:p>
    <w:p w14:paraId="2D728A72" w14:textId="77777777" w:rsidR="00611093" w:rsidRDefault="00611093" w:rsidP="00611093">
      <w:pPr>
        <w:pStyle w:val="ListParagraph"/>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enabled us to have the appropriate technology to support both onsite and </w:t>
      </w:r>
      <w:proofErr w:type="gramStart"/>
      <w:r>
        <w:rPr>
          <w:rFonts w:ascii="Calibri" w:eastAsia="Malgun Gothic" w:hAnsi="Calibri" w:cs="Calibri"/>
          <w:sz w:val="24"/>
          <w:lang w:val="en-AU"/>
        </w:rPr>
        <w:t>remote</w:t>
      </w:r>
      <w:proofErr w:type="gramEnd"/>
    </w:p>
    <w:p w14:paraId="1E35F0A9" w14:textId="77777777" w:rsidR="00611093" w:rsidRDefault="00611093" w:rsidP="00611093">
      <w:pPr>
        <w:ind w:left="360"/>
        <w:jc w:val="both"/>
        <w:rPr>
          <w:rFonts w:ascii="Calibri" w:eastAsia="Malgun Gothic" w:hAnsi="Calibri" w:cs="Calibri"/>
          <w:sz w:val="24"/>
          <w:lang w:val="en-AU"/>
        </w:rPr>
      </w:pPr>
      <w:r>
        <w:rPr>
          <w:rFonts w:ascii="Calibri" w:eastAsia="Malgun Gothic" w:hAnsi="Calibri" w:cs="Calibri"/>
          <w:sz w:val="24"/>
          <w:lang w:val="en-AU"/>
        </w:rPr>
        <w:t xml:space="preserve">       learning needs</w:t>
      </w:r>
    </w:p>
    <w:p w14:paraId="165E548B" w14:textId="4B90D79D"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hands on maths equipment i.e.: measuring materials for teaching </w:t>
      </w:r>
      <w:proofErr w:type="gramStart"/>
      <w:r>
        <w:rPr>
          <w:rFonts w:ascii="Calibri" w:eastAsia="Malgun Gothic" w:hAnsi="Calibri" w:cs="Calibri"/>
          <w:sz w:val="24"/>
          <w:lang w:val="en-AU"/>
        </w:rPr>
        <w:t>purposes</w:t>
      </w:r>
      <w:proofErr w:type="gramEnd"/>
      <w:r>
        <w:rPr>
          <w:rFonts w:ascii="Calibri" w:eastAsia="Malgun Gothic" w:hAnsi="Calibri" w:cs="Calibri"/>
          <w:sz w:val="24"/>
          <w:lang w:val="en-AU"/>
        </w:rPr>
        <w:t xml:space="preserve"> </w:t>
      </w:r>
    </w:p>
    <w:p w14:paraId="3BDE2779" w14:textId="030F260A"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delivered a range of sporting, science,</w:t>
      </w:r>
      <w:r w:rsidR="00663902">
        <w:rPr>
          <w:rFonts w:ascii="Calibri" w:eastAsia="Malgun Gothic" w:hAnsi="Calibri" w:cs="Calibri"/>
          <w:sz w:val="24"/>
          <w:lang w:val="en-AU"/>
        </w:rPr>
        <w:t xml:space="preserve"> art</w:t>
      </w:r>
      <w:r>
        <w:rPr>
          <w:rFonts w:ascii="Calibri" w:eastAsia="Malgun Gothic" w:hAnsi="Calibri" w:cs="Calibri"/>
          <w:sz w:val="24"/>
          <w:lang w:val="en-AU"/>
        </w:rPr>
        <w:t xml:space="preserve"> and musical </w:t>
      </w:r>
      <w:proofErr w:type="gramStart"/>
      <w:r>
        <w:rPr>
          <w:rFonts w:ascii="Calibri" w:eastAsia="Malgun Gothic" w:hAnsi="Calibri" w:cs="Calibri"/>
          <w:sz w:val="24"/>
          <w:lang w:val="en-AU"/>
        </w:rPr>
        <w:t>equipment</w:t>
      </w:r>
      <w:proofErr w:type="gramEnd"/>
    </w:p>
    <w:p w14:paraId="549D11AA" w14:textId="77777777"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provided a range of construction toys for developmental </w:t>
      </w:r>
      <w:proofErr w:type="gramStart"/>
      <w:r>
        <w:rPr>
          <w:rFonts w:ascii="Calibri" w:eastAsia="Malgun Gothic" w:hAnsi="Calibri" w:cs="Calibri"/>
          <w:sz w:val="24"/>
          <w:lang w:val="en-AU"/>
        </w:rPr>
        <w:t>play</w:t>
      </w:r>
      <w:proofErr w:type="gramEnd"/>
      <w:r>
        <w:rPr>
          <w:rFonts w:ascii="Calibri" w:eastAsia="Malgun Gothic" w:hAnsi="Calibri" w:cs="Calibri"/>
          <w:sz w:val="24"/>
          <w:lang w:val="en-AU"/>
        </w:rPr>
        <w:t xml:space="preserve"> </w:t>
      </w:r>
    </w:p>
    <w:p w14:paraId="28BB9641" w14:textId="77777777" w:rsidR="00611093" w:rsidRDefault="00611093" w:rsidP="00611093">
      <w:pPr>
        <w:pStyle w:val="ListParagraph"/>
        <w:numPr>
          <w:ilvl w:val="0"/>
          <w:numId w:val="31"/>
        </w:numPr>
        <w:jc w:val="both"/>
        <w:rPr>
          <w:rFonts w:ascii="Calibri" w:eastAsia="Malgun Gothic" w:hAnsi="Calibri" w:cs="Calibri"/>
          <w:sz w:val="24"/>
        </w:rPr>
      </w:pPr>
      <w:r>
        <w:rPr>
          <w:rFonts w:ascii="Calibri" w:eastAsia="Malgun Gothic" w:hAnsi="Calibri" w:cs="Calibri"/>
          <w:sz w:val="24"/>
        </w:rPr>
        <w:t xml:space="preserve">facilitated the provision of some fully or partially subsidised excursions and </w:t>
      </w:r>
      <w:proofErr w:type="gramStart"/>
      <w:r>
        <w:rPr>
          <w:rFonts w:ascii="Calibri" w:eastAsia="Malgun Gothic" w:hAnsi="Calibri" w:cs="Calibri"/>
          <w:sz w:val="24"/>
        </w:rPr>
        <w:t>activities</w:t>
      </w:r>
      <w:proofErr w:type="gramEnd"/>
    </w:p>
    <w:p w14:paraId="3F7FF9E1" w14:textId="57B45882"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assisted with the maintenance and development of the school </w:t>
      </w:r>
      <w:proofErr w:type="gramStart"/>
      <w:r>
        <w:rPr>
          <w:rFonts w:ascii="Calibri" w:eastAsia="Malgun Gothic" w:hAnsi="Calibri" w:cs="Calibri"/>
          <w:sz w:val="24"/>
          <w:lang w:val="en-AU"/>
        </w:rPr>
        <w:t>grounds</w:t>
      </w:r>
      <w:proofErr w:type="gramEnd"/>
    </w:p>
    <w:p w14:paraId="2BA20468" w14:textId="7E955809" w:rsidR="00611093" w:rsidRDefault="00611093" w:rsidP="00611093">
      <w:pPr>
        <w:numPr>
          <w:ilvl w:val="0"/>
          <w:numId w:val="31"/>
        </w:numPr>
        <w:jc w:val="both"/>
        <w:rPr>
          <w:rFonts w:ascii="Calibri" w:eastAsia="Malgun Gothic" w:hAnsi="Calibri" w:cs="Calibri"/>
          <w:sz w:val="24"/>
          <w:lang w:val="en-AU"/>
        </w:rPr>
      </w:pPr>
      <w:r>
        <w:rPr>
          <w:rFonts w:ascii="Calibri" w:eastAsia="Malgun Gothic" w:hAnsi="Calibri" w:cs="Calibri"/>
          <w:sz w:val="24"/>
          <w:lang w:val="en-AU"/>
        </w:rPr>
        <w:t xml:space="preserve">enabled the provision of social and celebratory functions </w:t>
      </w:r>
      <w:r w:rsidR="00663902">
        <w:rPr>
          <w:rFonts w:ascii="Calibri" w:eastAsia="Malgun Gothic" w:hAnsi="Calibri" w:cs="Calibri"/>
          <w:sz w:val="24"/>
          <w:lang w:val="en-AU"/>
        </w:rPr>
        <w:t>such as</w:t>
      </w:r>
      <w:r>
        <w:rPr>
          <w:rFonts w:ascii="Calibri" w:eastAsia="Malgun Gothic" w:hAnsi="Calibri" w:cs="Calibri"/>
          <w:sz w:val="24"/>
          <w:lang w:val="en-AU"/>
        </w:rPr>
        <w:t xml:space="preserve"> Graduation and Concert</w:t>
      </w:r>
    </w:p>
    <w:p w14:paraId="246E3CEA" w14:textId="3A32373B" w:rsidR="00611093" w:rsidRDefault="00611093" w:rsidP="00611093">
      <w:pPr>
        <w:ind w:left="720"/>
        <w:jc w:val="both"/>
        <w:rPr>
          <w:rFonts w:ascii="Calibri" w:eastAsia="Malgun Gothic" w:hAnsi="Calibri" w:cs="Calibri"/>
          <w:sz w:val="24"/>
          <w:lang w:val="en-AU"/>
        </w:rPr>
      </w:pPr>
    </w:p>
    <w:p w14:paraId="337DA0F6" w14:textId="7594BEA0" w:rsidR="00081816" w:rsidRDefault="00081816" w:rsidP="00611093">
      <w:pPr>
        <w:ind w:left="720"/>
        <w:jc w:val="both"/>
        <w:rPr>
          <w:rFonts w:ascii="Calibri" w:eastAsia="Malgun Gothic" w:hAnsi="Calibri" w:cs="Calibri"/>
          <w:sz w:val="24"/>
          <w:lang w:val="en-AU"/>
        </w:rPr>
      </w:pPr>
    </w:p>
    <w:p w14:paraId="66620858" w14:textId="59E6FA80" w:rsidR="00081816" w:rsidRDefault="00081816" w:rsidP="00611093">
      <w:pPr>
        <w:ind w:left="720"/>
        <w:jc w:val="both"/>
        <w:rPr>
          <w:rFonts w:ascii="Calibri" w:eastAsia="Malgun Gothic" w:hAnsi="Calibri" w:cs="Calibri"/>
          <w:sz w:val="24"/>
          <w:lang w:val="en-AU"/>
        </w:rPr>
      </w:pPr>
    </w:p>
    <w:p w14:paraId="0D24D4DF" w14:textId="77777777" w:rsidR="00081816" w:rsidRDefault="00081816" w:rsidP="00611093">
      <w:pPr>
        <w:ind w:left="720"/>
        <w:jc w:val="both"/>
        <w:rPr>
          <w:rFonts w:ascii="Calibri" w:eastAsia="Malgun Gothic" w:hAnsi="Calibri" w:cs="Calibri"/>
          <w:sz w:val="24"/>
          <w:lang w:val="en-AU"/>
        </w:rPr>
      </w:pPr>
    </w:p>
    <w:p w14:paraId="5B378EAF" w14:textId="7D69ADAE" w:rsidR="00611093" w:rsidRDefault="00611093" w:rsidP="00611093">
      <w:pPr>
        <w:jc w:val="both"/>
        <w:rPr>
          <w:rFonts w:ascii="Calibri" w:eastAsia="Malgun Gothic" w:hAnsi="Calibri" w:cs="Calibri"/>
          <w:sz w:val="24"/>
          <w:lang w:val="en-AU"/>
        </w:rPr>
      </w:pPr>
    </w:p>
    <w:p w14:paraId="010E7273" w14:textId="77777777" w:rsidR="00CE02C3" w:rsidRDefault="00CE02C3" w:rsidP="00611093">
      <w:pPr>
        <w:jc w:val="both"/>
        <w:rPr>
          <w:rFonts w:ascii="Calibri" w:eastAsia="Malgun Gothic" w:hAnsi="Calibri" w:cs="Calibri"/>
          <w:sz w:val="24"/>
          <w:lang w:val="en-AU"/>
        </w:rPr>
      </w:pPr>
    </w:p>
    <w:p w14:paraId="53707676" w14:textId="7DAE68F6"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Please find attached details about Toolamba Primary School</w:t>
      </w:r>
      <w:r w:rsidR="00663902">
        <w:rPr>
          <w:rFonts w:ascii="Calibri" w:eastAsia="Malgun Gothic" w:hAnsi="Calibri" w:cs="Calibri"/>
          <w:sz w:val="24"/>
          <w:lang w:val="en-AU"/>
        </w:rPr>
        <w:t>’</w:t>
      </w:r>
      <w:r>
        <w:rPr>
          <w:rFonts w:ascii="Calibri" w:eastAsia="Malgun Gothic" w:hAnsi="Calibri" w:cs="Calibri"/>
          <w:sz w:val="24"/>
          <w:lang w:val="en-AU"/>
        </w:rPr>
        <w:t>s Parent Payment schedule for 202</w:t>
      </w:r>
      <w:r w:rsidR="00E94E21">
        <w:rPr>
          <w:rFonts w:ascii="Calibri" w:eastAsia="Malgun Gothic" w:hAnsi="Calibri" w:cs="Calibri"/>
          <w:sz w:val="24"/>
          <w:lang w:val="en-AU"/>
        </w:rPr>
        <w:t>4</w:t>
      </w:r>
      <w:r>
        <w:rPr>
          <w:rFonts w:ascii="Calibri" w:eastAsia="Malgun Gothic" w:hAnsi="Calibri" w:cs="Calibri"/>
          <w:sz w:val="24"/>
          <w:lang w:val="en-AU"/>
        </w:rPr>
        <w:t xml:space="preserve">, which includes an overview of what parent payments will contribute towards. </w:t>
      </w:r>
    </w:p>
    <w:p w14:paraId="3AF5387A" w14:textId="60179EAB" w:rsidR="00611093" w:rsidRDefault="00611093" w:rsidP="00611093">
      <w:pPr>
        <w:jc w:val="both"/>
        <w:rPr>
          <w:rFonts w:ascii="Calibri" w:eastAsia="Malgun Gothic" w:hAnsi="Calibri" w:cs="Calibri"/>
          <w:sz w:val="24"/>
          <w:lang w:val="en-AU"/>
        </w:rPr>
      </w:pPr>
      <w:r>
        <w:rPr>
          <w:rFonts w:ascii="Calibri" w:eastAsia="Malgun Gothic" w:hAnsi="Calibri" w:cs="Calibri"/>
          <w:sz w:val="24"/>
          <w:lang w:val="en-AU"/>
        </w:rPr>
        <w:t xml:space="preserve">Department of Education guidelines now mandate that schools are unable to provide parents with a statement of fees. </w:t>
      </w:r>
      <w:proofErr w:type="gramStart"/>
      <w:r>
        <w:rPr>
          <w:rFonts w:ascii="Calibri" w:eastAsia="Malgun Gothic" w:hAnsi="Calibri" w:cs="Calibri"/>
          <w:sz w:val="24"/>
          <w:lang w:val="en-AU"/>
        </w:rPr>
        <w:t>With this in mind, please</w:t>
      </w:r>
      <w:proofErr w:type="gramEnd"/>
      <w:r>
        <w:rPr>
          <w:rFonts w:ascii="Calibri" w:eastAsia="Malgun Gothic" w:hAnsi="Calibri" w:cs="Calibri"/>
          <w:sz w:val="24"/>
          <w:lang w:val="en-AU"/>
        </w:rPr>
        <w:t xml:space="preserve"> review the attached documents for an indication of what your financial contributions </w:t>
      </w:r>
      <w:r w:rsidR="00663902">
        <w:rPr>
          <w:rFonts w:ascii="Calibri" w:eastAsia="Malgun Gothic" w:hAnsi="Calibri" w:cs="Calibri"/>
          <w:sz w:val="24"/>
          <w:lang w:val="en-AU"/>
        </w:rPr>
        <w:t>enable, for your child at school.</w:t>
      </w:r>
    </w:p>
    <w:p w14:paraId="6A5ABBE3" w14:textId="77777777" w:rsidR="00663902" w:rsidRDefault="00663902" w:rsidP="00611093">
      <w:pPr>
        <w:jc w:val="both"/>
        <w:rPr>
          <w:rFonts w:ascii="Calibri" w:eastAsia="Malgun Gothic" w:hAnsi="Calibri" w:cs="Calibri"/>
          <w:sz w:val="24"/>
        </w:rPr>
      </w:pPr>
    </w:p>
    <w:p w14:paraId="19EC35EB" w14:textId="7AB77043" w:rsidR="00611093" w:rsidRDefault="00611093" w:rsidP="00611093">
      <w:pPr>
        <w:jc w:val="both"/>
        <w:rPr>
          <w:rFonts w:ascii="Calibri" w:eastAsia="Malgun Gothic" w:hAnsi="Calibri" w:cs="Calibri"/>
          <w:sz w:val="24"/>
        </w:rPr>
      </w:pPr>
      <w:r>
        <w:rPr>
          <w:rFonts w:ascii="Calibri" w:eastAsia="Malgun Gothic" w:hAnsi="Calibri" w:cs="Calibri"/>
          <w:sz w:val="24"/>
        </w:rPr>
        <w:t>For further information on the Department’s Parent Payments Policy please see an overview on pages 7,</w:t>
      </w:r>
      <w:r w:rsidR="00516060">
        <w:rPr>
          <w:rFonts w:ascii="Calibri" w:eastAsia="Malgun Gothic" w:hAnsi="Calibri" w:cs="Calibri"/>
          <w:sz w:val="24"/>
        </w:rPr>
        <w:t xml:space="preserve"> </w:t>
      </w:r>
      <w:r>
        <w:rPr>
          <w:rFonts w:ascii="Calibri" w:eastAsia="Malgun Gothic" w:hAnsi="Calibri" w:cs="Calibri"/>
          <w:sz w:val="24"/>
        </w:rPr>
        <w:t xml:space="preserve">8 &amp; 9. </w:t>
      </w:r>
    </w:p>
    <w:p w14:paraId="049FD910" w14:textId="77777777" w:rsidR="00663902" w:rsidRPr="00663902" w:rsidRDefault="00663902" w:rsidP="00663902">
      <w:pPr>
        <w:pStyle w:val="NormalWeb"/>
        <w:jc w:val="both"/>
        <w:rPr>
          <w:rFonts w:ascii="Calibri" w:eastAsia="Malgun Gothic" w:hAnsi="Calibri" w:cs="Calibri"/>
          <w:sz w:val="24"/>
          <w:lang w:val="en-AU"/>
        </w:rPr>
      </w:pPr>
      <w:r w:rsidRPr="00663902">
        <w:rPr>
          <w:rFonts w:ascii="Calibri" w:eastAsia="Malgun Gothic" w:hAnsi="Calibri" w:cs="Calibri"/>
          <w:sz w:val="24"/>
          <w:lang w:val="en-AU"/>
        </w:rPr>
        <w:t>What this means for you:</w:t>
      </w:r>
    </w:p>
    <w:p w14:paraId="39621A29" w14:textId="5F915303" w:rsidR="00663902" w:rsidRPr="00663902" w:rsidRDefault="00663902" w:rsidP="00663902">
      <w:pPr>
        <w:pStyle w:val="NormalWeb"/>
        <w:numPr>
          <w:ilvl w:val="0"/>
          <w:numId w:val="33"/>
        </w:numPr>
        <w:jc w:val="both"/>
        <w:rPr>
          <w:rFonts w:ascii="Calibri" w:eastAsia="Malgun Gothic" w:hAnsi="Calibri" w:cs="Calibri"/>
          <w:sz w:val="24"/>
          <w:lang w:val="en-AU"/>
        </w:rPr>
      </w:pPr>
      <w:r w:rsidRPr="00663902">
        <w:rPr>
          <w:rFonts w:ascii="Calibri" w:eastAsia="Malgun Gothic" w:hAnsi="Calibri" w:cs="Calibri"/>
          <w:sz w:val="24"/>
          <w:lang w:val="en-AU"/>
        </w:rPr>
        <w:t>You are required to purchase back-to-school packs for your child/ren from COS, or source yourselves.</w:t>
      </w:r>
    </w:p>
    <w:p w14:paraId="03925743" w14:textId="1D94999B" w:rsidR="00663902" w:rsidRDefault="00375784" w:rsidP="00663902">
      <w:pPr>
        <w:pStyle w:val="NormalWeb"/>
        <w:numPr>
          <w:ilvl w:val="0"/>
          <w:numId w:val="33"/>
        </w:numPr>
        <w:jc w:val="both"/>
        <w:rPr>
          <w:rFonts w:ascii="Calibri" w:eastAsia="Malgun Gothic" w:hAnsi="Calibri" w:cs="Calibri"/>
          <w:sz w:val="24"/>
          <w:lang w:val="en-AU"/>
        </w:rPr>
      </w:pPr>
      <w:r>
        <w:rPr>
          <w:rFonts w:ascii="Calibri" w:eastAsia="Malgun Gothic" w:hAnsi="Calibri" w:cs="Calibri"/>
          <w:sz w:val="24"/>
          <w:lang w:val="en-AU"/>
        </w:rPr>
        <w:t xml:space="preserve">COS </w:t>
      </w:r>
      <w:r w:rsidR="00663902" w:rsidRPr="00663902">
        <w:rPr>
          <w:rFonts w:ascii="Calibri" w:eastAsia="Malgun Gothic" w:hAnsi="Calibri" w:cs="Calibri"/>
          <w:sz w:val="24"/>
          <w:lang w:val="en-AU"/>
        </w:rPr>
        <w:t>Parent Portal has been created for ease of ordering</w:t>
      </w:r>
      <w:r w:rsidR="00663902">
        <w:rPr>
          <w:rFonts w:ascii="Calibri" w:eastAsia="Malgun Gothic" w:hAnsi="Calibri" w:cs="Calibri"/>
          <w:sz w:val="24"/>
          <w:lang w:val="en-AU"/>
        </w:rPr>
        <w:t xml:space="preserve"> back to school </w:t>
      </w:r>
      <w:proofErr w:type="gramStart"/>
      <w:r w:rsidR="00663902">
        <w:rPr>
          <w:rFonts w:ascii="Calibri" w:eastAsia="Malgun Gothic" w:hAnsi="Calibri" w:cs="Calibri"/>
          <w:sz w:val="24"/>
          <w:lang w:val="en-AU"/>
        </w:rPr>
        <w:t>supplies</w:t>
      </w:r>
      <w:proofErr w:type="gramEnd"/>
    </w:p>
    <w:p w14:paraId="5699DBAD" w14:textId="080F405A" w:rsidR="00AE487D" w:rsidRDefault="00375784" w:rsidP="00AE487D">
      <w:pPr>
        <w:pStyle w:val="NormalWeb"/>
        <w:numPr>
          <w:ilvl w:val="0"/>
          <w:numId w:val="33"/>
        </w:numPr>
        <w:jc w:val="both"/>
        <w:rPr>
          <w:rFonts w:ascii="Calibri" w:eastAsia="Malgun Gothic" w:hAnsi="Calibri" w:cs="Calibri"/>
          <w:sz w:val="24"/>
          <w:lang w:val="en-AU"/>
        </w:rPr>
      </w:pPr>
      <w:r>
        <w:rPr>
          <w:rFonts w:ascii="Calibri" w:eastAsia="Malgun Gothic" w:hAnsi="Calibri" w:cs="Calibri"/>
          <w:sz w:val="24"/>
          <w:lang w:val="en-AU"/>
        </w:rPr>
        <w:t xml:space="preserve">The COS </w:t>
      </w:r>
      <w:r w:rsidR="00663902">
        <w:rPr>
          <w:rFonts w:ascii="Calibri" w:eastAsia="Malgun Gothic" w:hAnsi="Calibri" w:cs="Calibri"/>
          <w:sz w:val="24"/>
          <w:lang w:val="en-AU"/>
        </w:rPr>
        <w:t>Parent Portal now streamlines Curriculum Contributions and back to school supplies for 2024.</w:t>
      </w:r>
      <w:r>
        <w:rPr>
          <w:rFonts w:ascii="Calibri" w:eastAsia="Malgun Gothic" w:hAnsi="Calibri" w:cs="Calibri"/>
          <w:sz w:val="24"/>
          <w:lang w:val="en-AU"/>
        </w:rPr>
        <w:t xml:space="preserve"> When placing your back-to-school supply order, you can now elect to contribute directly to:</w:t>
      </w:r>
    </w:p>
    <w:p w14:paraId="211568C7" w14:textId="6FB1CC11" w:rsidR="00375784" w:rsidRPr="00375784" w:rsidRDefault="00375784" w:rsidP="00375784">
      <w:pPr>
        <w:pStyle w:val="NormalWeb"/>
        <w:numPr>
          <w:ilvl w:val="0"/>
          <w:numId w:val="35"/>
        </w:numPr>
        <w:jc w:val="both"/>
        <w:rPr>
          <w:rFonts w:ascii="Calibri" w:eastAsia="Malgun Gothic" w:hAnsi="Calibri" w:cs="Calibri"/>
          <w:sz w:val="24"/>
          <w:lang w:val="en-AU"/>
        </w:rPr>
      </w:pPr>
      <w:r w:rsidRPr="00375784">
        <w:rPr>
          <w:rFonts w:ascii="Calibri" w:eastAsia="Malgun Gothic" w:hAnsi="Calibri" w:cs="Calibri"/>
          <w:sz w:val="24"/>
          <w:lang w:val="en-AU"/>
        </w:rPr>
        <w:t>Curriculum Consumables</w:t>
      </w:r>
    </w:p>
    <w:p w14:paraId="4D615137" w14:textId="3E6DDBFC" w:rsidR="00375784" w:rsidRPr="00375784" w:rsidRDefault="00375784" w:rsidP="00375784">
      <w:pPr>
        <w:pStyle w:val="NormalWeb"/>
        <w:numPr>
          <w:ilvl w:val="0"/>
          <w:numId w:val="35"/>
        </w:numPr>
        <w:jc w:val="both"/>
        <w:rPr>
          <w:rFonts w:ascii="Calibri" w:eastAsia="Malgun Gothic" w:hAnsi="Calibri" w:cs="Calibri"/>
          <w:sz w:val="24"/>
          <w:lang w:val="en-AU"/>
        </w:rPr>
      </w:pPr>
      <w:r>
        <w:rPr>
          <w:rFonts w:ascii="Calibri" w:eastAsia="Malgun Gothic" w:hAnsi="Calibri" w:cs="Calibri"/>
          <w:sz w:val="24"/>
          <w:lang w:val="en-AU"/>
        </w:rPr>
        <w:t xml:space="preserve">Information Technology </w:t>
      </w:r>
      <w:r w:rsidRPr="00375784">
        <w:rPr>
          <w:rFonts w:ascii="Calibri" w:eastAsia="Malgun Gothic" w:hAnsi="Calibri" w:cs="Calibri"/>
          <w:sz w:val="24"/>
          <w:lang w:val="en-AU"/>
        </w:rPr>
        <w:t>Contributions</w:t>
      </w:r>
    </w:p>
    <w:p w14:paraId="29758A4A" w14:textId="63125B20" w:rsidR="00375784" w:rsidRDefault="00375784" w:rsidP="00375784">
      <w:pPr>
        <w:pStyle w:val="NormalWeb"/>
        <w:numPr>
          <w:ilvl w:val="0"/>
          <w:numId w:val="35"/>
        </w:numPr>
        <w:jc w:val="both"/>
        <w:rPr>
          <w:rFonts w:ascii="Calibri" w:eastAsia="Malgun Gothic" w:hAnsi="Calibri" w:cs="Calibri"/>
          <w:sz w:val="24"/>
          <w:lang w:val="en-AU"/>
        </w:rPr>
      </w:pPr>
      <w:r>
        <w:rPr>
          <w:rFonts w:ascii="Calibri" w:eastAsia="Malgun Gothic" w:hAnsi="Calibri" w:cs="Calibri"/>
          <w:sz w:val="24"/>
          <w:lang w:val="en-AU"/>
        </w:rPr>
        <w:t xml:space="preserve">Building &amp; </w:t>
      </w:r>
      <w:r>
        <w:rPr>
          <w:rFonts w:ascii="Calibri" w:eastAsia="Calibri" w:hAnsi="Calibri" w:cs="Calibri"/>
          <w:sz w:val="24"/>
        </w:rPr>
        <w:t>Grounds</w:t>
      </w:r>
      <w:r w:rsidRPr="00D36580">
        <w:rPr>
          <w:rFonts w:ascii="Calibri" w:eastAsia="Calibri" w:hAnsi="Calibri" w:cs="Calibri"/>
          <w:sz w:val="24"/>
        </w:rPr>
        <w:t xml:space="preserve"> maintenance and improvements</w:t>
      </w:r>
    </w:p>
    <w:p w14:paraId="06DBE152" w14:textId="5C531918" w:rsidR="00663902" w:rsidRPr="00375784" w:rsidRDefault="00375784" w:rsidP="00375784">
      <w:pPr>
        <w:pStyle w:val="NormalWeb"/>
        <w:numPr>
          <w:ilvl w:val="0"/>
          <w:numId w:val="35"/>
        </w:numPr>
        <w:jc w:val="both"/>
        <w:rPr>
          <w:rFonts w:ascii="Calibri" w:eastAsia="Malgun Gothic" w:hAnsi="Calibri" w:cs="Calibri"/>
          <w:sz w:val="24"/>
          <w:lang w:val="en-AU"/>
        </w:rPr>
      </w:pPr>
      <w:r>
        <w:rPr>
          <w:rFonts w:ascii="Calibri" w:eastAsia="Malgun Gothic" w:hAnsi="Calibri" w:cs="Calibri"/>
          <w:sz w:val="24"/>
          <w:lang w:val="en-AU"/>
        </w:rPr>
        <w:t xml:space="preserve">Library Fund. </w:t>
      </w:r>
      <w:r w:rsidRPr="00D36580">
        <w:rPr>
          <w:rFonts w:ascii="Calibri" w:eastAsia="Calibri" w:hAnsi="Calibri" w:cs="Calibri"/>
          <w:sz w:val="24"/>
        </w:rPr>
        <w:t xml:space="preserve">A contribution to support book purchases and other equipment that </w:t>
      </w:r>
      <w:proofErr w:type="gramStart"/>
      <w:r w:rsidRPr="00D36580">
        <w:rPr>
          <w:rFonts w:ascii="Calibri" w:eastAsia="Calibri" w:hAnsi="Calibri" w:cs="Calibri"/>
          <w:sz w:val="24"/>
        </w:rPr>
        <w:t>sustain</w:t>
      </w:r>
      <w:proofErr w:type="gramEnd"/>
      <w:r w:rsidRPr="00D36580">
        <w:rPr>
          <w:rFonts w:ascii="Calibri" w:eastAsia="Calibri" w:hAnsi="Calibri" w:cs="Calibri"/>
          <w:sz w:val="24"/>
        </w:rPr>
        <w:t xml:space="preserve"> the library as a valuable resource.</w:t>
      </w:r>
    </w:p>
    <w:p w14:paraId="0CA72E17" w14:textId="77777777" w:rsidR="00663902" w:rsidRDefault="00663902" w:rsidP="00611093">
      <w:pPr>
        <w:jc w:val="both"/>
        <w:rPr>
          <w:rFonts w:ascii="Calibri" w:eastAsia="Malgun Gothic" w:hAnsi="Calibri" w:cs="Calibri"/>
          <w:sz w:val="24"/>
        </w:rPr>
      </w:pPr>
    </w:p>
    <w:p w14:paraId="51A53068" w14:textId="77777777" w:rsidR="00611093" w:rsidRDefault="00611093" w:rsidP="00611093">
      <w:pPr>
        <w:jc w:val="both"/>
        <w:rPr>
          <w:rFonts w:ascii="Calibri" w:eastAsia="Malgun Gothic" w:hAnsi="Calibri" w:cs="Calibri"/>
          <w:sz w:val="24"/>
        </w:rPr>
      </w:pPr>
    </w:p>
    <w:p w14:paraId="15DD25C8" w14:textId="77777777" w:rsidR="00611093" w:rsidRDefault="00611093" w:rsidP="00611093">
      <w:pPr>
        <w:jc w:val="both"/>
        <w:rPr>
          <w:rFonts w:ascii="Calibri" w:eastAsia="Malgun Gothic" w:hAnsi="Calibri" w:cs="Calibri"/>
          <w:sz w:val="24"/>
        </w:rPr>
      </w:pPr>
      <w:r>
        <w:rPr>
          <w:rFonts w:ascii="Calibri" w:eastAsia="Malgun Gothic" w:hAnsi="Calibri" w:cs="Calibri"/>
          <w:sz w:val="24"/>
        </w:rPr>
        <w:t>Yours sincerely,</w:t>
      </w:r>
    </w:p>
    <w:p w14:paraId="5FFF1FFA" w14:textId="77777777" w:rsidR="00611093" w:rsidRDefault="00611093" w:rsidP="00611093">
      <w:pPr>
        <w:jc w:val="both"/>
        <w:rPr>
          <w:rFonts w:ascii="Calibri" w:eastAsia="Malgun Gothic" w:hAnsi="Calibri" w:cs="Calibri"/>
          <w:sz w:val="24"/>
        </w:rPr>
      </w:pPr>
    </w:p>
    <w:p w14:paraId="597AAE1C" w14:textId="77777777" w:rsidR="00611093" w:rsidRDefault="00611093" w:rsidP="00611093">
      <w:pPr>
        <w:jc w:val="both"/>
        <w:rPr>
          <w:rFonts w:ascii="Calibri" w:eastAsia="Malgun Gothic" w:hAnsi="Calibri" w:cs="Calibri"/>
          <w:sz w:val="24"/>
        </w:rPr>
      </w:pPr>
    </w:p>
    <w:p w14:paraId="52763E6A" w14:textId="3904C43E" w:rsidR="00611093" w:rsidRDefault="00611093" w:rsidP="00611093">
      <w:pPr>
        <w:ind w:right="-23"/>
        <w:rPr>
          <w:rFonts w:ascii="Calibri" w:eastAsia="Malgun Gothic" w:hAnsi="Calibri" w:cs="Calibri"/>
          <w:sz w:val="24"/>
        </w:rPr>
      </w:pPr>
      <w:r>
        <w:rPr>
          <w:rFonts w:ascii="Calibri" w:eastAsia="Malgun Gothic" w:hAnsi="Calibri" w:cs="Calibri"/>
          <w:i/>
          <w:iCs/>
          <w:sz w:val="24"/>
        </w:rPr>
        <w:t xml:space="preserve">Heather Kennedy                                                                             </w:t>
      </w:r>
      <w:r w:rsidR="00C014E8">
        <w:rPr>
          <w:rFonts w:ascii="Calibri" w:eastAsia="Malgun Gothic" w:hAnsi="Calibri" w:cs="Calibri"/>
          <w:i/>
          <w:iCs/>
          <w:sz w:val="24"/>
        </w:rPr>
        <w:t>Simon Robinson</w:t>
      </w:r>
      <w:r>
        <w:rPr>
          <w:rFonts w:ascii="Calibri" w:eastAsia="Malgun Gothic" w:hAnsi="Calibri" w:cs="Calibri"/>
          <w:i/>
          <w:iCs/>
          <w:sz w:val="24"/>
        </w:rPr>
        <w:t xml:space="preserve"> </w:t>
      </w:r>
    </w:p>
    <w:p w14:paraId="1D4544F9" w14:textId="77777777" w:rsidR="00611093" w:rsidRDefault="00611093" w:rsidP="00611093">
      <w:pPr>
        <w:rPr>
          <w:rFonts w:ascii="Calibri" w:eastAsia="Malgun Gothic" w:hAnsi="Calibri" w:cs="Calibri"/>
          <w:sz w:val="20"/>
          <w:szCs w:val="20"/>
        </w:rPr>
      </w:pPr>
      <w:r>
        <w:rPr>
          <w:rFonts w:ascii="Calibri" w:eastAsia="Malgun Gothic" w:hAnsi="Calibri" w:cs="Calibri"/>
          <w:i/>
          <w:iCs/>
          <w:sz w:val="20"/>
          <w:szCs w:val="20"/>
        </w:rPr>
        <w:t xml:space="preserve">Principal  </w:t>
      </w:r>
      <w:r>
        <w:rPr>
          <w:rFonts w:ascii="Calibri" w:eastAsia="Malgun Gothic" w:hAnsi="Calibri" w:cs="Calibri"/>
          <w:i/>
          <w:iCs/>
          <w:sz w:val="24"/>
        </w:rPr>
        <w:t xml:space="preserve">       </w:t>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4"/>
        </w:rPr>
        <w:tab/>
      </w:r>
      <w:r>
        <w:rPr>
          <w:rFonts w:ascii="Calibri" w:eastAsia="Malgun Gothic" w:hAnsi="Calibri" w:cs="Calibri"/>
          <w:i/>
          <w:iCs/>
          <w:sz w:val="20"/>
          <w:szCs w:val="20"/>
        </w:rPr>
        <w:t xml:space="preserve">   School Council President</w:t>
      </w:r>
    </w:p>
    <w:p w14:paraId="0573BD7B" w14:textId="77777777" w:rsidR="00611093" w:rsidRDefault="00611093" w:rsidP="00611093">
      <w:pPr>
        <w:jc w:val="both"/>
        <w:rPr>
          <w:rFonts w:ascii="Calibri" w:eastAsia="Malgun Gothic" w:hAnsi="Calibri" w:cs="Calibri"/>
          <w:sz w:val="24"/>
        </w:rPr>
      </w:pPr>
    </w:p>
    <w:p w14:paraId="4438D3ED" w14:textId="77777777" w:rsidR="00611093" w:rsidRDefault="00611093" w:rsidP="00611093">
      <w:pPr>
        <w:rPr>
          <w:rFonts w:ascii="Calibri" w:eastAsia="Calibri" w:hAnsi="Calibri" w:cs="Calibri"/>
          <w:i/>
          <w:iCs/>
          <w:color w:val="FF0000"/>
          <w:szCs w:val="22"/>
        </w:rPr>
      </w:pPr>
    </w:p>
    <w:p w14:paraId="5327066F" w14:textId="1AC6B58F" w:rsidR="00611093" w:rsidRDefault="00611093" w:rsidP="00611093">
      <w:pPr>
        <w:rPr>
          <w:rFonts w:ascii="Calibri" w:eastAsia="Calibri" w:hAnsi="Calibri" w:cs="Calibri"/>
          <w:i/>
          <w:iCs/>
          <w:color w:val="FF0000"/>
          <w:szCs w:val="22"/>
        </w:rPr>
      </w:pPr>
    </w:p>
    <w:p w14:paraId="542FF767" w14:textId="4F331D0F" w:rsidR="00CE02C3" w:rsidRDefault="00CE02C3" w:rsidP="00611093">
      <w:pPr>
        <w:rPr>
          <w:rFonts w:ascii="Calibri" w:eastAsia="Calibri" w:hAnsi="Calibri" w:cs="Calibri"/>
          <w:i/>
          <w:iCs/>
          <w:color w:val="FF0000"/>
          <w:szCs w:val="22"/>
        </w:rPr>
      </w:pPr>
    </w:p>
    <w:p w14:paraId="76EE9ED7" w14:textId="3B508881" w:rsidR="00CE02C3" w:rsidRDefault="00CE02C3" w:rsidP="00611093">
      <w:pPr>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6639FEEF" w:rsidR="00704A7B" w:rsidRPr="008370A4" w:rsidRDefault="00704A7B" w:rsidP="008370A4">
            <w:pPr>
              <w:pStyle w:val="ListParagraph"/>
              <w:numPr>
                <w:ilvl w:val="0"/>
                <w:numId w:val="32"/>
              </w:numPr>
              <w:rPr>
                <w:rFonts w:ascii="Calibri" w:hAnsi="Calibri" w:cs="Calibri"/>
              </w:rPr>
            </w:pPr>
            <w:r w:rsidRPr="008370A4">
              <w:rPr>
                <w:rFonts w:ascii="Calibri" w:eastAsia="Calibri" w:hAnsi="Calibri" w:cs="Calibri"/>
                <w:i/>
                <w:iCs/>
                <w:color w:val="FF0000"/>
                <w:szCs w:val="22"/>
              </w:rPr>
              <w:lastRenderedPageBreak/>
              <w:br w:type="page"/>
            </w:r>
            <w:r w:rsidRPr="008370A4">
              <w:rPr>
                <w:rFonts w:ascii="Calibri" w:eastAsia="Calibri" w:hAnsi="Calibri" w:cs="Calibri"/>
                <w:b/>
                <w:szCs w:val="22"/>
              </w:rPr>
              <w:t>Curriculum Contributions</w:t>
            </w:r>
            <w:r w:rsidRPr="008370A4">
              <w:rPr>
                <w:rFonts w:ascii="Calibri" w:eastAsia="Calibri" w:hAnsi="Calibri" w:cs="Calibri"/>
                <w:bCs/>
                <w:szCs w:val="22"/>
              </w:rPr>
              <w:t xml:space="preserve"> - </w:t>
            </w:r>
            <w:r w:rsidRPr="008370A4">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008848AD" w:rsidR="00704A7B" w:rsidRPr="00776272" w:rsidRDefault="00C97145" w:rsidP="00E63200">
            <w:pPr>
              <w:rPr>
                <w:rFonts w:ascii="Calibri" w:eastAsia="Calibri" w:hAnsi="Calibri" w:cs="Calibri"/>
                <w:sz w:val="24"/>
              </w:rPr>
            </w:pPr>
            <w:r w:rsidRPr="00776272">
              <w:rPr>
                <w:rFonts w:ascii="Calibri" w:eastAsia="Calibri" w:hAnsi="Calibri" w:cs="Calibri"/>
                <w:color w:val="auto"/>
                <w:sz w:val="24"/>
              </w:rPr>
              <w:t>C</w:t>
            </w:r>
            <w:r w:rsidR="00704A7B" w:rsidRPr="00776272">
              <w:rPr>
                <w:rFonts w:ascii="Calibri" w:eastAsia="Calibri" w:hAnsi="Calibri" w:cs="Calibri"/>
                <w:color w:val="auto"/>
                <w:sz w:val="24"/>
              </w:rPr>
              <w:t>lassroom consumables, materials &amp; equipment</w:t>
            </w:r>
          </w:p>
          <w:p w14:paraId="2C4D687C" w14:textId="7C199600" w:rsidR="00C97145" w:rsidRPr="00834F62" w:rsidRDefault="00C97145" w:rsidP="00704A7B">
            <w:pPr>
              <w:pStyle w:val="ListParagraph"/>
              <w:numPr>
                <w:ilvl w:val="0"/>
                <w:numId w:val="21"/>
              </w:numPr>
              <w:rPr>
                <w:rFonts w:ascii="Calibri" w:eastAsiaTheme="minorEastAsia" w:hAnsi="Calibri" w:cs="Calibri"/>
                <w:color w:val="auto"/>
                <w:szCs w:val="22"/>
              </w:rPr>
            </w:pPr>
            <w:r w:rsidRPr="00D36580">
              <w:rPr>
                <w:rFonts w:ascii="Calibri" w:eastAsia="Calibri" w:hAnsi="Calibri" w:cs="Calibri"/>
                <w:b/>
                <w:bCs/>
                <w:sz w:val="24"/>
              </w:rPr>
              <w:t xml:space="preserve">Classroom </w:t>
            </w:r>
            <w:r w:rsidRPr="00834F62">
              <w:rPr>
                <w:rFonts w:ascii="Calibri" w:eastAsia="Calibri" w:hAnsi="Calibri" w:cs="Calibri"/>
                <w:color w:val="auto"/>
              </w:rPr>
              <w:t xml:space="preserve">– </w:t>
            </w:r>
            <w:r w:rsidR="0090261E" w:rsidRPr="0090261E">
              <w:rPr>
                <w:rFonts w:ascii="Calibri" w:eastAsia="Calibri" w:hAnsi="Calibri" w:cs="Calibri"/>
                <w:sz w:val="24"/>
              </w:rPr>
              <w:t xml:space="preserve">Year level specific </w:t>
            </w:r>
            <w:r w:rsidR="0090261E">
              <w:rPr>
                <w:rFonts w:ascii="Calibri" w:eastAsia="Calibri" w:hAnsi="Calibri" w:cs="Calibri"/>
                <w:sz w:val="24"/>
              </w:rPr>
              <w:t>items detailed on the COS Back to School lists. Back to School items include</w:t>
            </w:r>
            <w:r w:rsidR="0090261E" w:rsidRPr="0090261E">
              <w:rPr>
                <w:rFonts w:ascii="Calibri" w:eastAsia="Calibri" w:hAnsi="Calibri" w:cs="Calibri"/>
                <w:sz w:val="24"/>
              </w:rPr>
              <w:t xml:space="preserve"> reading journals, workbooks</w:t>
            </w:r>
            <w:r w:rsidR="00663902">
              <w:rPr>
                <w:rFonts w:ascii="Calibri" w:eastAsia="Calibri" w:hAnsi="Calibri" w:cs="Calibri"/>
                <w:sz w:val="24"/>
              </w:rPr>
              <w:t>, literacy and numeracy</w:t>
            </w:r>
            <w:r w:rsidR="0090261E" w:rsidRPr="0090261E">
              <w:rPr>
                <w:rFonts w:ascii="Calibri" w:eastAsia="Calibri" w:hAnsi="Calibri" w:cs="Calibri"/>
                <w:sz w:val="24"/>
              </w:rPr>
              <w:t xml:space="preserve">, graph and scrapbooks, </w:t>
            </w:r>
            <w:r w:rsidRPr="00D36580">
              <w:rPr>
                <w:rFonts w:ascii="Calibri" w:eastAsia="Calibri" w:hAnsi="Calibri" w:cs="Calibri"/>
                <w:sz w:val="24"/>
              </w:rPr>
              <w:t xml:space="preserve">pens, pencils, </w:t>
            </w:r>
            <w:proofErr w:type="spellStart"/>
            <w:r w:rsidRPr="00D36580">
              <w:rPr>
                <w:rFonts w:ascii="Calibri" w:eastAsia="Calibri" w:hAnsi="Calibri" w:cs="Calibri"/>
                <w:sz w:val="24"/>
              </w:rPr>
              <w:t>textas</w:t>
            </w:r>
            <w:proofErr w:type="spellEnd"/>
            <w:r w:rsidRPr="00D36580">
              <w:rPr>
                <w:rFonts w:ascii="Calibri" w:eastAsia="Calibri" w:hAnsi="Calibri" w:cs="Calibri"/>
                <w:sz w:val="24"/>
              </w:rPr>
              <w:t xml:space="preserve">, glue sticks, </w:t>
            </w:r>
            <w:r w:rsidR="0090261E">
              <w:rPr>
                <w:rFonts w:ascii="Calibri" w:eastAsia="Calibri" w:hAnsi="Calibri" w:cs="Calibri"/>
                <w:sz w:val="24"/>
              </w:rPr>
              <w:t xml:space="preserve">pencil case, headphones, </w:t>
            </w:r>
            <w:r w:rsidRPr="00D36580">
              <w:rPr>
                <w:rFonts w:ascii="Calibri" w:eastAsia="Calibri" w:hAnsi="Calibri" w:cs="Calibri"/>
                <w:sz w:val="24"/>
              </w:rPr>
              <w:t>highlighters, post-it notes, folders, display books, scissors, rulers</w:t>
            </w:r>
            <w:r w:rsidR="0090261E">
              <w:rPr>
                <w:rFonts w:ascii="Calibri" w:eastAsia="Calibri" w:hAnsi="Calibri" w:cs="Calibri"/>
                <w:sz w:val="24"/>
              </w:rPr>
              <w:t xml:space="preserve">, eraser, </w:t>
            </w:r>
            <w:proofErr w:type="gramStart"/>
            <w:r w:rsidR="0090261E">
              <w:rPr>
                <w:rFonts w:ascii="Calibri" w:eastAsia="Calibri" w:hAnsi="Calibri" w:cs="Calibri"/>
                <w:sz w:val="24"/>
              </w:rPr>
              <w:t>whiteboard</w:t>
            </w:r>
            <w:proofErr w:type="gramEnd"/>
            <w:r w:rsidR="0090261E">
              <w:rPr>
                <w:rFonts w:ascii="Calibri" w:eastAsia="Calibri" w:hAnsi="Calibri" w:cs="Calibri"/>
                <w:sz w:val="24"/>
              </w:rPr>
              <w:t xml:space="preserve"> and whiteboard markers</w:t>
            </w:r>
            <w:r w:rsidR="00054DB6">
              <w:rPr>
                <w:rFonts w:ascii="Calibri" w:eastAsia="Calibri" w:hAnsi="Calibri" w:cs="Calibri"/>
                <w:sz w:val="24"/>
              </w:rPr>
              <w:t xml:space="preserve"> etc.</w:t>
            </w:r>
          </w:p>
          <w:p w14:paraId="3553A6DC" w14:textId="5C31AA34" w:rsidR="00776272" w:rsidRPr="00776272" w:rsidRDefault="00776272" w:rsidP="00E94E21">
            <w:pPr>
              <w:pStyle w:val="ListParagraph"/>
              <w:rPr>
                <w:rFonts w:ascii="Calibri" w:eastAsiaTheme="minorEastAsia" w:hAnsi="Calibri" w:cs="Calibri"/>
                <w:szCs w:val="22"/>
              </w:rPr>
            </w:pPr>
          </w:p>
        </w:tc>
        <w:tc>
          <w:tcPr>
            <w:tcW w:w="1606" w:type="dxa"/>
            <w:vAlign w:val="center"/>
          </w:tcPr>
          <w:p w14:paraId="08CD9044" w14:textId="4B9E43DF" w:rsidR="00334766" w:rsidRPr="00F27FF5" w:rsidRDefault="00F27FF5"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Grade b</w:t>
            </w:r>
            <w:r w:rsidR="0016377C" w:rsidRPr="00F27FF5">
              <w:rPr>
                <w:rFonts w:ascii="Calibri" w:hAnsi="Calibri" w:cs="Calibri"/>
                <w:i/>
                <w:iCs/>
                <w:sz w:val="20"/>
                <w:szCs w:val="20"/>
              </w:rPr>
              <w:t>ooklist</w:t>
            </w:r>
            <w:r>
              <w:rPr>
                <w:rFonts w:ascii="Calibri" w:hAnsi="Calibri" w:cs="Calibri"/>
                <w:i/>
                <w:iCs/>
                <w:sz w:val="20"/>
                <w:szCs w:val="20"/>
              </w:rPr>
              <w:t xml:space="preserve">s </w:t>
            </w:r>
            <w:r w:rsidRPr="00F27FF5">
              <w:rPr>
                <w:rFonts w:ascii="Calibri" w:hAnsi="Calibri" w:cs="Calibri"/>
                <w:i/>
                <w:iCs/>
                <w:sz w:val="20"/>
                <w:szCs w:val="20"/>
              </w:rPr>
              <w:t>from</w:t>
            </w:r>
            <w:r w:rsidR="0016377C" w:rsidRPr="00F27FF5">
              <w:rPr>
                <w:rFonts w:ascii="Calibri" w:hAnsi="Calibri" w:cs="Calibri"/>
                <w:i/>
                <w:iCs/>
                <w:sz w:val="20"/>
                <w:szCs w:val="20"/>
              </w:rPr>
              <w:t xml:space="preserve"> cos.net.au</w:t>
            </w:r>
            <w:r w:rsidR="00334766" w:rsidRPr="00F27FF5">
              <w:rPr>
                <w:rFonts w:ascii="Calibri" w:hAnsi="Calibri" w:cs="Calibri"/>
                <w:i/>
                <w:iCs/>
                <w:sz w:val="20"/>
                <w:szCs w:val="20"/>
              </w:rPr>
              <w:br/>
              <w:t>for 202</w:t>
            </w:r>
            <w:r w:rsidR="00E94E21">
              <w:rPr>
                <w:rFonts w:ascii="Calibri" w:hAnsi="Calibri" w:cs="Calibri"/>
                <w:i/>
                <w:iCs/>
                <w:sz w:val="20"/>
                <w:szCs w:val="20"/>
              </w:rPr>
              <w:t>4</w:t>
            </w:r>
            <w:r w:rsidR="00334766" w:rsidRPr="00F27FF5">
              <w:rPr>
                <w:rFonts w:ascii="Calibri" w:hAnsi="Calibri" w:cs="Calibri"/>
                <w:i/>
                <w:iCs/>
                <w:sz w:val="20"/>
                <w:szCs w:val="20"/>
              </w:rPr>
              <w:t xml:space="preserve"> student requisites</w:t>
            </w:r>
          </w:p>
          <w:p w14:paraId="653514BF" w14:textId="3F0A62E0" w:rsidR="00F27FF5" w:rsidRPr="00F27FF5" w:rsidRDefault="00F27FF5"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F27FF5">
              <w:rPr>
                <w:rFonts w:ascii="Calibri" w:hAnsi="Calibri" w:cs="Calibri"/>
                <w:i/>
                <w:iCs/>
                <w:sz w:val="20"/>
                <w:szCs w:val="20"/>
              </w:rPr>
              <w:t xml:space="preserve">(or sourced </w:t>
            </w:r>
            <w:r>
              <w:rPr>
                <w:rFonts w:ascii="Calibri" w:hAnsi="Calibri" w:cs="Calibri"/>
                <w:i/>
                <w:iCs/>
                <w:sz w:val="20"/>
                <w:szCs w:val="20"/>
              </w:rPr>
              <w:t>personally using list provided by COS</w:t>
            </w:r>
            <w:r w:rsidRPr="00F27FF5">
              <w:rPr>
                <w:rFonts w:ascii="Calibri" w:hAnsi="Calibri" w:cs="Calibri"/>
                <w:i/>
                <w:iCs/>
                <w:sz w:val="20"/>
                <w:szCs w:val="20"/>
              </w:rPr>
              <w:t>)</w:t>
            </w:r>
          </w:p>
        </w:tc>
      </w:tr>
      <w:tr w:rsidR="00E94E21" w:rsidRPr="00225197" w14:paraId="0C4BB022"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38B0223" w14:textId="2538F528" w:rsidR="00E94E21" w:rsidRDefault="00E94E21" w:rsidP="00E94E21">
            <w:pPr>
              <w:rPr>
                <w:rFonts w:ascii="Calibri" w:eastAsia="Calibri" w:hAnsi="Calibri" w:cs="Calibri"/>
                <w:sz w:val="24"/>
              </w:rPr>
            </w:pPr>
            <w:r>
              <w:rPr>
                <w:rFonts w:ascii="Calibri" w:eastAsia="Calibri" w:hAnsi="Calibri" w:cs="Calibri"/>
                <w:sz w:val="24"/>
              </w:rPr>
              <w:t>Curriculum Consumables:</w:t>
            </w:r>
          </w:p>
          <w:p w14:paraId="388E4847" w14:textId="7C9C7D86" w:rsidR="00E94E21" w:rsidRDefault="00E94E21" w:rsidP="0090261E">
            <w:pPr>
              <w:pStyle w:val="ListParagraph"/>
              <w:numPr>
                <w:ilvl w:val="0"/>
                <w:numId w:val="31"/>
              </w:numPr>
              <w:rPr>
                <w:rFonts w:ascii="Calibri" w:eastAsia="Calibri" w:hAnsi="Calibri" w:cs="Calibri"/>
                <w:sz w:val="24"/>
              </w:rPr>
            </w:pPr>
            <w:r w:rsidRPr="00E94E21">
              <w:rPr>
                <w:rFonts w:ascii="Calibri" w:eastAsia="Calibri" w:hAnsi="Calibri" w:cs="Calibri"/>
                <w:sz w:val="24"/>
              </w:rPr>
              <w:t xml:space="preserve">Printing and photocopying of worksheets and learning </w:t>
            </w:r>
            <w:proofErr w:type="gramStart"/>
            <w:r w:rsidR="00140E38" w:rsidRPr="00E94E21">
              <w:rPr>
                <w:rFonts w:ascii="Calibri" w:eastAsia="Calibri" w:hAnsi="Calibri" w:cs="Calibri"/>
                <w:sz w:val="24"/>
              </w:rPr>
              <w:t>materials</w:t>
            </w:r>
            <w:proofErr w:type="gramEnd"/>
          </w:p>
          <w:p w14:paraId="3AE488A8" w14:textId="1F5DCD39" w:rsidR="0090261E" w:rsidRPr="00834F62" w:rsidRDefault="0090261E" w:rsidP="0090261E">
            <w:pPr>
              <w:pStyle w:val="ListParagraph"/>
              <w:numPr>
                <w:ilvl w:val="0"/>
                <w:numId w:val="31"/>
              </w:numPr>
              <w:rPr>
                <w:rFonts w:ascii="Calibri" w:eastAsiaTheme="minorEastAsia" w:hAnsi="Calibri" w:cs="Calibri"/>
                <w:color w:val="auto"/>
                <w:szCs w:val="22"/>
              </w:rPr>
            </w:pPr>
            <w:r w:rsidRPr="00D36580">
              <w:rPr>
                <w:rFonts w:ascii="Calibri" w:eastAsia="Calibri" w:hAnsi="Calibri" w:cs="Calibri"/>
                <w:b/>
                <w:bCs/>
                <w:sz w:val="24"/>
              </w:rPr>
              <w:t>Mathematics</w:t>
            </w:r>
            <w:r w:rsidRPr="00834F62">
              <w:rPr>
                <w:rFonts w:ascii="Calibri" w:eastAsia="Calibri" w:hAnsi="Calibri" w:cs="Calibri"/>
                <w:color w:val="auto"/>
              </w:rPr>
              <w:t xml:space="preserve"> – </w:t>
            </w:r>
            <w:r w:rsidR="00663902" w:rsidRPr="00663902">
              <w:rPr>
                <w:rFonts w:ascii="Calibri" w:eastAsia="Calibri" w:hAnsi="Calibri" w:cs="Calibri"/>
                <w:sz w:val="24"/>
              </w:rPr>
              <w:t xml:space="preserve">concrete materials for manipulation </w:t>
            </w:r>
            <w:r w:rsidR="00663902">
              <w:rPr>
                <w:rFonts w:ascii="Calibri" w:eastAsia="Calibri" w:hAnsi="Calibri" w:cs="Calibri"/>
                <w:color w:val="auto"/>
              </w:rPr>
              <w:t>(</w:t>
            </w:r>
            <w:r w:rsidRPr="00D36580">
              <w:rPr>
                <w:rFonts w:ascii="Calibri" w:eastAsia="Calibri" w:hAnsi="Calibri" w:cs="Calibri"/>
                <w:sz w:val="24"/>
              </w:rPr>
              <w:t>numeracy blocks</w:t>
            </w:r>
            <w:r w:rsidR="00663902">
              <w:rPr>
                <w:rFonts w:ascii="Calibri" w:eastAsia="Calibri" w:hAnsi="Calibri" w:cs="Calibri"/>
                <w:sz w:val="24"/>
              </w:rPr>
              <w:t>)</w:t>
            </w:r>
            <w:r w:rsidRPr="00D36580">
              <w:rPr>
                <w:rFonts w:ascii="Calibri" w:eastAsia="Calibri" w:hAnsi="Calibri" w:cs="Calibri"/>
                <w:sz w:val="24"/>
              </w:rPr>
              <w:t>, calculators, textbooks, stationery, maths</w:t>
            </w:r>
            <w:r w:rsidRPr="00834F62">
              <w:rPr>
                <w:rFonts w:ascii="Calibri" w:eastAsia="Calibri" w:hAnsi="Calibri" w:cs="Calibri"/>
                <w:color w:val="auto"/>
              </w:rPr>
              <w:t xml:space="preserve"> </w:t>
            </w:r>
            <w:r w:rsidRPr="00D36580">
              <w:rPr>
                <w:rFonts w:ascii="Calibri" w:eastAsia="Calibri" w:hAnsi="Calibri" w:cs="Calibri"/>
                <w:sz w:val="24"/>
              </w:rPr>
              <w:t>kits</w:t>
            </w:r>
          </w:p>
          <w:p w14:paraId="6D33723C" w14:textId="320FCCDF" w:rsidR="0090261E" w:rsidRPr="0090261E" w:rsidRDefault="00E94E21" w:rsidP="0090261E">
            <w:pPr>
              <w:pStyle w:val="ListParagraph"/>
              <w:numPr>
                <w:ilvl w:val="0"/>
                <w:numId w:val="31"/>
              </w:numPr>
              <w:rPr>
                <w:rFonts w:ascii="Calibri" w:eastAsia="Calibri" w:hAnsi="Calibri" w:cs="Calibri"/>
                <w:sz w:val="24"/>
              </w:rPr>
            </w:pPr>
            <w:r w:rsidRPr="00E94E21">
              <w:rPr>
                <w:rFonts w:ascii="Calibri" w:eastAsia="Calibri" w:hAnsi="Calibri" w:cs="Calibri"/>
                <w:b/>
                <w:bCs/>
                <w:sz w:val="24"/>
              </w:rPr>
              <w:t>Creative Arts</w:t>
            </w:r>
            <w:r w:rsidR="0090261E">
              <w:rPr>
                <w:rFonts w:ascii="Calibri" w:eastAsia="Calibri" w:hAnsi="Calibri" w:cs="Calibri"/>
                <w:b/>
                <w:bCs/>
                <w:sz w:val="24"/>
              </w:rPr>
              <w:t xml:space="preserve"> - </w:t>
            </w:r>
            <w:r w:rsidR="0090261E" w:rsidRPr="00D36580">
              <w:rPr>
                <w:rFonts w:ascii="Calibri" w:eastAsia="Calibri" w:hAnsi="Calibri" w:cs="Calibri"/>
                <w:sz w:val="24"/>
              </w:rPr>
              <w:t>paint, crayons, canvas, glitter, coloured paper, cardboard, glue, card, wool, material, beading</w:t>
            </w:r>
            <w:r w:rsidR="00663902">
              <w:rPr>
                <w:rFonts w:ascii="Calibri" w:eastAsia="Calibri" w:hAnsi="Calibri" w:cs="Calibri"/>
                <w:sz w:val="24"/>
              </w:rPr>
              <w:t>, clay</w:t>
            </w:r>
          </w:p>
          <w:p w14:paraId="6117CFC9" w14:textId="1A8883E1" w:rsidR="00E94E21" w:rsidRDefault="00E94E21" w:rsidP="0090261E">
            <w:pPr>
              <w:pStyle w:val="ListParagraph"/>
              <w:numPr>
                <w:ilvl w:val="0"/>
                <w:numId w:val="31"/>
              </w:numPr>
              <w:rPr>
                <w:rFonts w:ascii="Calibri" w:eastAsia="Calibri" w:hAnsi="Calibri" w:cs="Calibri"/>
                <w:sz w:val="24"/>
              </w:rPr>
            </w:pPr>
            <w:r w:rsidRPr="00E94E21">
              <w:rPr>
                <w:rFonts w:ascii="Calibri" w:eastAsia="Calibri" w:hAnsi="Calibri" w:cs="Calibri"/>
                <w:b/>
                <w:bCs/>
                <w:sz w:val="24"/>
              </w:rPr>
              <w:t>Music</w:t>
            </w:r>
            <w:r>
              <w:rPr>
                <w:rFonts w:ascii="Calibri" w:eastAsia="Calibri" w:hAnsi="Calibri" w:cs="Calibri"/>
                <w:sz w:val="24"/>
              </w:rPr>
              <w:t xml:space="preserve"> - purchasing of instruments and </w:t>
            </w:r>
            <w:proofErr w:type="gramStart"/>
            <w:r w:rsidR="00140E38">
              <w:rPr>
                <w:rFonts w:ascii="Calibri" w:eastAsia="Calibri" w:hAnsi="Calibri" w:cs="Calibri"/>
                <w:sz w:val="24"/>
              </w:rPr>
              <w:t>games</w:t>
            </w:r>
            <w:proofErr w:type="gramEnd"/>
          </w:p>
          <w:p w14:paraId="1CB269BC" w14:textId="48D383C0" w:rsidR="0090261E" w:rsidRDefault="0090261E" w:rsidP="0090261E">
            <w:pPr>
              <w:pStyle w:val="ListParagraph"/>
              <w:numPr>
                <w:ilvl w:val="0"/>
                <w:numId w:val="31"/>
              </w:numPr>
              <w:rPr>
                <w:rFonts w:ascii="Calibri" w:eastAsia="Calibri" w:hAnsi="Calibri" w:cs="Calibri"/>
                <w:sz w:val="24"/>
              </w:rPr>
            </w:pPr>
            <w:r>
              <w:rPr>
                <w:rFonts w:ascii="Calibri" w:eastAsia="Calibri" w:hAnsi="Calibri" w:cs="Calibri"/>
                <w:b/>
                <w:bCs/>
                <w:sz w:val="24"/>
              </w:rPr>
              <w:t xml:space="preserve">Science </w:t>
            </w:r>
            <w:r w:rsidRPr="0090261E">
              <w:rPr>
                <w:rFonts w:ascii="Calibri" w:eastAsia="Calibri" w:hAnsi="Calibri" w:cs="Calibri"/>
                <w:sz w:val="24"/>
              </w:rPr>
              <w:t>-</w:t>
            </w:r>
            <w:r w:rsidRPr="00D36580">
              <w:rPr>
                <w:rFonts w:ascii="Calibri" w:eastAsia="Calibri" w:hAnsi="Calibri" w:cs="Calibri"/>
                <w:sz w:val="24"/>
              </w:rPr>
              <w:t xml:space="preserve"> ingredients, books, shared classroom materials</w:t>
            </w:r>
          </w:p>
          <w:p w14:paraId="326ACE32" w14:textId="2738B6EF" w:rsidR="00E94E21" w:rsidRDefault="00E94E21" w:rsidP="0090261E">
            <w:pPr>
              <w:pStyle w:val="ListParagraph"/>
              <w:numPr>
                <w:ilvl w:val="0"/>
                <w:numId w:val="31"/>
              </w:numPr>
              <w:rPr>
                <w:rFonts w:ascii="Calibri" w:eastAsia="Calibri" w:hAnsi="Calibri" w:cs="Calibri"/>
                <w:sz w:val="24"/>
              </w:rPr>
            </w:pPr>
            <w:r w:rsidRPr="00E94E21">
              <w:rPr>
                <w:rFonts w:ascii="Calibri" w:eastAsia="Calibri" w:hAnsi="Calibri" w:cs="Calibri"/>
                <w:b/>
                <w:bCs/>
                <w:sz w:val="24"/>
              </w:rPr>
              <w:t>Library</w:t>
            </w:r>
            <w:r>
              <w:rPr>
                <w:rFonts w:ascii="Calibri" w:eastAsia="Calibri" w:hAnsi="Calibri" w:cs="Calibri"/>
                <w:sz w:val="24"/>
              </w:rPr>
              <w:t xml:space="preserve"> – Literacy subscription for short-listed and mentor texts</w:t>
            </w:r>
            <w:r w:rsidR="00663902">
              <w:rPr>
                <w:rFonts w:ascii="Calibri" w:eastAsia="Calibri" w:hAnsi="Calibri" w:cs="Calibri"/>
                <w:sz w:val="24"/>
              </w:rPr>
              <w:t xml:space="preserve">. </w:t>
            </w:r>
            <w:r>
              <w:rPr>
                <w:rFonts w:ascii="Calibri" w:eastAsia="Calibri" w:hAnsi="Calibri" w:cs="Calibri"/>
                <w:sz w:val="24"/>
              </w:rPr>
              <w:t>Purchase of Library books</w:t>
            </w:r>
          </w:p>
          <w:p w14:paraId="49F4959B" w14:textId="27F18F5B" w:rsidR="00E94E21" w:rsidRDefault="00E94E21" w:rsidP="0090261E">
            <w:pPr>
              <w:pStyle w:val="ListParagraph"/>
              <w:numPr>
                <w:ilvl w:val="0"/>
                <w:numId w:val="31"/>
              </w:numPr>
              <w:rPr>
                <w:rFonts w:ascii="Calibri" w:eastAsia="Calibri" w:hAnsi="Calibri" w:cs="Calibri"/>
                <w:sz w:val="24"/>
              </w:rPr>
            </w:pPr>
            <w:r w:rsidRPr="00E94E21">
              <w:rPr>
                <w:rFonts w:ascii="Calibri" w:eastAsia="Calibri" w:hAnsi="Calibri" w:cs="Calibri"/>
                <w:b/>
                <w:bCs/>
                <w:sz w:val="24"/>
              </w:rPr>
              <w:t>Student &amp; Teacher Resources</w:t>
            </w:r>
            <w:r>
              <w:rPr>
                <w:rFonts w:ascii="Calibri" w:eastAsia="Calibri" w:hAnsi="Calibri" w:cs="Calibri"/>
                <w:sz w:val="24"/>
              </w:rPr>
              <w:t xml:space="preserve"> </w:t>
            </w:r>
            <w:r w:rsidR="0090261E">
              <w:rPr>
                <w:rFonts w:ascii="Calibri" w:eastAsia="Calibri" w:hAnsi="Calibri" w:cs="Calibri"/>
                <w:sz w:val="24"/>
              </w:rPr>
              <w:t>– shared classroom sets</w:t>
            </w:r>
          </w:p>
          <w:p w14:paraId="05D11330" w14:textId="45CEAF6A" w:rsidR="00E94E21" w:rsidRPr="00140E38" w:rsidRDefault="00E94E21" w:rsidP="0090261E">
            <w:pPr>
              <w:pStyle w:val="ListParagraph"/>
              <w:numPr>
                <w:ilvl w:val="0"/>
                <w:numId w:val="31"/>
              </w:numPr>
              <w:rPr>
                <w:rFonts w:ascii="Calibri" w:eastAsiaTheme="minorEastAsia" w:hAnsi="Calibri" w:cs="Calibri"/>
                <w:color w:val="auto"/>
                <w:szCs w:val="22"/>
              </w:rPr>
            </w:pPr>
            <w:r w:rsidRPr="00E94E21">
              <w:rPr>
                <w:rFonts w:ascii="Calibri" w:eastAsia="Calibri" w:hAnsi="Calibri" w:cs="Calibri"/>
                <w:b/>
                <w:bCs/>
                <w:sz w:val="24"/>
              </w:rPr>
              <w:t xml:space="preserve">Health &amp; Sport </w:t>
            </w:r>
            <w:r w:rsidRPr="00E94E21">
              <w:rPr>
                <w:rFonts w:ascii="Calibri" w:eastAsia="Calibri" w:hAnsi="Calibri" w:cs="Calibri"/>
                <w:sz w:val="24"/>
              </w:rPr>
              <w:t>– Planning, preparation and purchasing supplies including equipment upgrades</w:t>
            </w:r>
            <w:r w:rsidRPr="00D36580">
              <w:rPr>
                <w:rFonts w:ascii="Calibri" w:eastAsia="Calibri" w:hAnsi="Calibri" w:cs="Calibri"/>
                <w:sz w:val="24"/>
              </w:rPr>
              <w:t xml:space="preserve">, ribbons, and materials for </w:t>
            </w:r>
            <w:proofErr w:type="gramStart"/>
            <w:r w:rsidRPr="00D36580">
              <w:rPr>
                <w:rFonts w:ascii="Calibri" w:eastAsia="Calibri" w:hAnsi="Calibri" w:cs="Calibri"/>
                <w:sz w:val="24"/>
              </w:rPr>
              <w:t>events</w:t>
            </w:r>
            <w:proofErr w:type="gramEnd"/>
          </w:p>
          <w:p w14:paraId="3C518EED" w14:textId="3232D300" w:rsidR="00140E38" w:rsidRPr="00834F62" w:rsidRDefault="00140E38" w:rsidP="0090261E">
            <w:pPr>
              <w:pStyle w:val="ListParagraph"/>
              <w:numPr>
                <w:ilvl w:val="0"/>
                <w:numId w:val="31"/>
              </w:numPr>
              <w:rPr>
                <w:rFonts w:ascii="Calibri" w:eastAsiaTheme="minorEastAsia" w:hAnsi="Calibri" w:cs="Calibri"/>
                <w:color w:val="auto"/>
                <w:szCs w:val="22"/>
              </w:rPr>
            </w:pPr>
            <w:r>
              <w:rPr>
                <w:rFonts w:ascii="Calibri" w:eastAsia="Calibri" w:hAnsi="Calibri" w:cs="Calibri"/>
                <w:b/>
                <w:bCs/>
                <w:sz w:val="24"/>
              </w:rPr>
              <w:t xml:space="preserve">Lunchtime Games – </w:t>
            </w:r>
            <w:r>
              <w:rPr>
                <w:rFonts w:ascii="Calibri" w:eastAsia="Calibri" w:hAnsi="Calibri" w:cs="Calibri"/>
                <w:sz w:val="24"/>
              </w:rPr>
              <w:t xml:space="preserve">educational games, </w:t>
            </w:r>
            <w:proofErr w:type="gramStart"/>
            <w:r>
              <w:rPr>
                <w:rFonts w:ascii="Calibri" w:eastAsia="Calibri" w:hAnsi="Calibri" w:cs="Calibri"/>
                <w:sz w:val="24"/>
              </w:rPr>
              <w:t>equipment</w:t>
            </w:r>
            <w:proofErr w:type="gramEnd"/>
            <w:r>
              <w:rPr>
                <w:rFonts w:ascii="Calibri" w:eastAsia="Calibri" w:hAnsi="Calibri" w:cs="Calibri"/>
                <w:sz w:val="24"/>
              </w:rPr>
              <w:t xml:space="preserve"> and activities as part of our lunchtime games.</w:t>
            </w:r>
          </w:p>
          <w:p w14:paraId="2371C49E" w14:textId="77777777" w:rsidR="00E94E21" w:rsidRDefault="00E94E21" w:rsidP="00E94E21">
            <w:pPr>
              <w:rPr>
                <w:rFonts w:ascii="Calibri" w:eastAsia="Calibri" w:hAnsi="Calibri" w:cs="Calibri"/>
                <w:sz w:val="24"/>
              </w:rPr>
            </w:pPr>
            <w:r>
              <w:rPr>
                <w:rFonts w:ascii="Calibri" w:eastAsia="Calibri" w:hAnsi="Calibri" w:cs="Calibri"/>
                <w:sz w:val="24"/>
              </w:rPr>
              <w:t>Planning, preparation and supplies for W</w:t>
            </w:r>
            <w:r w:rsidRPr="007B6FC3">
              <w:rPr>
                <w:rFonts w:ascii="Calibri" w:eastAsia="Calibri" w:hAnsi="Calibri" w:cs="Calibri"/>
                <w:sz w:val="24"/>
              </w:rPr>
              <w:t>hole School Events</w:t>
            </w:r>
            <w:r>
              <w:rPr>
                <w:rFonts w:ascii="Calibri" w:eastAsia="Calibri" w:hAnsi="Calibri" w:cs="Calibri"/>
                <w:sz w:val="24"/>
              </w:rPr>
              <w:t>:</w:t>
            </w:r>
          </w:p>
          <w:p w14:paraId="2E6E9EA2" w14:textId="464FE41A"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Athletics Carnival</w:t>
            </w:r>
          </w:p>
          <w:p w14:paraId="396CBF7E" w14:textId="20E66F95"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Cross Country</w:t>
            </w:r>
          </w:p>
          <w:p w14:paraId="0C30AF05" w14:textId="4ABAD1F9" w:rsidR="00034BD7" w:rsidRDefault="00034BD7" w:rsidP="0090261E">
            <w:pPr>
              <w:pStyle w:val="ListParagraph"/>
              <w:numPr>
                <w:ilvl w:val="0"/>
                <w:numId w:val="31"/>
              </w:numPr>
              <w:rPr>
                <w:rFonts w:ascii="Calibri" w:eastAsia="Calibri" w:hAnsi="Calibri" w:cs="Calibri"/>
                <w:sz w:val="24"/>
              </w:rPr>
            </w:pPr>
            <w:r>
              <w:rPr>
                <w:rFonts w:ascii="Calibri" w:eastAsia="Calibri" w:hAnsi="Calibri" w:cs="Calibri"/>
                <w:sz w:val="24"/>
              </w:rPr>
              <w:t>Fun Sports</w:t>
            </w:r>
          </w:p>
          <w:p w14:paraId="73F22DFF" w14:textId="7207EFA5"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Multi-Age Days</w:t>
            </w:r>
          </w:p>
          <w:p w14:paraId="42E03AEB" w14:textId="50BE9FF9"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AFL Clinics</w:t>
            </w:r>
          </w:p>
          <w:p w14:paraId="2F08E063" w14:textId="6B956DE8"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Soccer Clinics</w:t>
            </w:r>
          </w:p>
          <w:p w14:paraId="2E65FAEB" w14:textId="13695D3C"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Sporting in Schools</w:t>
            </w:r>
          </w:p>
          <w:p w14:paraId="14796E6B" w14:textId="613E3E75"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Kitchen Garden</w:t>
            </w:r>
          </w:p>
          <w:p w14:paraId="4D982DD2" w14:textId="37D2AFA8"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Hockey Australia</w:t>
            </w:r>
          </w:p>
          <w:p w14:paraId="098AA72C" w14:textId="2F85D318"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Book Fair</w:t>
            </w:r>
          </w:p>
          <w:p w14:paraId="671E5FF1" w14:textId="49061452"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Responsible Pet Program</w:t>
            </w:r>
          </w:p>
          <w:p w14:paraId="6E7AEC37" w14:textId="144DF12B"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Mother’s Day/Father’s Day Breakfast</w:t>
            </w:r>
          </w:p>
          <w:p w14:paraId="068F7DE3" w14:textId="581AE8C5" w:rsidR="00DA48D6" w:rsidRDefault="00DA48D6" w:rsidP="0090261E">
            <w:pPr>
              <w:pStyle w:val="ListParagraph"/>
              <w:numPr>
                <w:ilvl w:val="0"/>
                <w:numId w:val="31"/>
              </w:numPr>
              <w:rPr>
                <w:rFonts w:ascii="Calibri" w:eastAsia="Calibri" w:hAnsi="Calibri" w:cs="Calibri"/>
                <w:sz w:val="24"/>
              </w:rPr>
            </w:pPr>
            <w:r>
              <w:rPr>
                <w:rFonts w:ascii="Calibri" w:eastAsia="Calibri" w:hAnsi="Calibri" w:cs="Calibri"/>
                <w:sz w:val="24"/>
              </w:rPr>
              <w:t>Breakfast Club</w:t>
            </w:r>
          </w:p>
          <w:p w14:paraId="6693C2ED" w14:textId="0677DD38" w:rsidR="00E94E21" w:rsidRPr="00375784" w:rsidRDefault="00140E38" w:rsidP="00DA48D6">
            <w:pPr>
              <w:pStyle w:val="ListParagraph"/>
              <w:numPr>
                <w:ilvl w:val="0"/>
                <w:numId w:val="31"/>
              </w:numPr>
              <w:rPr>
                <w:rFonts w:ascii="Calibri" w:eastAsia="Calibri" w:hAnsi="Calibri" w:cs="Calibri"/>
                <w:sz w:val="24"/>
              </w:rPr>
            </w:pPr>
            <w:r>
              <w:rPr>
                <w:rFonts w:ascii="Calibri" w:eastAsia="Calibri" w:hAnsi="Calibri" w:cs="Calibri"/>
                <w:sz w:val="24"/>
              </w:rPr>
              <w:t>Bravehearts (Foundation to Grade 2)</w:t>
            </w:r>
          </w:p>
        </w:tc>
        <w:tc>
          <w:tcPr>
            <w:tcW w:w="1606" w:type="dxa"/>
            <w:vAlign w:val="center"/>
          </w:tcPr>
          <w:p w14:paraId="4DA9F5E8" w14:textId="3649E99C" w:rsidR="00E94E21" w:rsidRDefault="00D365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6580">
              <w:rPr>
                <w:rFonts w:ascii="Calibri" w:hAnsi="Calibri" w:cs="Calibri"/>
                <w:noProof/>
              </w:rPr>
              <mc:AlternateContent>
                <mc:Choice Requires="wps">
                  <w:drawing>
                    <wp:anchor distT="45720" distB="45720" distL="114300" distR="114300" simplePos="0" relativeHeight="251661313" behindDoc="0" locked="0" layoutInCell="1" allowOverlap="1" wp14:anchorId="4C93D133" wp14:editId="3F5F4E79">
                      <wp:simplePos x="0" y="0"/>
                      <wp:positionH relativeFrom="column">
                        <wp:posOffset>389890</wp:posOffset>
                      </wp:positionH>
                      <wp:positionV relativeFrom="paragraph">
                        <wp:posOffset>2480310</wp:posOffset>
                      </wp:positionV>
                      <wp:extent cx="46672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chemeClr val="bg1">
                                  <a:lumMod val="95000"/>
                                </a:schemeClr>
                              </a:solidFill>
                              <a:ln w="9525">
                                <a:solidFill>
                                  <a:srgbClr val="000000"/>
                                </a:solidFill>
                                <a:miter lim="800000"/>
                                <a:headEnd/>
                                <a:tailEnd/>
                              </a:ln>
                            </wps:spPr>
                            <wps:txbx>
                              <w:txbxContent>
                                <w:p w14:paraId="6A0E403B" w14:textId="4AA548E0" w:rsidR="00D36580" w:rsidRDefault="00D36580">
                                  <w: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3D133" id="_x0000_t202" coordsize="21600,21600" o:spt="202" path="m,l,21600r21600,l21600,xe">
                      <v:stroke joinstyle="miter"/>
                      <v:path gradientshapeok="t" o:connecttype="rect"/>
                    </v:shapetype>
                    <v:shape id="Text Box 2" o:spid="_x0000_s1026" type="#_x0000_t202" style="position:absolute;margin-left:30.7pt;margin-top:195.3pt;width:36.75pt;height:18.75pt;z-index:251661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" fillcolor="#f2f2f2 [3052]">
                      <v:textbox>
                        <w:txbxContent>
                          <w:p w14:paraId="6A0E403B" w14:textId="4AA548E0" w:rsidR="00D36580" w:rsidRDefault="00D36580">
                            <w:r>
                              <w:t>$60</w:t>
                            </w:r>
                          </w:p>
                        </w:txbxContent>
                      </v:textbox>
                      <w10:wrap type="square"/>
                    </v:shape>
                  </w:pict>
                </mc:Fallback>
              </mc:AlternateContent>
            </w:r>
            <w:r>
              <w:rPr>
                <w:rFonts w:ascii="Calibri" w:hAnsi="Calibri" w:cs="Calibri"/>
                <w:noProof/>
              </w:rPr>
              <mc:AlternateContent>
                <mc:Choice Requires="wps">
                  <w:drawing>
                    <wp:anchor distT="0" distB="0" distL="114300" distR="114300" simplePos="0" relativeHeight="251659265" behindDoc="0" locked="0" layoutInCell="1" allowOverlap="1" wp14:anchorId="7E42DA3C" wp14:editId="537FE924">
                      <wp:simplePos x="0" y="0"/>
                      <wp:positionH relativeFrom="column">
                        <wp:posOffset>-15875</wp:posOffset>
                      </wp:positionH>
                      <wp:positionV relativeFrom="paragraph">
                        <wp:posOffset>88265</wp:posOffset>
                      </wp:positionV>
                      <wp:extent cx="381000" cy="5057775"/>
                      <wp:effectExtent l="0" t="0" r="19050" b="28575"/>
                      <wp:wrapNone/>
                      <wp:docPr id="1860468913" name="Right Brace 1"/>
                      <wp:cNvGraphicFramePr/>
                      <a:graphic xmlns:a="http://schemas.openxmlformats.org/drawingml/2006/main">
                        <a:graphicData uri="http://schemas.microsoft.com/office/word/2010/wordprocessingShape">
                          <wps:wsp>
                            <wps:cNvSpPr/>
                            <wps:spPr>
                              <a:xfrm>
                                <a:off x="0" y="0"/>
                                <a:ext cx="381000" cy="5057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53A6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25pt;margin-top:6.95pt;width:30pt;height:398.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" adj="136" strokecolor="#e57100 [3204]" strokeweight=".5pt">
                      <v:stroke joinstyle="miter"/>
                    </v:shape>
                  </w:pict>
                </mc:Fallback>
              </mc:AlternateConten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051005C" w14:textId="46524CB3" w:rsidR="00DA48D6" w:rsidRDefault="00DA48D6" w:rsidP="00E63200">
            <w:pPr>
              <w:rPr>
                <w:rFonts w:ascii="Calibri" w:eastAsia="Calibri" w:hAnsi="Calibri" w:cs="Calibri"/>
                <w:sz w:val="24"/>
              </w:rPr>
            </w:pPr>
            <w:r>
              <w:rPr>
                <w:rFonts w:ascii="Calibri" w:eastAsia="Calibri" w:hAnsi="Calibri" w:cs="Calibri"/>
                <w:color w:val="auto"/>
                <w:sz w:val="24"/>
              </w:rPr>
              <w:lastRenderedPageBreak/>
              <w:t>Information Technology Contributions</w:t>
            </w:r>
          </w:p>
          <w:p w14:paraId="70FFDC02" w14:textId="356D5018" w:rsidR="00DA48D6" w:rsidRDefault="00D36580" w:rsidP="00DA48D6">
            <w:pPr>
              <w:pStyle w:val="ListParagraph"/>
              <w:numPr>
                <w:ilvl w:val="0"/>
                <w:numId w:val="31"/>
              </w:numPr>
              <w:rPr>
                <w:rFonts w:ascii="Calibri" w:eastAsia="Calibri" w:hAnsi="Calibri" w:cs="Calibri"/>
                <w:sz w:val="24"/>
              </w:rPr>
            </w:pPr>
            <w:r>
              <w:rPr>
                <w:rFonts w:ascii="Calibri" w:eastAsia="Calibri" w:hAnsi="Calibri" w:cs="Calibri"/>
                <w:sz w:val="24"/>
              </w:rPr>
              <w:t>Upgrades and provisions</w:t>
            </w:r>
            <w:r w:rsidR="00DA48D6">
              <w:rPr>
                <w:rFonts w:ascii="Calibri" w:eastAsia="Calibri" w:hAnsi="Calibri" w:cs="Calibri"/>
                <w:sz w:val="24"/>
              </w:rPr>
              <w:t xml:space="preserve"> for personal iPads, laptops, devices to maintain 1:1 </w:t>
            </w:r>
            <w:r w:rsidR="007B38A9">
              <w:rPr>
                <w:rFonts w:ascii="Calibri" w:eastAsia="Calibri" w:hAnsi="Calibri" w:cs="Calibri"/>
                <w:sz w:val="24"/>
              </w:rPr>
              <w:t xml:space="preserve">ratio in </w:t>
            </w:r>
            <w:proofErr w:type="gramStart"/>
            <w:r w:rsidR="007B38A9">
              <w:rPr>
                <w:rFonts w:ascii="Calibri" w:eastAsia="Calibri" w:hAnsi="Calibri" w:cs="Calibri"/>
                <w:sz w:val="24"/>
              </w:rPr>
              <w:t>classrooms</w:t>
            </w:r>
            <w:proofErr w:type="gramEnd"/>
          </w:p>
          <w:p w14:paraId="16C7B2C9" w14:textId="45FB18C9" w:rsidR="00DA48D6" w:rsidRPr="00DA48D6" w:rsidRDefault="00DA48D6" w:rsidP="00DA48D6">
            <w:pPr>
              <w:pStyle w:val="ListParagraph"/>
              <w:numPr>
                <w:ilvl w:val="0"/>
                <w:numId w:val="31"/>
              </w:numPr>
              <w:rPr>
                <w:rFonts w:ascii="Calibri" w:eastAsia="Calibri" w:hAnsi="Calibri" w:cs="Calibri"/>
                <w:sz w:val="24"/>
              </w:rPr>
            </w:pPr>
            <w:r>
              <w:rPr>
                <w:rFonts w:ascii="Calibri" w:eastAsia="Calibri" w:hAnsi="Calibri" w:cs="Calibri"/>
                <w:sz w:val="24"/>
              </w:rPr>
              <w:t>STEAM (Science, Technology, Engineering, Arts and Mathematics) equipment and devices</w:t>
            </w:r>
          </w:p>
          <w:p w14:paraId="340BA60E" w14:textId="45A5904E" w:rsidR="00704A7B" w:rsidRPr="00776272" w:rsidRDefault="00704A7B" w:rsidP="00E63200">
            <w:pPr>
              <w:rPr>
                <w:rFonts w:ascii="Calibri" w:hAnsi="Calibri" w:cs="Calibri"/>
                <w:color w:val="auto"/>
                <w:sz w:val="24"/>
              </w:rPr>
            </w:pPr>
            <w:r w:rsidRPr="00776272">
              <w:rPr>
                <w:rFonts w:ascii="Calibri" w:eastAsia="Calibri" w:hAnsi="Calibri" w:cs="Calibri"/>
                <w:color w:val="auto"/>
                <w:sz w:val="24"/>
              </w:rPr>
              <w:t>Online Subscription</w:t>
            </w:r>
            <w:r w:rsidR="00DA48D6">
              <w:rPr>
                <w:rFonts w:ascii="Calibri" w:eastAsia="Calibri" w:hAnsi="Calibri" w:cs="Calibri"/>
                <w:color w:val="auto"/>
                <w:sz w:val="24"/>
              </w:rPr>
              <w:t>s</w:t>
            </w:r>
          </w:p>
          <w:p w14:paraId="3DEE249A" w14:textId="7372AA7D" w:rsidR="00704A7B" w:rsidRPr="00D36580" w:rsidRDefault="00C97145" w:rsidP="00704A7B">
            <w:pPr>
              <w:pStyle w:val="ListParagraph"/>
              <w:numPr>
                <w:ilvl w:val="0"/>
                <w:numId w:val="20"/>
              </w:numPr>
              <w:rPr>
                <w:rFonts w:ascii="Calibri" w:eastAsia="Calibri" w:hAnsi="Calibri" w:cs="Calibri"/>
                <w:sz w:val="24"/>
              </w:rPr>
            </w:pPr>
            <w:r w:rsidRPr="00D36580">
              <w:rPr>
                <w:rFonts w:ascii="Calibri" w:eastAsia="Calibri" w:hAnsi="Calibri" w:cs="Calibri"/>
                <w:sz w:val="24"/>
              </w:rPr>
              <w:t>Reading Eggs</w:t>
            </w:r>
            <w:r w:rsidR="00DA48D6" w:rsidRPr="00D36580">
              <w:rPr>
                <w:rFonts w:ascii="Calibri" w:eastAsia="Calibri" w:hAnsi="Calibri" w:cs="Calibri"/>
                <w:sz w:val="24"/>
              </w:rPr>
              <w:t xml:space="preserve"> (kindly funded by Parents &amp; Friends)</w:t>
            </w:r>
          </w:p>
          <w:p w14:paraId="6CD82F85" w14:textId="3E111849" w:rsidR="00DA48D6" w:rsidRPr="00D36580" w:rsidRDefault="00D36580" w:rsidP="00DA48D6">
            <w:pPr>
              <w:pStyle w:val="ListParagraph"/>
              <w:numPr>
                <w:ilvl w:val="0"/>
                <w:numId w:val="20"/>
              </w:numPr>
              <w:rPr>
                <w:rFonts w:ascii="Calibri" w:eastAsia="Calibri" w:hAnsi="Calibri" w:cs="Calibri"/>
                <w:sz w:val="24"/>
              </w:rPr>
            </w:pPr>
            <w:r w:rsidRPr="00D36580">
              <w:rPr>
                <w:rFonts w:ascii="Calibri" w:eastAsia="Calibri" w:hAnsi="Calibri" w:cs="Calibri"/>
                <w:sz w:val="24"/>
              </w:rPr>
              <w:t>Mathletics</w:t>
            </w:r>
            <w:r w:rsidRPr="00D36580" w:rsidDel="008E6E41">
              <w:rPr>
                <w:rFonts w:ascii="Calibri" w:eastAsia="Calibri" w:hAnsi="Calibri" w:cs="Calibri"/>
                <w:sz w:val="24"/>
              </w:rPr>
              <w:t xml:space="preserve"> </w:t>
            </w:r>
            <w:r w:rsidRPr="00D36580">
              <w:rPr>
                <w:rFonts w:ascii="Calibri" w:eastAsia="Calibri" w:hAnsi="Calibri" w:cs="Calibri"/>
                <w:sz w:val="24"/>
              </w:rPr>
              <w:t>(</w:t>
            </w:r>
            <w:r w:rsidR="00DA48D6" w:rsidRPr="00D36580">
              <w:rPr>
                <w:rFonts w:ascii="Calibri" w:eastAsia="Calibri" w:hAnsi="Calibri" w:cs="Calibri"/>
                <w:sz w:val="24"/>
              </w:rPr>
              <w:t>kindly funded by Parents &amp; Friends)</w:t>
            </w:r>
          </w:p>
          <w:p w14:paraId="011A7D03" w14:textId="5B19AAFC" w:rsidR="00704A7B" w:rsidRPr="00D36580" w:rsidRDefault="00DA48D6" w:rsidP="00704A7B">
            <w:pPr>
              <w:pStyle w:val="ListParagraph"/>
              <w:numPr>
                <w:ilvl w:val="0"/>
                <w:numId w:val="20"/>
              </w:numPr>
              <w:rPr>
                <w:rFonts w:ascii="Calibri" w:eastAsia="Calibri" w:hAnsi="Calibri" w:cs="Calibri"/>
                <w:sz w:val="24"/>
              </w:rPr>
            </w:pPr>
            <w:r w:rsidRPr="00D36580">
              <w:rPr>
                <w:rFonts w:ascii="Calibri" w:eastAsia="Calibri" w:hAnsi="Calibri" w:cs="Calibri"/>
                <w:sz w:val="24"/>
              </w:rPr>
              <w:t>Essential Assessment</w:t>
            </w:r>
          </w:p>
          <w:p w14:paraId="129A6C8B" w14:textId="12741DFE" w:rsidR="00DA48D6" w:rsidRPr="00D36580" w:rsidRDefault="00DA48D6" w:rsidP="00704A7B">
            <w:pPr>
              <w:pStyle w:val="ListParagraph"/>
              <w:numPr>
                <w:ilvl w:val="0"/>
                <w:numId w:val="20"/>
              </w:numPr>
              <w:rPr>
                <w:rFonts w:ascii="Calibri" w:eastAsia="Calibri" w:hAnsi="Calibri" w:cs="Calibri"/>
                <w:sz w:val="24"/>
              </w:rPr>
            </w:pPr>
            <w:proofErr w:type="spellStart"/>
            <w:r w:rsidRPr="00D36580">
              <w:rPr>
                <w:rFonts w:ascii="Calibri" w:eastAsia="Calibri" w:hAnsi="Calibri" w:cs="Calibri"/>
                <w:sz w:val="24"/>
              </w:rPr>
              <w:t>Xuno</w:t>
            </w:r>
            <w:proofErr w:type="spellEnd"/>
          </w:p>
          <w:p w14:paraId="6039E6BF" w14:textId="5745EDD5" w:rsidR="00DA48D6" w:rsidRPr="00D36580" w:rsidRDefault="00DA48D6" w:rsidP="00704A7B">
            <w:pPr>
              <w:pStyle w:val="ListParagraph"/>
              <w:numPr>
                <w:ilvl w:val="0"/>
                <w:numId w:val="20"/>
              </w:numPr>
              <w:rPr>
                <w:rFonts w:ascii="Calibri" w:eastAsia="Calibri" w:hAnsi="Calibri" w:cs="Calibri"/>
                <w:sz w:val="24"/>
              </w:rPr>
            </w:pPr>
            <w:proofErr w:type="spellStart"/>
            <w:r w:rsidRPr="00D36580">
              <w:rPr>
                <w:rFonts w:ascii="Calibri" w:eastAsia="Calibri" w:hAnsi="Calibri" w:cs="Calibri"/>
                <w:sz w:val="24"/>
              </w:rPr>
              <w:t>URStrong</w:t>
            </w:r>
            <w:proofErr w:type="spellEnd"/>
            <w:r w:rsidRPr="00D36580">
              <w:rPr>
                <w:rFonts w:ascii="Calibri" w:eastAsia="Calibri" w:hAnsi="Calibri" w:cs="Calibri"/>
                <w:sz w:val="24"/>
              </w:rPr>
              <w:t xml:space="preserve"> - Friendship Program</w:t>
            </w:r>
          </w:p>
          <w:p w14:paraId="1495839D" w14:textId="31CC059E" w:rsidR="00DA48D6" w:rsidRPr="00D36580" w:rsidRDefault="00DA48D6" w:rsidP="00704A7B">
            <w:pPr>
              <w:pStyle w:val="ListParagraph"/>
              <w:numPr>
                <w:ilvl w:val="0"/>
                <w:numId w:val="20"/>
              </w:numPr>
              <w:rPr>
                <w:rFonts w:ascii="Calibri" w:eastAsia="Calibri" w:hAnsi="Calibri" w:cs="Calibri"/>
                <w:sz w:val="24"/>
              </w:rPr>
            </w:pPr>
            <w:proofErr w:type="spellStart"/>
            <w:r w:rsidRPr="00D36580">
              <w:rPr>
                <w:rFonts w:ascii="Calibri" w:eastAsia="Calibri" w:hAnsi="Calibri" w:cs="Calibri"/>
                <w:sz w:val="24"/>
              </w:rPr>
              <w:t>eiPulse</w:t>
            </w:r>
            <w:proofErr w:type="spellEnd"/>
            <w:r w:rsidRPr="00D36580">
              <w:rPr>
                <w:rFonts w:ascii="Calibri" w:eastAsia="Calibri" w:hAnsi="Calibri" w:cs="Calibri"/>
                <w:sz w:val="24"/>
              </w:rPr>
              <w:t xml:space="preserve"> – Wellbeing Program</w:t>
            </w:r>
          </w:p>
          <w:p w14:paraId="761A7D3E" w14:textId="6D0193A5" w:rsidR="00DA48D6" w:rsidRDefault="00DA48D6" w:rsidP="00704A7B">
            <w:pPr>
              <w:pStyle w:val="ListParagraph"/>
              <w:numPr>
                <w:ilvl w:val="0"/>
                <w:numId w:val="20"/>
              </w:numPr>
              <w:rPr>
                <w:rFonts w:ascii="Calibri" w:eastAsia="Calibri" w:hAnsi="Calibri" w:cs="Calibri"/>
                <w:sz w:val="24"/>
              </w:rPr>
            </w:pPr>
            <w:r w:rsidRPr="00D36580">
              <w:rPr>
                <w:rFonts w:ascii="Calibri" w:eastAsia="Calibri" w:hAnsi="Calibri" w:cs="Calibri"/>
                <w:sz w:val="24"/>
              </w:rPr>
              <w:t>You Can Do It – Social Skills Program</w:t>
            </w:r>
          </w:p>
          <w:p w14:paraId="03FE24BB" w14:textId="5D3E5CEE" w:rsidR="008F5650" w:rsidRPr="00D36580" w:rsidRDefault="008F5650" w:rsidP="00704A7B">
            <w:pPr>
              <w:pStyle w:val="ListParagraph"/>
              <w:numPr>
                <w:ilvl w:val="0"/>
                <w:numId w:val="20"/>
              </w:numPr>
              <w:rPr>
                <w:rFonts w:ascii="Calibri" w:eastAsia="Calibri" w:hAnsi="Calibri" w:cs="Calibri"/>
                <w:sz w:val="24"/>
              </w:rPr>
            </w:pPr>
            <w:r>
              <w:rPr>
                <w:rFonts w:ascii="Calibri" w:eastAsia="Calibri" w:hAnsi="Calibri" w:cs="Calibri"/>
                <w:sz w:val="24"/>
              </w:rPr>
              <w:t>Little Learners Subscription (decodable texts)</w:t>
            </w:r>
          </w:p>
          <w:p w14:paraId="54475996" w14:textId="77777777" w:rsidR="00C97145" w:rsidRPr="00D36580" w:rsidRDefault="00C97145" w:rsidP="00704A7B">
            <w:pPr>
              <w:pStyle w:val="ListParagraph"/>
              <w:numPr>
                <w:ilvl w:val="0"/>
                <w:numId w:val="20"/>
              </w:numPr>
              <w:rPr>
                <w:rFonts w:ascii="Calibri" w:eastAsia="Calibri" w:hAnsi="Calibri" w:cs="Calibri"/>
                <w:sz w:val="24"/>
              </w:rPr>
            </w:pPr>
            <w:r w:rsidRPr="00D36580">
              <w:rPr>
                <w:rFonts w:ascii="Calibri" w:eastAsia="Calibri" w:hAnsi="Calibri" w:cs="Calibri"/>
                <w:sz w:val="24"/>
              </w:rPr>
              <w:t>Epic</w:t>
            </w:r>
          </w:p>
          <w:p w14:paraId="27B97CA1" w14:textId="77777777" w:rsidR="00384D88" w:rsidRPr="00D36580" w:rsidRDefault="00384D88" w:rsidP="00704A7B">
            <w:pPr>
              <w:pStyle w:val="ListParagraph"/>
              <w:numPr>
                <w:ilvl w:val="0"/>
                <w:numId w:val="20"/>
              </w:numPr>
              <w:rPr>
                <w:rFonts w:ascii="Calibri" w:eastAsia="Calibri" w:hAnsi="Calibri" w:cs="Calibri"/>
                <w:sz w:val="24"/>
              </w:rPr>
            </w:pPr>
            <w:proofErr w:type="spellStart"/>
            <w:r w:rsidRPr="00D36580">
              <w:rPr>
                <w:rFonts w:ascii="Calibri" w:eastAsia="Calibri" w:hAnsi="Calibri" w:cs="Calibri"/>
                <w:sz w:val="24"/>
              </w:rPr>
              <w:t>Accelerus</w:t>
            </w:r>
            <w:proofErr w:type="spellEnd"/>
          </w:p>
          <w:p w14:paraId="2293A639" w14:textId="77777777" w:rsidR="007B6FC3" w:rsidRPr="007B38A9" w:rsidRDefault="007B38A9" w:rsidP="007B38A9">
            <w:pPr>
              <w:pStyle w:val="ListParagraph"/>
              <w:numPr>
                <w:ilvl w:val="0"/>
                <w:numId w:val="20"/>
              </w:numPr>
              <w:rPr>
                <w:rFonts w:ascii="Calibri" w:eastAsiaTheme="minorEastAsia" w:hAnsi="Calibri" w:cs="Calibri"/>
                <w:szCs w:val="22"/>
              </w:rPr>
            </w:pPr>
            <w:r>
              <w:rPr>
                <w:rFonts w:ascii="Calibri" w:eastAsia="Calibri" w:hAnsi="Calibri" w:cs="Calibri"/>
                <w:sz w:val="24"/>
              </w:rPr>
              <w:t>Nessy Learning (Dyslexia)</w:t>
            </w:r>
          </w:p>
          <w:p w14:paraId="686F06E2" w14:textId="77777777" w:rsidR="007B38A9" w:rsidRPr="007B38A9" w:rsidRDefault="007B38A9" w:rsidP="007B38A9">
            <w:pPr>
              <w:pStyle w:val="ListParagraph"/>
              <w:numPr>
                <w:ilvl w:val="0"/>
                <w:numId w:val="20"/>
              </w:numPr>
              <w:rPr>
                <w:rFonts w:ascii="Calibri" w:eastAsiaTheme="minorEastAsia" w:hAnsi="Calibri" w:cs="Calibri"/>
                <w:szCs w:val="22"/>
              </w:rPr>
            </w:pPr>
            <w:r>
              <w:rPr>
                <w:rFonts w:ascii="Calibri" w:eastAsia="Calibri" w:hAnsi="Calibri" w:cs="Calibri"/>
                <w:sz w:val="24"/>
              </w:rPr>
              <w:t>Maths300</w:t>
            </w:r>
          </w:p>
          <w:p w14:paraId="73FF06A7" w14:textId="514063C8" w:rsidR="007B38A9" w:rsidRPr="007B6FC3" w:rsidRDefault="007B38A9" w:rsidP="007B38A9">
            <w:pPr>
              <w:pStyle w:val="ListParagraph"/>
              <w:numPr>
                <w:ilvl w:val="0"/>
                <w:numId w:val="20"/>
              </w:numPr>
              <w:rPr>
                <w:rFonts w:ascii="Calibri" w:eastAsiaTheme="minorEastAsia" w:hAnsi="Calibri" w:cs="Calibri"/>
                <w:szCs w:val="22"/>
              </w:rPr>
            </w:pPr>
            <w:r>
              <w:rPr>
                <w:rFonts w:ascii="Calibri" w:eastAsia="Calibri" w:hAnsi="Calibri" w:cs="Calibri"/>
                <w:sz w:val="24"/>
              </w:rPr>
              <w:t>SPA Tracker</w:t>
            </w:r>
          </w:p>
        </w:tc>
        <w:tc>
          <w:tcPr>
            <w:tcW w:w="1606" w:type="dxa"/>
            <w:vAlign w:val="center"/>
          </w:tcPr>
          <w:p w14:paraId="1FF484ED" w14:textId="0ADD3DC3" w:rsidR="00384D88" w:rsidRDefault="0090261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noProof/>
              </w:rPr>
              <mc:AlternateContent>
                <mc:Choice Requires="wps">
                  <w:drawing>
                    <wp:anchor distT="0" distB="0" distL="114300" distR="114300" simplePos="0" relativeHeight="251663361" behindDoc="0" locked="0" layoutInCell="1" allowOverlap="1" wp14:anchorId="2A283439" wp14:editId="7257AE9D">
                      <wp:simplePos x="0" y="0"/>
                      <wp:positionH relativeFrom="column">
                        <wp:posOffset>12700</wp:posOffset>
                      </wp:positionH>
                      <wp:positionV relativeFrom="paragraph">
                        <wp:posOffset>-15240</wp:posOffset>
                      </wp:positionV>
                      <wp:extent cx="381000" cy="3429000"/>
                      <wp:effectExtent l="0" t="0" r="19050" b="19050"/>
                      <wp:wrapNone/>
                      <wp:docPr id="2138325268" name="Right Brace 1"/>
                      <wp:cNvGraphicFramePr/>
                      <a:graphic xmlns:a="http://schemas.openxmlformats.org/drawingml/2006/main">
                        <a:graphicData uri="http://schemas.microsoft.com/office/word/2010/wordprocessingShape">
                          <wps:wsp>
                            <wps:cNvSpPr/>
                            <wps:spPr>
                              <a:xfrm>
                                <a:off x="0" y="0"/>
                                <a:ext cx="381000" cy="34290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FD44" id="Right Brace 1" o:spid="_x0000_s1026" type="#_x0000_t88" style="position:absolute;margin-left:1pt;margin-top:-1.2pt;width:30pt;height:270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" adj="200" strokecolor="#e57100 [3204]" strokeweight=".5pt">
                      <v:stroke joinstyle="miter"/>
                    </v:shape>
                  </w:pict>
                </mc:Fallback>
              </mc:AlternateContent>
            </w:r>
            <w:r w:rsidR="00384D88">
              <w:rPr>
                <w:rFonts w:ascii="Calibri" w:hAnsi="Calibri" w:cs="Calibri"/>
              </w:rPr>
              <w:t xml:space="preserve">             </w:t>
            </w:r>
          </w:p>
          <w:p w14:paraId="5D28A17E" w14:textId="418AC29D" w:rsidR="00834F62" w:rsidRPr="00A3275B" w:rsidRDefault="00384D8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sidR="00A3275B">
              <w:rPr>
                <w:rFonts w:ascii="Calibri" w:hAnsi="Calibri" w:cs="Calibri"/>
              </w:rPr>
              <w:t xml:space="preserve">               </w:t>
            </w:r>
          </w:p>
          <w:p w14:paraId="6E92834F" w14:textId="68CA57F0" w:rsid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C4E81F0" w14:textId="0DFC8641" w:rsidR="00834F62" w:rsidRDefault="00834F6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9AF254A" w14:textId="03350619" w:rsidR="00704A7B" w:rsidRPr="00834F62" w:rsidRDefault="0090261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D36580">
              <w:rPr>
                <w:rFonts w:ascii="Calibri" w:hAnsi="Calibri" w:cs="Calibri"/>
                <w:noProof/>
              </w:rPr>
              <mc:AlternateContent>
                <mc:Choice Requires="wps">
                  <w:drawing>
                    <wp:anchor distT="45720" distB="45720" distL="114300" distR="114300" simplePos="0" relativeHeight="251665409" behindDoc="0" locked="0" layoutInCell="1" allowOverlap="1" wp14:anchorId="7DC9A42F" wp14:editId="729D46B8">
                      <wp:simplePos x="0" y="0"/>
                      <wp:positionH relativeFrom="column">
                        <wp:posOffset>428625</wp:posOffset>
                      </wp:positionH>
                      <wp:positionV relativeFrom="paragraph">
                        <wp:posOffset>570865</wp:posOffset>
                      </wp:positionV>
                      <wp:extent cx="466725" cy="238125"/>
                      <wp:effectExtent l="0" t="0" r="28575" b="28575"/>
                      <wp:wrapSquare wrapText="bothSides"/>
                      <wp:docPr id="1731154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chemeClr val="bg1">
                                  <a:lumMod val="95000"/>
                                </a:schemeClr>
                              </a:solidFill>
                              <a:ln w="9525">
                                <a:solidFill>
                                  <a:srgbClr val="000000"/>
                                </a:solidFill>
                                <a:miter lim="800000"/>
                                <a:headEnd/>
                                <a:tailEnd/>
                              </a:ln>
                            </wps:spPr>
                            <wps:txbx>
                              <w:txbxContent>
                                <w:p w14:paraId="7A507F42" w14:textId="6D6B7521" w:rsidR="0090261E" w:rsidRDefault="0090261E" w:rsidP="0090261E">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9A42F" id="_x0000_s1027" type="#_x0000_t202" style="position:absolute;margin-left:33.75pt;margin-top:44.95pt;width:36.75pt;height:18.75pt;z-index:251665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" fillcolor="#f2f2f2 [3052]">
                      <v:textbox>
                        <w:txbxContent>
                          <w:p w14:paraId="7A507F42" w14:textId="6D6B7521" w:rsidR="0090261E" w:rsidRDefault="0090261E" w:rsidP="0090261E">
                            <w:r>
                              <w:t>$40</w:t>
                            </w:r>
                          </w:p>
                        </w:txbxContent>
                      </v:textbox>
                      <w10:wrap type="square"/>
                    </v:shape>
                  </w:pict>
                </mc:Fallback>
              </mc:AlternateContent>
            </w:r>
            <w:r w:rsidR="00834F62">
              <w:rPr>
                <w:rFonts w:ascii="Calibri" w:hAnsi="Calibri" w:cs="Calibri"/>
              </w:rPr>
              <w:t xml:space="preserve">            </w:t>
            </w:r>
            <w:r w:rsidR="00384D88">
              <w:rPr>
                <w:rFonts w:ascii="Calibri" w:hAnsi="Calibri" w:cs="Calibri"/>
              </w:rPr>
              <w:t xml:space="preserve"> </w:t>
            </w:r>
          </w:p>
        </w:tc>
      </w:tr>
      <w:tr w:rsidR="00776272" w:rsidRPr="00225197" w14:paraId="71F6CACE" w14:textId="77777777" w:rsidTr="00776272">
        <w:tc>
          <w:tcPr>
            <w:cnfStyle w:val="001000000000" w:firstRow="0" w:lastRow="0" w:firstColumn="1" w:lastColumn="0" w:oddVBand="0" w:evenVBand="0" w:oddHBand="0" w:evenHBand="0" w:firstRowFirstColumn="0" w:firstRowLastColumn="0" w:lastRowFirstColumn="0" w:lastRowLastColumn="0"/>
            <w:tcW w:w="8024" w:type="dxa"/>
            <w:shd w:val="clear" w:color="auto" w:fill="BFBFBF" w:themeFill="background1" w:themeFillShade="BF"/>
          </w:tcPr>
          <w:p w14:paraId="081C21EF" w14:textId="0EB539E8" w:rsidR="00776272" w:rsidRPr="00776272" w:rsidRDefault="00776272" w:rsidP="00E63200">
            <w:pPr>
              <w:rPr>
                <w:rFonts w:ascii="Calibri" w:eastAsia="Calibri" w:hAnsi="Calibri" w:cs="Calibri"/>
                <w:b/>
                <w:bCs/>
                <w:color w:val="FF0000"/>
                <w:szCs w:val="22"/>
              </w:rPr>
            </w:pPr>
            <w:r w:rsidRPr="00776272">
              <w:rPr>
                <w:rFonts w:ascii="Calibri" w:eastAsia="Calibri" w:hAnsi="Calibri" w:cs="Calibri"/>
                <w:b/>
                <w:bCs/>
                <w:color w:val="FF0000"/>
                <w:szCs w:val="22"/>
              </w:rPr>
              <w:t>Total Curriculum Contributions</w:t>
            </w:r>
          </w:p>
        </w:tc>
        <w:tc>
          <w:tcPr>
            <w:tcW w:w="1606" w:type="dxa"/>
            <w:shd w:val="clear" w:color="auto" w:fill="BFBFBF" w:themeFill="background1" w:themeFillShade="BF"/>
            <w:vAlign w:val="center"/>
          </w:tcPr>
          <w:p w14:paraId="3A4E8951" w14:textId="6D73563D" w:rsidR="00776272" w:rsidRPr="00225197" w:rsidRDefault="00776272"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hAnsi="Calibri" w:cs="Calibri"/>
                <w:color w:val="FF0000"/>
              </w:rPr>
              <w:t>$</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3C9E4C0" w:rsidR="00704A7B" w:rsidRPr="008370A4" w:rsidRDefault="00704A7B" w:rsidP="008370A4">
            <w:pPr>
              <w:pStyle w:val="ListParagraph"/>
              <w:numPr>
                <w:ilvl w:val="0"/>
                <w:numId w:val="32"/>
              </w:numPr>
              <w:rPr>
                <w:rFonts w:ascii="Calibri" w:hAnsi="Calibri" w:cs="Calibri"/>
              </w:rPr>
            </w:pPr>
            <w:r w:rsidRPr="008370A4">
              <w:rPr>
                <w:rFonts w:ascii="Calibri" w:eastAsia="Calibri" w:hAnsi="Calibri" w:cs="Calibri"/>
                <w:b/>
                <w:bCs/>
                <w:color w:val="FFFFFF" w:themeColor="background1"/>
              </w:rPr>
              <w:t xml:space="preserve">Other Contributions - </w:t>
            </w:r>
            <w:r w:rsidRPr="008370A4">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06C21AA3" w:rsidR="00704A7B" w:rsidRPr="00D36580" w:rsidRDefault="00704A7B" w:rsidP="00D36580">
            <w:pPr>
              <w:rPr>
                <w:rFonts w:ascii="Calibri" w:eastAsia="Calibri" w:hAnsi="Calibri" w:cs="Calibri"/>
                <w:sz w:val="24"/>
              </w:rPr>
            </w:pPr>
            <w:r w:rsidRPr="00D36580">
              <w:rPr>
                <w:rFonts w:ascii="Calibri" w:eastAsia="Calibri" w:hAnsi="Calibri" w:cs="Calibri"/>
                <w:sz w:val="24"/>
              </w:rPr>
              <w:t>School grounds maintenance and improvements</w:t>
            </w:r>
            <w:r w:rsidR="00CE02C3" w:rsidRPr="00D36580">
              <w:rPr>
                <w:rFonts w:ascii="Calibri" w:eastAsia="Calibri" w:hAnsi="Calibri" w:cs="Calibri"/>
                <w:sz w:val="24"/>
              </w:rPr>
              <w:t xml:space="preserve">. </w:t>
            </w:r>
          </w:p>
        </w:tc>
        <w:tc>
          <w:tcPr>
            <w:tcW w:w="1606" w:type="dxa"/>
            <w:vAlign w:val="center"/>
          </w:tcPr>
          <w:p w14:paraId="4E56B160" w14:textId="76C1D29F" w:rsidR="00834F62" w:rsidRPr="00834F62" w:rsidRDefault="00704A7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384D88">
              <w:rPr>
                <w:rFonts w:ascii="Calibri" w:eastAsia="Calibri" w:hAnsi="Calibri" w:cs="Calibri"/>
                <w:szCs w:val="22"/>
              </w:rPr>
              <w:t>$</w:t>
            </w:r>
            <w:r w:rsidR="00EA059F">
              <w:rPr>
                <w:rFonts w:ascii="Calibri" w:eastAsia="Calibri" w:hAnsi="Calibri" w:cs="Calibri"/>
                <w:szCs w:val="22"/>
              </w:rPr>
              <w:t>30</w:t>
            </w:r>
          </w:p>
        </w:tc>
      </w:tr>
      <w:tr w:rsidR="00834F62" w:rsidRPr="00225197" w14:paraId="1D11FC6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D507B8C" w14:textId="75193AF1" w:rsidR="00834F62" w:rsidRPr="00D36580" w:rsidRDefault="00834F62" w:rsidP="00D36580">
            <w:pPr>
              <w:rPr>
                <w:rFonts w:ascii="Calibri" w:eastAsia="Calibri" w:hAnsi="Calibri" w:cs="Calibri"/>
                <w:sz w:val="24"/>
              </w:rPr>
            </w:pPr>
            <w:r w:rsidRPr="00D36580">
              <w:rPr>
                <w:rFonts w:ascii="Calibri" w:eastAsia="Calibri" w:hAnsi="Calibri" w:cs="Calibri"/>
                <w:sz w:val="24"/>
              </w:rPr>
              <w:t>Library fund. A contribution to support book purchases and other equipment that sustain the library as a valuable resource.</w:t>
            </w:r>
          </w:p>
        </w:tc>
        <w:tc>
          <w:tcPr>
            <w:tcW w:w="1606" w:type="dxa"/>
            <w:vAlign w:val="center"/>
          </w:tcPr>
          <w:p w14:paraId="63A070BD" w14:textId="72BAA2DF" w:rsidR="00834F62" w:rsidRPr="00384D88" w:rsidRDefault="00834F6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EA059F">
              <w:rPr>
                <w:rFonts w:ascii="Calibri" w:eastAsia="Calibri" w:hAnsi="Calibri" w:cs="Calibri"/>
                <w:szCs w:val="22"/>
              </w:rPr>
              <w:t>20</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3C28C03C" w:rsidR="00704A7B" w:rsidRPr="00E77D31" w:rsidRDefault="00704A7B" w:rsidP="00BA313B">
            <w:pPr>
              <w:rPr>
                <w:rFonts w:ascii="Calibri" w:hAnsi="Calibri" w:cs="Calibri"/>
                <w:color w:val="auto"/>
              </w:rPr>
            </w:pPr>
            <w:r w:rsidRPr="00776272">
              <w:rPr>
                <w:rFonts w:ascii="Calibri" w:eastAsia="Arial" w:hAnsi="Calibri" w:cs="Calibri"/>
                <w:b/>
                <w:bCs/>
                <w:color w:val="FF0000"/>
                <w:szCs w:val="22"/>
              </w:rPr>
              <w:t xml:space="preserve">Total </w:t>
            </w:r>
            <w:r w:rsidR="00C941AE">
              <w:rPr>
                <w:rFonts w:ascii="Calibri" w:eastAsia="Arial" w:hAnsi="Calibri" w:cs="Calibri"/>
                <w:b/>
                <w:bCs/>
                <w:color w:val="FF0000"/>
                <w:szCs w:val="22"/>
              </w:rPr>
              <w:t>Other Contributions</w:t>
            </w:r>
          </w:p>
        </w:tc>
        <w:tc>
          <w:tcPr>
            <w:tcW w:w="1606" w:type="dxa"/>
            <w:shd w:val="clear" w:color="auto" w:fill="D9D9D9" w:themeFill="background1" w:themeFillShade="D9"/>
            <w:vAlign w:val="center"/>
          </w:tcPr>
          <w:p w14:paraId="0884AC30"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272">
              <w:rPr>
                <w:rFonts w:ascii="Calibri" w:eastAsia="Calibri" w:hAnsi="Calibri" w:cs="Calibri"/>
                <w:b/>
                <w:bCs/>
                <w:color w:val="FF0000"/>
                <w:szCs w:val="22"/>
              </w:rPr>
              <w:t>$</w:t>
            </w:r>
          </w:p>
        </w:tc>
      </w:tr>
    </w:tbl>
    <w:p w14:paraId="233490A7" w14:textId="247D44D0" w:rsidR="00704A7B" w:rsidRDefault="00704A7B" w:rsidP="00704A7B">
      <w:pPr>
        <w:rPr>
          <w:rFonts w:ascii="Calibri" w:hAnsi="Calibri" w:cs="Calibri"/>
        </w:rPr>
      </w:pPr>
    </w:p>
    <w:p w14:paraId="3D675C0D" w14:textId="77777777" w:rsidR="0090261E" w:rsidRDefault="0090261E" w:rsidP="00704A7B">
      <w:pPr>
        <w:rPr>
          <w:rFonts w:ascii="Calibri" w:eastAsia="Calibri" w:hAnsi="Calibri" w:cs="Calibri"/>
          <w:b/>
          <w:bCs/>
          <w:szCs w:val="22"/>
        </w:rPr>
      </w:pPr>
    </w:p>
    <w:p w14:paraId="48B5D6D1" w14:textId="77777777" w:rsidR="0090261E" w:rsidRDefault="0090261E" w:rsidP="00704A7B">
      <w:pPr>
        <w:rPr>
          <w:rFonts w:ascii="Calibri" w:eastAsia="Calibri" w:hAnsi="Calibri" w:cs="Calibri"/>
          <w:b/>
          <w:bCs/>
          <w:szCs w:val="22"/>
        </w:rPr>
      </w:pPr>
    </w:p>
    <w:p w14:paraId="0621AF7C" w14:textId="77777777" w:rsidR="0090261E" w:rsidRDefault="0090261E" w:rsidP="00704A7B">
      <w:pPr>
        <w:rPr>
          <w:rFonts w:ascii="Calibri" w:eastAsia="Calibri" w:hAnsi="Calibri" w:cs="Calibri"/>
          <w:b/>
          <w:bCs/>
          <w:szCs w:val="22"/>
        </w:rPr>
      </w:pPr>
    </w:p>
    <w:p w14:paraId="5B4EFB46" w14:textId="77777777" w:rsidR="0090261E" w:rsidRDefault="0090261E" w:rsidP="00704A7B">
      <w:pPr>
        <w:rPr>
          <w:rFonts w:ascii="Calibri" w:eastAsia="Calibri" w:hAnsi="Calibri" w:cs="Calibri"/>
          <w:b/>
          <w:bCs/>
          <w:szCs w:val="22"/>
        </w:rPr>
      </w:pPr>
    </w:p>
    <w:p w14:paraId="2FCDAB3B" w14:textId="77777777" w:rsidR="0090261E" w:rsidRDefault="0090261E" w:rsidP="00704A7B">
      <w:pPr>
        <w:rPr>
          <w:rFonts w:ascii="Calibri" w:eastAsia="Calibri" w:hAnsi="Calibri" w:cs="Calibri"/>
          <w:b/>
          <w:bCs/>
          <w:szCs w:val="22"/>
        </w:rPr>
      </w:pPr>
    </w:p>
    <w:p w14:paraId="1BAEB2A2" w14:textId="77777777" w:rsidR="0090261E" w:rsidRDefault="0090261E" w:rsidP="00704A7B">
      <w:pPr>
        <w:rPr>
          <w:rFonts w:ascii="Calibri" w:eastAsia="Calibri" w:hAnsi="Calibri" w:cs="Calibri"/>
          <w:b/>
          <w:bCs/>
          <w:szCs w:val="22"/>
        </w:rPr>
      </w:pPr>
    </w:p>
    <w:p w14:paraId="07AAB3CB" w14:textId="77777777" w:rsidR="00375784" w:rsidRDefault="00375784" w:rsidP="00704A7B">
      <w:pPr>
        <w:rPr>
          <w:rFonts w:ascii="Calibri" w:eastAsia="Calibri" w:hAnsi="Calibri" w:cs="Calibri"/>
          <w:b/>
          <w:bCs/>
          <w:szCs w:val="22"/>
        </w:rPr>
      </w:pPr>
    </w:p>
    <w:p w14:paraId="7967604A" w14:textId="77777777" w:rsidR="00375784" w:rsidRDefault="00375784" w:rsidP="00704A7B">
      <w:pPr>
        <w:rPr>
          <w:rFonts w:ascii="Calibri" w:eastAsia="Calibri" w:hAnsi="Calibri" w:cs="Calibri"/>
          <w:b/>
          <w:bCs/>
          <w:szCs w:val="22"/>
        </w:rPr>
      </w:pPr>
    </w:p>
    <w:p w14:paraId="7B37880A" w14:textId="77777777" w:rsidR="0090261E" w:rsidRDefault="0090261E" w:rsidP="00704A7B">
      <w:pPr>
        <w:rPr>
          <w:rFonts w:ascii="Calibri" w:eastAsia="Calibri" w:hAnsi="Calibri" w:cs="Calibri"/>
          <w:b/>
          <w:bCs/>
          <w:szCs w:val="22"/>
        </w:rPr>
      </w:pPr>
    </w:p>
    <w:p w14:paraId="329E25A5" w14:textId="492C09BB" w:rsidR="00704A7B" w:rsidRPr="00225197" w:rsidRDefault="00704A7B" w:rsidP="00704A7B">
      <w:pPr>
        <w:rPr>
          <w:rFonts w:ascii="Calibri" w:hAnsi="Calibri" w:cs="Calibri"/>
        </w:rPr>
      </w:pPr>
      <w:r w:rsidRPr="00225197">
        <w:rPr>
          <w:rFonts w:ascii="Calibri" w:eastAsia="Calibri" w:hAnsi="Calibri" w:cs="Calibri"/>
          <w:b/>
          <w:bCs/>
          <w:szCs w:val="22"/>
        </w:rPr>
        <w:lastRenderedPageBreak/>
        <w:t>Extra-Curricular Items and Activities</w:t>
      </w:r>
    </w:p>
    <w:p w14:paraId="22F4A2CD" w14:textId="63E287D2" w:rsidR="00704A7B" w:rsidRPr="00FE4569" w:rsidRDefault="00834F62" w:rsidP="00704A7B">
      <w:pPr>
        <w:rPr>
          <w:rFonts w:ascii="Calibri" w:hAnsi="Calibri" w:cs="Calibri"/>
          <w:color w:val="FF0000"/>
        </w:rPr>
      </w:pPr>
      <w:r w:rsidRPr="00D36580">
        <w:rPr>
          <w:rFonts w:ascii="Calibri" w:eastAsia="Calibri" w:hAnsi="Calibri" w:cs="Calibri"/>
          <w:color w:val="000000" w:themeColor="text1"/>
          <w:sz w:val="24"/>
        </w:rPr>
        <w:t xml:space="preserve">Toolamba Primary School </w:t>
      </w:r>
      <w:r w:rsidR="00704A7B" w:rsidRPr="00D36580">
        <w:rPr>
          <w:rFonts w:ascii="Calibri" w:eastAsia="Calibri" w:hAnsi="Calibri" w:cs="Calibri"/>
          <w:color w:val="000000" w:themeColor="text1"/>
          <w:sz w:val="24"/>
        </w:rPr>
        <w:t xml:space="preserve">offers a range of items and activities that enhance or broaden the schooling experience of students and are above and beyond what the school provides </w:t>
      </w:r>
      <w:proofErr w:type="gramStart"/>
      <w:r w:rsidR="00704A7B" w:rsidRPr="00D36580">
        <w:rPr>
          <w:rFonts w:ascii="Calibri" w:eastAsia="Calibri" w:hAnsi="Calibri" w:cs="Calibri"/>
          <w:color w:val="000000" w:themeColor="text1"/>
          <w:sz w:val="24"/>
        </w:rPr>
        <w:t>in order to</w:t>
      </w:r>
      <w:proofErr w:type="gramEnd"/>
      <w:r w:rsidR="00704A7B" w:rsidRPr="00D36580">
        <w:rPr>
          <w:rFonts w:ascii="Calibri" w:eastAsia="Calibri" w:hAnsi="Calibri" w:cs="Calibri"/>
          <w:color w:val="000000" w:themeColor="text1"/>
          <w:sz w:val="24"/>
        </w:rPr>
        <w:t xml:space="preserve"> deliver the Curriculum. These are provided on a user-pays basis</w:t>
      </w:r>
      <w:r w:rsidR="0090261E">
        <w:rPr>
          <w:rFonts w:ascii="Calibri" w:eastAsia="Calibri" w:hAnsi="Calibri" w:cs="Calibri"/>
          <w:color w:val="000000" w:themeColor="text1"/>
          <w:sz w:val="24"/>
        </w:rPr>
        <w:t xml:space="preserve"> and can be purchased from the office.</w:t>
      </w:r>
    </w:p>
    <w:tbl>
      <w:tblPr>
        <w:tblStyle w:val="TableGrid"/>
        <w:tblW w:w="8244" w:type="dxa"/>
        <w:tblLayout w:type="fixed"/>
        <w:tblLook w:val="04A0" w:firstRow="1" w:lastRow="0" w:firstColumn="1" w:lastColumn="0" w:noHBand="0" w:noVBand="1"/>
      </w:tblPr>
      <w:tblGrid>
        <w:gridCol w:w="7083"/>
        <w:gridCol w:w="1161"/>
      </w:tblGrid>
      <w:tr w:rsidR="0090261E" w:rsidRPr="00225197" w14:paraId="61015438" w14:textId="77777777" w:rsidTr="0090261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5EB5F9B4" w:rsidR="0090261E" w:rsidRPr="008370A4" w:rsidRDefault="0090261E" w:rsidP="008370A4">
            <w:pPr>
              <w:pStyle w:val="ListParagraph"/>
              <w:numPr>
                <w:ilvl w:val="0"/>
                <w:numId w:val="32"/>
              </w:numPr>
              <w:rPr>
                <w:rFonts w:ascii="Calibri" w:hAnsi="Calibri" w:cs="Calibri"/>
                <w:b/>
              </w:rPr>
            </w:pPr>
            <w:r w:rsidRPr="008370A4">
              <w:rPr>
                <w:rFonts w:ascii="Calibri" w:eastAsia="Calibri" w:hAnsi="Calibri" w:cs="Calibri"/>
                <w:b/>
                <w:szCs w:val="22"/>
              </w:rPr>
              <w:t>Extra-Curricular Items and Activities</w:t>
            </w:r>
          </w:p>
        </w:tc>
        <w:tc>
          <w:tcPr>
            <w:tcW w:w="1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90261E" w:rsidRPr="00704A7B" w:rsidRDefault="0090261E"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r>
      <w:tr w:rsidR="0090261E" w:rsidRPr="00225197" w14:paraId="56DAC8C9" w14:textId="77777777" w:rsidTr="0090261E">
        <w:trPr>
          <w:trHeight w:val="42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588F9C5B" w:rsidR="0090261E" w:rsidRPr="00D36580" w:rsidRDefault="0090261E" w:rsidP="00E63200">
            <w:pPr>
              <w:rPr>
                <w:rFonts w:ascii="Calibri" w:eastAsia="Calibri" w:hAnsi="Calibri" w:cs="Calibri"/>
                <w:sz w:val="24"/>
              </w:rPr>
            </w:pPr>
            <w:r w:rsidRPr="00D36580">
              <w:rPr>
                <w:rFonts w:ascii="Calibri" w:eastAsia="Calibri" w:hAnsi="Calibri" w:cs="Calibri"/>
                <w:sz w:val="24"/>
              </w:rPr>
              <w:t>School Bag</w:t>
            </w:r>
          </w:p>
        </w:tc>
        <w:tc>
          <w:tcPr>
            <w:tcW w:w="1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2092400" w:rsidR="0090261E" w:rsidRPr="00D36580"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4"/>
              </w:rPr>
            </w:pPr>
            <w:r w:rsidRPr="00D36580">
              <w:rPr>
                <w:rFonts w:ascii="Calibri" w:eastAsia="Calibri" w:hAnsi="Calibri" w:cs="Calibri"/>
                <w:color w:val="000000" w:themeColor="text1"/>
                <w:sz w:val="24"/>
              </w:rPr>
              <w:t>$55</w:t>
            </w:r>
          </w:p>
        </w:tc>
      </w:tr>
      <w:tr w:rsidR="0090261E" w:rsidRPr="00225197" w14:paraId="54871774" w14:textId="77777777" w:rsidTr="0090261E">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7BA20B1F" w:rsidR="0090261E" w:rsidRPr="00D36580" w:rsidRDefault="0090261E" w:rsidP="00E63200">
            <w:pPr>
              <w:rPr>
                <w:rFonts w:ascii="Calibri" w:eastAsia="Calibri" w:hAnsi="Calibri" w:cs="Calibri"/>
                <w:sz w:val="24"/>
              </w:rPr>
            </w:pPr>
            <w:r w:rsidRPr="00D36580">
              <w:rPr>
                <w:rFonts w:ascii="Calibri" w:eastAsia="Calibri" w:hAnsi="Calibri" w:cs="Calibri"/>
                <w:sz w:val="24"/>
              </w:rPr>
              <w:t>School Hat</w:t>
            </w:r>
          </w:p>
        </w:tc>
        <w:tc>
          <w:tcPr>
            <w:tcW w:w="1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79FD5E7" w:rsidR="0090261E" w:rsidRPr="00D36580"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4"/>
              </w:rPr>
            </w:pPr>
            <w:r w:rsidRPr="00D36580">
              <w:rPr>
                <w:rFonts w:ascii="Calibri" w:eastAsia="Calibri" w:hAnsi="Calibri" w:cs="Calibri"/>
                <w:color w:val="000000" w:themeColor="text1"/>
                <w:sz w:val="24"/>
              </w:rPr>
              <w:t>$17</w:t>
            </w:r>
          </w:p>
        </w:tc>
      </w:tr>
      <w:tr w:rsidR="0090261E" w:rsidRPr="00225197" w14:paraId="0BA60557" w14:textId="77777777" w:rsidTr="0090261E">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2D9B2B" w14:textId="49856753" w:rsidR="0090261E" w:rsidRPr="00D36580" w:rsidRDefault="0090261E" w:rsidP="00E63200">
            <w:pPr>
              <w:rPr>
                <w:rFonts w:ascii="Calibri" w:eastAsia="Calibri" w:hAnsi="Calibri" w:cs="Calibri"/>
                <w:sz w:val="24"/>
              </w:rPr>
            </w:pPr>
            <w:r w:rsidRPr="00D36580">
              <w:rPr>
                <w:rFonts w:ascii="Calibri" w:eastAsia="Calibri" w:hAnsi="Calibri" w:cs="Calibri"/>
                <w:sz w:val="24"/>
              </w:rPr>
              <w:t>Library bag (Plastic Pocket)</w:t>
            </w:r>
          </w:p>
        </w:tc>
        <w:tc>
          <w:tcPr>
            <w:tcW w:w="1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A6A6F8" w14:textId="75584BEB" w:rsidR="0090261E" w:rsidRPr="00D36580"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4"/>
              </w:rPr>
            </w:pPr>
            <w:r w:rsidRPr="00D36580">
              <w:rPr>
                <w:rFonts w:ascii="Calibri" w:eastAsia="Calibri" w:hAnsi="Calibri" w:cs="Calibri"/>
                <w:color w:val="000000" w:themeColor="text1"/>
                <w:sz w:val="24"/>
              </w:rPr>
              <w:t>$14</w:t>
            </w:r>
          </w:p>
        </w:tc>
      </w:tr>
      <w:tr w:rsidR="0090261E" w:rsidRPr="00225197" w14:paraId="65D2B7FA" w14:textId="77777777" w:rsidTr="0090261E">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0D470" w14:textId="7496E0B6" w:rsidR="0090261E" w:rsidRPr="0090261E" w:rsidRDefault="0090261E" w:rsidP="00E63200">
            <w:pPr>
              <w:rPr>
                <w:rFonts w:ascii="Calibri" w:eastAsia="Calibri" w:hAnsi="Calibri" w:cs="Calibri"/>
                <w:b/>
                <w:bCs/>
                <w:sz w:val="28"/>
                <w:szCs w:val="28"/>
                <w:u w:val="single"/>
              </w:rPr>
            </w:pPr>
            <w:r w:rsidRPr="0090261E">
              <w:rPr>
                <w:rFonts w:ascii="Calibri" w:eastAsia="Calibri" w:hAnsi="Calibri" w:cs="Calibri"/>
                <w:b/>
                <w:bCs/>
                <w:sz w:val="28"/>
                <w:szCs w:val="28"/>
                <w:u w:val="single"/>
              </w:rPr>
              <w:t xml:space="preserve">Excursion Levy </w:t>
            </w:r>
          </w:p>
          <w:p w14:paraId="3B6A0B24" w14:textId="423CB53F" w:rsidR="0090261E" w:rsidRPr="00C77705" w:rsidRDefault="0090261E" w:rsidP="00E63200">
            <w:pPr>
              <w:rPr>
                <w:rFonts w:ascii="Calibri" w:eastAsia="Calibri" w:hAnsi="Calibri" w:cs="Calibri"/>
                <w:sz w:val="24"/>
              </w:rPr>
            </w:pPr>
            <w:r w:rsidRPr="00C77705">
              <w:rPr>
                <w:rFonts w:ascii="Calibri" w:eastAsia="Calibri" w:hAnsi="Calibri" w:cs="Calibri"/>
                <w:sz w:val="24"/>
              </w:rPr>
              <w:t xml:space="preserve">For 2024, our excursion levy will be PAYG (Pay </w:t>
            </w:r>
            <w:proofErr w:type="gramStart"/>
            <w:r w:rsidRPr="00C77705">
              <w:rPr>
                <w:rFonts w:ascii="Calibri" w:eastAsia="Calibri" w:hAnsi="Calibri" w:cs="Calibri"/>
                <w:sz w:val="24"/>
              </w:rPr>
              <w:t>As</w:t>
            </w:r>
            <w:proofErr w:type="gramEnd"/>
            <w:r w:rsidRPr="00C77705">
              <w:rPr>
                <w:rFonts w:ascii="Calibri" w:eastAsia="Calibri" w:hAnsi="Calibri" w:cs="Calibri"/>
                <w:sz w:val="24"/>
              </w:rPr>
              <w:t xml:space="preserve"> You Go.) These events will be raised and paid for on </w:t>
            </w:r>
            <w:proofErr w:type="spellStart"/>
            <w:r w:rsidRPr="00C77705">
              <w:rPr>
                <w:rFonts w:ascii="Calibri" w:eastAsia="Calibri" w:hAnsi="Calibri" w:cs="Calibri"/>
                <w:sz w:val="24"/>
              </w:rPr>
              <w:t>Xuno</w:t>
            </w:r>
            <w:proofErr w:type="spellEnd"/>
            <w:r w:rsidRPr="00C77705">
              <w:rPr>
                <w:rFonts w:ascii="Calibri" w:eastAsia="Calibri" w:hAnsi="Calibri" w:cs="Calibri"/>
                <w:sz w:val="24"/>
              </w:rPr>
              <w:t xml:space="preserve"> as they incur. </w:t>
            </w:r>
          </w:p>
          <w:p w14:paraId="797CD6DA" w14:textId="57901A71" w:rsidR="0090261E" w:rsidRPr="00C77705" w:rsidRDefault="0090261E" w:rsidP="00E63200">
            <w:pPr>
              <w:rPr>
                <w:rFonts w:ascii="Calibri" w:eastAsia="Calibri" w:hAnsi="Calibri" w:cs="Calibri"/>
                <w:sz w:val="24"/>
              </w:rPr>
            </w:pPr>
            <w:r w:rsidRPr="00C77705">
              <w:rPr>
                <w:rFonts w:ascii="Calibri" w:eastAsia="Calibri" w:hAnsi="Calibri" w:cs="Calibri"/>
                <w:sz w:val="24"/>
              </w:rPr>
              <w:t>Families have the option to pay an amount of their choice upfront and it can be used to offset any incursions/excursions as they arise. This will work like a credit.</w:t>
            </w:r>
          </w:p>
          <w:p w14:paraId="48117F15" w14:textId="527B81A4" w:rsidR="0090261E" w:rsidRPr="00C77705" w:rsidRDefault="0090261E" w:rsidP="00E63200">
            <w:pPr>
              <w:rPr>
                <w:rFonts w:ascii="Calibri" w:eastAsia="Calibri" w:hAnsi="Calibri" w:cs="Calibri"/>
                <w:sz w:val="24"/>
              </w:rPr>
            </w:pPr>
            <w:r w:rsidRPr="00C77705">
              <w:rPr>
                <w:rFonts w:ascii="Calibri" w:eastAsia="Calibri" w:hAnsi="Calibri" w:cs="Calibri"/>
                <w:sz w:val="24"/>
              </w:rPr>
              <w:t>We estimate the whole school excursions to be approximately $175 for the year and include:</w:t>
            </w:r>
          </w:p>
          <w:p w14:paraId="669AE24C" w14:textId="77777777" w:rsidR="0090261E" w:rsidRPr="00D36580" w:rsidRDefault="0090261E" w:rsidP="00E63200">
            <w:pPr>
              <w:rPr>
                <w:rFonts w:ascii="Calibri" w:eastAsia="Calibri" w:hAnsi="Calibri" w:cs="Calibri"/>
                <w:b/>
                <w:bCs/>
                <w:i/>
                <w:iCs/>
                <w:sz w:val="24"/>
              </w:rPr>
            </w:pPr>
            <w:r w:rsidRPr="00D36580">
              <w:rPr>
                <w:rFonts w:ascii="Calibri" w:eastAsia="Calibri" w:hAnsi="Calibri" w:cs="Calibri"/>
                <w:b/>
                <w:bCs/>
                <w:i/>
                <w:iCs/>
                <w:sz w:val="24"/>
              </w:rPr>
              <w:t>Whole School</w:t>
            </w:r>
          </w:p>
          <w:p w14:paraId="0258FCDF" w14:textId="4C70CF28" w:rsidR="0090261E" w:rsidRPr="00C77705" w:rsidRDefault="0090261E" w:rsidP="00834F62">
            <w:pPr>
              <w:pStyle w:val="ListParagraph"/>
              <w:numPr>
                <w:ilvl w:val="0"/>
                <w:numId w:val="29"/>
              </w:numPr>
              <w:rPr>
                <w:rFonts w:ascii="Calibri" w:eastAsia="Calibri" w:hAnsi="Calibri" w:cs="Calibri"/>
                <w:sz w:val="24"/>
              </w:rPr>
            </w:pPr>
            <w:r w:rsidRPr="00C77705">
              <w:rPr>
                <w:rFonts w:ascii="Calibri" w:eastAsia="Calibri" w:hAnsi="Calibri" w:cs="Calibri"/>
                <w:sz w:val="24"/>
              </w:rPr>
              <w:t xml:space="preserve">Life Education                                                                                               </w:t>
            </w:r>
          </w:p>
          <w:p w14:paraId="71F8919E" w14:textId="77777777" w:rsidR="0090261E" w:rsidRPr="00C77705" w:rsidRDefault="0090261E" w:rsidP="00834F62">
            <w:pPr>
              <w:pStyle w:val="ListParagraph"/>
              <w:numPr>
                <w:ilvl w:val="0"/>
                <w:numId w:val="29"/>
              </w:numPr>
              <w:rPr>
                <w:rFonts w:ascii="Calibri" w:eastAsia="Calibri" w:hAnsi="Calibri" w:cs="Calibri"/>
                <w:sz w:val="24"/>
              </w:rPr>
            </w:pPr>
            <w:r w:rsidRPr="00C77705">
              <w:rPr>
                <w:rFonts w:ascii="Calibri" w:eastAsia="Calibri" w:hAnsi="Calibri" w:cs="Calibri"/>
                <w:sz w:val="24"/>
              </w:rPr>
              <w:t>Hip Hop</w:t>
            </w:r>
          </w:p>
          <w:p w14:paraId="7632C043" w14:textId="1A61D5CA" w:rsidR="0090261E" w:rsidRPr="00C77705" w:rsidRDefault="0090261E" w:rsidP="00834F62">
            <w:pPr>
              <w:pStyle w:val="ListParagraph"/>
              <w:numPr>
                <w:ilvl w:val="0"/>
                <w:numId w:val="29"/>
              </w:numPr>
              <w:rPr>
                <w:rFonts w:ascii="Calibri" w:eastAsia="Calibri" w:hAnsi="Calibri" w:cs="Calibri"/>
                <w:sz w:val="24"/>
              </w:rPr>
            </w:pPr>
            <w:r w:rsidRPr="00C77705">
              <w:rPr>
                <w:rFonts w:ascii="Calibri" w:eastAsia="Calibri" w:hAnsi="Calibri" w:cs="Calibri"/>
                <w:sz w:val="24"/>
              </w:rPr>
              <w:t>NZ Performance</w:t>
            </w:r>
          </w:p>
          <w:p w14:paraId="2733A47B" w14:textId="77777777" w:rsidR="0090261E" w:rsidRPr="00C77705" w:rsidRDefault="0090261E" w:rsidP="00834F62">
            <w:pPr>
              <w:pStyle w:val="ListParagraph"/>
              <w:numPr>
                <w:ilvl w:val="0"/>
                <w:numId w:val="29"/>
              </w:numPr>
              <w:rPr>
                <w:rFonts w:ascii="Calibri" w:eastAsia="Calibri" w:hAnsi="Calibri" w:cs="Calibri"/>
                <w:sz w:val="24"/>
              </w:rPr>
            </w:pPr>
            <w:r w:rsidRPr="00C77705">
              <w:rPr>
                <w:rFonts w:ascii="Calibri" w:eastAsia="Calibri" w:hAnsi="Calibri" w:cs="Calibri"/>
                <w:sz w:val="24"/>
              </w:rPr>
              <w:t>Whole School Excursion</w:t>
            </w:r>
          </w:p>
          <w:p w14:paraId="0E77797F" w14:textId="77777777" w:rsidR="0090261E" w:rsidRPr="00C77705" w:rsidRDefault="0090261E" w:rsidP="00834F62">
            <w:pPr>
              <w:pStyle w:val="ListParagraph"/>
              <w:numPr>
                <w:ilvl w:val="0"/>
                <w:numId w:val="29"/>
              </w:numPr>
              <w:rPr>
                <w:rFonts w:ascii="Calibri" w:eastAsia="Calibri" w:hAnsi="Calibri" w:cs="Calibri"/>
                <w:sz w:val="24"/>
              </w:rPr>
            </w:pPr>
            <w:r w:rsidRPr="00C77705">
              <w:rPr>
                <w:rFonts w:ascii="Calibri" w:eastAsia="Calibri" w:hAnsi="Calibri" w:cs="Calibri"/>
                <w:sz w:val="24"/>
              </w:rPr>
              <w:t>Swimming Program</w:t>
            </w:r>
          </w:p>
          <w:p w14:paraId="57F33CE1" w14:textId="77777777" w:rsidR="0090261E" w:rsidRDefault="0090261E" w:rsidP="00834F62">
            <w:pPr>
              <w:rPr>
                <w:rFonts w:ascii="Calibri" w:eastAsia="Calibri" w:hAnsi="Calibri" w:cs="Calibri"/>
              </w:rPr>
            </w:pPr>
          </w:p>
          <w:p w14:paraId="6544D09A" w14:textId="5B234EE7" w:rsidR="0090261E" w:rsidRPr="00C77705" w:rsidRDefault="0090261E" w:rsidP="00834F62">
            <w:pPr>
              <w:rPr>
                <w:rFonts w:ascii="Calibri" w:eastAsia="Calibri" w:hAnsi="Calibri" w:cs="Calibri"/>
                <w:sz w:val="24"/>
              </w:rPr>
            </w:pPr>
            <w:r w:rsidRPr="00C77705">
              <w:rPr>
                <w:rFonts w:ascii="Calibri" w:eastAsia="Calibri" w:hAnsi="Calibri" w:cs="Calibri"/>
                <w:sz w:val="24"/>
              </w:rPr>
              <w:t xml:space="preserve">There are year level specific incursions/excursions listed below. These will be additional charges raised and paid for on </w:t>
            </w:r>
            <w:proofErr w:type="spellStart"/>
            <w:r w:rsidRPr="00C77705">
              <w:rPr>
                <w:rFonts w:ascii="Calibri" w:eastAsia="Calibri" w:hAnsi="Calibri" w:cs="Calibri"/>
                <w:sz w:val="24"/>
              </w:rPr>
              <w:t>Xuno</w:t>
            </w:r>
            <w:proofErr w:type="spellEnd"/>
            <w:r w:rsidRPr="00C77705">
              <w:rPr>
                <w:rFonts w:ascii="Calibri" w:eastAsia="Calibri" w:hAnsi="Calibri" w:cs="Calibri"/>
                <w:sz w:val="24"/>
              </w:rPr>
              <w:t>.</w:t>
            </w:r>
          </w:p>
          <w:p w14:paraId="19E0002C" w14:textId="1C038594" w:rsidR="0090261E" w:rsidRPr="00D36580" w:rsidRDefault="0090261E" w:rsidP="00834F62">
            <w:pPr>
              <w:rPr>
                <w:rFonts w:ascii="Calibri" w:eastAsia="Calibri" w:hAnsi="Calibri" w:cs="Calibri"/>
                <w:b/>
                <w:bCs/>
                <w:i/>
                <w:iCs/>
                <w:sz w:val="24"/>
              </w:rPr>
            </w:pPr>
            <w:r w:rsidRPr="00D36580">
              <w:rPr>
                <w:rFonts w:ascii="Calibri" w:eastAsia="Calibri" w:hAnsi="Calibri" w:cs="Calibri"/>
                <w:b/>
                <w:bCs/>
                <w:i/>
                <w:iCs/>
                <w:sz w:val="24"/>
              </w:rPr>
              <w:t>Foundation</w:t>
            </w:r>
          </w:p>
          <w:p w14:paraId="07C829ED" w14:textId="5DAA842D" w:rsidR="0090261E" w:rsidRPr="00C77705" w:rsidRDefault="0090261E" w:rsidP="00C77705">
            <w:pPr>
              <w:pStyle w:val="ListParagraph"/>
              <w:numPr>
                <w:ilvl w:val="0"/>
                <w:numId w:val="29"/>
              </w:numPr>
              <w:rPr>
                <w:rFonts w:ascii="Calibri" w:eastAsia="Calibri" w:hAnsi="Calibri" w:cs="Calibri"/>
                <w:sz w:val="24"/>
              </w:rPr>
            </w:pPr>
            <w:r w:rsidRPr="00C77705">
              <w:rPr>
                <w:rFonts w:ascii="Calibri" w:eastAsia="Calibri" w:hAnsi="Calibri" w:cs="Calibri"/>
                <w:sz w:val="24"/>
              </w:rPr>
              <w:t>Junior School Excursion (F-2)</w:t>
            </w:r>
          </w:p>
          <w:p w14:paraId="01C67751" w14:textId="29FE383E"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t>Grade 1</w:t>
            </w:r>
          </w:p>
          <w:p w14:paraId="15FC0166" w14:textId="7FCE6105"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Junior School Excursion (F-2)</w:t>
            </w:r>
          </w:p>
          <w:p w14:paraId="2B6CFB26" w14:textId="51C631B3"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Grade 1 Tea &amp; Activity</w:t>
            </w:r>
          </w:p>
          <w:p w14:paraId="562EE802" w14:textId="4F5E838A"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t>Grade 2</w:t>
            </w:r>
          </w:p>
          <w:p w14:paraId="7886BD8A" w14:textId="6422498C"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Junior School Excursion (F-2)</w:t>
            </w:r>
          </w:p>
          <w:p w14:paraId="126C67CA" w14:textId="39C38C80"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 xml:space="preserve">Grade 2 Tea, Activity &amp; Sleepover </w:t>
            </w:r>
          </w:p>
          <w:p w14:paraId="1DF1D5CE" w14:textId="391EA6F3"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lastRenderedPageBreak/>
              <w:t>Grade 3</w:t>
            </w:r>
          </w:p>
          <w:p w14:paraId="2F5F99ED" w14:textId="32849532"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 xml:space="preserve">Tatura District </w:t>
            </w:r>
            <w:r w:rsidR="00EA059F">
              <w:rPr>
                <w:rFonts w:ascii="Calibri" w:eastAsia="Calibri" w:hAnsi="Calibri" w:cs="Calibri"/>
                <w:sz w:val="24"/>
              </w:rPr>
              <w:t>Athletics</w:t>
            </w:r>
            <w:r w:rsidR="00EA059F" w:rsidRPr="00C77705">
              <w:rPr>
                <w:rFonts w:ascii="Calibri" w:eastAsia="Calibri" w:hAnsi="Calibri" w:cs="Calibri"/>
                <w:sz w:val="24"/>
              </w:rPr>
              <w:t xml:space="preserve"> </w:t>
            </w:r>
            <w:r w:rsidRPr="00C77705">
              <w:rPr>
                <w:rFonts w:ascii="Calibri" w:eastAsia="Calibri" w:hAnsi="Calibri" w:cs="Calibri"/>
                <w:sz w:val="24"/>
              </w:rPr>
              <w:t>Day</w:t>
            </w:r>
          </w:p>
          <w:p w14:paraId="005763D7" w14:textId="3C030884"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t>Grade 4</w:t>
            </w:r>
          </w:p>
          <w:p w14:paraId="1E7B524F" w14:textId="0A277D30"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Tatura District</w:t>
            </w:r>
            <w:r w:rsidR="00EA059F">
              <w:rPr>
                <w:rFonts w:ascii="Calibri" w:eastAsia="Calibri" w:hAnsi="Calibri" w:cs="Calibri"/>
                <w:sz w:val="24"/>
              </w:rPr>
              <w:t xml:space="preserve"> Athletics</w:t>
            </w:r>
            <w:r w:rsidR="00EA059F" w:rsidRPr="00C77705">
              <w:rPr>
                <w:rFonts w:ascii="Calibri" w:eastAsia="Calibri" w:hAnsi="Calibri" w:cs="Calibri"/>
                <w:sz w:val="24"/>
              </w:rPr>
              <w:t xml:space="preserve"> </w:t>
            </w:r>
            <w:r w:rsidRPr="00C77705">
              <w:rPr>
                <w:rFonts w:ascii="Calibri" w:eastAsia="Calibri" w:hAnsi="Calibri" w:cs="Calibri"/>
                <w:sz w:val="24"/>
              </w:rPr>
              <w:t>Day</w:t>
            </w:r>
          </w:p>
          <w:p w14:paraId="43550BCD" w14:textId="66D4A679"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t>Grade 5</w:t>
            </w:r>
          </w:p>
          <w:p w14:paraId="1212E118" w14:textId="778E973B"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 xml:space="preserve">Tatura District </w:t>
            </w:r>
            <w:r w:rsidR="00EA059F">
              <w:rPr>
                <w:rFonts w:ascii="Calibri" w:eastAsia="Calibri" w:hAnsi="Calibri" w:cs="Calibri"/>
                <w:sz w:val="24"/>
              </w:rPr>
              <w:t xml:space="preserve">Athletics </w:t>
            </w:r>
            <w:r w:rsidRPr="00C77705">
              <w:rPr>
                <w:rFonts w:ascii="Calibri" w:eastAsia="Calibri" w:hAnsi="Calibri" w:cs="Calibri"/>
                <w:sz w:val="24"/>
              </w:rPr>
              <w:t>Day</w:t>
            </w:r>
          </w:p>
          <w:p w14:paraId="07035B42" w14:textId="5A9BC1BB" w:rsidR="0090261E"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Goulburn Murray Winter Sports</w:t>
            </w:r>
          </w:p>
          <w:p w14:paraId="19F18C6C" w14:textId="6FCE5F2A" w:rsidR="00EA059F" w:rsidRDefault="00EA059F" w:rsidP="00C320D9">
            <w:pPr>
              <w:pStyle w:val="ListParagraph"/>
              <w:numPr>
                <w:ilvl w:val="0"/>
                <w:numId w:val="29"/>
              </w:numPr>
              <w:rPr>
                <w:rFonts w:ascii="Calibri" w:eastAsia="Calibri" w:hAnsi="Calibri" w:cs="Calibri"/>
                <w:sz w:val="24"/>
              </w:rPr>
            </w:pPr>
            <w:r>
              <w:rPr>
                <w:rFonts w:ascii="Calibri" w:eastAsia="Calibri" w:hAnsi="Calibri" w:cs="Calibri"/>
                <w:sz w:val="24"/>
              </w:rPr>
              <w:t>Tatura Winter Sports</w:t>
            </w:r>
          </w:p>
          <w:p w14:paraId="73DAC07E" w14:textId="4B39B613" w:rsidR="00EA059F" w:rsidRPr="00C77705" w:rsidRDefault="00EA059F" w:rsidP="00C320D9">
            <w:pPr>
              <w:pStyle w:val="ListParagraph"/>
              <w:numPr>
                <w:ilvl w:val="0"/>
                <w:numId w:val="29"/>
              </w:numPr>
              <w:rPr>
                <w:rFonts w:ascii="Calibri" w:eastAsia="Calibri" w:hAnsi="Calibri" w:cs="Calibri"/>
                <w:sz w:val="24"/>
              </w:rPr>
            </w:pPr>
            <w:r>
              <w:rPr>
                <w:rFonts w:ascii="Calibri" w:eastAsia="Calibri" w:hAnsi="Calibri" w:cs="Calibri"/>
                <w:sz w:val="24"/>
              </w:rPr>
              <w:t>Yachting (bi-annual)</w:t>
            </w:r>
          </w:p>
          <w:p w14:paraId="69F8AF25" w14:textId="06ED00ED"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Life Education – ‘Talk About It’ program.</w:t>
            </w:r>
          </w:p>
          <w:p w14:paraId="246417F9" w14:textId="4E4B1967"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t>Grade 6</w:t>
            </w:r>
          </w:p>
          <w:p w14:paraId="3C08B455" w14:textId="1D59E088"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Tatura District Sports Day</w:t>
            </w:r>
          </w:p>
          <w:p w14:paraId="694923A9" w14:textId="77777777" w:rsidR="0090261E"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Goulburn Murray Winter Sports</w:t>
            </w:r>
          </w:p>
          <w:p w14:paraId="2D1992DB" w14:textId="3A9C5DA8" w:rsidR="00EA059F" w:rsidRDefault="00EA059F" w:rsidP="00C320D9">
            <w:pPr>
              <w:pStyle w:val="ListParagraph"/>
              <w:numPr>
                <w:ilvl w:val="0"/>
                <w:numId w:val="29"/>
              </w:numPr>
              <w:rPr>
                <w:rFonts w:ascii="Calibri" w:eastAsia="Calibri" w:hAnsi="Calibri" w:cs="Calibri"/>
                <w:sz w:val="24"/>
              </w:rPr>
            </w:pPr>
            <w:r>
              <w:rPr>
                <w:rFonts w:ascii="Calibri" w:eastAsia="Calibri" w:hAnsi="Calibri" w:cs="Calibri"/>
                <w:sz w:val="24"/>
              </w:rPr>
              <w:t>Tatura Winter Sports</w:t>
            </w:r>
          </w:p>
          <w:p w14:paraId="51B07580" w14:textId="4CDF311A" w:rsidR="00EA059F" w:rsidRPr="00EA059F" w:rsidRDefault="00EA059F" w:rsidP="00EA059F">
            <w:pPr>
              <w:pStyle w:val="ListParagraph"/>
              <w:numPr>
                <w:ilvl w:val="0"/>
                <w:numId w:val="29"/>
              </w:numPr>
              <w:rPr>
                <w:rFonts w:ascii="Calibri" w:eastAsia="Calibri" w:hAnsi="Calibri" w:cs="Calibri"/>
                <w:sz w:val="24"/>
              </w:rPr>
            </w:pPr>
            <w:r>
              <w:rPr>
                <w:rFonts w:ascii="Calibri" w:eastAsia="Calibri" w:hAnsi="Calibri" w:cs="Calibri"/>
                <w:sz w:val="24"/>
              </w:rPr>
              <w:t>Yachting (bi-annual)</w:t>
            </w:r>
          </w:p>
          <w:p w14:paraId="19130ECE" w14:textId="0AC5C5B1" w:rsidR="0090261E" w:rsidRPr="0090261E" w:rsidRDefault="0090261E" w:rsidP="00834F62">
            <w:pPr>
              <w:pStyle w:val="ListParagraph"/>
              <w:numPr>
                <w:ilvl w:val="0"/>
                <w:numId w:val="29"/>
              </w:numPr>
              <w:rPr>
                <w:rFonts w:ascii="Calibri" w:eastAsia="Calibri" w:hAnsi="Calibri" w:cs="Calibri"/>
                <w:sz w:val="24"/>
              </w:rPr>
            </w:pPr>
            <w:r w:rsidRPr="00C77705">
              <w:rPr>
                <w:rFonts w:ascii="Calibri" w:eastAsia="Calibri" w:hAnsi="Calibri" w:cs="Calibri"/>
                <w:sz w:val="24"/>
              </w:rPr>
              <w:t>Life Education – ‘Talk About It’ program.</w:t>
            </w:r>
          </w:p>
        </w:tc>
        <w:tc>
          <w:tcPr>
            <w:tcW w:w="1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524A4D"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8E72609"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22C735C"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2463FC9"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01F25C9"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C0E7237"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72BB6737"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6359345F"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1A04080"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27CEFF07"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1E1DF9F"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565F12C5"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3621E312" w14:textId="77777777" w:rsidR="0090261E"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p w14:paraId="0B2BBE0B" w14:textId="18600163" w:rsidR="0090261E" w:rsidRPr="00C320D9" w:rsidRDefault="0090261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0261E" w:rsidRPr="00225197" w14:paraId="301589F9" w14:textId="77777777" w:rsidTr="0090261E">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75E44D" w14:textId="3436600C" w:rsidR="0090261E" w:rsidRPr="00D36580" w:rsidRDefault="0090261E" w:rsidP="00E63200">
            <w:pPr>
              <w:rPr>
                <w:rFonts w:ascii="Calibri" w:eastAsia="Calibri" w:hAnsi="Calibri" w:cs="Calibri"/>
                <w:b/>
                <w:bCs/>
                <w:sz w:val="24"/>
                <w:u w:val="single"/>
              </w:rPr>
            </w:pPr>
            <w:r w:rsidRPr="00D36580">
              <w:rPr>
                <w:rFonts w:ascii="Calibri" w:eastAsia="Calibri" w:hAnsi="Calibri" w:cs="Calibri"/>
                <w:b/>
                <w:bCs/>
                <w:sz w:val="24"/>
                <w:u w:val="single"/>
              </w:rPr>
              <w:t xml:space="preserve">Other optional camps and excursions </w:t>
            </w:r>
          </w:p>
          <w:p w14:paraId="250F8C32" w14:textId="568E196A" w:rsidR="0090261E" w:rsidRPr="00D36580" w:rsidRDefault="0090261E" w:rsidP="00E63200">
            <w:pPr>
              <w:rPr>
                <w:rFonts w:ascii="Calibri" w:eastAsia="Calibri" w:hAnsi="Calibri" w:cs="Calibri"/>
                <w:b/>
                <w:bCs/>
                <w:i/>
                <w:iCs/>
                <w:sz w:val="24"/>
              </w:rPr>
            </w:pPr>
            <w:r w:rsidRPr="00D36580">
              <w:rPr>
                <w:rFonts w:ascii="Calibri" w:eastAsia="Calibri" w:hAnsi="Calibri" w:cs="Calibri"/>
                <w:b/>
                <w:bCs/>
                <w:i/>
                <w:iCs/>
                <w:sz w:val="24"/>
              </w:rPr>
              <w:t>Grade 3 &amp; 4</w:t>
            </w:r>
          </w:p>
          <w:p w14:paraId="2471CEE1" w14:textId="11366801" w:rsidR="0090261E" w:rsidRPr="00C77705" w:rsidRDefault="0090261E" w:rsidP="00C320D9">
            <w:pPr>
              <w:pStyle w:val="ListParagraph"/>
              <w:numPr>
                <w:ilvl w:val="0"/>
                <w:numId w:val="29"/>
              </w:numPr>
              <w:rPr>
                <w:rFonts w:ascii="Calibri" w:eastAsia="Calibri" w:hAnsi="Calibri" w:cs="Calibri"/>
                <w:sz w:val="24"/>
              </w:rPr>
            </w:pPr>
            <w:r w:rsidRPr="00C77705">
              <w:rPr>
                <w:rFonts w:ascii="Calibri" w:eastAsia="Calibri" w:hAnsi="Calibri" w:cs="Calibri"/>
                <w:sz w:val="24"/>
              </w:rPr>
              <w:t>Camp to Campaspe</w:t>
            </w:r>
          </w:p>
          <w:p w14:paraId="75C8BDBB" w14:textId="464A2A2E" w:rsidR="0090261E" w:rsidRPr="00D36580" w:rsidRDefault="0090261E" w:rsidP="00C320D9">
            <w:pPr>
              <w:rPr>
                <w:rFonts w:ascii="Calibri" w:eastAsia="Calibri" w:hAnsi="Calibri" w:cs="Calibri"/>
                <w:b/>
                <w:bCs/>
                <w:i/>
                <w:iCs/>
                <w:sz w:val="24"/>
              </w:rPr>
            </w:pPr>
            <w:r w:rsidRPr="00D36580">
              <w:rPr>
                <w:rFonts w:ascii="Calibri" w:eastAsia="Calibri" w:hAnsi="Calibri" w:cs="Calibri"/>
                <w:b/>
                <w:bCs/>
                <w:i/>
                <w:iCs/>
                <w:sz w:val="24"/>
              </w:rPr>
              <w:t>Grade 5 &amp; 6</w:t>
            </w:r>
          </w:p>
          <w:p w14:paraId="560151ED" w14:textId="7C3B5983" w:rsidR="0090261E" w:rsidRPr="0090261E" w:rsidRDefault="0090261E" w:rsidP="00E63200">
            <w:pPr>
              <w:pStyle w:val="ListParagraph"/>
              <w:numPr>
                <w:ilvl w:val="0"/>
                <w:numId w:val="29"/>
              </w:numPr>
              <w:rPr>
                <w:rFonts w:ascii="Calibri" w:eastAsia="Calibri" w:hAnsi="Calibri" w:cs="Calibri"/>
                <w:sz w:val="24"/>
              </w:rPr>
            </w:pPr>
            <w:r w:rsidRPr="00C77705">
              <w:rPr>
                <w:rFonts w:ascii="Calibri" w:eastAsia="Calibri" w:hAnsi="Calibri" w:cs="Calibri"/>
                <w:sz w:val="24"/>
              </w:rPr>
              <w:t>Anglesea Adventure Camp</w:t>
            </w:r>
          </w:p>
        </w:tc>
        <w:tc>
          <w:tcPr>
            <w:tcW w:w="1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1080B725" w:rsidR="0090261E" w:rsidRPr="00C941AE" w:rsidRDefault="0090261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90261E" w:rsidRPr="00225197" w14:paraId="64EBF7C7" w14:textId="77777777" w:rsidTr="0090261E">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42412E45" w:rsidR="0090261E" w:rsidRPr="00225197" w:rsidRDefault="0090261E" w:rsidP="00E63200">
            <w:pPr>
              <w:rPr>
                <w:rFonts w:ascii="Calibri" w:hAnsi="Calibri" w:cs="Calibri"/>
              </w:rPr>
            </w:pPr>
            <w:r w:rsidRPr="00776272">
              <w:rPr>
                <w:rFonts w:ascii="Calibri" w:eastAsia="Calibri" w:hAnsi="Calibri" w:cs="Calibri"/>
                <w:b/>
                <w:bCs/>
                <w:color w:val="FF0000"/>
              </w:rPr>
              <w:t>Total Extra-curricular Items and Activities</w:t>
            </w:r>
            <w:r w:rsidR="004475DE">
              <w:rPr>
                <w:rFonts w:ascii="Calibri" w:eastAsia="Calibri" w:hAnsi="Calibri" w:cs="Calibri"/>
                <w:b/>
                <w:bCs/>
                <w:color w:val="FF0000"/>
              </w:rPr>
              <w:t xml:space="preserve"> - PAYG</w:t>
            </w:r>
          </w:p>
        </w:tc>
      </w:tr>
    </w:tbl>
    <w:p w14:paraId="4B8D6C87" w14:textId="61557174" w:rsidR="00704A7B" w:rsidRDefault="00704A7B" w:rsidP="00704A7B">
      <w:pPr>
        <w:rPr>
          <w:rFonts w:ascii="Calibri" w:hAnsi="Calibri" w:cs="Calibri"/>
        </w:rPr>
      </w:pPr>
    </w:p>
    <w:p w14:paraId="0C8B842D" w14:textId="77777777" w:rsidR="00D36580" w:rsidRDefault="00D36580" w:rsidP="00D36580">
      <w:pPr>
        <w:jc w:val="both"/>
        <w:rPr>
          <w:rFonts w:ascii="Calibri" w:hAnsi="Calibri" w:cs="Calibri"/>
          <w:b/>
          <w:color w:val="365F91"/>
          <w:sz w:val="24"/>
        </w:rPr>
      </w:pPr>
      <w:r>
        <w:rPr>
          <w:rFonts w:ascii="Calibri" w:hAnsi="Calibri" w:cs="Calibri"/>
          <w:b/>
          <w:color w:val="365F91"/>
          <w:sz w:val="24"/>
        </w:rPr>
        <w:t>Payment Methods</w:t>
      </w:r>
    </w:p>
    <w:p w14:paraId="5F5A6A2B" w14:textId="623A7D23"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A   Payment through our </w:t>
      </w:r>
      <w:r w:rsidRPr="00D36580">
        <w:rPr>
          <w:rFonts w:ascii="Calibri" w:hAnsi="Calibri" w:cs="Calibri"/>
          <w:b/>
          <w:bCs/>
          <w:sz w:val="24"/>
          <w:u w:val="single"/>
        </w:rPr>
        <w:t>COS Parent Portal</w:t>
      </w:r>
      <w:r>
        <w:rPr>
          <w:rFonts w:ascii="Calibri" w:hAnsi="Calibri" w:cs="Calibri"/>
          <w:sz w:val="24"/>
        </w:rPr>
        <w:t xml:space="preserve"> when purchasing Back to School Supplies. There    is an option for you to pay upfront.</w:t>
      </w:r>
    </w:p>
    <w:p w14:paraId="2AA7D9D3" w14:textId="77777777" w:rsidR="00D36580" w:rsidRDefault="00D36580" w:rsidP="00D36580">
      <w:pPr>
        <w:tabs>
          <w:tab w:val="left" w:pos="2977"/>
          <w:tab w:val="left" w:pos="3828"/>
          <w:tab w:val="left" w:pos="4111"/>
          <w:tab w:val="left" w:pos="4820"/>
        </w:tabs>
        <w:rPr>
          <w:rFonts w:ascii="Calibri" w:hAnsi="Calibri" w:cs="Calibri"/>
          <w:sz w:val="24"/>
        </w:rPr>
      </w:pPr>
      <w:r w:rsidRPr="00140E38">
        <w:rPr>
          <w:rFonts w:ascii="Calibri" w:hAnsi="Calibri" w:cs="Calibri"/>
          <w:bCs/>
          <w:sz w:val="24"/>
        </w:rPr>
        <w:t>Option B</w:t>
      </w:r>
      <w:r>
        <w:rPr>
          <w:rFonts w:ascii="Calibri" w:hAnsi="Calibri" w:cs="Calibri"/>
          <w:b/>
          <w:sz w:val="24"/>
        </w:rPr>
        <w:t xml:space="preserve">   Full amount</w:t>
      </w:r>
      <w:r>
        <w:rPr>
          <w:rFonts w:ascii="Calibri" w:hAnsi="Calibri" w:cs="Calibri"/>
          <w:sz w:val="24"/>
        </w:rPr>
        <w:t xml:space="preserve"> in Term 1, 2024 through </w:t>
      </w:r>
      <w:proofErr w:type="spellStart"/>
      <w:r>
        <w:rPr>
          <w:rFonts w:ascii="Calibri" w:hAnsi="Calibri" w:cs="Calibri"/>
          <w:sz w:val="24"/>
        </w:rPr>
        <w:t>Xuno</w:t>
      </w:r>
      <w:proofErr w:type="spellEnd"/>
      <w:r>
        <w:rPr>
          <w:rFonts w:ascii="Calibri" w:hAnsi="Calibri" w:cs="Calibri"/>
          <w:sz w:val="24"/>
        </w:rPr>
        <w:t>.</w:t>
      </w:r>
    </w:p>
    <w:p w14:paraId="045C4434" w14:textId="3168B709"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sz w:val="24"/>
        </w:rPr>
        <w:t xml:space="preserve">Option C   </w:t>
      </w:r>
      <w:r>
        <w:rPr>
          <w:rFonts w:ascii="Calibri" w:hAnsi="Calibri" w:cs="Calibri"/>
          <w:b/>
          <w:bCs/>
          <w:sz w:val="24"/>
        </w:rPr>
        <w:t>Other payment arrangements</w:t>
      </w:r>
      <w:r>
        <w:rPr>
          <w:rFonts w:ascii="Calibri" w:hAnsi="Calibri" w:cs="Calibri"/>
          <w:sz w:val="24"/>
        </w:rPr>
        <w:t xml:space="preserve">.   If selecting this, please make an appointment with the school to discuss your circumstances and the available options.        </w:t>
      </w:r>
      <w:r>
        <w:rPr>
          <w:rFonts w:ascii="Calibri" w:hAnsi="Calibri" w:cs="Calibri"/>
          <w:sz w:val="24"/>
        </w:rPr>
        <w:tab/>
      </w:r>
      <w:r>
        <w:rPr>
          <w:rFonts w:ascii="Calibri" w:hAnsi="Calibri" w:cs="Calibri"/>
          <w:sz w:val="24"/>
        </w:rPr>
        <w:tab/>
      </w:r>
    </w:p>
    <w:p w14:paraId="62B13C7B" w14:textId="2C01D229"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noProof/>
          <w:sz w:val="24"/>
        </w:rPr>
        <w:t xml:space="preserve">Option D   I have completed a </w:t>
      </w:r>
      <w:r>
        <w:rPr>
          <w:rFonts w:ascii="Calibri" w:hAnsi="Calibri" w:cs="Calibri"/>
          <w:b/>
          <w:noProof/>
          <w:sz w:val="24"/>
        </w:rPr>
        <w:t>CSEF application</w:t>
      </w:r>
      <w:r>
        <w:rPr>
          <w:rFonts w:ascii="Calibri" w:hAnsi="Calibri" w:cs="Calibri"/>
          <w:noProof/>
          <w:sz w:val="24"/>
        </w:rPr>
        <w:t xml:space="preserve"> form to pay for swimming, </w:t>
      </w:r>
      <w:r>
        <w:rPr>
          <w:rFonts w:ascii="Calibri" w:hAnsi="Calibri" w:cs="Calibri"/>
          <w:sz w:val="24"/>
        </w:rPr>
        <w:t>excursions, and incursions. I will pay the balance using one of the above options (A or B).</w:t>
      </w:r>
      <w:r>
        <w:rPr>
          <w:rFonts w:ascii="Calibri" w:hAnsi="Calibri" w:cs="Calibri"/>
          <w:noProof/>
          <w:sz w:val="24"/>
        </w:rPr>
        <w:t xml:space="preserve">     </w:t>
      </w:r>
    </w:p>
    <w:p w14:paraId="446A205D" w14:textId="77777777" w:rsidR="00D36580" w:rsidRDefault="00D36580" w:rsidP="00D36580">
      <w:pPr>
        <w:ind w:right="140"/>
        <w:rPr>
          <w:rFonts w:ascii="Calibri" w:hAnsi="Calibri" w:cs="Calibri"/>
          <w:b/>
          <w:noProof/>
          <w:sz w:val="24"/>
        </w:rPr>
      </w:pPr>
      <w:r>
        <w:rPr>
          <w:rFonts w:ascii="Calibri" w:hAnsi="Calibri" w:cs="Calibri"/>
          <w:b/>
          <w:noProof/>
          <w:sz w:val="24"/>
        </w:rPr>
        <w:t>CSEF:</w:t>
      </w:r>
      <w:r>
        <w:rPr>
          <w:rFonts w:ascii="Calibri" w:hAnsi="Calibri" w:cs="Calibri"/>
          <w:noProof/>
          <w:sz w:val="24"/>
        </w:rPr>
        <w:t xml:space="preserve">  Eligible families can apply for $125 per Primary School student.  </w:t>
      </w:r>
      <w:r>
        <w:rPr>
          <w:rFonts w:ascii="Calibri" w:hAnsi="Calibri" w:cs="Calibri"/>
          <w:b/>
          <w:noProof/>
          <w:sz w:val="24"/>
        </w:rPr>
        <w:t>These funds can only be used for camps, excursions, sports and swimming</w:t>
      </w:r>
    </w:p>
    <w:p w14:paraId="0E6DB030" w14:textId="77777777" w:rsidR="0090261E" w:rsidRDefault="0090261E" w:rsidP="00D36580">
      <w:pPr>
        <w:tabs>
          <w:tab w:val="left" w:pos="2977"/>
          <w:tab w:val="left" w:pos="3828"/>
          <w:tab w:val="left" w:pos="4111"/>
          <w:tab w:val="left" w:pos="4820"/>
        </w:tabs>
        <w:rPr>
          <w:rFonts w:ascii="Calibri" w:hAnsi="Calibri" w:cs="Calibri"/>
          <w:sz w:val="24"/>
        </w:rPr>
      </w:pPr>
    </w:p>
    <w:p w14:paraId="065EEF04" w14:textId="77777777" w:rsidR="0090261E" w:rsidRDefault="0090261E" w:rsidP="00D36580">
      <w:pPr>
        <w:tabs>
          <w:tab w:val="left" w:pos="2977"/>
          <w:tab w:val="left" w:pos="3828"/>
          <w:tab w:val="left" w:pos="4111"/>
          <w:tab w:val="left" w:pos="4820"/>
        </w:tabs>
        <w:rPr>
          <w:rFonts w:ascii="Calibri" w:hAnsi="Calibri" w:cs="Calibri"/>
          <w:sz w:val="24"/>
        </w:rPr>
      </w:pPr>
    </w:p>
    <w:p w14:paraId="522F8947" w14:textId="77777777" w:rsidR="0090261E" w:rsidRDefault="0090261E" w:rsidP="00D36580">
      <w:pPr>
        <w:tabs>
          <w:tab w:val="left" w:pos="2977"/>
          <w:tab w:val="left" w:pos="3828"/>
          <w:tab w:val="left" w:pos="4111"/>
          <w:tab w:val="left" w:pos="4820"/>
        </w:tabs>
        <w:rPr>
          <w:rFonts w:ascii="Calibri" w:hAnsi="Calibri" w:cs="Calibri"/>
          <w:sz w:val="24"/>
        </w:rPr>
      </w:pPr>
    </w:p>
    <w:p w14:paraId="366855EB" w14:textId="064E0103"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sz w:val="24"/>
        </w:rPr>
        <w:t xml:space="preserve">Our preferred payment method for these fees is through </w:t>
      </w:r>
      <w:proofErr w:type="spellStart"/>
      <w:r>
        <w:rPr>
          <w:rFonts w:ascii="Calibri" w:hAnsi="Calibri" w:cs="Calibri"/>
          <w:sz w:val="24"/>
        </w:rPr>
        <w:t>Xuno</w:t>
      </w:r>
      <w:proofErr w:type="spellEnd"/>
      <w:r>
        <w:rPr>
          <w:rFonts w:ascii="Calibri" w:hAnsi="Calibri" w:cs="Calibri"/>
          <w:sz w:val="24"/>
        </w:rPr>
        <w:t>. Alternatively, payment can be made direct</w:t>
      </w:r>
      <w:r w:rsidR="007B38A9">
        <w:rPr>
          <w:rFonts w:ascii="Calibri" w:hAnsi="Calibri" w:cs="Calibri"/>
          <w:sz w:val="24"/>
        </w:rPr>
        <w:t>ly</w:t>
      </w:r>
      <w:r>
        <w:rPr>
          <w:rFonts w:ascii="Calibri" w:hAnsi="Calibri" w:cs="Calibri"/>
          <w:sz w:val="24"/>
        </w:rPr>
        <w:t xml:space="preserve"> to the school account below.</w:t>
      </w:r>
    </w:p>
    <w:p w14:paraId="5BB4F2CF" w14:textId="77777777"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School Account Name</w:t>
      </w:r>
      <w:r>
        <w:rPr>
          <w:rFonts w:ascii="Calibri" w:hAnsi="Calibri" w:cs="Calibri"/>
          <w:sz w:val="24"/>
        </w:rPr>
        <w:t>: Toolamba Primary School</w:t>
      </w:r>
    </w:p>
    <w:p w14:paraId="47D3D241" w14:textId="77777777"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b/>
          <w:bCs/>
          <w:sz w:val="24"/>
        </w:rPr>
        <w:t xml:space="preserve">                 BSB:</w:t>
      </w:r>
      <w:r>
        <w:rPr>
          <w:rFonts w:ascii="Calibri" w:hAnsi="Calibri" w:cs="Calibri"/>
          <w:sz w:val="24"/>
        </w:rPr>
        <w:t xml:space="preserve">  063 527</w:t>
      </w:r>
    </w:p>
    <w:p w14:paraId="2435E666" w14:textId="77777777" w:rsidR="00D36580" w:rsidRDefault="00D36580" w:rsidP="00D36580">
      <w:pPr>
        <w:tabs>
          <w:tab w:val="left" w:pos="2977"/>
          <w:tab w:val="left" w:pos="3828"/>
          <w:tab w:val="left" w:pos="4111"/>
          <w:tab w:val="left" w:pos="4820"/>
        </w:tabs>
        <w:rPr>
          <w:rFonts w:ascii="Calibri" w:hAnsi="Calibri" w:cs="Calibri"/>
          <w:sz w:val="24"/>
        </w:rPr>
      </w:pPr>
      <w:r>
        <w:rPr>
          <w:rFonts w:ascii="Calibri" w:hAnsi="Calibri" w:cs="Calibri"/>
          <w:sz w:val="24"/>
        </w:rPr>
        <w:t xml:space="preserve">                 </w:t>
      </w:r>
      <w:r>
        <w:rPr>
          <w:rFonts w:ascii="Calibri" w:hAnsi="Calibri" w:cs="Calibri"/>
          <w:b/>
          <w:bCs/>
          <w:sz w:val="24"/>
        </w:rPr>
        <w:t>Account:</w:t>
      </w:r>
      <w:r>
        <w:rPr>
          <w:rFonts w:ascii="Calibri" w:hAnsi="Calibri" w:cs="Calibri"/>
          <w:sz w:val="24"/>
        </w:rPr>
        <w:t xml:space="preserve">  0090 0244</w:t>
      </w:r>
    </w:p>
    <w:p w14:paraId="42D4A847" w14:textId="77777777" w:rsidR="00D36580" w:rsidRDefault="00D36580" w:rsidP="00D36580">
      <w:pPr>
        <w:ind w:firstLine="720"/>
        <w:rPr>
          <w:rFonts w:ascii="Calibri" w:hAnsi="Calibri" w:cs="Calibri"/>
        </w:rPr>
      </w:pPr>
      <w:r>
        <w:rPr>
          <w:rFonts w:ascii="Calibri" w:hAnsi="Calibri" w:cs="Calibri"/>
          <w:sz w:val="24"/>
        </w:rPr>
        <w:t xml:space="preserve">    You must include your </w:t>
      </w:r>
      <w:r>
        <w:rPr>
          <w:rFonts w:ascii="Calibri" w:hAnsi="Calibri" w:cs="Calibri"/>
          <w:b/>
          <w:bCs/>
          <w:sz w:val="24"/>
        </w:rPr>
        <w:t>students</w:t>
      </w:r>
      <w:r>
        <w:rPr>
          <w:rFonts w:ascii="Calibri" w:hAnsi="Calibri" w:cs="Calibri"/>
          <w:sz w:val="24"/>
        </w:rPr>
        <w:t xml:space="preserve"> or </w:t>
      </w:r>
      <w:r>
        <w:rPr>
          <w:rFonts w:ascii="Calibri" w:hAnsi="Calibri" w:cs="Calibri"/>
          <w:b/>
          <w:bCs/>
          <w:sz w:val="24"/>
        </w:rPr>
        <w:t>family name.</w:t>
      </w:r>
    </w:p>
    <w:p w14:paraId="734881BC" w14:textId="77777777" w:rsidR="00D36580" w:rsidRDefault="00D36580" w:rsidP="00D36580">
      <w:pPr>
        <w:jc w:val="both"/>
        <w:rPr>
          <w:rFonts w:ascii="Calibri" w:hAnsi="Calibri" w:cs="Calibri"/>
          <w:b/>
          <w:color w:val="365F91"/>
          <w:sz w:val="24"/>
        </w:rPr>
      </w:pPr>
      <w:r>
        <w:rPr>
          <w:rFonts w:ascii="Calibri" w:hAnsi="Calibri" w:cs="Calibri"/>
          <w:b/>
          <w:color w:val="365F91"/>
          <w:sz w:val="24"/>
        </w:rPr>
        <w:t>Refunds</w:t>
      </w:r>
    </w:p>
    <w:p w14:paraId="3FA5F040" w14:textId="77777777" w:rsidR="00D36580" w:rsidRPr="00C77705" w:rsidRDefault="00D36580" w:rsidP="00D36580">
      <w:pPr>
        <w:rPr>
          <w:rFonts w:ascii="Calibri" w:eastAsia="Calibri" w:hAnsi="Calibri" w:cs="Calibri"/>
          <w:color w:val="000000" w:themeColor="text1"/>
          <w:sz w:val="24"/>
        </w:rPr>
      </w:pPr>
      <w:r w:rsidRPr="00C77705">
        <w:rPr>
          <w:rFonts w:ascii="Calibri" w:eastAsia="Calibri" w:hAnsi="Calibri" w:cs="Calibri"/>
          <w:color w:val="000000" w:themeColor="text1"/>
          <w:sz w:val="24"/>
        </w:rPr>
        <w:t xml:space="preserve">Our school will consider requests for partial or full refunds of payments made by parents on a case-by-case basis </w:t>
      </w:r>
      <w:proofErr w:type="gramStart"/>
      <w:r w:rsidRPr="00C77705">
        <w:rPr>
          <w:rFonts w:ascii="Calibri" w:eastAsia="Calibri" w:hAnsi="Calibri" w:cs="Calibri"/>
          <w:color w:val="000000" w:themeColor="text1"/>
          <w:sz w:val="24"/>
        </w:rPr>
        <w:t>taking into account</w:t>
      </w:r>
      <w:proofErr w:type="gramEnd"/>
      <w:r w:rsidRPr="00C77705">
        <w:rPr>
          <w:rFonts w:ascii="Calibri" w:eastAsia="Calibri" w:hAnsi="Calibri" w:cs="Calibri"/>
          <w:color w:val="000000" w:themeColor="text1"/>
          <w:sz w:val="24"/>
        </w:rPr>
        <w:t xml:space="preserve"> the individual circumstances. Generally, we will not be able to refund payments</w:t>
      </w:r>
      <w:r w:rsidRPr="00081816">
        <w:rPr>
          <w:rFonts w:ascii="Calibri" w:hAnsi="Calibri" w:cs="Calibri"/>
          <w:szCs w:val="22"/>
        </w:rPr>
        <w:t xml:space="preserve"> </w:t>
      </w:r>
      <w:r w:rsidRPr="00C77705">
        <w:rPr>
          <w:rFonts w:ascii="Calibri" w:eastAsia="Calibri" w:hAnsi="Calibri" w:cs="Calibri"/>
          <w:color w:val="000000" w:themeColor="text1"/>
          <w:sz w:val="24"/>
        </w:rPr>
        <w:t>made for items purchased or costs that have already been paid where those funds have already been transferred to a third party. For example, camp costs when a child becomes unwell and cannot attend in circumstances where the payment has already been made or committed to a third party and no refund is available to the school. Where possible, we will make this clear to parents at the time of payment.</w:t>
      </w:r>
    </w:p>
    <w:p w14:paraId="5BFE90E7" w14:textId="77777777" w:rsidR="00D36580" w:rsidRDefault="00D36580" w:rsidP="00D36580">
      <w:pPr>
        <w:jc w:val="both"/>
        <w:rPr>
          <w:rFonts w:ascii="Calibri" w:hAnsi="Calibri" w:cs="Calibri"/>
          <w:b/>
          <w:color w:val="365F91"/>
          <w:sz w:val="24"/>
        </w:rPr>
      </w:pPr>
      <w:r>
        <w:rPr>
          <w:rFonts w:ascii="Calibri" w:hAnsi="Calibri" w:cs="Calibri"/>
          <w:b/>
          <w:color w:val="365F91"/>
          <w:sz w:val="24"/>
        </w:rPr>
        <w:t>Financial Support for Families</w:t>
      </w:r>
    </w:p>
    <w:p w14:paraId="5009DCF6" w14:textId="77777777" w:rsidR="00D36580" w:rsidRPr="00C77705" w:rsidRDefault="00D36580" w:rsidP="00D36580">
      <w:pPr>
        <w:jc w:val="both"/>
        <w:rPr>
          <w:rFonts w:ascii="Calibri" w:eastAsia="Calibri" w:hAnsi="Calibri" w:cs="Calibri"/>
          <w:color w:val="000000" w:themeColor="text1"/>
          <w:sz w:val="24"/>
        </w:rPr>
      </w:pPr>
      <w:r w:rsidRPr="00C77705">
        <w:rPr>
          <w:rFonts w:ascii="Calibri" w:eastAsia="Calibri" w:hAnsi="Calibri" w:cs="Calibri"/>
          <w:color w:val="000000" w:themeColor="text1"/>
          <w:sz w:val="24"/>
        </w:rPr>
        <w:t>Toolamba Primary School appreciates that families may sometimes experience financial difficulties in meeting requests for payments and contributions. A range of support options are available to assist eligible parents.  These options include:</w:t>
      </w:r>
    </w:p>
    <w:p w14:paraId="256EAA8D" w14:textId="77777777" w:rsidR="00D36580" w:rsidRDefault="004475DE" w:rsidP="00D36580">
      <w:pPr>
        <w:numPr>
          <w:ilvl w:val="0"/>
          <w:numId w:val="30"/>
        </w:numPr>
        <w:spacing w:after="200" w:line="276" w:lineRule="auto"/>
        <w:ind w:left="505"/>
        <w:jc w:val="both"/>
        <w:rPr>
          <w:rFonts w:ascii="Calibri" w:eastAsia="Cambria" w:hAnsi="Calibri" w:cs="Calibri"/>
          <w:iCs/>
          <w:sz w:val="24"/>
        </w:rPr>
      </w:pPr>
      <w:hyperlink r:id="rId12" w:history="1">
        <w:r w:rsidR="00D36580">
          <w:rPr>
            <w:rFonts w:ascii="Calibri" w:eastAsia="Cambria" w:hAnsi="Calibri" w:cs="Calibri"/>
            <w:b/>
            <w:color w:val="365F91"/>
            <w:sz w:val="24"/>
            <w:u w:val="single"/>
          </w:rPr>
          <w:t>State</w:t>
        </w:r>
      </w:hyperlink>
      <w:r w:rsidR="00D36580">
        <w:rPr>
          <w:rFonts w:ascii="Calibri" w:eastAsia="Cambria" w:hAnsi="Calibri" w:cs="Calibri"/>
          <w:b/>
          <w:color w:val="365F91"/>
          <w:sz w:val="24"/>
          <w:u w:val="single"/>
        </w:rPr>
        <w:t xml:space="preserve"> School’s Relief</w:t>
      </w:r>
    </w:p>
    <w:p w14:paraId="2191AD41" w14:textId="77777777" w:rsidR="00D36580" w:rsidRDefault="00D36580" w:rsidP="00D36580">
      <w:pPr>
        <w:numPr>
          <w:ilvl w:val="0"/>
          <w:numId w:val="30"/>
        </w:numPr>
        <w:spacing w:after="200" w:line="276" w:lineRule="auto"/>
        <w:ind w:left="505"/>
        <w:jc w:val="both"/>
        <w:rPr>
          <w:rFonts w:ascii="Calibri" w:eastAsia="Cambria" w:hAnsi="Calibri" w:cs="Calibri"/>
          <w:iCs/>
          <w:sz w:val="24"/>
        </w:rPr>
      </w:pPr>
      <w:r>
        <w:rPr>
          <w:rFonts w:ascii="Calibri" w:eastAsia="Cambria" w:hAnsi="Calibri" w:cs="Calibri"/>
          <w:b/>
          <w:color w:val="365F91"/>
          <w:sz w:val="24"/>
          <w:u w:val="single"/>
        </w:rPr>
        <w:t>Second-Hand School Uniform</w:t>
      </w:r>
      <w:r>
        <w:rPr>
          <w:rFonts w:ascii="Calibri" w:eastAsia="Cambria" w:hAnsi="Calibri" w:cs="Calibri"/>
          <w:sz w:val="24"/>
        </w:rPr>
        <w:t xml:space="preserve"> In</w:t>
      </w:r>
      <w:r>
        <w:rPr>
          <w:rFonts w:ascii="Calibri" w:hAnsi="Calibri" w:cs="Calibri"/>
          <w:sz w:val="24"/>
        </w:rPr>
        <w:t xml:space="preserve"> order to support parents in meeting the costs of their children’s education the   school has a supply of second-hand uniforms.</w:t>
      </w:r>
    </w:p>
    <w:p w14:paraId="6CB05BC5" w14:textId="77777777" w:rsidR="00D36580" w:rsidRDefault="00D36580" w:rsidP="00D36580">
      <w:pPr>
        <w:numPr>
          <w:ilvl w:val="0"/>
          <w:numId w:val="30"/>
        </w:numPr>
        <w:spacing w:after="200" w:line="276" w:lineRule="auto"/>
        <w:ind w:left="505"/>
        <w:jc w:val="both"/>
        <w:rPr>
          <w:rFonts w:ascii="Calibri" w:eastAsia="Cambria" w:hAnsi="Calibri" w:cs="Calibri"/>
          <w:iCs/>
          <w:sz w:val="24"/>
        </w:rPr>
      </w:pPr>
      <w:proofErr w:type="gramStart"/>
      <w:r>
        <w:rPr>
          <w:rFonts w:ascii="Calibri" w:eastAsia="Cambria" w:hAnsi="Calibri" w:cs="Calibri"/>
          <w:b/>
          <w:color w:val="365F91"/>
          <w:sz w:val="24"/>
          <w:u w:val="single"/>
        </w:rPr>
        <w:t xml:space="preserve">CSEF  </w:t>
      </w:r>
      <w:r>
        <w:rPr>
          <w:rFonts w:ascii="Calibri" w:hAnsi="Calibri" w:cs="Calibri"/>
          <w:sz w:val="24"/>
        </w:rPr>
        <w:t>Camps</w:t>
      </w:r>
      <w:proofErr w:type="gramEnd"/>
      <w:r>
        <w:rPr>
          <w:rFonts w:ascii="Calibri" w:hAnsi="Calibri" w:cs="Calibri"/>
          <w:sz w:val="24"/>
        </w:rPr>
        <w:t>, Sports &amp; Excursions Fund available to all eligible families</w:t>
      </w:r>
    </w:p>
    <w:p w14:paraId="44BD8782" w14:textId="77777777" w:rsidR="00D36580" w:rsidRDefault="00D36580" w:rsidP="00D36580">
      <w:pPr>
        <w:numPr>
          <w:ilvl w:val="0"/>
          <w:numId w:val="30"/>
        </w:numPr>
        <w:spacing w:after="200" w:line="276" w:lineRule="auto"/>
        <w:ind w:left="505"/>
        <w:jc w:val="both"/>
        <w:rPr>
          <w:rFonts w:ascii="Calibri" w:eastAsia="Cambria" w:hAnsi="Calibri" w:cs="Calibri"/>
          <w:iCs/>
          <w:sz w:val="24"/>
        </w:rPr>
      </w:pPr>
      <w:proofErr w:type="gramStart"/>
      <w:r>
        <w:rPr>
          <w:rFonts w:ascii="Calibri" w:eastAsia="Cambria" w:hAnsi="Calibri" w:cs="Calibri"/>
          <w:b/>
          <w:color w:val="365F91"/>
          <w:sz w:val="24"/>
          <w:u w:val="single"/>
        </w:rPr>
        <w:t xml:space="preserve">CSEF  </w:t>
      </w:r>
      <w:r>
        <w:rPr>
          <w:rFonts w:ascii="Calibri" w:hAnsi="Calibri" w:cs="Calibri"/>
          <w:sz w:val="24"/>
        </w:rPr>
        <w:t>Foundation</w:t>
      </w:r>
      <w:proofErr w:type="gramEnd"/>
      <w:r>
        <w:rPr>
          <w:rFonts w:ascii="Calibri" w:hAnsi="Calibri" w:cs="Calibri"/>
          <w:sz w:val="24"/>
        </w:rPr>
        <w:t xml:space="preserve"> CSEF Uniform Package available to all eligible families.</w:t>
      </w:r>
    </w:p>
    <w:p w14:paraId="6A79BE9F" w14:textId="304D1091" w:rsidR="00D36580" w:rsidRPr="0090261E" w:rsidRDefault="004475DE" w:rsidP="00D36580">
      <w:pPr>
        <w:numPr>
          <w:ilvl w:val="0"/>
          <w:numId w:val="30"/>
        </w:numPr>
        <w:spacing w:after="200" w:line="276" w:lineRule="auto"/>
        <w:ind w:left="505"/>
        <w:jc w:val="both"/>
        <w:rPr>
          <w:rFonts w:ascii="Calibri" w:eastAsia="Cambria" w:hAnsi="Calibri" w:cs="Calibri"/>
          <w:iCs/>
          <w:sz w:val="24"/>
        </w:rPr>
      </w:pPr>
      <w:hyperlink r:id="rId13" w:history="1">
        <w:r w:rsidR="00D36580">
          <w:rPr>
            <w:rFonts w:ascii="Calibri" w:eastAsia="Cambria" w:hAnsi="Calibri" w:cs="Calibri"/>
            <w:b/>
            <w:color w:val="365F91"/>
            <w:sz w:val="24"/>
            <w:u w:val="single"/>
          </w:rPr>
          <w:t>Saver Plus</w:t>
        </w:r>
      </w:hyperlink>
      <w:r w:rsidR="00D36580">
        <w:rPr>
          <w:rFonts w:ascii="Calibri" w:eastAsia="Cambria" w:hAnsi="Calibri" w:cs="Calibri"/>
          <w:iCs/>
          <w:sz w:val="24"/>
        </w:rPr>
        <w:t xml:space="preserve"> is an initiative of Brotherhood of St Laurence and ANZ, delivered locally by community organisations in 22 locations in Victoria. Saver Plus assists individuals and families on lower incomes to have every dollar up to $500 saved over a 10-month period matched by ANZ to go towards education-related costs.</w:t>
      </w:r>
    </w:p>
    <w:p w14:paraId="5B92C7AE" w14:textId="77777777" w:rsidR="00D36580" w:rsidRDefault="00D36580" w:rsidP="00D36580">
      <w:pPr>
        <w:jc w:val="both"/>
        <w:rPr>
          <w:rFonts w:ascii="Calibri" w:hAnsi="Calibri" w:cs="Calibri"/>
          <w:b/>
          <w:color w:val="365F91"/>
          <w:sz w:val="24"/>
        </w:rPr>
      </w:pPr>
      <w:r>
        <w:rPr>
          <w:rFonts w:ascii="Calibri" w:hAnsi="Calibri" w:cs="Calibri"/>
          <w:b/>
          <w:color w:val="365F91"/>
          <w:sz w:val="24"/>
        </w:rPr>
        <w:t>Consideration of Hardship</w:t>
      </w:r>
    </w:p>
    <w:p w14:paraId="290349F6" w14:textId="77777777" w:rsidR="00D36580" w:rsidRDefault="00D36580" w:rsidP="00D36580">
      <w:pPr>
        <w:jc w:val="both"/>
        <w:rPr>
          <w:rFonts w:ascii="Calibri" w:hAnsi="Calibri" w:cs="Calibri"/>
          <w:sz w:val="24"/>
        </w:rPr>
      </w:pPr>
      <w:r>
        <w:rPr>
          <w:rFonts w:ascii="Calibri" w:hAnsi="Calibri" w:cs="Calibri"/>
          <w:sz w:val="24"/>
        </w:rPr>
        <w:t xml:space="preserve">In addition to the Family Support options outlined above parents may communicate with the Business Manager by phone, email or in person about their financial situation and related difficulties in making payments. </w:t>
      </w:r>
      <w:r>
        <w:rPr>
          <w:rFonts w:ascii="Calibri" w:hAnsi="Calibri" w:cs="Calibri"/>
          <w:iCs/>
          <w:sz w:val="24"/>
        </w:rPr>
        <w:t xml:space="preserve">   </w:t>
      </w:r>
      <w:r>
        <w:rPr>
          <w:rFonts w:ascii="Calibri" w:hAnsi="Calibri" w:cs="Calibri"/>
          <w:sz w:val="24"/>
        </w:rPr>
        <w:t xml:space="preserve">Ph: 03 </w:t>
      </w:r>
      <w:r>
        <w:rPr>
          <w:rFonts w:ascii="Calibri" w:hAnsi="Calibri" w:cs="Calibri"/>
          <w:iCs/>
          <w:sz w:val="24"/>
        </w:rPr>
        <w:t xml:space="preserve">5826 5212 </w:t>
      </w:r>
      <w:r>
        <w:rPr>
          <w:rFonts w:ascii="Calibri" w:hAnsi="Calibri" w:cs="Calibri"/>
          <w:sz w:val="24"/>
        </w:rPr>
        <w:t xml:space="preserve"> </w:t>
      </w:r>
    </w:p>
    <w:p w14:paraId="7E391D7B" w14:textId="17C44F6B" w:rsidR="00D36580" w:rsidRDefault="00D36580" w:rsidP="00D36580">
      <w:pPr>
        <w:jc w:val="both"/>
        <w:rPr>
          <w:rFonts w:ascii="Calibri" w:hAnsi="Calibri" w:cs="Calibri"/>
          <w:sz w:val="24"/>
        </w:rPr>
      </w:pPr>
      <w:r>
        <w:rPr>
          <w:rFonts w:ascii="Calibri" w:hAnsi="Calibri" w:cs="Calibri"/>
          <w:sz w:val="24"/>
        </w:rPr>
        <w:t xml:space="preserve">Email: </w:t>
      </w:r>
      <w:r>
        <w:rPr>
          <w:rFonts w:ascii="Calibri" w:hAnsi="Calibri" w:cs="Calibri"/>
          <w:iCs/>
          <w:sz w:val="24"/>
        </w:rPr>
        <w:t>toolamba.ps@education.vic.gov.au</w:t>
      </w:r>
    </w:p>
    <w:p w14:paraId="702D03F2" w14:textId="77777777" w:rsidR="00D36580" w:rsidRPr="00225197" w:rsidRDefault="00D36580" w:rsidP="00D36580">
      <w:pPr>
        <w:rPr>
          <w:rFonts w:ascii="Calibri" w:hAnsi="Calibri" w:cs="Calibri"/>
        </w:rPr>
      </w:pPr>
    </w:p>
    <w:p w14:paraId="2B55903F" w14:textId="77777777" w:rsidR="00D36580" w:rsidRDefault="00D36580" w:rsidP="00704A7B">
      <w:pPr>
        <w:rPr>
          <w:rFonts w:ascii="Calibri" w:hAnsi="Calibri" w:cs="Calibri"/>
        </w:rPr>
      </w:pPr>
    </w:p>
    <w:p w14:paraId="25EE4C6E" w14:textId="41F6D0E8" w:rsidR="00A3275B" w:rsidRDefault="00A3275B" w:rsidP="00704A7B">
      <w:pPr>
        <w:rPr>
          <w:rFonts w:ascii="Calibri" w:hAnsi="Calibri" w:cs="Calibri"/>
        </w:rPr>
      </w:pPr>
    </w:p>
    <w:p w14:paraId="0A4ACACF" w14:textId="33674557" w:rsidR="00A3275B" w:rsidRDefault="00A3275B" w:rsidP="00704A7B">
      <w:pPr>
        <w:rPr>
          <w:rFonts w:ascii="Calibri" w:hAnsi="Calibri" w:cs="Calibri"/>
        </w:rPr>
      </w:pPr>
      <w:r w:rsidRPr="00C77705">
        <w:rPr>
          <w:rFonts w:ascii="Calibri" w:eastAsia="Calibri" w:hAnsi="Calibri" w:cs="Calibri"/>
          <w:color w:val="000000" w:themeColor="text1"/>
          <w:sz w:val="24"/>
        </w:rPr>
        <w:t xml:space="preserve">Please return completed slip to the office or email to </w:t>
      </w:r>
      <w:hyperlink r:id="rId14" w:history="1">
        <w:r w:rsidRPr="00EE305E">
          <w:rPr>
            <w:rStyle w:val="Hyperlink"/>
            <w:rFonts w:ascii="Calibri" w:hAnsi="Calibri" w:cs="Calibri"/>
          </w:rPr>
          <w:t>Toolamba.ps@education.vic.gov.au</w:t>
        </w:r>
      </w:hyperlink>
    </w:p>
    <w:tbl>
      <w:tblPr>
        <w:tblStyle w:val="TableGrid"/>
        <w:tblW w:w="10440" w:type="dxa"/>
        <w:tblLayout w:type="fixed"/>
        <w:tblLook w:val="04A0" w:firstRow="1" w:lastRow="0" w:firstColumn="1" w:lastColumn="0" w:noHBand="0" w:noVBand="1"/>
      </w:tblPr>
      <w:tblGrid>
        <w:gridCol w:w="3124"/>
        <w:gridCol w:w="1767"/>
        <w:gridCol w:w="1767"/>
        <w:gridCol w:w="1891"/>
        <w:gridCol w:w="1891"/>
      </w:tblGrid>
      <w:tr w:rsidR="00A3275B" w:rsidRPr="00C941AE" w14:paraId="48FBD104" w14:textId="77777777" w:rsidTr="00081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7F99EE80" w14:textId="77777777" w:rsidR="00A3275B" w:rsidRPr="00C941AE" w:rsidRDefault="00A3275B" w:rsidP="00FE3ED4">
            <w:pPr>
              <w:rPr>
                <w:rFonts w:ascii="Calibri" w:eastAsia="Arial" w:hAnsi="Calibri" w:cs="Calibri"/>
                <w:b/>
                <w:color w:val="auto"/>
                <w:sz w:val="28"/>
                <w:szCs w:val="28"/>
              </w:rPr>
            </w:pPr>
            <w:r w:rsidRPr="00C941AE">
              <w:rPr>
                <w:rFonts w:ascii="Calibri" w:eastAsia="Arial" w:hAnsi="Calibri" w:cs="Calibri"/>
                <w:b/>
                <w:sz w:val="28"/>
                <w:szCs w:val="28"/>
              </w:rPr>
              <w:t>YOUR DETAILS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09291788"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4F5FA287" w14:textId="13E9BDF5"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2EB02F7"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CDD831E" w14:textId="77777777" w:rsidR="00A3275B" w:rsidRPr="00C941AE" w:rsidRDefault="00A3275B" w:rsidP="00FE3ED4">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5C9CF53A"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8E6C5A" w14:textId="77777777" w:rsidR="00A3275B" w:rsidRPr="00BA313B" w:rsidRDefault="00A3275B" w:rsidP="00FE3ED4">
            <w:pPr>
              <w:rPr>
                <w:rFonts w:ascii="Calibri" w:hAnsi="Calibri" w:cs="Calibri"/>
                <w:b/>
              </w:rPr>
            </w:pPr>
            <w:r>
              <w:rPr>
                <w:rFonts w:ascii="Calibri" w:eastAsia="Arial" w:hAnsi="Calibri" w:cs="Calibri"/>
                <w:b/>
                <w:szCs w:val="22"/>
              </w:rPr>
              <w:t>Student’s name:</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15FD8C"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DFBA19" w14:textId="08786060"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F31F3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020596" w14:textId="77777777" w:rsidR="00A3275B" w:rsidRPr="00BA313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669426C2"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789295" w14:textId="77777777" w:rsidR="00A3275B" w:rsidRDefault="00A3275B" w:rsidP="00FE3ED4">
            <w:pPr>
              <w:rPr>
                <w:rFonts w:ascii="Calibri" w:eastAsia="Arial" w:hAnsi="Calibri" w:cs="Calibri"/>
                <w:b/>
                <w:szCs w:val="22"/>
              </w:rPr>
            </w:pPr>
            <w:r>
              <w:rPr>
                <w:rFonts w:ascii="Calibri" w:eastAsia="Arial" w:hAnsi="Calibri" w:cs="Calibri"/>
                <w:b/>
                <w:szCs w:val="22"/>
              </w:rPr>
              <w:t>Year Level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81210B"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9C0FCF" w14:textId="1FAC9FF4"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173C15"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68E133"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r>
      <w:tr w:rsidR="00A3275B" w:rsidRPr="00225197" w14:paraId="223CF3B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9FDA62" w14:textId="77777777" w:rsidR="00A3275B" w:rsidRPr="00C77705" w:rsidRDefault="00A3275B" w:rsidP="00FE3ED4">
            <w:pPr>
              <w:rPr>
                <w:rFonts w:ascii="Calibri" w:eastAsia="Calibri" w:hAnsi="Calibri" w:cs="Calibri"/>
                <w:sz w:val="24"/>
              </w:rPr>
            </w:pPr>
            <w:r w:rsidRPr="00C77705">
              <w:rPr>
                <w:rFonts w:ascii="Calibri" w:eastAsia="Calibri" w:hAnsi="Calibri" w:cs="Calibri"/>
                <w:sz w:val="24"/>
              </w:rPr>
              <w:t>Curriculum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9F1679A"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B89CFBE" w14:textId="1A7CD82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0F3ACAC" w14:textId="625B90F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343E0A" w14:textId="393303EA"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CEC44C4"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75E13B7" w14:textId="77777777" w:rsidR="00A3275B" w:rsidRPr="00C77705" w:rsidRDefault="00A3275B" w:rsidP="00FE3ED4">
            <w:pPr>
              <w:rPr>
                <w:rFonts w:ascii="Calibri" w:eastAsia="Calibri" w:hAnsi="Calibri" w:cs="Calibri"/>
                <w:sz w:val="24"/>
              </w:rPr>
            </w:pPr>
            <w:r w:rsidRPr="00C77705">
              <w:rPr>
                <w:rFonts w:ascii="Calibri" w:eastAsia="Calibri" w:hAnsi="Calibri" w:cs="Calibri"/>
                <w:sz w:val="24"/>
              </w:rPr>
              <w:t>Other Contributions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7AB45DD"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F27065C" w14:textId="427C85B0"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2BB7B5" w14:textId="6DD5781F"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33951D" w14:textId="752A0D88"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36BAAE20"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16D4C4" w14:textId="77777777" w:rsidR="00A3275B" w:rsidRPr="00C77705" w:rsidRDefault="00A3275B" w:rsidP="00FE3ED4">
            <w:pPr>
              <w:rPr>
                <w:rFonts w:ascii="Calibri" w:eastAsia="Calibri" w:hAnsi="Calibri" w:cs="Calibri"/>
                <w:sz w:val="24"/>
              </w:rPr>
            </w:pPr>
            <w:r w:rsidRPr="00C77705">
              <w:rPr>
                <w:rFonts w:ascii="Calibri" w:eastAsia="Calibri" w:hAnsi="Calibri" w:cs="Calibri"/>
                <w:sz w:val="24"/>
              </w:rPr>
              <w:t>Extra-Curricular Items and Activities</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ED6CF9E"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9ED3A92" w14:textId="3E219C03"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CECC4EF" w14:textId="316E2B08"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24BF31F" w14:textId="69561F54" w:rsidR="00A3275B" w:rsidRPr="001166F3" w:rsidRDefault="0007399D"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r w:rsidR="00A3275B" w:rsidRPr="00225197" w14:paraId="661CFF43" w14:textId="77777777" w:rsidTr="00081816">
        <w:tc>
          <w:tcPr>
            <w:cnfStyle w:val="001000000000" w:firstRow="0" w:lastRow="0" w:firstColumn="1" w:lastColumn="0" w:oddVBand="0" w:evenVBand="0" w:oddHBand="0" w:evenHBand="0" w:firstRowFirstColumn="0" w:firstRowLastColumn="0" w:lastRowFirstColumn="0" w:lastRowLastColumn="0"/>
            <w:tcW w:w="31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2B6CE81" w14:textId="77777777" w:rsidR="00A3275B" w:rsidRPr="00CE5BCE" w:rsidRDefault="00A3275B" w:rsidP="00FE3ED4">
            <w:pPr>
              <w:rPr>
                <w:rFonts w:ascii="Calibri" w:eastAsia="Calibri" w:hAnsi="Calibri" w:cs="Calibri"/>
                <w:b/>
                <w:bCs/>
                <w:szCs w:val="22"/>
              </w:rPr>
            </w:pPr>
            <w:r w:rsidRPr="00CE5BCE">
              <w:rPr>
                <w:rFonts w:ascii="Calibri" w:eastAsia="Calibri" w:hAnsi="Calibri" w:cs="Calibri"/>
                <w:b/>
                <w:bCs/>
                <w:szCs w:val="22"/>
              </w:rPr>
              <w:t>SUBTOTAL</w:t>
            </w: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2310436" w14:textId="77777777" w:rsidR="00A3275B"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7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1D0348" w14:textId="2A6AE839"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613A185" w14:textId="6A75AFCA"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A284648" w14:textId="77777777" w:rsidR="00A3275B" w:rsidRPr="001166F3" w:rsidRDefault="00A3275B" w:rsidP="00FE3ED4">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w:t>
            </w:r>
          </w:p>
        </w:tc>
      </w:tr>
    </w:tbl>
    <w:p w14:paraId="5C6F3F44" w14:textId="77777777" w:rsidR="00C014E8" w:rsidRDefault="00C014E8" w:rsidP="00C014E8">
      <w:pPr>
        <w:rPr>
          <w:rFonts w:ascii="Calibri" w:eastAsia="Arial" w:hAnsi="Calibri" w:cs="Calibri"/>
          <w:szCs w:val="22"/>
        </w:rPr>
      </w:pPr>
    </w:p>
    <w:p w14:paraId="32DB0778" w14:textId="77777777" w:rsidR="00C014E8" w:rsidRDefault="00C014E8" w:rsidP="00C014E8">
      <w:pPr>
        <w:jc w:val="both"/>
        <w:rPr>
          <w:rFonts w:ascii="Calibri" w:hAnsi="Calibri" w:cs="Calibri"/>
          <w:b/>
          <w:color w:val="365F91"/>
          <w:sz w:val="24"/>
        </w:rPr>
      </w:pPr>
      <w:r>
        <w:rPr>
          <w:rFonts w:ascii="Calibri" w:hAnsi="Calibri" w:cs="Calibri"/>
          <w:b/>
          <w:color w:val="365F91"/>
          <w:sz w:val="24"/>
        </w:rPr>
        <w:t xml:space="preserve">PARENT </w:t>
      </w:r>
      <w:proofErr w:type="gramStart"/>
      <w:r>
        <w:rPr>
          <w:rFonts w:ascii="Calibri" w:hAnsi="Calibri" w:cs="Calibri"/>
          <w:b/>
          <w:color w:val="365F91"/>
          <w:sz w:val="24"/>
        </w:rPr>
        <w:t>NAME:_</w:t>
      </w:r>
      <w:proofErr w:type="gramEnd"/>
      <w:r>
        <w:rPr>
          <w:rFonts w:ascii="Calibri" w:hAnsi="Calibri" w:cs="Calibri"/>
          <w:b/>
          <w:color w:val="365F91"/>
          <w:sz w:val="24"/>
        </w:rPr>
        <w:t xml:space="preserve">__________________________ </w:t>
      </w:r>
      <w:r>
        <w:rPr>
          <w:rFonts w:ascii="Calibri" w:hAnsi="Calibri" w:cs="Calibri"/>
          <w:b/>
          <w:color w:val="365F91"/>
          <w:sz w:val="24"/>
        </w:rPr>
        <w:tab/>
        <w:t>PARENT SIGNATURE______________________</w:t>
      </w:r>
    </w:p>
    <w:p w14:paraId="00126311" w14:textId="77777777" w:rsidR="00C014E8" w:rsidRDefault="00C014E8" w:rsidP="00704A7B">
      <w:pPr>
        <w:rPr>
          <w:rFonts w:ascii="Calibri" w:hAnsi="Calibri" w:cs="Calibri"/>
        </w:rPr>
      </w:pPr>
    </w:p>
    <w:p w14:paraId="046B98BA" w14:textId="1BCCA98E" w:rsidR="00CE5BCE" w:rsidRDefault="00CE5BCE" w:rsidP="00C014E8">
      <w:pPr>
        <w:rPr>
          <w:rFonts w:ascii="Calibri" w:hAnsi="Calibri" w:cs="Calibri"/>
          <w:b/>
          <w:color w:val="365F91"/>
          <w:sz w:val="24"/>
        </w:rPr>
      </w:pPr>
    </w:p>
    <w:p w14:paraId="4DFD00C8" w14:textId="727E0A03" w:rsidR="00CE5BCE" w:rsidRDefault="00CE5BCE" w:rsidP="00C320D9">
      <w:pPr>
        <w:jc w:val="both"/>
        <w:rPr>
          <w:rFonts w:ascii="Calibri" w:hAnsi="Calibri" w:cs="Calibri"/>
          <w:b/>
          <w:color w:val="365F91"/>
          <w:sz w:val="24"/>
        </w:rPr>
      </w:pPr>
    </w:p>
    <w:p w14:paraId="44A1891A" w14:textId="77777777" w:rsidR="00D36580" w:rsidRDefault="00D36580" w:rsidP="00C320D9">
      <w:pPr>
        <w:jc w:val="both"/>
        <w:rPr>
          <w:rFonts w:ascii="Calibri" w:hAnsi="Calibri" w:cs="Calibri"/>
          <w:b/>
          <w:color w:val="365F91"/>
          <w:sz w:val="24"/>
        </w:rPr>
      </w:pPr>
    </w:p>
    <w:p w14:paraId="45AC56C8" w14:textId="77777777" w:rsidR="00D36580" w:rsidRDefault="00D36580" w:rsidP="00C320D9">
      <w:pPr>
        <w:jc w:val="both"/>
        <w:rPr>
          <w:rFonts w:ascii="Calibri" w:hAnsi="Calibri" w:cs="Calibri"/>
          <w:b/>
          <w:color w:val="365F91"/>
          <w:sz w:val="24"/>
        </w:rPr>
      </w:pPr>
    </w:p>
    <w:p w14:paraId="6EFDE5ED" w14:textId="77777777" w:rsidR="00D36580" w:rsidRDefault="00D36580" w:rsidP="00C320D9">
      <w:pPr>
        <w:jc w:val="both"/>
        <w:rPr>
          <w:rFonts w:ascii="Calibri" w:hAnsi="Calibri" w:cs="Calibri"/>
          <w:b/>
          <w:color w:val="365F91"/>
          <w:sz w:val="24"/>
        </w:rPr>
      </w:pPr>
    </w:p>
    <w:p w14:paraId="20612C3E" w14:textId="77777777" w:rsidR="00D36580" w:rsidRDefault="00D36580" w:rsidP="00C320D9">
      <w:pPr>
        <w:jc w:val="both"/>
        <w:rPr>
          <w:rFonts w:ascii="Calibri" w:hAnsi="Calibri" w:cs="Calibri"/>
          <w:b/>
          <w:color w:val="365F91"/>
          <w:sz w:val="24"/>
        </w:rPr>
      </w:pPr>
    </w:p>
    <w:p w14:paraId="33DEBFAA" w14:textId="77777777" w:rsidR="00D36580" w:rsidRDefault="00D36580" w:rsidP="00C320D9">
      <w:pPr>
        <w:jc w:val="both"/>
        <w:rPr>
          <w:rFonts w:ascii="Calibri" w:hAnsi="Calibri" w:cs="Calibri"/>
          <w:b/>
          <w:color w:val="365F91"/>
          <w:sz w:val="24"/>
        </w:rPr>
      </w:pPr>
    </w:p>
    <w:p w14:paraId="68531717" w14:textId="56A9ACE3" w:rsidR="00611093" w:rsidRDefault="00611093" w:rsidP="00C320D9">
      <w:pPr>
        <w:jc w:val="both"/>
        <w:rPr>
          <w:rFonts w:ascii="Calibri" w:hAnsi="Calibri" w:cs="Calibri"/>
          <w:b/>
          <w:color w:val="365F91"/>
          <w:sz w:val="24"/>
        </w:rPr>
      </w:pPr>
    </w:p>
    <w:p w14:paraId="465A7102" w14:textId="16AE2CD3" w:rsidR="00611093" w:rsidRDefault="00611093" w:rsidP="00C320D9">
      <w:pPr>
        <w:jc w:val="both"/>
        <w:rPr>
          <w:rFonts w:ascii="Calibri" w:hAnsi="Calibri" w:cs="Calibri"/>
          <w:b/>
          <w:color w:val="365F91"/>
          <w:sz w:val="24"/>
        </w:rPr>
      </w:pPr>
    </w:p>
    <w:p w14:paraId="32FA5EFD" w14:textId="4A1ADC90" w:rsidR="00611093" w:rsidRDefault="00611093" w:rsidP="00C320D9">
      <w:pPr>
        <w:jc w:val="both"/>
        <w:rPr>
          <w:rFonts w:ascii="Calibri" w:hAnsi="Calibri" w:cs="Calibri"/>
          <w:b/>
          <w:color w:val="365F91"/>
          <w:sz w:val="24"/>
        </w:rPr>
      </w:pPr>
    </w:p>
    <w:p w14:paraId="038C5330" w14:textId="396007DE" w:rsidR="00611093" w:rsidRDefault="00611093" w:rsidP="00C320D9">
      <w:pPr>
        <w:jc w:val="both"/>
        <w:rPr>
          <w:rFonts w:ascii="Calibri" w:hAnsi="Calibri" w:cs="Calibri"/>
          <w:b/>
          <w:color w:val="365F91"/>
          <w:sz w:val="24"/>
        </w:rPr>
      </w:pPr>
    </w:p>
    <w:p w14:paraId="341AA8AA" w14:textId="7DC55380" w:rsidR="00611093" w:rsidRDefault="00611093" w:rsidP="00C320D9">
      <w:pPr>
        <w:jc w:val="both"/>
        <w:rPr>
          <w:rFonts w:ascii="Calibri" w:hAnsi="Calibri" w:cs="Calibri"/>
          <w:b/>
          <w:color w:val="365F91"/>
          <w:sz w:val="24"/>
        </w:rPr>
      </w:pPr>
    </w:p>
    <w:p w14:paraId="2D4BC5E7" w14:textId="77777777" w:rsidR="00611093" w:rsidRPr="000705E5" w:rsidRDefault="00611093" w:rsidP="00611093">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4EF40516" w14:textId="77777777" w:rsidR="00611093" w:rsidRPr="000705E5" w:rsidRDefault="00611093" w:rsidP="0061109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84"/>
        <w:gridCol w:w="8202"/>
      </w:tblGrid>
      <w:tr w:rsidR="00611093" w:rsidRPr="00704A7B" w14:paraId="0972327E"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0273F27D"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733116" wp14:editId="332EFFF2">
                  <wp:extent cx="605468" cy="652444"/>
                  <wp:effectExtent l="0" t="0" r="4445" b="0"/>
                  <wp:docPr id="19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46">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352A628D"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6139D75"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298C6101" w14:textId="77777777" w:rsidR="00611093" w:rsidRPr="00704A7B" w:rsidRDefault="00611093" w:rsidP="00FE3ED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7D07B80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8"/>
        <w:gridCol w:w="8208"/>
      </w:tblGrid>
      <w:tr w:rsidR="00611093" w:rsidRPr="00704A7B" w14:paraId="78FF4EF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2C2CD857"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D1DB06C" wp14:editId="6705D9FA">
                  <wp:extent cx="665018" cy="563120"/>
                  <wp:effectExtent l="0" t="0" r="1905" b="8890"/>
                  <wp:docPr id="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F7440C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9E5A42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58"/>
              <w:gridCol w:w="2659"/>
              <w:gridCol w:w="2629"/>
            </w:tblGrid>
            <w:tr w:rsidR="00611093" w:rsidRPr="00704A7B" w14:paraId="21E579AB"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39D6424E" w14:textId="77777777" w:rsidR="00611093" w:rsidRPr="00704A7B" w:rsidRDefault="00611093" w:rsidP="00FE3ED4">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BBA8CA4" w14:textId="77777777" w:rsidR="00611093" w:rsidRPr="00704A7B" w:rsidRDefault="00611093" w:rsidP="00FE3ED4">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6EB25567" w14:textId="77777777" w:rsidR="00611093" w:rsidRPr="00704A7B" w:rsidRDefault="00611093" w:rsidP="00FE3ED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4A834AED"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29DE3F57" w14:textId="77777777" w:rsidR="00611093" w:rsidRPr="00704A7B" w:rsidRDefault="00611093" w:rsidP="00FE3ED4">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4E30ACE5" w14:textId="77777777" w:rsidR="00611093" w:rsidRPr="00704A7B" w:rsidRDefault="00611093" w:rsidP="00FE3ED4">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C65A130" w14:textId="77777777" w:rsidR="00611093" w:rsidRPr="00704A7B" w:rsidRDefault="00611093" w:rsidP="00FE3ED4">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B7956AE" w14:textId="77777777" w:rsidR="00611093" w:rsidRPr="00704A7B" w:rsidRDefault="00611093" w:rsidP="00FE3ED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75844598"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6"/>
        <w:gridCol w:w="8200"/>
      </w:tblGrid>
      <w:tr w:rsidR="00611093" w:rsidRPr="00704A7B" w14:paraId="5E4D6DC6"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6E6ED486" w14:textId="77777777" w:rsidR="00611093" w:rsidRPr="00704A7B" w:rsidRDefault="00611093" w:rsidP="00FE3ED4">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6688353E" wp14:editId="126F7B2B">
                  <wp:extent cx="626745" cy="551445"/>
                  <wp:effectExtent l="0" t="0" r="1905" b="1270"/>
                  <wp:docPr id="19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2CDBFFB5"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EED934E"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4B38D4ED" w14:textId="77777777" w:rsidR="00611093" w:rsidRPr="00704A7B" w:rsidRDefault="00611093" w:rsidP="00FE3ED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5B79316D" w14:textId="77777777" w:rsidR="00611093" w:rsidRPr="009746CC" w:rsidRDefault="00611093" w:rsidP="00611093">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7"/>
        <w:gridCol w:w="8209"/>
      </w:tblGrid>
      <w:tr w:rsidR="00611093" w:rsidRPr="00704A7B" w14:paraId="2F292B69"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5369FD09" w14:textId="77777777" w:rsidR="00611093" w:rsidRPr="00704A7B" w:rsidRDefault="00611093" w:rsidP="00FE3ED4">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59D4ECD2" wp14:editId="588E2A13">
                  <wp:extent cx="566928" cy="603504"/>
                  <wp:effectExtent l="0" t="0" r="5080" b="6350"/>
                  <wp:docPr id="1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41D2554" w14:textId="77777777" w:rsidR="00611093" w:rsidRPr="00704A7B" w:rsidRDefault="00611093" w:rsidP="00FE3ED4">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D2DBFF1" w14:textId="77777777" w:rsidR="00611093" w:rsidRPr="00704A7B" w:rsidRDefault="00611093" w:rsidP="00FE3ED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313CB8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97527E8">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 uri="{C183D7F6-B498-43B3-948B-1728B52AA6E4}">
                          <adec:decorative xmlns:adec="http://schemas.microsoft.com/office/drawing/2017/decorative" val="1"/>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081816">
      <w:headerReference w:type="even" r:id="rId20"/>
      <w:headerReference w:type="default" r:id="rId21"/>
      <w:footerReference w:type="even" r:id="rId22"/>
      <w:footerReference w:type="default" r:id="rId23"/>
      <w:headerReference w:type="first" r:id="rId24"/>
      <w:footerReference w:type="first" r:id="rId25"/>
      <w:pgSz w:w="11900" w:h="16840"/>
      <w:pgMar w:top="2268" w:right="1077" w:bottom="1440" w:left="1077"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8B99" w14:textId="77777777" w:rsidR="002B46F0" w:rsidRDefault="002B46F0" w:rsidP="003967DD">
      <w:pPr>
        <w:spacing w:after="0"/>
      </w:pPr>
      <w:r>
        <w:separator/>
      </w:r>
    </w:p>
  </w:endnote>
  <w:endnote w:type="continuationSeparator" w:id="0">
    <w:p w14:paraId="1D258BEF" w14:textId="77777777" w:rsidR="002B46F0" w:rsidRDefault="002B46F0" w:rsidP="003967DD">
      <w:pPr>
        <w:spacing w:after="0"/>
      </w:pPr>
      <w:r>
        <w:continuationSeparator/>
      </w:r>
    </w:p>
  </w:endnote>
  <w:endnote w:type="continuationNotice" w:id="1">
    <w:p w14:paraId="01633061" w14:textId="77777777" w:rsidR="002B46F0" w:rsidRDefault="002B46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064023"/>
      <w:docPartObj>
        <w:docPartGallery w:val="Page Numbers (Bottom of Page)"/>
        <w:docPartUnique/>
      </w:docPartObj>
    </w:sdtPr>
    <w:sdtEndPr>
      <w:rPr>
        <w:noProof/>
      </w:rPr>
    </w:sdtEndPr>
    <w:sdtContent>
      <w:p w14:paraId="701E0652" w14:textId="5EC36DD5" w:rsidR="00C26340" w:rsidRDefault="00C263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C3E25" w14:textId="77777777" w:rsidR="00C26340" w:rsidRDefault="00C26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7C80" w14:textId="77777777" w:rsidR="00C26340" w:rsidRDefault="00C26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76225" w14:textId="77777777" w:rsidR="002B46F0" w:rsidRDefault="002B46F0" w:rsidP="003967DD">
      <w:pPr>
        <w:spacing w:after="0"/>
      </w:pPr>
      <w:r>
        <w:separator/>
      </w:r>
    </w:p>
  </w:footnote>
  <w:footnote w:type="continuationSeparator" w:id="0">
    <w:p w14:paraId="3654853D" w14:textId="77777777" w:rsidR="002B46F0" w:rsidRDefault="002B46F0" w:rsidP="003967DD">
      <w:pPr>
        <w:spacing w:after="0"/>
      </w:pPr>
      <w:r>
        <w:continuationSeparator/>
      </w:r>
    </w:p>
  </w:footnote>
  <w:footnote w:type="continuationNotice" w:id="1">
    <w:p w14:paraId="7EAD6BC8" w14:textId="77777777" w:rsidR="002B46F0" w:rsidRDefault="002B46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9A1C" w14:textId="77777777" w:rsidR="00C26340" w:rsidRDefault="00C26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9F9D" w14:textId="77777777" w:rsidR="00C26340" w:rsidRDefault="00C26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785"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92A40AA"/>
    <w:multiLevelType w:val="hybridMultilevel"/>
    <w:tmpl w:val="B16E7FAC"/>
    <w:lvl w:ilvl="0" w:tplc="60644C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DC4E42"/>
    <w:multiLevelType w:val="hybridMultilevel"/>
    <w:tmpl w:val="9970D79A"/>
    <w:lvl w:ilvl="0" w:tplc="E0B8AAB2">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4691693"/>
    <w:multiLevelType w:val="hybridMultilevel"/>
    <w:tmpl w:val="AD8C6702"/>
    <w:lvl w:ilvl="0" w:tplc="2542964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83C37D1"/>
    <w:multiLevelType w:val="hybridMultilevel"/>
    <w:tmpl w:val="9ED86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67FB5"/>
    <w:multiLevelType w:val="hybridMultilevel"/>
    <w:tmpl w:val="C78CCCCC"/>
    <w:lvl w:ilvl="0" w:tplc="43D2645E">
      <w:start w:val="2023"/>
      <w:numFmt w:val="bullet"/>
      <w:lvlText w:val=""/>
      <w:lvlJc w:val="left"/>
      <w:pPr>
        <w:ind w:left="720" w:hanging="360"/>
      </w:pPr>
      <w:rPr>
        <w:rFonts w:ascii="Symbol" w:eastAsia="Arial Unicode MS"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9F54D1A"/>
    <w:multiLevelType w:val="hybridMultilevel"/>
    <w:tmpl w:val="521461A8"/>
    <w:lvl w:ilvl="0" w:tplc="D73A5894">
      <w:start w:val="1"/>
      <w:numFmt w:val="decimal"/>
      <w:lvlText w:val="%1."/>
      <w:lvlJc w:val="left"/>
      <w:pPr>
        <w:ind w:left="720" w:hanging="360"/>
      </w:pPr>
      <w:rPr>
        <w:rFonts w:eastAsia="Calibri" w:hint="default"/>
        <w:b/>
        <w:bCs/>
        <w:i/>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FE20AF5"/>
    <w:multiLevelType w:val="hybridMultilevel"/>
    <w:tmpl w:val="74E4D762"/>
    <w:lvl w:ilvl="0" w:tplc="52A60C6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4"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785"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511675865">
    <w:abstractNumId w:val="0"/>
  </w:num>
  <w:num w:numId="2" w16cid:durableId="264197666">
    <w:abstractNumId w:val="1"/>
  </w:num>
  <w:num w:numId="3" w16cid:durableId="1174413442">
    <w:abstractNumId w:val="2"/>
  </w:num>
  <w:num w:numId="4" w16cid:durableId="1774326427">
    <w:abstractNumId w:val="3"/>
  </w:num>
  <w:num w:numId="5" w16cid:durableId="1088235751">
    <w:abstractNumId w:val="4"/>
  </w:num>
  <w:num w:numId="6" w16cid:durableId="1538855840">
    <w:abstractNumId w:val="9"/>
  </w:num>
  <w:num w:numId="7" w16cid:durableId="787891451">
    <w:abstractNumId w:val="5"/>
  </w:num>
  <w:num w:numId="8" w16cid:durableId="479662553">
    <w:abstractNumId w:val="6"/>
  </w:num>
  <w:num w:numId="9" w16cid:durableId="1989439315">
    <w:abstractNumId w:val="7"/>
  </w:num>
  <w:num w:numId="10" w16cid:durableId="456796677">
    <w:abstractNumId w:val="8"/>
  </w:num>
  <w:num w:numId="11" w16cid:durableId="2047094223">
    <w:abstractNumId w:val="10"/>
  </w:num>
  <w:num w:numId="12" w16cid:durableId="1882326697">
    <w:abstractNumId w:val="21"/>
  </w:num>
  <w:num w:numId="13" w16cid:durableId="369453994">
    <w:abstractNumId w:val="26"/>
  </w:num>
  <w:num w:numId="14" w16cid:durableId="725370510">
    <w:abstractNumId w:val="27"/>
  </w:num>
  <w:num w:numId="15" w16cid:durableId="746078392">
    <w:abstractNumId w:val="18"/>
  </w:num>
  <w:num w:numId="16" w16cid:durableId="227544064">
    <w:abstractNumId w:val="23"/>
  </w:num>
  <w:num w:numId="17" w16cid:durableId="721949516">
    <w:abstractNumId w:val="19"/>
  </w:num>
  <w:num w:numId="18" w16cid:durableId="311644032">
    <w:abstractNumId w:val="28"/>
  </w:num>
  <w:num w:numId="19" w16cid:durableId="610745417">
    <w:abstractNumId w:val="34"/>
  </w:num>
  <w:num w:numId="20" w16cid:durableId="862598908">
    <w:abstractNumId w:val="15"/>
  </w:num>
  <w:num w:numId="21" w16cid:durableId="1836988467">
    <w:abstractNumId w:val="11"/>
  </w:num>
  <w:num w:numId="22" w16cid:durableId="1897467670">
    <w:abstractNumId w:val="33"/>
  </w:num>
  <w:num w:numId="23" w16cid:durableId="1453790590">
    <w:abstractNumId w:val="31"/>
  </w:num>
  <w:num w:numId="24" w16cid:durableId="1717393784">
    <w:abstractNumId w:val="12"/>
  </w:num>
  <w:num w:numId="25" w16cid:durableId="678628256">
    <w:abstractNumId w:val="24"/>
  </w:num>
  <w:num w:numId="26" w16cid:durableId="2089427088">
    <w:abstractNumId w:val="20"/>
  </w:num>
  <w:num w:numId="27" w16cid:durableId="845554871">
    <w:abstractNumId w:val="29"/>
  </w:num>
  <w:num w:numId="28" w16cid:durableId="583953117">
    <w:abstractNumId w:val="32"/>
  </w:num>
  <w:num w:numId="29" w16cid:durableId="967320904">
    <w:abstractNumId w:val="13"/>
  </w:num>
  <w:num w:numId="30" w16cid:durableId="1353805380">
    <w:abstractNumId w:val="14"/>
  </w:num>
  <w:num w:numId="31" w16cid:durableId="899439196">
    <w:abstractNumId w:val="17"/>
  </w:num>
  <w:num w:numId="32" w16cid:durableId="1249540039">
    <w:abstractNumId w:val="25"/>
  </w:num>
  <w:num w:numId="33" w16cid:durableId="1016083316">
    <w:abstractNumId w:val="22"/>
  </w:num>
  <w:num w:numId="34" w16cid:durableId="864901913">
    <w:abstractNumId w:val="16"/>
  </w:num>
  <w:num w:numId="35" w16cid:durableId="6190751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DD1"/>
    <w:rsid w:val="000072B9"/>
    <w:rsid w:val="00011F31"/>
    <w:rsid w:val="00013339"/>
    <w:rsid w:val="000159E9"/>
    <w:rsid w:val="000256E2"/>
    <w:rsid w:val="00034BD7"/>
    <w:rsid w:val="00037C3F"/>
    <w:rsid w:val="00054DB6"/>
    <w:rsid w:val="000705E5"/>
    <w:rsid w:val="000710B5"/>
    <w:rsid w:val="0007399D"/>
    <w:rsid w:val="00080DA9"/>
    <w:rsid w:val="00081816"/>
    <w:rsid w:val="000861DD"/>
    <w:rsid w:val="000A47D4"/>
    <w:rsid w:val="000C600E"/>
    <w:rsid w:val="000D109B"/>
    <w:rsid w:val="000D6B5B"/>
    <w:rsid w:val="00122369"/>
    <w:rsid w:val="00137743"/>
    <w:rsid w:val="00140E38"/>
    <w:rsid w:val="00143654"/>
    <w:rsid w:val="00150C21"/>
    <w:rsid w:val="00150E0F"/>
    <w:rsid w:val="00157212"/>
    <w:rsid w:val="001602F0"/>
    <w:rsid w:val="00161611"/>
    <w:rsid w:val="0016287D"/>
    <w:rsid w:val="0016377C"/>
    <w:rsid w:val="001A03A5"/>
    <w:rsid w:val="001A04DD"/>
    <w:rsid w:val="001C33ED"/>
    <w:rsid w:val="001D0D94"/>
    <w:rsid w:val="001D13F9"/>
    <w:rsid w:val="001F39DD"/>
    <w:rsid w:val="001F7DF3"/>
    <w:rsid w:val="00201E3A"/>
    <w:rsid w:val="00207704"/>
    <w:rsid w:val="00227001"/>
    <w:rsid w:val="002512BE"/>
    <w:rsid w:val="0027471A"/>
    <w:rsid w:val="00275FB8"/>
    <w:rsid w:val="0029106D"/>
    <w:rsid w:val="002A4A96"/>
    <w:rsid w:val="002B46F0"/>
    <w:rsid w:val="002E3BED"/>
    <w:rsid w:val="002F41D7"/>
    <w:rsid w:val="002F6115"/>
    <w:rsid w:val="00311557"/>
    <w:rsid w:val="00312720"/>
    <w:rsid w:val="00334766"/>
    <w:rsid w:val="00343AFC"/>
    <w:rsid w:val="0034745C"/>
    <w:rsid w:val="00365B2C"/>
    <w:rsid w:val="00375784"/>
    <w:rsid w:val="00384D88"/>
    <w:rsid w:val="003967DD"/>
    <w:rsid w:val="003A4C39"/>
    <w:rsid w:val="003B565F"/>
    <w:rsid w:val="003C773C"/>
    <w:rsid w:val="003F686F"/>
    <w:rsid w:val="0042284B"/>
    <w:rsid w:val="0042333B"/>
    <w:rsid w:val="00443E58"/>
    <w:rsid w:val="004475DE"/>
    <w:rsid w:val="00457926"/>
    <w:rsid w:val="004A2E74"/>
    <w:rsid w:val="004A44C2"/>
    <w:rsid w:val="004B2ED6"/>
    <w:rsid w:val="004C3705"/>
    <w:rsid w:val="00500ADA"/>
    <w:rsid w:val="00512BBA"/>
    <w:rsid w:val="00516060"/>
    <w:rsid w:val="005255D8"/>
    <w:rsid w:val="00533C5C"/>
    <w:rsid w:val="00555277"/>
    <w:rsid w:val="00566211"/>
    <w:rsid w:val="00567CF0"/>
    <w:rsid w:val="00584158"/>
    <w:rsid w:val="00584366"/>
    <w:rsid w:val="00587D75"/>
    <w:rsid w:val="00592050"/>
    <w:rsid w:val="005A4F12"/>
    <w:rsid w:val="005D3BD5"/>
    <w:rsid w:val="005E0713"/>
    <w:rsid w:val="005E461E"/>
    <w:rsid w:val="00601625"/>
    <w:rsid w:val="00611093"/>
    <w:rsid w:val="00624A55"/>
    <w:rsid w:val="0063191C"/>
    <w:rsid w:val="006334D0"/>
    <w:rsid w:val="00634B0E"/>
    <w:rsid w:val="006523D7"/>
    <w:rsid w:val="00663902"/>
    <w:rsid w:val="00667125"/>
    <w:rsid w:val="006671CE"/>
    <w:rsid w:val="0067181D"/>
    <w:rsid w:val="006776E7"/>
    <w:rsid w:val="00691D0A"/>
    <w:rsid w:val="006A1F22"/>
    <w:rsid w:val="006A1F8A"/>
    <w:rsid w:val="006A25AC"/>
    <w:rsid w:val="006C2807"/>
    <w:rsid w:val="006C45C0"/>
    <w:rsid w:val="006E2B9A"/>
    <w:rsid w:val="006F6244"/>
    <w:rsid w:val="00700106"/>
    <w:rsid w:val="00704A7B"/>
    <w:rsid w:val="0071065F"/>
    <w:rsid w:val="00710CED"/>
    <w:rsid w:val="00735566"/>
    <w:rsid w:val="0074239C"/>
    <w:rsid w:val="00747D57"/>
    <w:rsid w:val="00767573"/>
    <w:rsid w:val="00772008"/>
    <w:rsid w:val="00776272"/>
    <w:rsid w:val="007B38A9"/>
    <w:rsid w:val="007B556E"/>
    <w:rsid w:val="007B6FC3"/>
    <w:rsid w:val="007C437D"/>
    <w:rsid w:val="007D3E38"/>
    <w:rsid w:val="007D40FC"/>
    <w:rsid w:val="007D632E"/>
    <w:rsid w:val="007E1F31"/>
    <w:rsid w:val="0080073F"/>
    <w:rsid w:val="008016F1"/>
    <w:rsid w:val="008065DA"/>
    <w:rsid w:val="00811CB6"/>
    <w:rsid w:val="00834F62"/>
    <w:rsid w:val="008365D9"/>
    <w:rsid w:val="008370A4"/>
    <w:rsid w:val="00882472"/>
    <w:rsid w:val="00890680"/>
    <w:rsid w:val="00892E24"/>
    <w:rsid w:val="008A6544"/>
    <w:rsid w:val="008B1737"/>
    <w:rsid w:val="008D077F"/>
    <w:rsid w:val="008D0F25"/>
    <w:rsid w:val="008E0642"/>
    <w:rsid w:val="008E6E41"/>
    <w:rsid w:val="008F3D35"/>
    <w:rsid w:val="008F5650"/>
    <w:rsid w:val="0090261E"/>
    <w:rsid w:val="009134CB"/>
    <w:rsid w:val="0093400E"/>
    <w:rsid w:val="00952690"/>
    <w:rsid w:val="00954B9A"/>
    <w:rsid w:val="009746CC"/>
    <w:rsid w:val="00981974"/>
    <w:rsid w:val="009825FB"/>
    <w:rsid w:val="0099358C"/>
    <w:rsid w:val="009D0B2C"/>
    <w:rsid w:val="009E6466"/>
    <w:rsid w:val="009F1B42"/>
    <w:rsid w:val="009F6A77"/>
    <w:rsid w:val="00A06703"/>
    <w:rsid w:val="00A31926"/>
    <w:rsid w:val="00A3275B"/>
    <w:rsid w:val="00A43E3B"/>
    <w:rsid w:val="00A6678C"/>
    <w:rsid w:val="00A710DF"/>
    <w:rsid w:val="00A83E9F"/>
    <w:rsid w:val="00AA2432"/>
    <w:rsid w:val="00AA7F07"/>
    <w:rsid w:val="00AB428B"/>
    <w:rsid w:val="00AC21CE"/>
    <w:rsid w:val="00AC3FC2"/>
    <w:rsid w:val="00AE487D"/>
    <w:rsid w:val="00AF2BE5"/>
    <w:rsid w:val="00B21562"/>
    <w:rsid w:val="00B42E93"/>
    <w:rsid w:val="00B7302B"/>
    <w:rsid w:val="00B739D5"/>
    <w:rsid w:val="00B775D4"/>
    <w:rsid w:val="00B92ADD"/>
    <w:rsid w:val="00BA313B"/>
    <w:rsid w:val="00BF21AE"/>
    <w:rsid w:val="00BF2A47"/>
    <w:rsid w:val="00C014E8"/>
    <w:rsid w:val="00C21A41"/>
    <w:rsid w:val="00C26340"/>
    <w:rsid w:val="00C320D9"/>
    <w:rsid w:val="00C539BB"/>
    <w:rsid w:val="00C76043"/>
    <w:rsid w:val="00C77705"/>
    <w:rsid w:val="00C941AE"/>
    <w:rsid w:val="00C97145"/>
    <w:rsid w:val="00CA70EC"/>
    <w:rsid w:val="00CC5AA8"/>
    <w:rsid w:val="00CD04E3"/>
    <w:rsid w:val="00CD5993"/>
    <w:rsid w:val="00CE02C3"/>
    <w:rsid w:val="00CE1B8B"/>
    <w:rsid w:val="00CE37E3"/>
    <w:rsid w:val="00CE5BCE"/>
    <w:rsid w:val="00CE7916"/>
    <w:rsid w:val="00CE7C2B"/>
    <w:rsid w:val="00CF24BF"/>
    <w:rsid w:val="00CF39EB"/>
    <w:rsid w:val="00CF3D06"/>
    <w:rsid w:val="00CF4A38"/>
    <w:rsid w:val="00D17E55"/>
    <w:rsid w:val="00D36580"/>
    <w:rsid w:val="00D376CC"/>
    <w:rsid w:val="00D44653"/>
    <w:rsid w:val="00D5052B"/>
    <w:rsid w:val="00D80251"/>
    <w:rsid w:val="00D81E0F"/>
    <w:rsid w:val="00D9769E"/>
    <w:rsid w:val="00D9777A"/>
    <w:rsid w:val="00DA48D6"/>
    <w:rsid w:val="00DC4D0D"/>
    <w:rsid w:val="00DF1508"/>
    <w:rsid w:val="00DF182F"/>
    <w:rsid w:val="00E25430"/>
    <w:rsid w:val="00E32E98"/>
    <w:rsid w:val="00E34263"/>
    <w:rsid w:val="00E34721"/>
    <w:rsid w:val="00E4317E"/>
    <w:rsid w:val="00E47519"/>
    <w:rsid w:val="00E5030B"/>
    <w:rsid w:val="00E53171"/>
    <w:rsid w:val="00E63200"/>
    <w:rsid w:val="00E64758"/>
    <w:rsid w:val="00E77EB9"/>
    <w:rsid w:val="00E94E21"/>
    <w:rsid w:val="00EA059F"/>
    <w:rsid w:val="00ED0084"/>
    <w:rsid w:val="00F11503"/>
    <w:rsid w:val="00F21D52"/>
    <w:rsid w:val="00F27FF5"/>
    <w:rsid w:val="00F326B6"/>
    <w:rsid w:val="00F5271F"/>
    <w:rsid w:val="00F52CFB"/>
    <w:rsid w:val="00F82FD5"/>
    <w:rsid w:val="00F85737"/>
    <w:rsid w:val="00F92F14"/>
    <w:rsid w:val="00F94715"/>
    <w:rsid w:val="00FB591E"/>
    <w:rsid w:val="00FE4569"/>
    <w:rsid w:val="025261C6"/>
    <w:rsid w:val="114358EF"/>
    <w:rsid w:val="11FE8B29"/>
    <w:rsid w:val="17191527"/>
    <w:rsid w:val="1B8B3E5B"/>
    <w:rsid w:val="21F128BA"/>
    <w:rsid w:val="396D8B57"/>
    <w:rsid w:val="3BA751CF"/>
    <w:rsid w:val="3C4F920E"/>
    <w:rsid w:val="61DBAFD7"/>
    <w:rsid w:val="6FFB60CA"/>
    <w:rsid w:val="718E84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rsid w:val="00663902"/>
    <w:pPr>
      <w:spacing w:before="100" w:beforeAutospacing="1" w:after="100" w:afterAutospacing="1" w:line="271" w:lineRule="auto"/>
      <w:ind w:right="720"/>
    </w:pPr>
    <w:rPr>
      <w:rFonts w:ascii="Times New Roman" w:eastAsiaTheme="minorEastAsia" w:hAnsi="Times New Roman" w:cs="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z.com/about-us/corporate-sustainability/community/investing/saver-plu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anz.com/about-us/corporate-sustainability/community/investing/saver-plus/"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olamba.ps@education.vic.gov.au"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014AF8A-623B-4A0E-9717-0A8D0B330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Sharepoint/v3"/>
    <ds:schemaRef ds:uri="http://purl.org/dc/dcmitype/"/>
    <ds:schemaRef ds:uri="http://purl.org/dc/terms/"/>
    <ds:schemaRef ds:uri="http://schemas.microsoft.com/sharepoint/v3"/>
    <ds:schemaRef ds:uri="http://purl.org/dc/elements/1.1/"/>
    <ds:schemaRef ds:uri="http://www.w3.org/XML/1998/namespace"/>
    <ds:schemaRef ds:uri="http://schemas.microsoft.com/office/2006/documentManagement/types"/>
    <ds:schemaRef ds:uri="4bfc7e91-370d-4b60-8d1f-2624933eab39"/>
    <ds:schemaRef ds:uri="http://schemas.microsoft.com/office/infopath/2007/PartnerControls"/>
    <ds:schemaRef ds:uri="http://schemas.openxmlformats.org/package/2006/metadata/core-properties"/>
    <ds:schemaRef ds:uri="1369bba9-6661-486f-b3af-9667f85bbb99"/>
    <ds:schemaRef ds:uri="http://schemas.microsoft.com/office/2006/metadata/properties"/>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Bree Giles</cp:lastModifiedBy>
  <cp:revision>21</cp:revision>
  <cp:lastPrinted>2023-10-26T03:13:00Z</cp:lastPrinted>
  <dcterms:created xsi:type="dcterms:W3CDTF">2022-11-15T03:34:00Z</dcterms:created>
  <dcterms:modified xsi:type="dcterms:W3CDTF">2023-10-31T23:38:00Z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2022-02-12T04:31:58.1020484+11:00</vt:lpwstr>
  </property>
</Properties>
</file>