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93" w:rsidRDefault="00C00793" w:rsidP="00C00793">
      <w:pPr>
        <w:spacing w:line="280" w:lineRule="atLeast"/>
      </w:pPr>
      <w:r>
        <w:rPr>
          <w:rFonts w:ascii="Calibri Light" w:hAnsi="Calibri Light" w:cs="Calibri Light"/>
          <w:sz w:val="24"/>
          <w:szCs w:val="24"/>
        </w:rPr>
        <w:t>The Metro Tunnel will provide space on the rail network for over half a million extra trips to and from the suburbs during peak periods each week and reduce travel times by up to 50 minutes a day. It will also help take cars off our busy roads.</w:t>
      </w:r>
    </w:p>
    <w:p w:rsidR="00C00793" w:rsidRDefault="00C00793" w:rsidP="00C00793">
      <w:pPr>
        <w:spacing w:line="280" w:lineRule="atLeast"/>
      </w:pPr>
      <w:r>
        <w:rPr>
          <w:rFonts w:ascii="Calibri Light" w:hAnsi="Calibri Light" w:cs="Calibri Light"/>
          <w:sz w:val="24"/>
          <w:szCs w:val="24"/>
        </w:rPr>
        <w:t> </w:t>
      </w:r>
    </w:p>
    <w:p w:rsidR="00C00793" w:rsidRDefault="00C00793" w:rsidP="00C00793">
      <w:r>
        <w:rPr>
          <w:rFonts w:ascii="Calibri Light" w:hAnsi="Calibri Light" w:cs="Calibri Light"/>
          <w:sz w:val="24"/>
          <w:szCs w:val="24"/>
        </w:rPr>
        <w:t>As a result, buses replace trains on sections of the Cranbourne and Pakenham lines from Saturday 21 September to Wednesday 25 September 2019, while power and signalling works takes place: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3543"/>
      </w:tblGrid>
      <w:tr w:rsidR="00C00793" w:rsidTr="00C00793">
        <w:trPr>
          <w:trHeight w:val="577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93" w:rsidRDefault="00C00793">
            <w:pPr>
              <w:spacing w:before="120" w:after="120"/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Dates: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93" w:rsidRDefault="00C00793">
            <w:pPr>
              <w:spacing w:before="120" w:after="120"/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Buses replace trains between: </w:t>
            </w:r>
          </w:p>
        </w:tc>
      </w:tr>
      <w:tr w:rsidR="00C00793" w:rsidTr="00C00793">
        <w:trPr>
          <w:trHeight w:val="577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93" w:rsidRDefault="00C00793">
            <w:pPr>
              <w:spacing w:before="120" w:after="120"/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1.30am Saturday 21 September to 12am Sunday 22 September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93" w:rsidRDefault="00C00793">
            <w:pPr>
              <w:spacing w:before="120" w:after="120"/>
            </w:pPr>
            <w:r>
              <w:rPr>
                <w:rFonts w:ascii="Calibri Light" w:hAnsi="Calibri Light" w:cs="Calibri Light"/>
                <w:sz w:val="24"/>
                <w:szCs w:val="24"/>
              </w:rPr>
              <w:t>Westall and Cranbourne/Pakenham</w:t>
            </w:r>
          </w:p>
        </w:tc>
      </w:tr>
      <w:tr w:rsidR="00C00793" w:rsidTr="00C00793">
        <w:trPr>
          <w:trHeight w:val="577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93" w:rsidRDefault="00C00793">
            <w:pPr>
              <w:spacing w:before="120" w:after="120"/>
            </w:pPr>
            <w:r>
              <w:rPr>
                <w:rFonts w:ascii="Calibri Light" w:hAnsi="Calibri Light" w:cs="Calibri Light"/>
                <w:sz w:val="24"/>
                <w:szCs w:val="24"/>
              </w:rPr>
              <w:t>12am to 8am Sunday 22 September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93" w:rsidRDefault="00C00793">
            <w:pPr>
              <w:spacing w:before="120" w:after="120"/>
            </w:pPr>
            <w:r>
              <w:rPr>
                <w:rFonts w:ascii="Calibri Light" w:hAnsi="Calibri Light" w:cs="Calibri Light"/>
                <w:sz w:val="24"/>
                <w:szCs w:val="24"/>
              </w:rPr>
              <w:t>Caulfield and Cranbourne/Pakenham</w:t>
            </w:r>
          </w:p>
        </w:tc>
      </w:tr>
      <w:tr w:rsidR="00C00793" w:rsidTr="00C00793">
        <w:trPr>
          <w:trHeight w:val="577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93" w:rsidRDefault="00C00793">
            <w:pPr>
              <w:spacing w:before="120" w:after="120"/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8am to last train Sunday 22 September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93" w:rsidRDefault="00C00793">
            <w:pPr>
              <w:spacing w:before="120" w:after="120"/>
            </w:pPr>
            <w:r>
              <w:rPr>
                <w:rFonts w:ascii="Calibri Light" w:hAnsi="Calibri Light" w:cs="Calibri Light"/>
                <w:sz w:val="24"/>
                <w:szCs w:val="24"/>
              </w:rPr>
              <w:t>Westall and Cranbourne/Pakenham</w:t>
            </w:r>
          </w:p>
        </w:tc>
      </w:tr>
      <w:tr w:rsidR="00C00793" w:rsidTr="00C00793">
        <w:trPr>
          <w:trHeight w:val="577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93" w:rsidRDefault="00C00793">
            <w:pPr>
              <w:spacing w:before="120" w:after="120"/>
            </w:pPr>
            <w:r>
              <w:rPr>
                <w:rFonts w:ascii="Calibri Light" w:hAnsi="Calibri Light" w:cs="Calibri Light"/>
                <w:sz w:val="24"/>
                <w:szCs w:val="24"/>
              </w:rPr>
              <w:t>Monday 23 September to last train Wednesday 25 September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93" w:rsidRDefault="00C00793">
            <w:pPr>
              <w:spacing w:before="120" w:after="120"/>
            </w:pPr>
            <w:r>
              <w:rPr>
                <w:rFonts w:ascii="Calibri Light" w:hAnsi="Calibri Light" w:cs="Calibri Light"/>
                <w:sz w:val="24"/>
                <w:szCs w:val="24"/>
              </w:rPr>
              <w:t>Dandenong and Cranbourne/Pakenham</w:t>
            </w:r>
          </w:p>
        </w:tc>
      </w:tr>
    </w:tbl>
    <w:p w:rsidR="00C00793" w:rsidRDefault="00C00793" w:rsidP="00C00793">
      <w:r>
        <w:rPr>
          <w:rFonts w:ascii="Calibri Light" w:hAnsi="Calibri Light" w:cs="Calibri Light"/>
          <w:sz w:val="24"/>
          <w:szCs w:val="24"/>
        </w:rPr>
        <w:t>*Dates and times are approximate only and may change.</w:t>
      </w:r>
    </w:p>
    <w:p w:rsidR="00C00793" w:rsidRDefault="00C00793" w:rsidP="00C00793">
      <w:r>
        <w:rPr>
          <w:rFonts w:ascii="Calibri Light" w:hAnsi="Calibri Light" w:cs="Calibri Light"/>
          <w:sz w:val="24"/>
          <w:szCs w:val="24"/>
        </w:rPr>
        <w:t> </w:t>
      </w:r>
    </w:p>
    <w:p w:rsidR="00C00793" w:rsidRDefault="00C00793" w:rsidP="00C00793">
      <w:r>
        <w:rPr>
          <w:rFonts w:ascii="Calibri Light" w:hAnsi="Calibri Light" w:cs="Calibri Light"/>
          <w:sz w:val="24"/>
          <w:szCs w:val="24"/>
        </w:rPr>
        <w:t>Passengers are advised to allow an extra 45 minutes to their journey, noting that it may be busier during peak times. Coaches will also replace V/Line services on the Gippsland line.</w:t>
      </w:r>
    </w:p>
    <w:p w:rsidR="00C00793" w:rsidRDefault="00C00793" w:rsidP="00C00793">
      <w:r>
        <w:rPr>
          <w:rFonts w:ascii="Calibri Light" w:hAnsi="Calibri Light" w:cs="Calibri Light"/>
          <w:sz w:val="24"/>
          <w:szCs w:val="24"/>
        </w:rPr>
        <w:t> </w:t>
      </w:r>
    </w:p>
    <w:p w:rsidR="00C00793" w:rsidRDefault="00C00793" w:rsidP="00C00793">
      <w:r>
        <w:rPr>
          <w:rFonts w:ascii="Calibri Light" w:hAnsi="Calibri Light" w:cs="Calibri Light"/>
          <w:sz w:val="24"/>
          <w:szCs w:val="24"/>
        </w:rPr>
        <w:t xml:space="preserve">For journey planning, service information and up-to-date timetable information, visit </w:t>
      </w:r>
      <w:r>
        <w:rPr>
          <w:rFonts w:ascii="Calibri Light" w:hAnsi="Calibri Light" w:cs="Calibri Light"/>
          <w:b/>
          <w:bCs/>
          <w:sz w:val="24"/>
          <w:szCs w:val="24"/>
        </w:rPr>
        <w:t>ptv.vic.gov.au</w:t>
      </w:r>
      <w:r>
        <w:rPr>
          <w:rFonts w:ascii="Calibri Light" w:hAnsi="Calibri Light" w:cs="Calibri Light"/>
          <w:sz w:val="24"/>
          <w:szCs w:val="24"/>
        </w:rPr>
        <w:t xml:space="preserve"> or call </w:t>
      </w:r>
      <w:r>
        <w:rPr>
          <w:rFonts w:ascii="Calibri Light" w:hAnsi="Calibri Light" w:cs="Calibri Light"/>
          <w:b/>
          <w:bCs/>
          <w:sz w:val="24"/>
          <w:szCs w:val="24"/>
        </w:rPr>
        <w:t>1800 800 007</w:t>
      </w:r>
    </w:p>
    <w:p w:rsidR="00C00793" w:rsidRDefault="00C00793" w:rsidP="00C00793">
      <w:r>
        <w:rPr>
          <w:rFonts w:ascii="Calibri Light" w:hAnsi="Calibri Light" w:cs="Calibri Light"/>
          <w:sz w:val="24"/>
          <w:szCs w:val="24"/>
        </w:rPr>
        <w:t> </w:t>
      </w:r>
    </w:p>
    <w:p w:rsidR="00C00793" w:rsidRDefault="00C00793" w:rsidP="00C00793">
      <w:r>
        <w:rPr>
          <w:rFonts w:ascii="Calibri Light" w:hAnsi="Calibri Light" w:cs="Calibri Light"/>
          <w:sz w:val="24"/>
          <w:szCs w:val="24"/>
        </w:rPr>
        <w:t xml:space="preserve">For other languages visit </w:t>
      </w:r>
      <w:hyperlink r:id="rId4" w:history="1">
        <w:r>
          <w:rPr>
            <w:rStyle w:val="Hyperlink"/>
            <w:rFonts w:ascii="Calibri Light" w:hAnsi="Calibri Light" w:cs="Calibri Light"/>
            <w:sz w:val="24"/>
            <w:szCs w:val="24"/>
          </w:rPr>
          <w:t>ptv.vic.gov.au/languages</w:t>
        </w:r>
      </w:hyperlink>
      <w:r>
        <w:rPr>
          <w:rFonts w:ascii="Calibri Light" w:hAnsi="Calibri Light" w:cs="Calibri Light"/>
          <w:sz w:val="24"/>
          <w:szCs w:val="24"/>
        </w:rPr>
        <w:t xml:space="preserve"> or call </w:t>
      </w:r>
      <w:r>
        <w:rPr>
          <w:rFonts w:ascii="Calibri Light" w:hAnsi="Calibri Light" w:cs="Calibri Light"/>
          <w:b/>
          <w:bCs/>
          <w:sz w:val="24"/>
          <w:szCs w:val="24"/>
        </w:rPr>
        <w:t>9321 5450</w:t>
      </w:r>
      <w:r>
        <w:rPr>
          <w:rFonts w:ascii="Calibri Light" w:hAnsi="Calibri Light" w:cs="Calibri Light"/>
          <w:sz w:val="24"/>
          <w:szCs w:val="24"/>
        </w:rPr>
        <w:t>.</w:t>
      </w:r>
    </w:p>
    <w:p w:rsidR="00C00793" w:rsidRDefault="00C00793" w:rsidP="00C00793">
      <w:r>
        <w:rPr>
          <w:rFonts w:ascii="Calibri Light" w:hAnsi="Calibri Light" w:cs="Calibri Light"/>
          <w:sz w:val="24"/>
          <w:szCs w:val="24"/>
        </w:rPr>
        <w:t> </w:t>
      </w:r>
    </w:p>
    <w:p w:rsidR="00C00793" w:rsidRDefault="00C00793" w:rsidP="00C00793">
      <w:bookmarkStart w:id="0" w:name="_Hlk18596569"/>
      <w:r>
        <w:rPr>
          <w:rFonts w:ascii="Calibri Light" w:hAnsi="Calibri Light" w:cs="Calibri Light"/>
          <w:sz w:val="24"/>
          <w:szCs w:val="24"/>
        </w:rPr>
        <w:t xml:space="preserve">For more information about these projects, visit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bigbuild.vic.gov.au </w:t>
      </w:r>
      <w:r>
        <w:rPr>
          <w:rFonts w:ascii="Calibri Light" w:hAnsi="Calibri Light" w:cs="Calibri Light"/>
          <w:sz w:val="24"/>
          <w:szCs w:val="24"/>
        </w:rPr>
        <w:t>or call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1800 105 105</w:t>
      </w:r>
      <w:r>
        <w:rPr>
          <w:rFonts w:ascii="Calibri Light" w:hAnsi="Calibri Light" w:cs="Calibri Light"/>
          <w:sz w:val="24"/>
          <w:szCs w:val="24"/>
        </w:rPr>
        <w:t>.</w:t>
      </w:r>
      <w:bookmarkEnd w:id="0"/>
    </w:p>
    <w:p w:rsidR="00C00793" w:rsidRDefault="00C00793" w:rsidP="00C00793">
      <w:r>
        <w:rPr>
          <w:rFonts w:ascii="Calibri Light" w:hAnsi="Calibri Light" w:cs="Calibri Light"/>
          <w:sz w:val="24"/>
          <w:szCs w:val="24"/>
        </w:rPr>
        <w:t> </w:t>
      </w:r>
    </w:p>
    <w:p w:rsidR="00C00793" w:rsidRDefault="00C00793" w:rsidP="00C00793">
      <w:r>
        <w:rPr>
          <w:rFonts w:ascii="Calibri Light" w:hAnsi="Calibri Light" w:cs="Calibri Light"/>
          <w:sz w:val="24"/>
          <w:szCs w:val="24"/>
        </w:rPr>
        <w:t xml:space="preserve">Thanks for your patience as we deliver major works on our roads and rail lines across Melbourne to prepare the network for the </w:t>
      </w:r>
      <w:hyperlink r:id="rId5" w:history="1">
        <w:r>
          <w:rPr>
            <w:rStyle w:val="Hyperlink"/>
            <w:rFonts w:ascii="Calibri Light" w:hAnsi="Calibri Light" w:cs="Calibri Light"/>
            <w:sz w:val="24"/>
            <w:szCs w:val="24"/>
          </w:rPr>
          <w:t>Metro Tunnel</w:t>
        </w:r>
      </w:hyperlink>
      <w:r>
        <w:rPr>
          <w:rFonts w:ascii="Calibri Light" w:hAnsi="Calibri Light" w:cs="Calibri Light"/>
          <w:sz w:val="24"/>
          <w:szCs w:val="24"/>
        </w:rPr>
        <w:t>.</w:t>
      </w:r>
    </w:p>
    <w:p w:rsidR="00C00793" w:rsidRDefault="00C00793" w:rsidP="00C00793">
      <w:pPr>
        <w:spacing w:after="240"/>
      </w:pPr>
      <w:r>
        <w:rPr>
          <w:noProof/>
          <w:lang w:eastAsia="en-AU"/>
        </w:rPr>
        <w:drawing>
          <wp:inline distT="0" distB="0" distL="0" distR="0">
            <wp:extent cx="3933825" cy="19050"/>
            <wp:effectExtent l="0" t="0" r="9525" b="0"/>
            <wp:docPr id="2" name="Picture 2" descr="cid:image004.png@01D56A38.EC636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56A38.EC636F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sz w:val="20"/>
          <w:szCs w:val="20"/>
          <w:lang w:eastAsia="en-AU"/>
        </w:rPr>
        <w:t> </w:t>
      </w:r>
    </w:p>
    <w:p w:rsidR="00C00793" w:rsidRDefault="00C00793" w:rsidP="00C00793">
      <w:bookmarkStart w:id="1" w:name="_GoBack"/>
      <w:bookmarkEnd w:id="1"/>
      <w:r>
        <w:rPr>
          <w:color w:val="1F497D"/>
          <w:sz w:val="20"/>
          <w:szCs w:val="20"/>
          <w:lang w:eastAsia="en-AU"/>
        </w:rPr>
        <w:t> </w:t>
      </w:r>
    </w:p>
    <w:p w:rsidR="00C00793" w:rsidRDefault="00C00793" w:rsidP="00C00793">
      <w:pPr>
        <w:spacing w:after="120"/>
      </w:pPr>
      <w:r>
        <w:rPr>
          <w:rFonts w:ascii="Calibri Light" w:hAnsi="Calibri Light" w:cs="Calibri Light"/>
          <w:b/>
          <w:bCs/>
          <w:color w:val="1F497D"/>
          <w:lang w:val="en-US" w:eastAsia="en-AU"/>
        </w:rPr>
        <w:t> </w:t>
      </w:r>
      <w:r>
        <w:rPr>
          <w:rFonts w:ascii="Calibri Light" w:hAnsi="Calibri Light" w:cs="Calibri Light"/>
          <w:noProof/>
          <w:color w:val="1F497D"/>
          <w:sz w:val="20"/>
          <w:szCs w:val="20"/>
          <w:lang w:eastAsia="en-AU"/>
        </w:rPr>
        <w:drawing>
          <wp:inline distT="0" distB="0" distL="0" distR="0">
            <wp:extent cx="1619250" cy="381000"/>
            <wp:effectExtent l="0" t="0" r="0" b="0"/>
            <wp:docPr id="1" name="Picture 1" descr="cid:image002.png@01D34CE4.E5E96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png@01D34CE4.E5E968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793" w:rsidRDefault="00C00793" w:rsidP="00C0079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D0C57" w:rsidRDefault="009D0C57"/>
    <w:sectPr w:rsidR="009D0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93"/>
    <w:rsid w:val="009D0C57"/>
    <w:rsid w:val="00C00793"/>
    <w:rsid w:val="00D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2FAEF-8ABB-42A9-B347-1D815EA5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0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4.png@01D56A38.EC636F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aus01.safelinks.protection.outlook.com/?url=http%3A%2F%2Fwww.metrotunnel.vic.gov.au&amp;data=02%7C01%7Cwestall.sc%40edumail.vic.gov.au%7C93d0b0643b29418b675208d737fc7f26%7Cd96cb3371a8744cfb69b3cec334a4c1f%7C0%7C0%7C637039430208024427&amp;sdata=lwksbNl6Z%2Beisvc7ESy1Uuufa3Pf3aiq1%2BdsgyXyqQE%3D&amp;reserved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us01.safelinks.protection.outlook.com/?url=http%3A%2F%2Fwww.ptv.vic.gov.au%2Flanguages&amp;data=02%7C01%7Cwestall.sc%40edumail.vic.gov.au%7C93d0b0643b29418b675208d737fc7f26%7Cd96cb3371a8744cfb69b3cec334a4c1f%7C0%7C0%7C637039430208014436&amp;sdata=%2BXU2z6tB5aJGaH5OY5Y%2B4%2BlgHPvc3Hxi14RlRlqP%2F30%3D&amp;reserved=0" TargetMode="External"/><Relationship Id="rId9" Type="http://schemas.openxmlformats.org/officeDocument/2006/relationships/image" Target="cid:image005.png@01D56A38.EC636F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Chandler, Mandy R</dc:creator>
  <cp:keywords/>
  <dc:description/>
  <cp:lastModifiedBy>Chandler, Mandy R</cp:lastModifiedBy>
  <cp:revision>2</cp:revision>
  <dcterms:created xsi:type="dcterms:W3CDTF">2019-09-13T06:14:00Z</dcterms:created>
  <dcterms:modified xsi:type="dcterms:W3CDTF">2019-09-13T06:14:00Z</dcterms:modified>
</cp:coreProperties>
</file>