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F1263" w14:textId="0E813A08" w:rsidR="000B3E52" w:rsidRPr="000B3E52" w:rsidRDefault="00502EA2" w:rsidP="000B3E52">
      <w:pPr>
        <w:pStyle w:val="Heading1"/>
        <w:spacing w:after="0"/>
        <w:rPr>
          <w:lang w:val="en-AU"/>
        </w:rPr>
      </w:pPr>
      <w:r>
        <w:rPr>
          <w:lang w:val="en-AU"/>
        </w:rPr>
        <w:t>Resources to support parents and cArers</w:t>
      </w:r>
    </w:p>
    <w:p w14:paraId="7D101E54" w14:textId="6D937FB7" w:rsidR="00624A55" w:rsidRPr="00624A55" w:rsidRDefault="000B3E52" w:rsidP="00F20823">
      <w:pPr>
        <w:pStyle w:val="Intro"/>
        <w:spacing w:after="0"/>
      </w:pPr>
      <w:r>
        <w:t>The Department of Education and Training has a number of resources to support parents and carers with a range of issues</w:t>
      </w:r>
      <w:bookmarkStart w:id="0" w:name="_GoBack"/>
      <w:bookmarkEnd w:id="0"/>
      <w:r>
        <w:t xml:space="preserve"> from mental health and wellbeing, to bullying and looking after yourself.</w:t>
      </w:r>
    </w:p>
    <w:tbl>
      <w:tblPr>
        <w:tblStyle w:val="TableGrid"/>
        <w:tblW w:w="5000" w:type="pct"/>
        <w:tblLook w:val="04A0" w:firstRow="1" w:lastRow="0" w:firstColumn="1" w:lastColumn="0" w:noHBand="0" w:noVBand="1"/>
      </w:tblPr>
      <w:tblGrid>
        <w:gridCol w:w="2971"/>
        <w:gridCol w:w="11591"/>
      </w:tblGrid>
      <w:tr w:rsidR="00F36590" w:rsidRPr="00C44507" w14:paraId="0EBDA29F" w14:textId="77777777" w:rsidTr="00ED74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20" w:type="pct"/>
          </w:tcPr>
          <w:p w14:paraId="2AC84819" w14:textId="77777777" w:rsidR="00502EA2" w:rsidRPr="00980487" w:rsidRDefault="00502EA2" w:rsidP="00F20823">
            <w:pPr>
              <w:spacing w:after="0"/>
              <w:rPr>
                <w:rFonts w:cstheme="minorHAnsi"/>
                <w:b w:val="0"/>
                <w:bCs/>
                <w:sz w:val="24"/>
              </w:rPr>
            </w:pPr>
            <w:r w:rsidRPr="00980487">
              <w:rPr>
                <w:rFonts w:cstheme="minorHAnsi"/>
                <w:bCs/>
                <w:sz w:val="24"/>
              </w:rPr>
              <w:t xml:space="preserve">Resource </w:t>
            </w:r>
            <w:r>
              <w:rPr>
                <w:rFonts w:cstheme="minorHAnsi"/>
                <w:bCs/>
                <w:sz w:val="24"/>
              </w:rPr>
              <w:t xml:space="preserve">and link </w:t>
            </w:r>
          </w:p>
        </w:tc>
        <w:tc>
          <w:tcPr>
            <w:tcW w:w="3980" w:type="pct"/>
          </w:tcPr>
          <w:p w14:paraId="6082A33F" w14:textId="77777777" w:rsidR="00502EA2" w:rsidRPr="00980487" w:rsidRDefault="00502EA2" w:rsidP="00F20823">
            <w:pPr>
              <w:spacing w:after="0"/>
              <w:cnfStyle w:val="100000000000" w:firstRow="1" w:lastRow="0" w:firstColumn="0" w:lastColumn="0" w:oddVBand="0" w:evenVBand="0" w:oddHBand="0" w:evenHBand="0" w:firstRowFirstColumn="0" w:firstRowLastColumn="0" w:lastRowFirstColumn="0" w:lastRowLastColumn="0"/>
              <w:rPr>
                <w:rFonts w:cstheme="minorHAnsi"/>
                <w:b w:val="0"/>
                <w:bCs/>
                <w:sz w:val="24"/>
              </w:rPr>
            </w:pPr>
            <w:r w:rsidRPr="00980487">
              <w:rPr>
                <w:rFonts w:cstheme="minorHAnsi"/>
                <w:bCs/>
                <w:sz w:val="24"/>
              </w:rPr>
              <w:t xml:space="preserve">Description </w:t>
            </w:r>
          </w:p>
        </w:tc>
      </w:tr>
      <w:tr w:rsidR="00F36590" w:rsidRPr="00C44507" w14:paraId="45F294B0" w14:textId="77777777" w:rsidTr="00F36590">
        <w:tc>
          <w:tcPr>
            <w:cnfStyle w:val="001000000000" w:firstRow="0" w:lastRow="0" w:firstColumn="1" w:lastColumn="0" w:oddVBand="0" w:evenVBand="0" w:oddHBand="0" w:evenHBand="0" w:firstRowFirstColumn="0" w:firstRowLastColumn="0" w:lastRowFirstColumn="0" w:lastRowLastColumn="0"/>
            <w:tcW w:w="1020" w:type="pct"/>
            <w:shd w:val="clear" w:color="auto" w:fill="F4CED0" w:themeFill="accent1" w:themeFillTint="33"/>
          </w:tcPr>
          <w:p w14:paraId="1C147578" w14:textId="25E9873F" w:rsidR="00502EA2" w:rsidRPr="00C44507" w:rsidRDefault="00500AB2" w:rsidP="00F20823">
            <w:pPr>
              <w:spacing w:after="0"/>
              <w:rPr>
                <w:rFonts w:cstheme="minorHAnsi"/>
                <w:szCs w:val="20"/>
              </w:rPr>
            </w:pPr>
            <w:hyperlink r:id="rId11" w:history="1">
              <w:r w:rsidR="00502EA2" w:rsidRPr="00F36590">
                <w:rPr>
                  <w:rStyle w:val="Hyperlink"/>
                  <w:rFonts w:cstheme="minorHAnsi"/>
                  <w:szCs w:val="20"/>
                </w:rPr>
                <w:t>Looking after your child’s wellbeing</w:t>
              </w:r>
            </w:hyperlink>
          </w:p>
        </w:tc>
        <w:tc>
          <w:tcPr>
            <w:tcW w:w="3980" w:type="pct"/>
            <w:shd w:val="clear" w:color="auto" w:fill="F4CED0" w:themeFill="accent1" w:themeFillTint="33"/>
          </w:tcPr>
          <w:p w14:paraId="57EB4FEA" w14:textId="77777777" w:rsidR="00502EA2" w:rsidRPr="00C44507" w:rsidRDefault="00502EA2" w:rsidP="00F20823">
            <w:pPr>
              <w:spacing w:after="0"/>
              <w:cnfStyle w:val="000000000000" w:firstRow="0" w:lastRow="0" w:firstColumn="0" w:lastColumn="0" w:oddVBand="0" w:evenVBand="0" w:oddHBand="0" w:evenHBand="0" w:firstRowFirstColumn="0" w:firstRowLastColumn="0" w:lastRowFirstColumn="0" w:lastRowLastColumn="0"/>
              <w:rPr>
                <w:rFonts w:cstheme="minorHAnsi"/>
                <w:szCs w:val="20"/>
              </w:rPr>
            </w:pPr>
            <w:r w:rsidRPr="00C44507">
              <w:rPr>
                <w:rFonts w:cstheme="minorHAnsi"/>
                <w:szCs w:val="20"/>
              </w:rPr>
              <w:t>Tips and advice about wellbeing and how to build it through:</w:t>
            </w:r>
          </w:p>
          <w:p w14:paraId="79659D3F" w14:textId="77777777" w:rsidR="00502EA2" w:rsidRPr="00C44507" w:rsidRDefault="00502EA2" w:rsidP="00F20823">
            <w:pPr>
              <w:pStyle w:val="ListParagraph"/>
              <w:numPr>
                <w:ilvl w:val="0"/>
                <w:numId w:val="18"/>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44507">
              <w:rPr>
                <w:rFonts w:cstheme="minorHAnsi"/>
                <w:sz w:val="20"/>
                <w:szCs w:val="20"/>
              </w:rPr>
              <w:t>Praise, encouragement and positive attention</w:t>
            </w:r>
          </w:p>
          <w:p w14:paraId="4A4E608A" w14:textId="77777777" w:rsidR="00502EA2" w:rsidRPr="00B92A1D" w:rsidRDefault="00502EA2" w:rsidP="00F20823">
            <w:pPr>
              <w:pStyle w:val="ListParagraph"/>
              <w:numPr>
                <w:ilvl w:val="0"/>
                <w:numId w:val="18"/>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2A1D">
              <w:rPr>
                <w:rFonts w:cstheme="minorHAnsi"/>
                <w:sz w:val="20"/>
                <w:szCs w:val="20"/>
              </w:rPr>
              <w:t xml:space="preserve">Being mindful, </w:t>
            </w:r>
            <w:r>
              <w:rPr>
                <w:rFonts w:cstheme="minorHAnsi"/>
                <w:sz w:val="20"/>
                <w:szCs w:val="20"/>
              </w:rPr>
              <w:t>and p</w:t>
            </w:r>
            <w:r w:rsidRPr="00B92A1D">
              <w:rPr>
                <w:rFonts w:cstheme="minorHAnsi"/>
                <w:sz w:val="20"/>
                <w:szCs w:val="20"/>
              </w:rPr>
              <w:t xml:space="preserve">racticing kindness and gratitude </w:t>
            </w:r>
          </w:p>
          <w:p w14:paraId="3BDA6247" w14:textId="77777777" w:rsidR="00502EA2" w:rsidRPr="00C44507" w:rsidRDefault="00502EA2" w:rsidP="00F20823">
            <w:pPr>
              <w:pStyle w:val="ListParagraph"/>
              <w:numPr>
                <w:ilvl w:val="0"/>
                <w:numId w:val="18"/>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44507">
              <w:rPr>
                <w:rFonts w:cstheme="minorHAnsi"/>
                <w:sz w:val="20"/>
                <w:szCs w:val="20"/>
              </w:rPr>
              <w:t>Setting rules and boundaries</w:t>
            </w:r>
          </w:p>
          <w:p w14:paraId="144CEB3C" w14:textId="77777777" w:rsidR="00502EA2" w:rsidRDefault="00502EA2" w:rsidP="00F20823">
            <w:pPr>
              <w:pStyle w:val="ListParagraph"/>
              <w:numPr>
                <w:ilvl w:val="0"/>
                <w:numId w:val="18"/>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44507">
              <w:rPr>
                <w:rFonts w:cstheme="minorHAnsi"/>
                <w:sz w:val="20"/>
                <w:szCs w:val="20"/>
              </w:rPr>
              <w:t xml:space="preserve">Includes a range of </w:t>
            </w:r>
            <w:r>
              <w:rPr>
                <w:rFonts w:cstheme="minorHAnsi"/>
                <w:sz w:val="20"/>
                <w:szCs w:val="20"/>
              </w:rPr>
              <w:t xml:space="preserve">easy, </w:t>
            </w:r>
            <w:r w:rsidRPr="00C44507">
              <w:rPr>
                <w:rFonts w:cstheme="minorHAnsi"/>
                <w:sz w:val="20"/>
                <w:szCs w:val="20"/>
              </w:rPr>
              <w:t>fun wellbeing activities and conversation starters for parents</w:t>
            </w:r>
            <w:r>
              <w:rPr>
                <w:rFonts w:cstheme="minorHAnsi"/>
                <w:sz w:val="20"/>
                <w:szCs w:val="20"/>
              </w:rPr>
              <w:t>/carers and children</w:t>
            </w:r>
            <w:r w:rsidRPr="00C44507">
              <w:rPr>
                <w:rFonts w:cstheme="minorHAnsi"/>
                <w:sz w:val="20"/>
                <w:szCs w:val="20"/>
              </w:rPr>
              <w:t xml:space="preserve"> to do</w:t>
            </w:r>
            <w:r>
              <w:rPr>
                <w:rFonts w:cstheme="minorHAnsi"/>
                <w:sz w:val="20"/>
                <w:szCs w:val="20"/>
              </w:rPr>
              <w:t xml:space="preserve"> together</w:t>
            </w:r>
          </w:p>
          <w:p w14:paraId="43F916F5" w14:textId="44D0AB6A" w:rsidR="00F36590" w:rsidRPr="00C44507" w:rsidRDefault="00F36590" w:rsidP="00F36590">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F36590" w:rsidRPr="00C44507" w14:paraId="6B1D0762" w14:textId="77777777" w:rsidTr="00F36590">
        <w:trPr>
          <w:trHeight w:val="157"/>
        </w:trPr>
        <w:tc>
          <w:tcPr>
            <w:cnfStyle w:val="001000000000" w:firstRow="0" w:lastRow="0" w:firstColumn="1" w:lastColumn="0" w:oddVBand="0" w:evenVBand="0" w:oddHBand="0" w:evenHBand="0" w:firstRowFirstColumn="0" w:firstRowLastColumn="0" w:lastRowFirstColumn="0" w:lastRowLastColumn="0"/>
            <w:tcW w:w="1020" w:type="pct"/>
          </w:tcPr>
          <w:p w14:paraId="063EFC0F" w14:textId="77777777" w:rsidR="00502EA2" w:rsidRPr="00C44507" w:rsidRDefault="00500AB2" w:rsidP="00F20823">
            <w:pPr>
              <w:spacing w:after="0"/>
              <w:rPr>
                <w:rFonts w:cstheme="minorHAnsi"/>
                <w:szCs w:val="20"/>
              </w:rPr>
            </w:pPr>
            <w:hyperlink r:id="rId12" w:history="1">
              <w:r w:rsidR="00502EA2" w:rsidRPr="00C44507">
                <w:rPr>
                  <w:rStyle w:val="Hyperlink"/>
                  <w:rFonts w:cstheme="minorHAnsi"/>
                  <w:szCs w:val="20"/>
                </w:rPr>
                <w:t>Looking after your child’s mental health</w:t>
              </w:r>
            </w:hyperlink>
          </w:p>
        </w:tc>
        <w:tc>
          <w:tcPr>
            <w:tcW w:w="3980" w:type="pct"/>
          </w:tcPr>
          <w:p w14:paraId="39586FF1" w14:textId="77777777" w:rsidR="00502EA2" w:rsidRPr="00C44507" w:rsidRDefault="00502EA2" w:rsidP="00F20823">
            <w:pPr>
              <w:spacing w:after="0"/>
              <w:cnfStyle w:val="000000000000" w:firstRow="0" w:lastRow="0" w:firstColumn="0" w:lastColumn="0" w:oddVBand="0" w:evenVBand="0" w:oddHBand="0" w:evenHBand="0" w:firstRowFirstColumn="0" w:firstRowLastColumn="0" w:lastRowFirstColumn="0" w:lastRowLastColumn="0"/>
              <w:rPr>
                <w:rFonts w:cstheme="minorHAnsi"/>
                <w:szCs w:val="20"/>
              </w:rPr>
            </w:pPr>
            <w:r w:rsidRPr="00C44507">
              <w:rPr>
                <w:rFonts w:cstheme="minorHAnsi"/>
                <w:szCs w:val="20"/>
              </w:rPr>
              <w:t xml:space="preserve">Tips and advice about mental health including: </w:t>
            </w:r>
          </w:p>
          <w:p w14:paraId="10CB35A3" w14:textId="77777777" w:rsidR="00502EA2" w:rsidRPr="00C44507" w:rsidRDefault="00502EA2" w:rsidP="00F20823">
            <w:pPr>
              <w:pStyle w:val="ListParagraph"/>
              <w:numPr>
                <w:ilvl w:val="0"/>
                <w:numId w:val="20"/>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44507">
              <w:rPr>
                <w:rFonts w:cstheme="minorHAnsi"/>
                <w:sz w:val="20"/>
                <w:szCs w:val="20"/>
              </w:rPr>
              <w:t>Noticing change</w:t>
            </w:r>
            <w:r>
              <w:rPr>
                <w:rFonts w:cstheme="minorHAnsi"/>
                <w:sz w:val="20"/>
                <w:szCs w:val="20"/>
              </w:rPr>
              <w:t>s</w:t>
            </w:r>
            <w:r w:rsidRPr="00C44507">
              <w:rPr>
                <w:rFonts w:cstheme="minorHAnsi"/>
                <w:sz w:val="20"/>
                <w:szCs w:val="20"/>
              </w:rPr>
              <w:t xml:space="preserve"> in your child</w:t>
            </w:r>
          </w:p>
          <w:p w14:paraId="5ED573D2" w14:textId="77777777" w:rsidR="00502EA2" w:rsidRPr="00C44507" w:rsidRDefault="00502EA2" w:rsidP="00F20823">
            <w:pPr>
              <w:pStyle w:val="ListParagraph"/>
              <w:numPr>
                <w:ilvl w:val="0"/>
                <w:numId w:val="20"/>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44507">
              <w:rPr>
                <w:rFonts w:cstheme="minorHAnsi"/>
                <w:sz w:val="20"/>
                <w:szCs w:val="20"/>
              </w:rPr>
              <w:t>Talking to your child</w:t>
            </w:r>
          </w:p>
          <w:p w14:paraId="380D73BB" w14:textId="77777777" w:rsidR="00502EA2" w:rsidRDefault="00502EA2" w:rsidP="00F20823">
            <w:pPr>
              <w:pStyle w:val="ListParagraph"/>
              <w:numPr>
                <w:ilvl w:val="0"/>
                <w:numId w:val="20"/>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44507">
              <w:rPr>
                <w:rFonts w:cstheme="minorHAnsi"/>
                <w:sz w:val="20"/>
                <w:szCs w:val="20"/>
              </w:rPr>
              <w:t>Getting support, accessing services and some helpful tools</w:t>
            </w:r>
            <w:r>
              <w:rPr>
                <w:rFonts w:cstheme="minorHAnsi"/>
                <w:sz w:val="20"/>
                <w:szCs w:val="20"/>
              </w:rPr>
              <w:t xml:space="preserve"> for parents and carers </w:t>
            </w:r>
          </w:p>
          <w:p w14:paraId="3DC935AD" w14:textId="225F2B50" w:rsidR="00F36590" w:rsidRPr="00385F02" w:rsidRDefault="00F36590" w:rsidP="00F36590">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F36590" w:rsidRPr="00C44507" w14:paraId="2780E7B9" w14:textId="77777777" w:rsidTr="00F36590">
        <w:tc>
          <w:tcPr>
            <w:cnfStyle w:val="001000000000" w:firstRow="0" w:lastRow="0" w:firstColumn="1" w:lastColumn="0" w:oddVBand="0" w:evenVBand="0" w:oddHBand="0" w:evenHBand="0" w:firstRowFirstColumn="0" w:firstRowLastColumn="0" w:lastRowFirstColumn="0" w:lastRowLastColumn="0"/>
            <w:tcW w:w="1020" w:type="pct"/>
            <w:shd w:val="clear" w:color="auto" w:fill="F4CED0" w:themeFill="accent1" w:themeFillTint="33"/>
          </w:tcPr>
          <w:p w14:paraId="53B13D20" w14:textId="77777777" w:rsidR="00502EA2" w:rsidRPr="00C44507" w:rsidRDefault="00500AB2" w:rsidP="00F20823">
            <w:pPr>
              <w:spacing w:after="0"/>
              <w:rPr>
                <w:rFonts w:cstheme="minorHAnsi"/>
                <w:szCs w:val="20"/>
              </w:rPr>
            </w:pPr>
            <w:hyperlink r:id="rId13" w:history="1">
              <w:r w:rsidR="00502EA2" w:rsidRPr="00C44507">
                <w:rPr>
                  <w:rStyle w:val="Hyperlink"/>
                  <w:rFonts w:cstheme="minorHAnsi"/>
                  <w:szCs w:val="20"/>
                </w:rPr>
                <w:t xml:space="preserve">Keeping your child active and </w:t>
              </w:r>
              <w:r w:rsidR="00502EA2">
                <w:rPr>
                  <w:rStyle w:val="Hyperlink"/>
                  <w:rFonts w:cstheme="minorHAnsi"/>
                  <w:szCs w:val="20"/>
                </w:rPr>
                <w:t>healthy</w:t>
              </w:r>
            </w:hyperlink>
          </w:p>
        </w:tc>
        <w:tc>
          <w:tcPr>
            <w:tcW w:w="3980" w:type="pct"/>
            <w:shd w:val="clear" w:color="auto" w:fill="F4CED0" w:themeFill="accent1" w:themeFillTint="33"/>
          </w:tcPr>
          <w:p w14:paraId="5182DEA6" w14:textId="77777777" w:rsidR="00502EA2" w:rsidRPr="00C44507" w:rsidRDefault="00502EA2" w:rsidP="00F20823">
            <w:pPr>
              <w:spacing w:after="0"/>
              <w:cnfStyle w:val="000000000000" w:firstRow="0" w:lastRow="0" w:firstColumn="0" w:lastColumn="0" w:oddVBand="0" w:evenVBand="0" w:oddHBand="0" w:evenHBand="0" w:firstRowFirstColumn="0" w:firstRowLastColumn="0" w:lastRowFirstColumn="0" w:lastRowLastColumn="0"/>
              <w:rPr>
                <w:rFonts w:cstheme="minorHAnsi"/>
                <w:szCs w:val="20"/>
              </w:rPr>
            </w:pPr>
            <w:r w:rsidRPr="00C44507">
              <w:rPr>
                <w:rFonts w:cstheme="minorHAnsi"/>
                <w:szCs w:val="20"/>
              </w:rPr>
              <w:t xml:space="preserve">Tips and advice on ways to keep your child physically active </w:t>
            </w:r>
            <w:r>
              <w:rPr>
                <w:rFonts w:cstheme="minorHAnsi"/>
                <w:szCs w:val="20"/>
              </w:rPr>
              <w:t xml:space="preserve">and </w:t>
            </w:r>
            <w:r w:rsidRPr="00C44507">
              <w:rPr>
                <w:rFonts w:cstheme="minorHAnsi"/>
                <w:szCs w:val="20"/>
              </w:rPr>
              <w:t>eating well with links to:</w:t>
            </w:r>
          </w:p>
          <w:p w14:paraId="24A460F8" w14:textId="30B0DBDC" w:rsidR="00502EA2" w:rsidRPr="00C44507" w:rsidRDefault="00500AB2" w:rsidP="00F20823">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hyperlink r:id="rId14" w:history="1">
              <w:r w:rsidR="00502EA2" w:rsidRPr="00C44507">
                <w:rPr>
                  <w:rStyle w:val="Hyperlink"/>
                  <w:rFonts w:cstheme="minorHAnsi"/>
                  <w:sz w:val="20"/>
                  <w:szCs w:val="20"/>
                </w:rPr>
                <w:t>FUSE – physical activity resources for remote learning</w:t>
              </w:r>
            </w:hyperlink>
            <w:r w:rsidR="00502EA2" w:rsidRPr="00C44507">
              <w:rPr>
                <w:rFonts w:cstheme="minorHAnsi"/>
                <w:sz w:val="20"/>
                <w:szCs w:val="20"/>
              </w:rPr>
              <w:t xml:space="preserve"> - Links to a number of sites </w:t>
            </w:r>
            <w:r w:rsidR="008726EC">
              <w:rPr>
                <w:rFonts w:cstheme="minorHAnsi"/>
                <w:sz w:val="20"/>
                <w:szCs w:val="20"/>
              </w:rPr>
              <w:t>to encourage physical activity during remote and flexible learning</w:t>
            </w:r>
          </w:p>
          <w:p w14:paraId="0C268B97" w14:textId="77777777" w:rsidR="00502EA2" w:rsidRDefault="00500AB2" w:rsidP="00F20823">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hyperlink r:id="rId15" w:history="1">
              <w:r w:rsidR="00502EA2" w:rsidRPr="00C44507">
                <w:rPr>
                  <w:rStyle w:val="Hyperlink"/>
                  <w:rFonts w:cstheme="minorHAnsi"/>
                  <w:sz w:val="20"/>
                  <w:szCs w:val="20"/>
                </w:rPr>
                <w:t>FUSE – Fun with food activities</w:t>
              </w:r>
            </w:hyperlink>
            <w:r w:rsidR="00502EA2" w:rsidRPr="00C44507">
              <w:rPr>
                <w:rFonts w:cstheme="minorHAnsi"/>
                <w:sz w:val="20"/>
                <w:szCs w:val="20"/>
              </w:rPr>
              <w:t xml:space="preserve"> - Links to a range of activities that encourage healthy eating</w:t>
            </w:r>
          </w:p>
          <w:p w14:paraId="5128DBB1" w14:textId="78987752" w:rsidR="00F36590" w:rsidRPr="00C44507" w:rsidRDefault="00F36590" w:rsidP="00F36590">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F36590" w:rsidRPr="00C44507" w14:paraId="4E43E998" w14:textId="77777777" w:rsidTr="00F36590">
        <w:tc>
          <w:tcPr>
            <w:cnfStyle w:val="001000000000" w:firstRow="0" w:lastRow="0" w:firstColumn="1" w:lastColumn="0" w:oddVBand="0" w:evenVBand="0" w:oddHBand="0" w:evenHBand="0" w:firstRowFirstColumn="0" w:firstRowLastColumn="0" w:lastRowFirstColumn="0" w:lastRowLastColumn="0"/>
            <w:tcW w:w="1020" w:type="pct"/>
          </w:tcPr>
          <w:p w14:paraId="1746768E" w14:textId="77777777" w:rsidR="00502EA2" w:rsidRPr="00C44507" w:rsidRDefault="00500AB2" w:rsidP="00F20823">
            <w:pPr>
              <w:spacing w:after="0"/>
              <w:rPr>
                <w:rFonts w:cstheme="minorHAnsi"/>
                <w:szCs w:val="20"/>
              </w:rPr>
            </w:pPr>
            <w:hyperlink r:id="rId16" w:history="1">
              <w:r w:rsidR="00502EA2" w:rsidRPr="00C44507">
                <w:rPr>
                  <w:rStyle w:val="Hyperlink"/>
                  <w:rFonts w:cstheme="minorHAnsi"/>
                  <w:szCs w:val="20"/>
                </w:rPr>
                <w:t>Taking care of yourself</w:t>
              </w:r>
            </w:hyperlink>
          </w:p>
        </w:tc>
        <w:tc>
          <w:tcPr>
            <w:tcW w:w="3980" w:type="pct"/>
          </w:tcPr>
          <w:p w14:paraId="053EF0F8" w14:textId="77777777" w:rsidR="00502EA2" w:rsidRDefault="00502EA2" w:rsidP="00F20823">
            <w:pPr>
              <w:spacing w:after="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 xml:space="preserve">Includes information on: </w:t>
            </w:r>
          </w:p>
          <w:p w14:paraId="5AAF033A" w14:textId="77777777" w:rsidR="00502EA2" w:rsidRPr="00980487" w:rsidRDefault="00502EA2" w:rsidP="00F20823">
            <w:pPr>
              <w:pStyle w:val="ListParagraph"/>
              <w:numPr>
                <w:ilvl w:val="0"/>
                <w:numId w:val="2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Tips to take</w:t>
            </w:r>
            <w:r w:rsidRPr="00980487">
              <w:rPr>
                <w:rFonts w:cstheme="minorHAnsi"/>
                <w:sz w:val="20"/>
                <w:szCs w:val="20"/>
              </w:rPr>
              <w:t xml:space="preserve"> car</w:t>
            </w:r>
            <w:r>
              <w:rPr>
                <w:rFonts w:cstheme="minorHAnsi"/>
                <w:sz w:val="20"/>
                <w:szCs w:val="20"/>
              </w:rPr>
              <w:t>e</w:t>
            </w:r>
            <w:r w:rsidRPr="00980487">
              <w:rPr>
                <w:rFonts w:cstheme="minorHAnsi"/>
                <w:sz w:val="20"/>
                <w:szCs w:val="20"/>
              </w:rPr>
              <w:t xml:space="preserve"> for yourself </w:t>
            </w:r>
          </w:p>
          <w:p w14:paraId="67FBC48D" w14:textId="77777777" w:rsidR="00502EA2" w:rsidRDefault="00502EA2" w:rsidP="00F20823">
            <w:pPr>
              <w:pStyle w:val="ListParagraph"/>
              <w:numPr>
                <w:ilvl w:val="0"/>
                <w:numId w:val="2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80487">
              <w:rPr>
                <w:rFonts w:cstheme="minorHAnsi"/>
                <w:sz w:val="20"/>
                <w:szCs w:val="20"/>
              </w:rPr>
              <w:t xml:space="preserve">Services and supports </w:t>
            </w:r>
            <w:r>
              <w:rPr>
                <w:rFonts w:cstheme="minorHAnsi"/>
                <w:sz w:val="20"/>
                <w:szCs w:val="20"/>
              </w:rPr>
              <w:t xml:space="preserve">for </w:t>
            </w:r>
            <w:r w:rsidRPr="00980487">
              <w:rPr>
                <w:rFonts w:cstheme="minorHAnsi"/>
                <w:sz w:val="20"/>
                <w:szCs w:val="20"/>
              </w:rPr>
              <w:t xml:space="preserve">parents and carers </w:t>
            </w:r>
          </w:p>
          <w:p w14:paraId="071BBD90" w14:textId="3DC5CAA4" w:rsidR="00F36590" w:rsidRPr="00980487" w:rsidRDefault="00F36590" w:rsidP="00F36590">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F36590" w:rsidRPr="00C44507" w14:paraId="6D439D24" w14:textId="77777777" w:rsidTr="00F36590">
        <w:tc>
          <w:tcPr>
            <w:cnfStyle w:val="001000000000" w:firstRow="0" w:lastRow="0" w:firstColumn="1" w:lastColumn="0" w:oddVBand="0" w:evenVBand="0" w:oddHBand="0" w:evenHBand="0" w:firstRowFirstColumn="0" w:firstRowLastColumn="0" w:lastRowFirstColumn="0" w:lastRowLastColumn="0"/>
            <w:tcW w:w="1020" w:type="pct"/>
            <w:shd w:val="clear" w:color="auto" w:fill="F4CED0" w:themeFill="accent1" w:themeFillTint="33"/>
          </w:tcPr>
          <w:p w14:paraId="1E655379" w14:textId="77777777" w:rsidR="00502EA2" w:rsidRPr="00C44507" w:rsidRDefault="00500AB2" w:rsidP="00F20823">
            <w:pPr>
              <w:spacing w:after="0"/>
              <w:rPr>
                <w:rFonts w:cstheme="minorHAnsi"/>
                <w:szCs w:val="20"/>
              </w:rPr>
            </w:pPr>
            <w:hyperlink r:id="rId17" w:history="1">
              <w:r w:rsidR="00502EA2" w:rsidRPr="00C44507">
                <w:rPr>
                  <w:rStyle w:val="Hyperlink"/>
                  <w:rFonts w:cstheme="minorHAnsi"/>
                  <w:szCs w:val="20"/>
                </w:rPr>
                <w:t>Talking to your child about coronavirus (COVID-19)</w:t>
              </w:r>
            </w:hyperlink>
          </w:p>
        </w:tc>
        <w:tc>
          <w:tcPr>
            <w:tcW w:w="3980" w:type="pct"/>
            <w:shd w:val="clear" w:color="auto" w:fill="F4CED0" w:themeFill="accent1" w:themeFillTint="33"/>
          </w:tcPr>
          <w:p w14:paraId="304007F9" w14:textId="77777777" w:rsidR="00502EA2" w:rsidRDefault="00502EA2" w:rsidP="00F20823">
            <w:pPr>
              <w:spacing w:after="0"/>
              <w:cnfStyle w:val="000000000000" w:firstRow="0" w:lastRow="0" w:firstColumn="0" w:lastColumn="0" w:oddVBand="0" w:evenVBand="0" w:oddHBand="0" w:evenHBand="0" w:firstRowFirstColumn="0" w:firstRowLastColumn="0" w:lastRowFirstColumn="0" w:lastRowLastColumn="0"/>
              <w:rPr>
                <w:rFonts w:cstheme="minorHAnsi"/>
                <w:szCs w:val="20"/>
              </w:rPr>
            </w:pPr>
            <w:r w:rsidRPr="00C44507">
              <w:rPr>
                <w:rFonts w:cstheme="minorHAnsi"/>
                <w:szCs w:val="20"/>
              </w:rPr>
              <w:t>Tips on having a safe and reassuring conversation with your child</w:t>
            </w:r>
            <w:r>
              <w:rPr>
                <w:rFonts w:cstheme="minorHAnsi"/>
                <w:szCs w:val="20"/>
              </w:rPr>
              <w:t xml:space="preserve"> including:</w:t>
            </w:r>
          </w:p>
          <w:p w14:paraId="237EAC15" w14:textId="77777777" w:rsidR="00502EA2" w:rsidRDefault="00502EA2" w:rsidP="00F20823">
            <w:pPr>
              <w:pStyle w:val="ListParagraph"/>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Adapting information depending on your child’s age </w:t>
            </w:r>
          </w:p>
          <w:p w14:paraId="4D9C6630" w14:textId="77777777" w:rsidR="00502EA2" w:rsidRDefault="00502EA2" w:rsidP="00F20823">
            <w:pPr>
              <w:pStyle w:val="ListParagraph"/>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Being guided by your child</w:t>
            </w:r>
          </w:p>
          <w:p w14:paraId="6992DB99" w14:textId="09E1FB7D" w:rsidR="00502EA2" w:rsidRDefault="00502EA2" w:rsidP="00F20823">
            <w:pPr>
              <w:pStyle w:val="ListParagraph"/>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Things to look out for in your child</w:t>
            </w:r>
          </w:p>
          <w:p w14:paraId="3D79A89A" w14:textId="4ABD2DE4" w:rsidR="000B3E52" w:rsidRDefault="000B3E52" w:rsidP="00F20823">
            <w:pPr>
              <w:pStyle w:val="ListParagraph"/>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lastRenderedPageBreak/>
              <w:t>Advice in a range of languages</w:t>
            </w:r>
          </w:p>
          <w:p w14:paraId="04092100" w14:textId="6E81186C" w:rsidR="00F36590" w:rsidRPr="002A3448" w:rsidRDefault="00F36590" w:rsidP="00F36590">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F36590" w:rsidRPr="00C44507" w14:paraId="307C9718" w14:textId="77777777" w:rsidTr="00F36590">
        <w:tc>
          <w:tcPr>
            <w:cnfStyle w:val="001000000000" w:firstRow="0" w:lastRow="0" w:firstColumn="1" w:lastColumn="0" w:oddVBand="0" w:evenVBand="0" w:oddHBand="0" w:evenHBand="0" w:firstRowFirstColumn="0" w:firstRowLastColumn="0" w:lastRowFirstColumn="0" w:lastRowLastColumn="0"/>
            <w:tcW w:w="1020" w:type="pct"/>
          </w:tcPr>
          <w:p w14:paraId="0D11FE73" w14:textId="77777777" w:rsidR="00502EA2" w:rsidRDefault="00500AB2" w:rsidP="00F20823">
            <w:pPr>
              <w:spacing w:after="0"/>
              <w:rPr>
                <w:rStyle w:val="Hyperlink"/>
                <w:rFonts w:cstheme="minorHAnsi"/>
                <w:szCs w:val="20"/>
              </w:rPr>
            </w:pPr>
            <w:hyperlink r:id="rId18" w:history="1">
              <w:r w:rsidR="00502EA2" w:rsidRPr="00C44507">
                <w:rPr>
                  <w:rStyle w:val="Hyperlink"/>
                  <w:rFonts w:cstheme="minorHAnsi"/>
                  <w:szCs w:val="20"/>
                </w:rPr>
                <w:t>Learning from home information for parents</w:t>
              </w:r>
            </w:hyperlink>
          </w:p>
          <w:p w14:paraId="72E33E1F" w14:textId="77777777" w:rsidR="00502EA2" w:rsidRDefault="00502EA2" w:rsidP="00F20823">
            <w:pPr>
              <w:spacing w:after="0"/>
              <w:rPr>
                <w:rStyle w:val="Hyperlink"/>
                <w:rFonts w:cstheme="minorHAnsi"/>
                <w:szCs w:val="20"/>
              </w:rPr>
            </w:pPr>
          </w:p>
          <w:p w14:paraId="55F06B5B" w14:textId="065B2D3D" w:rsidR="00502EA2" w:rsidRPr="00C44507" w:rsidRDefault="00502EA2" w:rsidP="00F20823">
            <w:pPr>
              <w:spacing w:after="0"/>
              <w:rPr>
                <w:rFonts w:cstheme="minorHAnsi"/>
                <w:szCs w:val="20"/>
              </w:rPr>
            </w:pPr>
          </w:p>
        </w:tc>
        <w:tc>
          <w:tcPr>
            <w:tcW w:w="3980" w:type="pct"/>
          </w:tcPr>
          <w:p w14:paraId="035376E0" w14:textId="77777777" w:rsidR="00502EA2" w:rsidRPr="00C44507" w:rsidRDefault="00502EA2" w:rsidP="00F20823">
            <w:pPr>
              <w:spacing w:after="0"/>
              <w:cnfStyle w:val="000000000000" w:firstRow="0" w:lastRow="0" w:firstColumn="0" w:lastColumn="0" w:oddVBand="0" w:evenVBand="0" w:oddHBand="0" w:evenHBand="0" w:firstRowFirstColumn="0" w:firstRowLastColumn="0" w:lastRowFirstColumn="0" w:lastRowLastColumn="0"/>
              <w:rPr>
                <w:rFonts w:cstheme="minorHAnsi"/>
                <w:szCs w:val="20"/>
              </w:rPr>
            </w:pPr>
            <w:r w:rsidRPr="00C44507">
              <w:rPr>
                <w:rFonts w:cstheme="minorHAnsi"/>
                <w:szCs w:val="20"/>
              </w:rPr>
              <w:t>A range of information for parents and carers including:</w:t>
            </w:r>
          </w:p>
          <w:p w14:paraId="340429AC" w14:textId="77777777" w:rsidR="00502EA2" w:rsidRPr="00C44507" w:rsidRDefault="00502EA2" w:rsidP="00F20823">
            <w:pPr>
              <w:pStyle w:val="ListParagraph"/>
              <w:numPr>
                <w:ilvl w:val="0"/>
                <w:numId w:val="20"/>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44507">
              <w:rPr>
                <w:rFonts w:cstheme="minorHAnsi"/>
                <w:sz w:val="20"/>
                <w:szCs w:val="20"/>
              </w:rPr>
              <w:t>Supporting your child’s learning</w:t>
            </w:r>
          </w:p>
          <w:p w14:paraId="74945322" w14:textId="77777777" w:rsidR="00502EA2" w:rsidRDefault="00502EA2" w:rsidP="00F20823">
            <w:pPr>
              <w:pStyle w:val="ListParagraph"/>
              <w:numPr>
                <w:ilvl w:val="0"/>
                <w:numId w:val="20"/>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44507">
              <w:rPr>
                <w:rFonts w:cstheme="minorHAnsi"/>
                <w:sz w:val="20"/>
                <w:szCs w:val="20"/>
              </w:rPr>
              <w:t>Supporting your child with additional needs</w:t>
            </w:r>
          </w:p>
          <w:p w14:paraId="1EBF6B1A" w14:textId="0EFF5609" w:rsidR="00F36590" w:rsidRPr="0076145D" w:rsidRDefault="00F36590" w:rsidP="00F36590">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F36590" w:rsidRPr="00C44507" w14:paraId="49D2478F" w14:textId="77777777" w:rsidTr="00F36590">
        <w:tc>
          <w:tcPr>
            <w:cnfStyle w:val="001000000000" w:firstRow="0" w:lastRow="0" w:firstColumn="1" w:lastColumn="0" w:oddVBand="0" w:evenVBand="0" w:oddHBand="0" w:evenHBand="0" w:firstRowFirstColumn="0" w:firstRowLastColumn="0" w:lastRowFirstColumn="0" w:lastRowLastColumn="0"/>
            <w:tcW w:w="1020" w:type="pct"/>
            <w:shd w:val="clear" w:color="auto" w:fill="F4CED0" w:themeFill="accent1" w:themeFillTint="33"/>
          </w:tcPr>
          <w:p w14:paraId="36BD349C" w14:textId="77777777" w:rsidR="00502EA2" w:rsidRPr="00C44507" w:rsidRDefault="00500AB2" w:rsidP="00F20823">
            <w:pPr>
              <w:spacing w:after="0"/>
              <w:rPr>
                <w:rFonts w:cstheme="minorHAnsi"/>
                <w:szCs w:val="20"/>
              </w:rPr>
            </w:pPr>
            <w:hyperlink r:id="rId19" w:history="1">
              <w:proofErr w:type="spellStart"/>
              <w:r w:rsidR="00502EA2" w:rsidRPr="00C44507">
                <w:rPr>
                  <w:rStyle w:val="Hyperlink"/>
                  <w:rFonts w:cstheme="minorHAnsi"/>
                  <w:szCs w:val="20"/>
                </w:rPr>
                <w:t>Parentline</w:t>
              </w:r>
              <w:proofErr w:type="spellEnd"/>
            </w:hyperlink>
            <w:r w:rsidR="00502EA2" w:rsidRPr="00C44507">
              <w:rPr>
                <w:rFonts w:cstheme="minorHAnsi"/>
                <w:szCs w:val="20"/>
              </w:rPr>
              <w:t xml:space="preserve"> </w:t>
            </w:r>
            <w:r w:rsidR="00502EA2" w:rsidRPr="005B7E42">
              <w:rPr>
                <w:color w:val="auto"/>
              </w:rPr>
              <w:t>(</w:t>
            </w:r>
            <w:r w:rsidR="00502EA2" w:rsidRPr="005B7E42">
              <w:rPr>
                <w:rFonts w:cstheme="minorHAnsi"/>
                <w:color w:val="auto"/>
                <w:szCs w:val="20"/>
              </w:rPr>
              <w:t xml:space="preserve">13 22 89)  </w:t>
            </w:r>
          </w:p>
        </w:tc>
        <w:tc>
          <w:tcPr>
            <w:tcW w:w="3980" w:type="pct"/>
            <w:shd w:val="clear" w:color="auto" w:fill="F4CED0" w:themeFill="accent1" w:themeFillTint="33"/>
          </w:tcPr>
          <w:p w14:paraId="43E720D7" w14:textId="77777777" w:rsidR="00F20823" w:rsidRDefault="00502EA2" w:rsidP="00F20823">
            <w:pPr>
              <w:spacing w:after="0"/>
              <w:cnfStyle w:val="000000000000" w:firstRow="0" w:lastRow="0" w:firstColumn="0" w:lastColumn="0" w:oddVBand="0" w:evenVBand="0" w:oddHBand="0" w:evenHBand="0" w:firstRowFirstColumn="0" w:firstRowLastColumn="0" w:lastRowFirstColumn="0" w:lastRowLastColumn="0"/>
              <w:rPr>
                <w:rFonts w:cstheme="minorHAnsi"/>
                <w:szCs w:val="20"/>
              </w:rPr>
            </w:pPr>
            <w:r w:rsidRPr="00C44507">
              <w:rPr>
                <w:rFonts w:cstheme="minorHAnsi"/>
                <w:szCs w:val="20"/>
              </w:rPr>
              <w:t xml:space="preserve">A phone service for parents and carers of children from birth to 18 years old. </w:t>
            </w:r>
            <w:r>
              <w:rPr>
                <w:rFonts w:cstheme="minorHAnsi"/>
                <w:szCs w:val="20"/>
              </w:rPr>
              <w:t>It</w:t>
            </w:r>
            <w:r w:rsidRPr="00C44507">
              <w:rPr>
                <w:rFonts w:cstheme="minorHAnsi"/>
                <w:szCs w:val="20"/>
              </w:rPr>
              <w:t xml:space="preserve"> offer</w:t>
            </w:r>
            <w:r>
              <w:rPr>
                <w:rFonts w:cstheme="minorHAnsi"/>
                <w:szCs w:val="20"/>
              </w:rPr>
              <w:t>s</w:t>
            </w:r>
            <w:r w:rsidRPr="00C44507">
              <w:rPr>
                <w:rFonts w:cstheme="minorHAnsi"/>
                <w:szCs w:val="20"/>
              </w:rPr>
              <w:t xml:space="preserve"> confidential and anonymous counselling and support on parenting issues</w:t>
            </w:r>
            <w:r w:rsidRPr="002A3448">
              <w:rPr>
                <w:rFonts w:cstheme="minorHAnsi"/>
                <w:szCs w:val="20"/>
              </w:rPr>
              <w:t>.</w:t>
            </w:r>
          </w:p>
          <w:p w14:paraId="139803B1" w14:textId="3699C353" w:rsidR="00F20823" w:rsidRPr="00C44507" w:rsidRDefault="00F20823" w:rsidP="00F20823">
            <w:pPr>
              <w:spacing w:after="0"/>
              <w:cnfStyle w:val="000000000000" w:firstRow="0" w:lastRow="0" w:firstColumn="0" w:lastColumn="0" w:oddVBand="0" w:evenVBand="0" w:oddHBand="0" w:evenHBand="0" w:firstRowFirstColumn="0" w:firstRowLastColumn="0" w:lastRowFirstColumn="0" w:lastRowLastColumn="0"/>
              <w:rPr>
                <w:rFonts w:cstheme="minorHAnsi"/>
                <w:szCs w:val="20"/>
              </w:rPr>
            </w:pPr>
          </w:p>
        </w:tc>
      </w:tr>
      <w:tr w:rsidR="00F36590" w:rsidRPr="00C44507" w14:paraId="4D82BBBE" w14:textId="77777777" w:rsidTr="00F36590">
        <w:tc>
          <w:tcPr>
            <w:cnfStyle w:val="001000000000" w:firstRow="0" w:lastRow="0" w:firstColumn="1" w:lastColumn="0" w:oddVBand="0" w:evenVBand="0" w:oddHBand="0" w:evenHBand="0" w:firstRowFirstColumn="0" w:firstRowLastColumn="0" w:lastRowFirstColumn="0" w:lastRowLastColumn="0"/>
            <w:tcW w:w="1020" w:type="pct"/>
            <w:shd w:val="clear" w:color="auto" w:fill="FFFFFF" w:themeFill="background1"/>
          </w:tcPr>
          <w:p w14:paraId="5A3BCC2D" w14:textId="77777777" w:rsidR="00502EA2" w:rsidRDefault="00500AB2" w:rsidP="00F20823">
            <w:pPr>
              <w:spacing w:after="0"/>
            </w:pPr>
            <w:hyperlink r:id="rId20" w:history="1">
              <w:r w:rsidR="00502EA2" w:rsidRPr="00385F02">
                <w:rPr>
                  <w:rStyle w:val="Hyperlink"/>
                  <w:szCs w:val="20"/>
                </w:rPr>
                <w:t>Bully Stoppers</w:t>
              </w:r>
            </w:hyperlink>
            <w:r w:rsidR="00502EA2">
              <w:t xml:space="preserve"> </w:t>
            </w:r>
          </w:p>
          <w:p w14:paraId="231023E0" w14:textId="0B8DCE9B" w:rsidR="00502EA2" w:rsidRDefault="00502EA2" w:rsidP="00F20823">
            <w:pPr>
              <w:spacing w:after="0"/>
            </w:pPr>
          </w:p>
        </w:tc>
        <w:tc>
          <w:tcPr>
            <w:tcW w:w="3980" w:type="pct"/>
            <w:shd w:val="clear" w:color="auto" w:fill="FFFFFF" w:themeFill="background1"/>
          </w:tcPr>
          <w:p w14:paraId="3D3D0392" w14:textId="77777777" w:rsidR="00502EA2" w:rsidRDefault="00502EA2" w:rsidP="00F20823">
            <w:pPr>
              <w:spacing w:after="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 xml:space="preserve">An online bullying prevention toolkit with advice and information for parents, carers and students about: </w:t>
            </w:r>
          </w:p>
          <w:p w14:paraId="68BEBE8B" w14:textId="77777777" w:rsidR="00502EA2" w:rsidRPr="00385F02" w:rsidRDefault="00502EA2" w:rsidP="00F20823">
            <w:pPr>
              <w:pStyle w:val="ListParagraph"/>
              <w:numPr>
                <w:ilvl w:val="0"/>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85F02">
              <w:rPr>
                <w:rFonts w:cstheme="minorHAnsi"/>
                <w:sz w:val="20"/>
                <w:szCs w:val="20"/>
              </w:rPr>
              <w:t>Bullying</w:t>
            </w:r>
            <w:r>
              <w:rPr>
                <w:rFonts w:cstheme="minorHAnsi"/>
                <w:sz w:val="20"/>
                <w:szCs w:val="20"/>
              </w:rPr>
              <w:t xml:space="preserve">, </w:t>
            </w:r>
            <w:r w:rsidRPr="00385F02">
              <w:rPr>
                <w:rFonts w:cstheme="minorHAnsi"/>
                <w:sz w:val="20"/>
                <w:szCs w:val="20"/>
              </w:rPr>
              <w:t>cyber bullying</w:t>
            </w:r>
            <w:r>
              <w:rPr>
                <w:rFonts w:cstheme="minorHAnsi"/>
                <w:sz w:val="20"/>
                <w:szCs w:val="20"/>
              </w:rPr>
              <w:t xml:space="preserve"> and </w:t>
            </w:r>
            <w:proofErr w:type="spellStart"/>
            <w:r>
              <w:rPr>
                <w:rFonts w:cstheme="minorHAnsi"/>
                <w:sz w:val="20"/>
                <w:szCs w:val="20"/>
              </w:rPr>
              <w:t>upstander</w:t>
            </w:r>
            <w:proofErr w:type="spellEnd"/>
            <w:r>
              <w:rPr>
                <w:rFonts w:cstheme="minorHAnsi"/>
                <w:sz w:val="20"/>
                <w:szCs w:val="20"/>
              </w:rPr>
              <w:t xml:space="preserve"> behaviour </w:t>
            </w:r>
          </w:p>
          <w:p w14:paraId="7E4B939D" w14:textId="77777777" w:rsidR="00502EA2" w:rsidRDefault="00500AB2" w:rsidP="00F20823">
            <w:pPr>
              <w:pStyle w:val="ListParagraph"/>
              <w:numPr>
                <w:ilvl w:val="0"/>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hyperlink r:id="rId21" w:history="1">
              <w:r w:rsidR="00502EA2" w:rsidRPr="00385F02">
                <w:rPr>
                  <w:rStyle w:val="Hyperlink"/>
                  <w:rFonts w:cstheme="minorHAnsi"/>
                  <w:sz w:val="20"/>
                  <w:szCs w:val="20"/>
                </w:rPr>
                <w:t>Wellbeing with Melbourne Football Club</w:t>
              </w:r>
            </w:hyperlink>
            <w:r w:rsidR="00502EA2">
              <w:rPr>
                <w:rFonts w:cstheme="minorHAnsi"/>
                <w:sz w:val="20"/>
                <w:szCs w:val="20"/>
              </w:rPr>
              <w:t xml:space="preserve"> – a series of videos featuring AFL and AFLW players </w:t>
            </w:r>
            <w:r w:rsidR="00502EA2" w:rsidRPr="00F20823">
              <w:rPr>
                <w:rFonts w:cstheme="minorHAnsi"/>
                <w:sz w:val="20"/>
                <w:szCs w:val="20"/>
                <w:lang w:val="en-GB"/>
              </w:rPr>
              <w:t>talking about a range of topics including keeping active, resilience and gratitude</w:t>
            </w:r>
            <w:r w:rsidR="00502EA2">
              <w:rPr>
                <w:rFonts w:cstheme="minorHAnsi"/>
                <w:sz w:val="20"/>
                <w:szCs w:val="20"/>
              </w:rPr>
              <w:t xml:space="preserve"> </w:t>
            </w:r>
          </w:p>
          <w:p w14:paraId="78A0D7C6" w14:textId="04AA12D7" w:rsidR="00F20823" w:rsidRPr="00385F02" w:rsidRDefault="00F20823" w:rsidP="00F20823">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F36590" w:rsidRPr="00C44507" w14:paraId="1D09745A" w14:textId="77777777" w:rsidTr="00F36590">
        <w:trPr>
          <w:trHeight w:val="423"/>
        </w:trPr>
        <w:tc>
          <w:tcPr>
            <w:cnfStyle w:val="001000000000" w:firstRow="0" w:lastRow="0" w:firstColumn="1" w:lastColumn="0" w:oddVBand="0" w:evenVBand="0" w:oddHBand="0" w:evenHBand="0" w:firstRowFirstColumn="0" w:firstRowLastColumn="0" w:lastRowFirstColumn="0" w:lastRowLastColumn="0"/>
            <w:tcW w:w="1020" w:type="pct"/>
            <w:shd w:val="clear" w:color="auto" w:fill="F4CED0" w:themeFill="accent1" w:themeFillTint="33"/>
          </w:tcPr>
          <w:p w14:paraId="2B6948C2" w14:textId="77777777" w:rsidR="00502EA2" w:rsidRPr="005B7E42" w:rsidRDefault="00502EA2" w:rsidP="00F20823">
            <w:pPr>
              <w:spacing w:after="0"/>
              <w:rPr>
                <w:color w:val="auto"/>
                <w:szCs w:val="20"/>
              </w:rPr>
            </w:pPr>
            <w:r w:rsidRPr="005B7E42">
              <w:rPr>
                <w:b/>
                <w:bCs/>
                <w:i/>
                <w:iCs/>
                <w:color w:val="auto"/>
                <w:szCs w:val="20"/>
              </w:rPr>
              <w:t>Raising Learners</w:t>
            </w:r>
            <w:r w:rsidRPr="005B7E42">
              <w:rPr>
                <w:color w:val="auto"/>
                <w:szCs w:val="20"/>
              </w:rPr>
              <w:t xml:space="preserve"> podcast series </w:t>
            </w:r>
          </w:p>
          <w:p w14:paraId="01190110" w14:textId="77777777" w:rsidR="00502EA2" w:rsidRPr="005B7E42" w:rsidRDefault="00502EA2" w:rsidP="00F20823">
            <w:pPr>
              <w:spacing w:after="0"/>
              <w:rPr>
                <w:color w:val="auto"/>
                <w:szCs w:val="20"/>
              </w:rPr>
            </w:pPr>
          </w:p>
          <w:p w14:paraId="374A7A56" w14:textId="77777777" w:rsidR="00502EA2" w:rsidRPr="005B7E42" w:rsidRDefault="00502EA2" w:rsidP="00F20823">
            <w:pPr>
              <w:spacing w:after="0"/>
              <w:rPr>
                <w:color w:val="auto"/>
                <w:szCs w:val="20"/>
              </w:rPr>
            </w:pPr>
            <w:r w:rsidRPr="005B7E42">
              <w:rPr>
                <w:color w:val="auto"/>
                <w:szCs w:val="20"/>
              </w:rPr>
              <w:t>Developed in partnership with the Parenting Research Centre, the Raising Children Network (RCN) and the Murdoch Children’s Research Institute.</w:t>
            </w:r>
          </w:p>
          <w:p w14:paraId="3F43FF93" w14:textId="77777777" w:rsidR="00502EA2" w:rsidRPr="005B7E42" w:rsidRDefault="00502EA2" w:rsidP="00F20823">
            <w:pPr>
              <w:spacing w:after="0"/>
              <w:rPr>
                <w:color w:val="auto"/>
                <w:szCs w:val="20"/>
              </w:rPr>
            </w:pPr>
          </w:p>
          <w:p w14:paraId="2EB07089" w14:textId="6CD5CC3D" w:rsidR="00502EA2" w:rsidRPr="00865835" w:rsidRDefault="00502EA2" w:rsidP="00F20823">
            <w:pPr>
              <w:spacing w:after="0"/>
              <w:rPr>
                <w:szCs w:val="20"/>
              </w:rPr>
            </w:pPr>
            <w:r w:rsidRPr="005B7E42">
              <w:rPr>
                <w:color w:val="auto"/>
                <w:szCs w:val="20"/>
              </w:rPr>
              <w:t xml:space="preserve">Release date: </w:t>
            </w:r>
            <w:r w:rsidR="00344405">
              <w:rPr>
                <w:color w:val="auto"/>
                <w:szCs w:val="20"/>
              </w:rPr>
              <w:t>September 1st</w:t>
            </w:r>
            <w:r w:rsidRPr="005B7E42">
              <w:rPr>
                <w:color w:val="auto"/>
                <w:szCs w:val="20"/>
              </w:rPr>
              <w:t xml:space="preserve"> and available on the </w:t>
            </w:r>
            <w:hyperlink r:id="rId22" w:history="1">
              <w:r w:rsidRPr="00F20823">
                <w:rPr>
                  <w:rStyle w:val="Hyperlink"/>
                  <w:szCs w:val="20"/>
                </w:rPr>
                <w:t>RCN</w:t>
              </w:r>
            </w:hyperlink>
            <w:r>
              <w:rPr>
                <w:szCs w:val="20"/>
              </w:rPr>
              <w:t xml:space="preserve"> </w:t>
            </w:r>
            <w:r w:rsidRPr="005B7E42">
              <w:rPr>
                <w:color w:val="auto"/>
                <w:szCs w:val="20"/>
              </w:rPr>
              <w:t>website</w:t>
            </w:r>
          </w:p>
        </w:tc>
        <w:tc>
          <w:tcPr>
            <w:tcW w:w="3980" w:type="pct"/>
            <w:shd w:val="clear" w:color="auto" w:fill="F4CED0" w:themeFill="accent1" w:themeFillTint="33"/>
          </w:tcPr>
          <w:p w14:paraId="77F6A219" w14:textId="77777777" w:rsidR="008206D5" w:rsidRDefault="008206D5" w:rsidP="008206D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2"/>
                <w:szCs w:val="22"/>
                <w:lang w:eastAsia="en-AU"/>
              </w:rPr>
            </w:pPr>
            <w:r w:rsidRPr="00920726">
              <w:rPr>
                <w:rFonts w:ascii="Calibri" w:eastAsia="Calibri" w:hAnsi="Calibri" w:cs="Calibri"/>
                <w:color w:val="000000"/>
                <w:sz w:val="22"/>
                <w:szCs w:val="22"/>
                <w:lang w:eastAsia="en-AU"/>
              </w:rPr>
              <w:t xml:space="preserve">Raising Learners </w:t>
            </w:r>
            <w:r>
              <w:rPr>
                <w:rFonts w:ascii="Calibri" w:eastAsia="Calibri" w:hAnsi="Calibri" w:cs="Calibri"/>
                <w:color w:val="000000"/>
                <w:sz w:val="22"/>
                <w:szCs w:val="22"/>
                <w:lang w:eastAsia="en-AU"/>
              </w:rPr>
              <w:t xml:space="preserve">will provide parents with </w:t>
            </w:r>
            <w:r w:rsidRPr="00920726">
              <w:rPr>
                <w:rFonts w:ascii="Calibri" w:eastAsia="Calibri" w:hAnsi="Calibri" w:cs="Calibri"/>
                <w:color w:val="000000"/>
                <w:sz w:val="22"/>
                <w:szCs w:val="22"/>
                <w:lang w:eastAsia="en-AU"/>
              </w:rPr>
              <w:t xml:space="preserve">practical advice, tips and ideas for supporting </w:t>
            </w:r>
            <w:r>
              <w:rPr>
                <w:rFonts w:ascii="Calibri" w:eastAsia="Calibri" w:hAnsi="Calibri" w:cs="Calibri"/>
                <w:color w:val="000000"/>
                <w:sz w:val="22"/>
                <w:szCs w:val="22"/>
                <w:lang w:eastAsia="en-AU"/>
              </w:rPr>
              <w:t>children’s</w:t>
            </w:r>
            <w:r w:rsidRPr="00920726">
              <w:rPr>
                <w:rFonts w:ascii="Calibri" w:eastAsia="Calibri" w:hAnsi="Calibri" w:cs="Calibri"/>
                <w:color w:val="000000"/>
                <w:sz w:val="22"/>
                <w:szCs w:val="22"/>
                <w:lang w:eastAsia="en-AU"/>
              </w:rPr>
              <w:t xml:space="preserve"> health, wellbeing and engagement at school. </w:t>
            </w:r>
            <w:r>
              <w:rPr>
                <w:rFonts w:ascii="Calibri" w:eastAsia="Calibri" w:hAnsi="Calibri" w:cs="Calibri"/>
                <w:color w:val="000000"/>
                <w:sz w:val="22"/>
                <w:szCs w:val="22"/>
                <w:lang w:eastAsia="en-AU"/>
              </w:rPr>
              <w:t>The topics include</w:t>
            </w:r>
            <w:r w:rsidRPr="00920726">
              <w:rPr>
                <w:rFonts w:ascii="Calibri" w:eastAsia="Calibri" w:hAnsi="Calibri" w:cs="Calibri"/>
                <w:color w:val="000000"/>
                <w:sz w:val="22"/>
                <w:szCs w:val="22"/>
                <w:lang w:eastAsia="en-AU"/>
              </w:rPr>
              <w:t xml:space="preserve"> how to connect with your child’s school and community, how to best support your child’s learning, what to expect for VCE </w:t>
            </w:r>
            <w:r>
              <w:rPr>
                <w:rFonts w:ascii="Calibri" w:eastAsia="Calibri" w:hAnsi="Calibri" w:cs="Calibri"/>
                <w:color w:val="000000"/>
                <w:sz w:val="22"/>
                <w:szCs w:val="22"/>
                <w:lang w:eastAsia="en-AU"/>
              </w:rPr>
              <w:t>and</w:t>
            </w:r>
            <w:r w:rsidRPr="00920726">
              <w:rPr>
                <w:rFonts w:ascii="Calibri" w:eastAsia="Calibri" w:hAnsi="Calibri" w:cs="Calibri"/>
                <w:color w:val="000000"/>
                <w:sz w:val="22"/>
                <w:szCs w:val="22"/>
                <w:lang w:eastAsia="en-AU"/>
              </w:rPr>
              <w:t xml:space="preserve"> VCAL students</w:t>
            </w:r>
            <w:r>
              <w:rPr>
                <w:rFonts w:ascii="Calibri" w:eastAsia="Calibri" w:hAnsi="Calibri" w:cs="Calibri"/>
                <w:color w:val="000000"/>
                <w:sz w:val="22"/>
                <w:szCs w:val="22"/>
                <w:lang w:eastAsia="en-AU"/>
              </w:rPr>
              <w:t xml:space="preserve"> and</w:t>
            </w:r>
            <w:r w:rsidRPr="00920726">
              <w:rPr>
                <w:rFonts w:ascii="Calibri" w:eastAsia="Calibri" w:hAnsi="Calibri" w:cs="Calibri"/>
                <w:color w:val="000000"/>
                <w:sz w:val="22"/>
                <w:szCs w:val="22"/>
                <w:lang w:eastAsia="en-AU"/>
              </w:rPr>
              <w:t xml:space="preserve"> how to keep your child safe online. </w:t>
            </w:r>
          </w:p>
          <w:p w14:paraId="172261AA" w14:textId="35F58CE2" w:rsidR="00502EA2" w:rsidRPr="000B7D68" w:rsidRDefault="00344405" w:rsidP="00F20823">
            <w:pPr>
              <w:spacing w:after="0"/>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Available September 1st</w:t>
            </w:r>
          </w:p>
        </w:tc>
      </w:tr>
    </w:tbl>
    <w:p w14:paraId="3950F060" w14:textId="1FEF338F" w:rsidR="00122369" w:rsidRPr="00B70F14" w:rsidRDefault="00122369" w:rsidP="00F20823">
      <w:pPr>
        <w:spacing w:after="0"/>
        <w:rPr>
          <w:rFonts w:cstheme="minorHAnsi"/>
          <w:sz w:val="12"/>
          <w:szCs w:val="12"/>
        </w:rPr>
      </w:pPr>
    </w:p>
    <w:sectPr w:rsidR="00122369" w:rsidRPr="00B70F14" w:rsidSect="00C702F2">
      <w:headerReference w:type="default" r:id="rId23"/>
      <w:footerReference w:type="even" r:id="rId24"/>
      <w:footerReference w:type="default" r:id="rId25"/>
      <w:pgSz w:w="16840" w:h="11900" w:orient="landscape"/>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10C1F" w14:textId="77777777" w:rsidR="00870948" w:rsidRDefault="00870948" w:rsidP="003967DD">
      <w:pPr>
        <w:spacing w:after="0"/>
      </w:pPr>
      <w:r>
        <w:separator/>
      </w:r>
    </w:p>
  </w:endnote>
  <w:endnote w:type="continuationSeparator" w:id="0">
    <w:p w14:paraId="247D8338" w14:textId="77777777" w:rsidR="00870948" w:rsidRDefault="00870948"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E0F14" w14:textId="737EB44B"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00AB2">
      <w:rPr>
        <w:rStyle w:val="PageNumber"/>
        <w:noProof/>
      </w:rPr>
      <w:t>2</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F2B54" w14:textId="77777777" w:rsidR="00870948" w:rsidRDefault="00870948" w:rsidP="003967DD">
      <w:pPr>
        <w:spacing w:after="0"/>
      </w:pPr>
      <w:r>
        <w:separator/>
      </w:r>
    </w:p>
  </w:footnote>
  <w:footnote w:type="continuationSeparator" w:id="0">
    <w:p w14:paraId="34938A73" w14:textId="77777777" w:rsidR="00870948" w:rsidRDefault="00870948"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F8D4B" w14:textId="0719200B" w:rsidR="003E1EA1" w:rsidRDefault="00F779DE">
    <w:pPr>
      <w:pStyle w:val="Header"/>
    </w:pPr>
    <w:r>
      <w:rPr>
        <w:noProof/>
        <w:lang w:val="en-AU" w:eastAsia="en-AU"/>
      </w:rPr>
      <w:drawing>
        <wp:anchor distT="0" distB="0" distL="114300" distR="114300" simplePos="0" relativeHeight="251658240" behindDoc="1" locked="0" layoutInCell="1" allowOverlap="1" wp14:anchorId="69EEE889" wp14:editId="5E9B3EB1">
          <wp:simplePos x="0" y="0"/>
          <wp:positionH relativeFrom="page">
            <wp:align>left</wp:align>
          </wp:positionH>
          <wp:positionV relativeFrom="page">
            <wp:align>top</wp:align>
          </wp:positionV>
          <wp:extent cx="10699200" cy="7560000"/>
          <wp:effectExtent l="0" t="0" r="0" b="0"/>
          <wp:wrapNone/>
          <wp:docPr id="2" name="Picture 2" descr="Education State and Department of Education and Training logo" title="Education State and 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tsheet_Narrow_landscape_generic.png"/>
                  <pic:cNvPicPr/>
                </pic:nvPicPr>
                <pic:blipFill>
                  <a:blip r:embed="rId1">
                    <a:extLst>
                      <a:ext uri="{28A0092B-C50C-407E-A947-70E740481C1C}">
                        <a14:useLocalDpi xmlns:a14="http://schemas.microsoft.com/office/drawing/2010/main" val="0"/>
                      </a:ext>
                    </a:extLst>
                  </a:blip>
                  <a:stretch>
                    <a:fillRect/>
                  </a:stretch>
                </pic:blipFill>
                <pic:spPr>
                  <a:xfrm>
                    <a:off x="0" y="0"/>
                    <a:ext cx="10699200" cy="75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090AA4"/>
    <w:multiLevelType w:val="hybridMultilevel"/>
    <w:tmpl w:val="B2340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ED383B"/>
    <w:multiLevelType w:val="hybridMultilevel"/>
    <w:tmpl w:val="E79A9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5572A8"/>
    <w:multiLevelType w:val="hybridMultilevel"/>
    <w:tmpl w:val="DD303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2D3715"/>
    <w:multiLevelType w:val="hybridMultilevel"/>
    <w:tmpl w:val="B7B8A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AA1323"/>
    <w:multiLevelType w:val="hybridMultilevel"/>
    <w:tmpl w:val="C7B26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031376"/>
    <w:multiLevelType w:val="hybridMultilevel"/>
    <w:tmpl w:val="B824A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81086D"/>
    <w:multiLevelType w:val="hybridMultilevel"/>
    <w:tmpl w:val="C298B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2E0146"/>
    <w:multiLevelType w:val="hybridMultilevel"/>
    <w:tmpl w:val="13D89B34"/>
    <w:lvl w:ilvl="0" w:tplc="D788FDA2">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5"/>
  </w:num>
  <w:num w:numId="13">
    <w:abstractNumId w:val="19"/>
  </w:num>
  <w:num w:numId="14">
    <w:abstractNumId w:val="20"/>
  </w:num>
  <w:num w:numId="15">
    <w:abstractNumId w:val="14"/>
  </w:num>
  <w:num w:numId="16">
    <w:abstractNumId w:val="14"/>
    <w:lvlOverride w:ilvl="0">
      <w:startOverride w:val="1"/>
    </w:lvlOverride>
  </w:num>
  <w:num w:numId="17">
    <w:abstractNumId w:val="22"/>
  </w:num>
  <w:num w:numId="18">
    <w:abstractNumId w:val="11"/>
  </w:num>
  <w:num w:numId="19">
    <w:abstractNumId w:val="12"/>
  </w:num>
  <w:num w:numId="20">
    <w:abstractNumId w:val="18"/>
  </w:num>
  <w:num w:numId="21">
    <w:abstractNumId w:val="17"/>
  </w:num>
  <w:num w:numId="22">
    <w:abstractNumId w:val="13"/>
  </w:num>
  <w:num w:numId="23">
    <w:abstractNumId w:val="1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13339"/>
    <w:rsid w:val="000141F3"/>
    <w:rsid w:val="000539D3"/>
    <w:rsid w:val="000A47D4"/>
    <w:rsid w:val="000B3E52"/>
    <w:rsid w:val="000B5940"/>
    <w:rsid w:val="00122369"/>
    <w:rsid w:val="001650D1"/>
    <w:rsid w:val="002E3BED"/>
    <w:rsid w:val="00312720"/>
    <w:rsid w:val="00317676"/>
    <w:rsid w:val="00344405"/>
    <w:rsid w:val="003967DD"/>
    <w:rsid w:val="003D0168"/>
    <w:rsid w:val="003E1EA1"/>
    <w:rsid w:val="004F42FC"/>
    <w:rsid w:val="00500AB2"/>
    <w:rsid w:val="00502EA2"/>
    <w:rsid w:val="005A1E8A"/>
    <w:rsid w:val="005B32B0"/>
    <w:rsid w:val="005B7E42"/>
    <w:rsid w:val="005F118E"/>
    <w:rsid w:val="00624A55"/>
    <w:rsid w:val="0065187E"/>
    <w:rsid w:val="00676B1C"/>
    <w:rsid w:val="006A25AC"/>
    <w:rsid w:val="006E6915"/>
    <w:rsid w:val="007B556E"/>
    <w:rsid w:val="007D3E38"/>
    <w:rsid w:val="008206D5"/>
    <w:rsid w:val="008279F6"/>
    <w:rsid w:val="00870948"/>
    <w:rsid w:val="008726EC"/>
    <w:rsid w:val="00917E39"/>
    <w:rsid w:val="009248EA"/>
    <w:rsid w:val="00970876"/>
    <w:rsid w:val="00A01A61"/>
    <w:rsid w:val="00A31926"/>
    <w:rsid w:val="00A53B37"/>
    <w:rsid w:val="00AA74E8"/>
    <w:rsid w:val="00AE5335"/>
    <w:rsid w:val="00B70F14"/>
    <w:rsid w:val="00BD3727"/>
    <w:rsid w:val="00C16748"/>
    <w:rsid w:val="00C42FCD"/>
    <w:rsid w:val="00C53329"/>
    <w:rsid w:val="00C702F2"/>
    <w:rsid w:val="00C821E4"/>
    <w:rsid w:val="00CD74EE"/>
    <w:rsid w:val="00D4685A"/>
    <w:rsid w:val="00DD445C"/>
    <w:rsid w:val="00E11CD9"/>
    <w:rsid w:val="00E25AF9"/>
    <w:rsid w:val="00EA51C7"/>
    <w:rsid w:val="00ED742C"/>
    <w:rsid w:val="00EF1071"/>
    <w:rsid w:val="00F20823"/>
    <w:rsid w:val="00F36590"/>
    <w:rsid w:val="00F71063"/>
    <w:rsid w:val="00F77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BED"/>
    <w:pPr>
      <w:spacing w:after="120"/>
    </w:pPr>
    <w:rPr>
      <w:sz w:val="20"/>
    </w:rPr>
  </w:style>
  <w:style w:type="paragraph" w:styleId="Heading1">
    <w:name w:val="heading 1"/>
    <w:basedOn w:val="Normal"/>
    <w:next w:val="Normal"/>
    <w:link w:val="Heading1Char"/>
    <w:uiPriority w:val="9"/>
    <w:qFormat/>
    <w:rsid w:val="003967DD"/>
    <w:pPr>
      <w:keepNext/>
      <w:keepLines/>
      <w:spacing w:before="240"/>
      <w:outlineLvl w:val="0"/>
    </w:pPr>
    <w:rPr>
      <w:rFonts w:asciiTheme="majorHAnsi" w:eastAsiaTheme="majorEastAsia" w:hAnsiTheme="majorHAnsi" w:cstheme="majorBidi"/>
      <w:b/>
      <w:caps/>
      <w:color w:val="AF272F" w:themeColor="accen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AF272F" w:themeColor="accen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3967DD"/>
    <w:rPr>
      <w:rFonts w:asciiTheme="majorHAnsi" w:eastAsiaTheme="majorEastAsia" w:hAnsiTheme="majorHAnsi" w:cstheme="majorBidi"/>
      <w:b/>
      <w:caps/>
      <w:color w:val="AF272F" w:themeColor="accent1"/>
      <w:sz w:val="44"/>
      <w:szCs w:val="32"/>
    </w:rPr>
  </w:style>
  <w:style w:type="paragraph" w:customStyle="1" w:styleId="Intro">
    <w:name w:val="Intro"/>
    <w:basedOn w:val="Normal"/>
    <w:qFormat/>
    <w:rsid w:val="00624A55"/>
    <w:pPr>
      <w:pBdr>
        <w:top w:val="single" w:sz="4" w:space="1" w:color="AF272F" w:themeColor="accent1"/>
      </w:pBdr>
    </w:pPr>
    <w:rPr>
      <w:color w:val="AF272F" w:themeColor="accent1"/>
      <w:lang w:val="en-AU"/>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AF272F" w:themeColor="accen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AF272F" w:themeFill="accent1"/>
      </w:tcPr>
    </w:tblStylePr>
    <w:tblStylePr w:type="firstCol">
      <w:rPr>
        <w:color w:val="AF272F"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ormal"/>
    <w:qFormat/>
    <w:rsid w:val="005F118E"/>
    <w:pPr>
      <w:numPr>
        <w:numId w:val="17"/>
      </w:numPr>
      <w:ind w:left="568" w:hanging="284"/>
    </w:pPr>
    <w:rPr>
      <w:lang w:val="en-AU"/>
    </w:rPr>
  </w:style>
  <w:style w:type="character" w:styleId="Strong">
    <w:name w:val="Strong"/>
    <w:basedOn w:val="DefaultParagraphFont"/>
    <w:uiPriority w:val="22"/>
    <w:qFormat/>
    <w:rsid w:val="00E11CD9"/>
    <w:rPr>
      <w:b/>
      <w:bCs/>
    </w:rPr>
  </w:style>
  <w:style w:type="paragraph" w:styleId="FootnoteText">
    <w:name w:val="footnote text"/>
    <w:basedOn w:val="Normal"/>
    <w:link w:val="FootnoteTextChar"/>
    <w:uiPriority w:val="99"/>
    <w:unhideWhenUsed/>
    <w:rsid w:val="000141F3"/>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0141F3"/>
    <w:rPr>
      <w:rFonts w:ascii="Arial" w:eastAsiaTheme="minorEastAsia" w:hAnsi="Arial" w:cs="Arial"/>
      <w:sz w:val="11"/>
      <w:szCs w:val="11"/>
      <w:lang w:val="en-US"/>
    </w:rPr>
  </w:style>
  <w:style w:type="character" w:styleId="Hyperlink">
    <w:name w:val="Hyperlink"/>
    <w:basedOn w:val="DefaultParagraphFont"/>
    <w:uiPriority w:val="99"/>
    <w:unhideWhenUsed/>
    <w:rsid w:val="000141F3"/>
    <w:rPr>
      <w:color w:val="004EA8" w:themeColor="hyperlink"/>
      <w:u w:val="single"/>
    </w:rPr>
  </w:style>
  <w:style w:type="character" w:customStyle="1" w:styleId="apple-converted-space">
    <w:name w:val="apple-converted-space"/>
    <w:basedOn w:val="DefaultParagraphFont"/>
    <w:rsid w:val="000141F3"/>
  </w:style>
  <w:style w:type="paragraph" w:styleId="ListParagraph">
    <w:name w:val="List Paragraph"/>
    <w:basedOn w:val="Normal"/>
    <w:uiPriority w:val="34"/>
    <w:qFormat/>
    <w:rsid w:val="00502EA2"/>
    <w:pPr>
      <w:spacing w:after="160" w:line="259" w:lineRule="auto"/>
      <w:ind w:left="720"/>
      <w:contextualSpacing/>
    </w:pPr>
    <w:rPr>
      <w:sz w:val="22"/>
      <w:szCs w:val="22"/>
      <w:lang w:val="en-AU"/>
    </w:rPr>
  </w:style>
  <w:style w:type="character" w:styleId="FollowedHyperlink">
    <w:name w:val="FollowedHyperlink"/>
    <w:basedOn w:val="DefaultParagraphFont"/>
    <w:uiPriority w:val="99"/>
    <w:semiHidden/>
    <w:unhideWhenUsed/>
    <w:rsid w:val="00502EA2"/>
    <w:rPr>
      <w:color w:val="87189D" w:themeColor="followedHyperlink"/>
      <w:u w:val="single"/>
    </w:rPr>
  </w:style>
  <w:style w:type="character" w:customStyle="1" w:styleId="UnresolvedMention">
    <w:name w:val="Unresolved Mention"/>
    <w:basedOn w:val="DefaultParagraphFont"/>
    <w:uiPriority w:val="99"/>
    <w:rsid w:val="00F20823"/>
    <w:rPr>
      <w:color w:val="605E5C"/>
      <w:shd w:val="clear" w:color="auto" w:fill="E1DFDD"/>
    </w:rPr>
  </w:style>
  <w:style w:type="paragraph" w:styleId="BalloonText">
    <w:name w:val="Balloon Text"/>
    <w:basedOn w:val="Normal"/>
    <w:link w:val="BalloonTextChar"/>
    <w:uiPriority w:val="99"/>
    <w:semiHidden/>
    <w:unhideWhenUsed/>
    <w:rsid w:val="005B7E4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E42"/>
    <w:rPr>
      <w:rFonts w:ascii="Segoe UI" w:hAnsi="Segoe UI" w:cs="Segoe UI"/>
      <w:sz w:val="18"/>
      <w:szCs w:val="18"/>
    </w:rPr>
  </w:style>
  <w:style w:type="character" w:styleId="CommentReference">
    <w:name w:val="annotation reference"/>
    <w:basedOn w:val="DefaultParagraphFont"/>
    <w:uiPriority w:val="99"/>
    <w:semiHidden/>
    <w:unhideWhenUsed/>
    <w:rsid w:val="008726EC"/>
    <w:rPr>
      <w:sz w:val="16"/>
      <w:szCs w:val="16"/>
    </w:rPr>
  </w:style>
  <w:style w:type="paragraph" w:styleId="CommentText">
    <w:name w:val="annotation text"/>
    <w:basedOn w:val="Normal"/>
    <w:link w:val="CommentTextChar"/>
    <w:uiPriority w:val="99"/>
    <w:semiHidden/>
    <w:unhideWhenUsed/>
    <w:rsid w:val="008726EC"/>
    <w:rPr>
      <w:szCs w:val="20"/>
    </w:rPr>
  </w:style>
  <w:style w:type="character" w:customStyle="1" w:styleId="CommentTextChar">
    <w:name w:val="Comment Text Char"/>
    <w:basedOn w:val="DefaultParagraphFont"/>
    <w:link w:val="CommentText"/>
    <w:uiPriority w:val="99"/>
    <w:semiHidden/>
    <w:rsid w:val="008726EC"/>
    <w:rPr>
      <w:sz w:val="20"/>
      <w:szCs w:val="20"/>
    </w:rPr>
  </w:style>
  <w:style w:type="paragraph" w:styleId="CommentSubject">
    <w:name w:val="annotation subject"/>
    <w:basedOn w:val="CommentText"/>
    <w:next w:val="CommentText"/>
    <w:link w:val="CommentSubjectChar"/>
    <w:uiPriority w:val="99"/>
    <w:semiHidden/>
    <w:unhideWhenUsed/>
    <w:rsid w:val="008726EC"/>
    <w:rPr>
      <w:b/>
      <w:bCs/>
    </w:rPr>
  </w:style>
  <w:style w:type="character" w:customStyle="1" w:styleId="CommentSubjectChar">
    <w:name w:val="Comment Subject Char"/>
    <w:basedOn w:val="CommentTextChar"/>
    <w:link w:val="CommentSubject"/>
    <w:uiPriority w:val="99"/>
    <w:semiHidden/>
    <w:rsid w:val="008726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vic.gov.au/parents/family-health/Pages/healthy-eating-physical-activity.aspx" TargetMode="External"/><Relationship Id="rId18" Type="http://schemas.openxmlformats.org/officeDocument/2006/relationships/hyperlink" Target="https://www.education.vic.gov.au/parents/learning/Pages/home-learning.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ducation.vic.gov.au/about/programs/bullystoppers/Pages/MFC-wellbeing.aspx" TargetMode="External"/><Relationship Id="rId7" Type="http://schemas.openxmlformats.org/officeDocument/2006/relationships/settings" Target="settings.xml"/><Relationship Id="rId12" Type="http://schemas.openxmlformats.org/officeDocument/2006/relationships/hyperlink" Target="https://www.education.vic.gov.au/parents/family-health/Pages/your-childs-mental-health.aspx" TargetMode="External"/><Relationship Id="rId17" Type="http://schemas.openxmlformats.org/officeDocument/2006/relationships/hyperlink" Target="https://www.education.vic.gov.au/parents/Pages/talkingtoyourchildaboutcoronavirus.asp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ducation.vic.gov.au/parents/family-health/Pages/taking-care-of-yourself.aspx" TargetMode="External"/><Relationship Id="rId20" Type="http://schemas.openxmlformats.org/officeDocument/2006/relationships/hyperlink" Target="https://www.education.vic.gov.au/about/programs/bullystoppers/Pages/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vic.gov.au/parents/family-health/Pages/your-childs-wellbeing.aspx"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fuse.education.vic.gov.au/ResourcePackage/LandingPage?ObjectId=94bdd593-22d3-49c0-9eb7-daeb44a72121&amp;SearchScope=Al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ducation.vic.gov.au/parents/services-for-parents/Pages/parentlin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use.education.vic.gov.au/ResourcePackage/LandingPage?ObjectId=bb5875a6-fd2a-44ad-9b6b-ef220a2c0b81&amp;SearchScope=All" TargetMode="External"/><Relationship Id="rId22" Type="http://schemas.openxmlformats.org/officeDocument/2006/relationships/hyperlink" Target="https://raisingchildren.net.a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state">
      <a:dk1>
        <a:srgbClr val="000000"/>
      </a:dk1>
      <a:lt1>
        <a:srgbClr val="FFFFFF"/>
      </a:lt1>
      <a:dk2>
        <a:srgbClr val="53565A"/>
      </a:dk2>
      <a:lt2>
        <a:srgbClr val="D9D9D6"/>
      </a:lt2>
      <a:accent1>
        <a:srgbClr val="AF272F"/>
      </a:accent1>
      <a:accent2>
        <a:srgbClr val="BC95C8"/>
      </a:accent2>
      <a:accent3>
        <a:srgbClr val="F6BE00"/>
      </a:accent3>
      <a:accent4>
        <a:srgbClr val="00B7BD"/>
      </a:accent4>
      <a:accent5>
        <a:srgbClr val="004EA8"/>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82F485AB9973CB4489FD1AEC074A2A3E" ma:contentTypeVersion="13" ma:contentTypeDescription="DET Document" ma:contentTypeScope="" ma:versionID="24cd1f8b0a44e9ddc207afb41be58c8f">
  <xsd:schema xmlns:xsd="http://www.w3.org/2001/XMLSchema" xmlns:xs="http://www.w3.org/2001/XMLSchema" xmlns:p="http://schemas.microsoft.com/office/2006/metadata/properties" xmlns:ns1="http://schemas.microsoft.com/sharepoint/v3" xmlns:ns2="http://schemas.microsoft.com/Sharepoint/v3" xmlns:ns3="1966e606-8b69-4075-9ef8-a409e80aaa70" xmlns:ns4="http://schemas.microsoft.com/sharepoint/v4" targetNamespace="http://schemas.microsoft.com/office/2006/metadata/properties" ma:root="true" ma:fieldsID="6fe70f1cfa1c1ccf5eb340b7cb758832" ns1:_="" ns2:_="" ns3:_="" ns4:_="">
    <xsd:import namespace="http://schemas.microsoft.com/sharepoint/v3"/>
    <xsd:import namespace="http://schemas.microsoft.com/Sharepoint/v3"/>
    <xsd:import namespace="1966e606-8b69-4075-9ef8-a409e80aaa70"/>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IconOverlay xmlns="http://schemas.microsoft.com/sharepoint/v4" xsi:nil="true"/>
    <DET_EDRMS_BusUnitTaxHTField0 xmlns="http://schemas.microsoft.com/Sharepoint/v3">
      <Terms xmlns="http://schemas.microsoft.com/office/infopath/2007/PartnerControls"/>
    </DET_EDRMS_BusUnitTaxHTField0>
    <TaxCatchAll xmlns="1966e606-8b69-4075-9ef8-a409e80aaa70">
      <Value>34</Value>
    </TaxCatchAll>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13.1.1 Outward Facing Policy</TermName>
          <TermId xmlns="http://schemas.microsoft.com/office/infopath/2007/PartnerControls">c167ca3e-8c60-41a9-853e-4dd20761c000</TermId>
        </TermInfo>
      </Terms>
    </DET_EDRMS_RCSTaxHTField0>
  </documentManagement>
</p:properti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155D7EA2-76D7-4A21-9D7D-A93596E0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62D5A3-AF83-435B-B98C-326801240944}">
  <ds:schemaRefs>
    <ds:schemaRef ds:uri="http://schemas.microsoft.com/sharepoint/v3/contenttype/forms"/>
  </ds:schemaRefs>
</ds:datastoreItem>
</file>

<file path=customXml/itemProps3.xml><?xml version="1.0" encoding="utf-8"?>
<ds:datastoreItem xmlns:ds="http://schemas.openxmlformats.org/officeDocument/2006/customXml" ds:itemID="{5E52D968-EA77-49B3-BD77-050C2C238E7B}">
  <ds:schemaRefs>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http://schemas.microsoft.com/office/infopath/2007/PartnerControls"/>
    <ds:schemaRef ds:uri="http://schemas.microsoft.com/office/2006/documentManagement/types"/>
    <ds:schemaRef ds:uri="http://schemas.microsoft.com/sharepoint/v4"/>
    <ds:schemaRef ds:uri="1966e606-8b69-4075-9ef8-a409e80aaa70"/>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91CE1AFE-CAFE-406B-9F97-1DB92361388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Lawson, Angela A</cp:lastModifiedBy>
  <cp:revision>3</cp:revision>
  <dcterms:created xsi:type="dcterms:W3CDTF">2020-09-17T06:07:00Z</dcterms:created>
  <dcterms:modified xsi:type="dcterms:W3CDTF">2020-09-17T06:07:00Z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0x010100C1A95F885C0B4A62AE4D0515D220750C0082F485AB9973CB4489FD1AEC074A2A3E</vt:lpwstr>
  </property>
  <property fmtid="{D5CDD505-2E9C-101B-9397-08002B2CF9AE}" pid="3" name="DET_EDRMS_RCS">
    <vt:lpwstr>34;#13.1.1 Outward Facing Policy|c167ca3e-8c60-41a9-853e-4dd20761c000</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{03dc8113-b288-4f44-a289-6e7ea0196235}</vt:lpwstr>
  </property>
  <property fmtid="{D5CDD505-2E9C-101B-9397-08002B2CF9AE}" pid="8" name="RecordPoint_ActiveItemListId">
    <vt:lpwstr>{f7a045d4-fd09-4072-b057-2bf0d8186353}</vt:lpwstr>
  </property>
  <property fmtid="{D5CDD505-2E9C-101B-9397-08002B2CF9AE}" pid="9" name="RecordPoint_ActiveItemUniqueId">
    <vt:lpwstr>{85e57a4d-baa7-45f7-a7cf-f0b3312064c9}</vt:lpwstr>
  </property>
  <property fmtid="{D5CDD505-2E9C-101B-9397-08002B2CF9AE}" pid="10" name="RecordPoint_ActiveItemWebId">
    <vt:lpwstr>{8a6155c7-a381-474c-a1e6-60984f3ee468}</vt:lpwstr>
  </property>
  <property fmtid="{D5CDD505-2E9C-101B-9397-08002B2CF9AE}" pid="11" name="RecordPoint_SubmissionCompleted">
    <vt:lpwstr>2020-08-14T10:53:11.0913607+10:00</vt:lpwstr>
  </property>
  <property fmtid="{D5CDD505-2E9C-101B-9397-08002B2CF9AE}" pid="12" name="RecordPoint_RecordNumberSubmitted">
    <vt:lpwstr>R20200741702</vt:lpwstr>
  </property>
</Properties>
</file>