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13" w:rsidRPr="0048256E" w:rsidRDefault="001C55F4" w:rsidP="00B32813">
      <w:pPr>
        <w:spacing w:before="108" w:line="240" w:lineRule="auto"/>
        <w:jc w:val="center"/>
        <w:outlineLvl w:val="0"/>
        <w:rPr>
          <w:rFonts w:ascii="Tahoma" w:eastAsia="Times New Roman" w:hAnsi="Tahoma" w:cs="Tahoma"/>
          <w:color w:val="12434C"/>
          <w:kern w:val="36"/>
          <w:sz w:val="57"/>
          <w:szCs w:val="45"/>
          <w:lang w:eastAsia="en-AU"/>
        </w:rPr>
      </w:pPr>
      <w:r w:rsidRPr="0048256E">
        <w:rPr>
          <w:rFonts w:ascii="Tahoma" w:eastAsia="Times New Roman" w:hAnsi="Tahoma" w:cs="Tahoma"/>
          <w:color w:val="12434C"/>
          <w:kern w:val="36"/>
          <w:sz w:val="57"/>
          <w:szCs w:val="45"/>
          <w:lang w:eastAsia="en-AU"/>
        </w:rPr>
        <w:fldChar w:fldCharType="begin"/>
      </w:r>
      <w:r w:rsidRPr="0048256E">
        <w:rPr>
          <w:rFonts w:ascii="Tahoma" w:eastAsia="Times New Roman" w:hAnsi="Tahoma" w:cs="Tahoma"/>
          <w:color w:val="12434C"/>
          <w:kern w:val="36"/>
          <w:sz w:val="57"/>
          <w:szCs w:val="45"/>
          <w:lang w:eastAsia="en-AU"/>
        </w:rPr>
        <w:instrText xml:space="preserve"> HYPERLINK "http://www.workingwithchildren.vic.gov.au" </w:instrText>
      </w:r>
      <w:r w:rsidRPr="0048256E">
        <w:rPr>
          <w:rFonts w:ascii="Tahoma" w:eastAsia="Times New Roman" w:hAnsi="Tahoma" w:cs="Tahoma"/>
          <w:color w:val="12434C"/>
          <w:kern w:val="36"/>
          <w:sz w:val="57"/>
          <w:szCs w:val="45"/>
          <w:lang w:eastAsia="en-AU"/>
        </w:rPr>
        <w:fldChar w:fldCharType="separate"/>
      </w:r>
      <w:r w:rsidRPr="0048256E">
        <w:rPr>
          <w:rStyle w:val="Hyperlink"/>
          <w:rFonts w:ascii="Tahoma" w:eastAsia="Times New Roman" w:hAnsi="Tahoma" w:cs="Tahoma"/>
          <w:kern w:val="36"/>
          <w:sz w:val="57"/>
          <w:szCs w:val="45"/>
          <w:lang w:eastAsia="en-AU"/>
        </w:rPr>
        <w:t>www.workingwithchildren.vic.gov.au</w:t>
      </w:r>
      <w:r w:rsidRPr="0048256E">
        <w:rPr>
          <w:rFonts w:ascii="Tahoma" w:eastAsia="Times New Roman" w:hAnsi="Tahoma" w:cs="Tahoma"/>
          <w:color w:val="12434C"/>
          <w:kern w:val="36"/>
          <w:sz w:val="57"/>
          <w:szCs w:val="45"/>
          <w:lang w:eastAsia="en-AU"/>
        </w:rPr>
        <w:fldChar w:fldCharType="end"/>
      </w:r>
    </w:p>
    <w:p w:rsidR="006B6020" w:rsidRPr="0048256E" w:rsidRDefault="006B6020" w:rsidP="001C55F4">
      <w:pPr>
        <w:spacing w:after="120" w:line="240" w:lineRule="auto"/>
        <w:rPr>
          <w:rFonts w:ascii="Tahoma" w:eastAsia="Times New Roman" w:hAnsi="Tahoma" w:cs="Tahoma"/>
          <w:color w:val="000000"/>
          <w:sz w:val="26"/>
          <w:szCs w:val="16"/>
          <w:lang w:eastAsia="en-AU"/>
        </w:rPr>
      </w:pPr>
    </w:p>
    <w:p w:rsidR="001C55F4" w:rsidRPr="0048256E" w:rsidRDefault="00D42CD6" w:rsidP="00AF22A7">
      <w:pPr>
        <w:spacing w:after="120" w:line="240" w:lineRule="auto"/>
        <w:jc w:val="center"/>
        <w:rPr>
          <w:rFonts w:ascii="Tahoma" w:eastAsia="Times New Roman" w:hAnsi="Tahoma" w:cs="Tahoma"/>
          <w:b/>
          <w:color w:val="000000"/>
          <w:sz w:val="36"/>
          <w:szCs w:val="16"/>
          <w:lang w:eastAsia="en-AU"/>
        </w:rPr>
      </w:pPr>
      <w:bookmarkStart w:id="0" w:name="_GoBack"/>
      <w:bookmarkEnd w:id="0"/>
      <w:r>
        <w:rPr>
          <w:rFonts w:ascii="Tahoma" w:eastAsia="Times New Roman" w:hAnsi="Tahoma" w:cs="Tahoma"/>
          <w:b/>
          <w:color w:val="000000"/>
          <w:sz w:val="36"/>
          <w:szCs w:val="16"/>
          <w:lang w:eastAsia="en-AU"/>
        </w:rPr>
        <w:t>T</w:t>
      </w:r>
      <w:r w:rsidR="001C55F4" w:rsidRPr="0048256E">
        <w:rPr>
          <w:rFonts w:ascii="Tahoma" w:eastAsia="Times New Roman" w:hAnsi="Tahoma" w:cs="Tahoma"/>
          <w:b/>
          <w:color w:val="000000"/>
          <w:sz w:val="36"/>
          <w:szCs w:val="16"/>
          <w:lang w:eastAsia="en-AU"/>
        </w:rPr>
        <w:t xml:space="preserve">o volunteer at </w:t>
      </w:r>
      <w:r w:rsidR="0048256E" w:rsidRPr="0048256E">
        <w:rPr>
          <w:rFonts w:ascii="Tahoma" w:eastAsia="Times New Roman" w:hAnsi="Tahoma" w:cs="Tahoma"/>
          <w:b/>
          <w:color w:val="000000"/>
          <w:sz w:val="36"/>
          <w:szCs w:val="16"/>
          <w:lang w:eastAsia="en-AU"/>
        </w:rPr>
        <w:t>Richmond West Primary School</w:t>
      </w:r>
      <w:r w:rsidR="001C55F4" w:rsidRPr="0048256E">
        <w:rPr>
          <w:rFonts w:ascii="Tahoma" w:eastAsia="Times New Roman" w:hAnsi="Tahoma" w:cs="Tahoma"/>
          <w:b/>
          <w:color w:val="000000"/>
          <w:sz w:val="36"/>
          <w:szCs w:val="16"/>
          <w:lang w:eastAsia="en-AU"/>
        </w:rPr>
        <w:t>?</w:t>
      </w:r>
    </w:p>
    <w:p w:rsidR="00AF22A7" w:rsidRDefault="00AF22A7" w:rsidP="001C55F4">
      <w:pPr>
        <w:rPr>
          <w:rFonts w:ascii="Tahoma" w:eastAsia="Times New Roman" w:hAnsi="Tahoma" w:cs="Tahoma"/>
          <w:color w:val="000000"/>
          <w:sz w:val="24"/>
          <w:szCs w:val="24"/>
          <w:lang w:eastAsia="en-AU"/>
        </w:rPr>
      </w:pPr>
    </w:p>
    <w:p w:rsidR="006B6020" w:rsidRPr="00AF22A7" w:rsidRDefault="00D42CD6" w:rsidP="001C55F4">
      <w:pPr>
        <w:rPr>
          <w:rFonts w:ascii="Tahoma" w:eastAsia="Times New Roman" w:hAnsi="Tahoma" w:cs="Tahoma"/>
          <w:color w:val="000000"/>
          <w:sz w:val="24"/>
          <w:szCs w:val="24"/>
          <w:lang w:eastAsia="en-AU"/>
        </w:rPr>
      </w:pPr>
      <w:r w:rsidRPr="00AF22A7">
        <w:rPr>
          <w:rFonts w:ascii="Tahoma" w:eastAsia="Times New Roman" w:hAnsi="Tahoma" w:cs="Tahoma"/>
          <w:color w:val="000000"/>
          <w:sz w:val="24"/>
          <w:szCs w:val="24"/>
          <w:lang w:eastAsia="en-AU"/>
        </w:rPr>
        <w:t>You need</w:t>
      </w:r>
      <w:r w:rsidR="001C55F4" w:rsidRPr="00AF22A7">
        <w:rPr>
          <w:rFonts w:ascii="Tahoma" w:eastAsia="Times New Roman" w:hAnsi="Tahoma" w:cs="Tahoma"/>
          <w:color w:val="000000"/>
          <w:sz w:val="24"/>
          <w:szCs w:val="24"/>
          <w:lang w:eastAsia="en-AU"/>
        </w:rPr>
        <w:t xml:space="preserve"> a Working with Children Check Card. </w:t>
      </w:r>
    </w:p>
    <w:p w:rsidR="001C55F4" w:rsidRPr="00AF22A7" w:rsidRDefault="001C55F4" w:rsidP="001C55F4">
      <w:pPr>
        <w:rPr>
          <w:rFonts w:ascii="Tahoma" w:eastAsia="Times New Roman" w:hAnsi="Tahoma" w:cs="Tahoma"/>
          <w:color w:val="000000"/>
          <w:sz w:val="24"/>
          <w:szCs w:val="24"/>
          <w:lang w:eastAsia="en-AU"/>
        </w:rPr>
      </w:pPr>
      <w:r w:rsidRPr="00AF22A7">
        <w:rPr>
          <w:rFonts w:ascii="Tahoma" w:eastAsia="Times New Roman" w:hAnsi="Tahoma" w:cs="Tahoma"/>
          <w:color w:val="000000"/>
          <w:sz w:val="24"/>
          <w:szCs w:val="24"/>
          <w:lang w:eastAsia="en-AU"/>
        </w:rPr>
        <w:t>Visit the above website to apply for your card now.</w:t>
      </w:r>
    </w:p>
    <w:p w:rsidR="001C55F4" w:rsidRPr="00AF22A7" w:rsidRDefault="001C55F4" w:rsidP="001C55F4">
      <w:pPr>
        <w:spacing w:after="12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AU"/>
        </w:rPr>
      </w:pPr>
      <w:r w:rsidRPr="00AF22A7">
        <w:rPr>
          <w:rFonts w:ascii="Tahoma" w:eastAsia="Times New Roman" w:hAnsi="Tahoma" w:cs="Tahoma"/>
          <w:color w:val="000000"/>
          <w:sz w:val="24"/>
          <w:szCs w:val="24"/>
          <w:lang w:eastAsia="en-AU"/>
        </w:rPr>
        <w:t xml:space="preserve">Already have a card? </w:t>
      </w:r>
    </w:p>
    <w:p w:rsidR="006B6020" w:rsidRPr="00AF22A7" w:rsidRDefault="001C55F4" w:rsidP="001C55F4">
      <w:pPr>
        <w:rPr>
          <w:rFonts w:ascii="Tahoma" w:eastAsia="Times New Roman" w:hAnsi="Tahoma" w:cs="Tahoma"/>
          <w:color w:val="000000"/>
          <w:sz w:val="24"/>
          <w:szCs w:val="24"/>
          <w:lang w:eastAsia="en-AU"/>
        </w:rPr>
      </w:pPr>
      <w:r w:rsidRPr="00AF22A7">
        <w:rPr>
          <w:rFonts w:ascii="Tahoma" w:eastAsia="Times New Roman" w:hAnsi="Tahoma" w:cs="Tahoma"/>
          <w:color w:val="000000"/>
          <w:sz w:val="24"/>
          <w:szCs w:val="24"/>
          <w:lang w:eastAsia="en-AU"/>
        </w:rPr>
        <w:t xml:space="preserve">Please make sure you are registered to </w:t>
      </w:r>
      <w:r w:rsidR="0048256E" w:rsidRPr="00AF22A7">
        <w:rPr>
          <w:rFonts w:ascii="Tahoma" w:eastAsia="Times New Roman" w:hAnsi="Tahoma" w:cs="Tahoma"/>
          <w:color w:val="000000"/>
          <w:sz w:val="24"/>
          <w:szCs w:val="24"/>
          <w:lang w:eastAsia="en-AU"/>
        </w:rPr>
        <w:t>Richmond West</w:t>
      </w:r>
      <w:r w:rsidRPr="00AF22A7">
        <w:rPr>
          <w:rFonts w:ascii="Tahoma" w:eastAsia="Times New Roman" w:hAnsi="Tahoma" w:cs="Tahoma"/>
          <w:color w:val="000000"/>
          <w:sz w:val="24"/>
          <w:szCs w:val="24"/>
          <w:lang w:eastAsia="en-AU"/>
        </w:rPr>
        <w:t xml:space="preserve"> Primary School. </w:t>
      </w:r>
    </w:p>
    <w:p w:rsidR="001C55F4" w:rsidRPr="00AF22A7" w:rsidRDefault="001C55F4" w:rsidP="001C55F4">
      <w:pPr>
        <w:rPr>
          <w:rFonts w:ascii="Tahoma" w:eastAsia="Times New Roman" w:hAnsi="Tahoma" w:cs="Tahoma"/>
          <w:color w:val="000000"/>
          <w:sz w:val="24"/>
          <w:szCs w:val="24"/>
          <w:lang w:eastAsia="en-AU"/>
        </w:rPr>
      </w:pPr>
      <w:r w:rsidRPr="00AF22A7">
        <w:rPr>
          <w:rFonts w:ascii="Tahoma" w:eastAsia="Times New Roman" w:hAnsi="Tahoma" w:cs="Tahoma"/>
          <w:color w:val="000000"/>
          <w:sz w:val="24"/>
          <w:szCs w:val="24"/>
          <w:lang w:eastAsia="en-AU"/>
        </w:rPr>
        <w:t xml:space="preserve">Once you have informed the Department of Justice you are volunteering at </w:t>
      </w:r>
      <w:r w:rsidR="0048256E" w:rsidRPr="00AF22A7">
        <w:rPr>
          <w:rFonts w:ascii="Tahoma" w:eastAsia="Times New Roman" w:hAnsi="Tahoma" w:cs="Tahoma"/>
          <w:color w:val="000000"/>
          <w:sz w:val="24"/>
          <w:szCs w:val="24"/>
          <w:lang w:eastAsia="en-AU"/>
        </w:rPr>
        <w:t>Richmond West</w:t>
      </w:r>
      <w:r w:rsidRPr="00AF22A7">
        <w:rPr>
          <w:rFonts w:ascii="Tahoma" w:eastAsia="Times New Roman" w:hAnsi="Tahoma" w:cs="Tahoma"/>
          <w:color w:val="000000"/>
          <w:sz w:val="24"/>
          <w:szCs w:val="24"/>
          <w:lang w:eastAsia="en-AU"/>
        </w:rPr>
        <w:t xml:space="preserve"> Primary School they will send us a confirmation letter that </w:t>
      </w:r>
      <w:proofErr w:type="spellStart"/>
      <w:proofErr w:type="gramStart"/>
      <w:r w:rsidRPr="00AF22A7">
        <w:rPr>
          <w:rFonts w:ascii="Tahoma" w:eastAsia="Times New Roman" w:hAnsi="Tahoma" w:cs="Tahoma"/>
          <w:color w:val="000000"/>
          <w:sz w:val="24"/>
          <w:szCs w:val="24"/>
          <w:lang w:eastAsia="en-AU"/>
        </w:rPr>
        <w:t>your</w:t>
      </w:r>
      <w:proofErr w:type="spellEnd"/>
      <w:proofErr w:type="gramEnd"/>
      <w:r w:rsidRPr="00AF22A7">
        <w:rPr>
          <w:rFonts w:ascii="Tahoma" w:eastAsia="Times New Roman" w:hAnsi="Tahoma" w:cs="Tahoma"/>
          <w:color w:val="000000"/>
          <w:sz w:val="24"/>
          <w:szCs w:val="24"/>
          <w:lang w:eastAsia="en-AU"/>
        </w:rPr>
        <w:t xml:space="preserve"> Working with Children Check Card is valid.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9590"/>
      </w:tblGrid>
      <w:tr w:rsidR="00B32813" w:rsidRPr="0048256E" w:rsidTr="00B328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32813" w:rsidRPr="0048256E" w:rsidRDefault="00B32813" w:rsidP="00B328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bookmarkStart w:id="1" w:name="content"/>
            <w:bookmarkEnd w:id="1"/>
            <w:r w:rsidRPr="0048256E">
              <w:rPr>
                <w:rFonts w:ascii="Tahoma" w:eastAsia="Times New Roman" w:hAnsi="Tahoma" w:cs="Tahoma"/>
                <w:noProof/>
                <w:color w:val="000000"/>
                <w:sz w:val="26"/>
                <w:szCs w:val="16"/>
                <w:lang w:eastAsia="en-AU"/>
              </w:rPr>
              <w:drawing>
                <wp:inline distT="0" distB="0" distL="0" distR="0" wp14:anchorId="43499F21" wp14:editId="7A6A8755">
                  <wp:extent cx="461010" cy="461010"/>
                  <wp:effectExtent l="0" t="0" r="0" b="0"/>
                  <wp:docPr id="1" name="Picture 1" descr="Postal addres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stal addres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32813" w:rsidRPr="0048256E" w:rsidRDefault="00B32813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16"/>
                <w:lang w:eastAsia="en-AU"/>
              </w:rPr>
              <w:t>Postal address:</w:t>
            </w:r>
          </w:p>
          <w:p w:rsidR="00B32813" w:rsidRPr="0048256E" w:rsidRDefault="00B32813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  <w:t>Working with Children Check Unit</w:t>
            </w:r>
            <w:r w:rsidRPr="0048256E"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  <w:br/>
              <w:t>Department of Justice</w:t>
            </w:r>
            <w:r w:rsidRPr="0048256E"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  <w:br/>
              <w:t>GPO Box 1915</w:t>
            </w:r>
            <w:r w:rsidRPr="0048256E"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  <w:br/>
              <w:t>Melbourne VIC 3001</w:t>
            </w:r>
          </w:p>
        </w:tc>
      </w:tr>
      <w:tr w:rsidR="00B32813" w:rsidRPr="0048256E" w:rsidTr="00B328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32813" w:rsidRPr="0048256E" w:rsidRDefault="00B32813" w:rsidP="00B328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noProof/>
                <w:color w:val="000000"/>
                <w:sz w:val="26"/>
                <w:szCs w:val="16"/>
                <w:lang w:eastAsia="en-AU"/>
              </w:rPr>
              <w:drawing>
                <wp:inline distT="0" distB="0" distL="0" distR="0" wp14:anchorId="1EA79405" wp14:editId="1DE6374B">
                  <wp:extent cx="461010" cy="461010"/>
                  <wp:effectExtent l="0" t="0" r="0" b="0"/>
                  <wp:docPr id="2" name="Picture 2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mai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32813" w:rsidRPr="0048256E" w:rsidRDefault="00B32813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16"/>
                <w:lang w:eastAsia="en-AU"/>
              </w:rPr>
              <w:t>E-mail:</w:t>
            </w:r>
          </w:p>
          <w:p w:rsidR="00B32813" w:rsidRPr="0048256E" w:rsidRDefault="001435D4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hyperlink r:id="rId8" w:history="1">
              <w:r w:rsidR="00B32813" w:rsidRPr="0048256E">
                <w:rPr>
                  <w:rFonts w:ascii="Tahoma" w:eastAsia="Times New Roman" w:hAnsi="Tahoma" w:cs="Tahoma"/>
                  <w:color w:val="065A7D"/>
                  <w:sz w:val="26"/>
                  <w:szCs w:val="16"/>
                  <w:u w:val="single"/>
                  <w:lang w:eastAsia="en-AU"/>
                </w:rPr>
                <w:t>workingwithchildren@justice.vic.gov.au</w:t>
              </w:r>
            </w:hyperlink>
          </w:p>
        </w:tc>
      </w:tr>
      <w:tr w:rsidR="00B32813" w:rsidRPr="0048256E" w:rsidTr="00B328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32813" w:rsidRPr="0048256E" w:rsidRDefault="00B32813" w:rsidP="00B328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noProof/>
                <w:color w:val="000000"/>
                <w:sz w:val="26"/>
                <w:szCs w:val="16"/>
                <w:lang w:eastAsia="en-AU"/>
              </w:rPr>
              <w:drawing>
                <wp:inline distT="0" distB="0" distL="0" distR="0" wp14:anchorId="23E409EC" wp14:editId="7E5D55C2">
                  <wp:extent cx="461010" cy="461010"/>
                  <wp:effectExtent l="0" t="0" r="0" b="0"/>
                  <wp:docPr id="3" name="Picture 3" descr="Information li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formation lin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32813" w:rsidRPr="0048256E" w:rsidRDefault="00B32813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16"/>
                <w:lang w:eastAsia="en-AU"/>
              </w:rPr>
              <w:t>Customer Support Line:</w:t>
            </w:r>
          </w:p>
          <w:p w:rsidR="00B32813" w:rsidRPr="0048256E" w:rsidRDefault="00B32813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  <w:t>1300 652 879 (local call charge)</w:t>
            </w:r>
          </w:p>
          <w:p w:rsidR="00B32813" w:rsidRPr="0048256E" w:rsidRDefault="00B32813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  <w:t>The WWC Check Customer Support Line operates from 8.30am to 5pm weekdays (excluding public holidays).</w:t>
            </w:r>
          </w:p>
        </w:tc>
      </w:tr>
      <w:tr w:rsidR="00B32813" w:rsidRPr="0048256E" w:rsidTr="00B328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32813" w:rsidRPr="0048256E" w:rsidRDefault="00B32813" w:rsidP="00B328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noProof/>
                <w:color w:val="000000"/>
                <w:sz w:val="26"/>
                <w:szCs w:val="16"/>
                <w:lang w:eastAsia="en-AU"/>
              </w:rPr>
              <w:drawing>
                <wp:inline distT="0" distB="0" distL="0" distR="0" wp14:anchorId="5DAFE810" wp14:editId="40669FEE">
                  <wp:extent cx="461010" cy="461010"/>
                  <wp:effectExtent l="0" t="0" r="0" b="0"/>
                  <wp:docPr id="4" name="Picture 4" descr="Translating and interpreting service (TIS)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ranslating and interpreting service (TIS)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32813" w:rsidRPr="0048256E" w:rsidRDefault="00B32813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16"/>
                <w:lang w:eastAsia="en-AU"/>
              </w:rPr>
              <w:t>Translating and Interpreting Service (TIS):</w:t>
            </w:r>
          </w:p>
          <w:p w:rsidR="00B32813" w:rsidRPr="0048256E" w:rsidRDefault="00B32813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  <w:t>Call TIS on 13 14 50 and ask them to call the WWC Check Customer Support Line.</w:t>
            </w:r>
          </w:p>
        </w:tc>
      </w:tr>
      <w:tr w:rsidR="00B32813" w:rsidRPr="0048256E" w:rsidTr="00B328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32813" w:rsidRPr="0048256E" w:rsidRDefault="00B32813" w:rsidP="00B328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noProof/>
                <w:color w:val="000000"/>
                <w:sz w:val="26"/>
                <w:szCs w:val="16"/>
                <w:lang w:eastAsia="en-AU"/>
              </w:rPr>
              <w:drawing>
                <wp:inline distT="0" distB="0" distL="0" distR="0" wp14:anchorId="3C123970" wp14:editId="22325E92">
                  <wp:extent cx="461010" cy="461010"/>
                  <wp:effectExtent l="0" t="0" r="0" b="0"/>
                  <wp:docPr id="5" name="Picture 5" descr="National relay service (NIR)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ational relay service (NIR)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32813" w:rsidRPr="0048256E" w:rsidRDefault="00B32813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16"/>
                <w:lang w:eastAsia="en-AU"/>
              </w:rPr>
              <w:t>Service for those with speech, hearing impairment or deafness (TTY):</w:t>
            </w:r>
          </w:p>
          <w:p w:rsidR="00B32813" w:rsidRPr="0048256E" w:rsidRDefault="00B32813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  <w:t xml:space="preserve">Connect to the </w:t>
            </w:r>
            <w:hyperlink r:id="rId12" w:history="1">
              <w:r w:rsidRPr="0048256E">
                <w:rPr>
                  <w:rFonts w:ascii="Tahoma" w:eastAsia="Times New Roman" w:hAnsi="Tahoma" w:cs="Tahoma"/>
                  <w:color w:val="065A7D"/>
                  <w:sz w:val="26"/>
                  <w:szCs w:val="16"/>
                  <w:u w:val="single"/>
                  <w:lang w:eastAsia="en-AU"/>
                </w:rPr>
                <w:t xml:space="preserve">National Relay Service </w:t>
              </w:r>
            </w:hyperlink>
            <w:r w:rsidRPr="0048256E"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  <w:t xml:space="preserve">(NIR) to find the service that meets your needs. </w:t>
            </w:r>
          </w:p>
          <w:p w:rsidR="00B32813" w:rsidRPr="0048256E" w:rsidRDefault="00B32813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  <w:r w:rsidRPr="0048256E"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  <w:t>Call 133 677 for TTY/voice calls or 1300 555 727 for ‘speak and listen’</w:t>
            </w:r>
          </w:p>
          <w:p w:rsidR="00B32813" w:rsidRPr="0048256E" w:rsidRDefault="00B32813" w:rsidP="00B3281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6"/>
                <w:szCs w:val="16"/>
                <w:lang w:eastAsia="en-AU"/>
              </w:rPr>
            </w:pPr>
          </w:p>
        </w:tc>
      </w:tr>
    </w:tbl>
    <w:p w:rsidR="00CD1328" w:rsidRPr="008E58D5" w:rsidRDefault="00CD1328" w:rsidP="0048256E">
      <w:pPr>
        <w:spacing w:before="120" w:after="120" w:line="240" w:lineRule="auto"/>
        <w:rPr>
          <w:rFonts w:ascii="Open Sans" w:eastAsia="Times New Roman" w:hAnsi="Open Sans" w:cs="Times New Roman"/>
          <w:color w:val="000000"/>
          <w:sz w:val="26"/>
          <w:szCs w:val="16"/>
          <w:lang w:eastAsia="en-AU"/>
        </w:rPr>
      </w:pPr>
    </w:p>
    <w:sectPr w:rsidR="00CD1328" w:rsidRPr="008E58D5" w:rsidSect="00F953A9">
      <w:head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13" w:rsidRDefault="00B32813" w:rsidP="00B32813">
      <w:pPr>
        <w:spacing w:after="0" w:line="240" w:lineRule="auto"/>
      </w:pPr>
      <w:r>
        <w:separator/>
      </w:r>
    </w:p>
  </w:endnote>
  <w:endnote w:type="continuationSeparator" w:id="0">
    <w:p w:rsidR="00B32813" w:rsidRDefault="00B32813" w:rsidP="00B3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13" w:rsidRDefault="00B32813" w:rsidP="00B32813">
      <w:pPr>
        <w:spacing w:after="0" w:line="240" w:lineRule="auto"/>
      </w:pPr>
      <w:r>
        <w:separator/>
      </w:r>
    </w:p>
  </w:footnote>
  <w:footnote w:type="continuationSeparator" w:id="0">
    <w:p w:rsidR="00B32813" w:rsidRDefault="00B32813" w:rsidP="00B3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813" w:rsidRDefault="00B32813" w:rsidP="00B32813">
    <w:pPr>
      <w:pStyle w:val="Header"/>
      <w:jc w:val="center"/>
    </w:pPr>
    <w:r>
      <w:rPr>
        <w:noProof/>
        <w:lang w:eastAsia="en-AU"/>
      </w:rPr>
      <w:drawing>
        <wp:inline distT="0" distB="0" distL="0" distR="0">
          <wp:extent cx="3975735" cy="1144905"/>
          <wp:effectExtent l="0" t="0" r="5715" b="0"/>
          <wp:docPr id="6" name="Picture 6" descr="D:\Users\5271-tracybull\Pictures\logo-wwc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5271-tracybull\Pictures\logo-wwc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73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13"/>
    <w:rsid w:val="001435D4"/>
    <w:rsid w:val="001C55F4"/>
    <w:rsid w:val="0048256E"/>
    <w:rsid w:val="006B6020"/>
    <w:rsid w:val="00835FC4"/>
    <w:rsid w:val="008E58D5"/>
    <w:rsid w:val="00914DAA"/>
    <w:rsid w:val="00AF22A7"/>
    <w:rsid w:val="00B32813"/>
    <w:rsid w:val="00CD1328"/>
    <w:rsid w:val="00D42CD6"/>
    <w:rsid w:val="00F9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92F6"/>
  <w15:docId w15:val="{4A26E50D-2437-4D45-B58A-ECC68F65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2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813"/>
  </w:style>
  <w:style w:type="paragraph" w:styleId="Footer">
    <w:name w:val="footer"/>
    <w:basedOn w:val="Normal"/>
    <w:link w:val="FooterChar"/>
    <w:uiPriority w:val="99"/>
    <w:unhideWhenUsed/>
    <w:rsid w:val="00B32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813"/>
  </w:style>
  <w:style w:type="character" w:styleId="Hyperlink">
    <w:name w:val="Hyperlink"/>
    <w:basedOn w:val="DefaultParagraphFont"/>
    <w:uiPriority w:val="99"/>
    <w:unhideWhenUsed/>
    <w:rsid w:val="00B32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8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5356">
              <w:marLeft w:val="1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ingwithchildren@justice.vic.gov.a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relayservice.com.au/making-a-call/tty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Bull</dc:creator>
  <cp:lastModifiedBy>Grant, Kelly A</cp:lastModifiedBy>
  <cp:revision>2</cp:revision>
  <cp:lastPrinted>2019-06-26T02:33:00Z</cp:lastPrinted>
  <dcterms:created xsi:type="dcterms:W3CDTF">2019-06-26T02:34:00Z</dcterms:created>
  <dcterms:modified xsi:type="dcterms:W3CDTF">2019-06-26T02:34:00Z</dcterms:modified>
</cp:coreProperties>
</file>