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6FF7A" w14:textId="77777777" w:rsidR="00731E90" w:rsidRDefault="00EE2D69" w:rsidP="00F34876">
      <w:r>
        <w:rPr>
          <w:noProof/>
        </w:rPr>
        <mc:AlternateContent>
          <mc:Choice Requires="wps">
            <w:drawing>
              <wp:anchor distT="0" distB="0" distL="114300" distR="114300" simplePos="0" relativeHeight="251657216" behindDoc="0" locked="0" layoutInCell="1" allowOverlap="1" wp14:anchorId="4068EA53" wp14:editId="13F253B6">
                <wp:simplePos x="0" y="0"/>
                <wp:positionH relativeFrom="column">
                  <wp:posOffset>-7453</wp:posOffset>
                </wp:positionH>
                <wp:positionV relativeFrom="page">
                  <wp:posOffset>790984</wp:posOffset>
                </wp:positionV>
                <wp:extent cx="5985673" cy="668937"/>
                <wp:effectExtent l="0" t="0" r="15240" b="0"/>
                <wp:wrapNone/>
                <wp:docPr id="7" name="Text Box 7"/>
                <wp:cNvGraphicFramePr/>
                <a:graphic xmlns:a="http://schemas.openxmlformats.org/drawingml/2006/main">
                  <a:graphicData uri="http://schemas.microsoft.com/office/word/2010/wordprocessingShape">
                    <wps:wsp>
                      <wps:cNvSpPr txBox="1"/>
                      <wps:spPr>
                        <a:xfrm>
                          <a:off x="0" y="0"/>
                          <a:ext cx="5985673" cy="668937"/>
                        </a:xfrm>
                        <a:prstGeom prst="rect">
                          <a:avLst/>
                        </a:prstGeom>
                        <a:noFill/>
                        <a:ln w="6350">
                          <a:noFill/>
                        </a:ln>
                      </wps:spPr>
                      <wps:txbx>
                        <w:txbxContent>
                          <w:p w14:paraId="42FCCB42" w14:textId="77777777" w:rsidR="00197C97" w:rsidRPr="00197C97" w:rsidRDefault="00CD049B" w:rsidP="00197C97">
                            <w:pPr>
                              <w:pStyle w:val="PageHeading1"/>
                            </w:pPr>
                            <w:r>
                              <w:t>SCHOOL CROSSING</w:t>
                            </w:r>
                          </w:p>
                          <w:p w14:paraId="770E74DF" w14:textId="35175CEF" w:rsidR="000F32A5" w:rsidRPr="005869C6" w:rsidRDefault="003B3F61" w:rsidP="009E5A46">
                            <w:pPr>
                              <w:pStyle w:val="PageHeadlingline2"/>
                            </w:pPr>
                            <w:r>
                              <w:t>CORRIGANS ROAD</w:t>
                            </w:r>
                            <w:r w:rsidR="00343443">
                              <w:t>, CRANBOURNE</w:t>
                            </w:r>
                            <w:r>
                              <w:t xml:space="preserve"> EAST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8EA53" id="_x0000_t202" coordsize="21600,21600" o:spt="202" path="m,l,21600r21600,l21600,xe">
                <v:stroke joinstyle="miter"/>
                <v:path gradientshapeok="t" o:connecttype="rect"/>
              </v:shapetype>
              <v:shape id="Text Box 7" o:spid="_x0000_s1026" type="#_x0000_t202" style="position:absolute;margin-left:-.6pt;margin-top:62.3pt;width:471.3pt;height:5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" filled="f" stroked="f" strokeweight=".5pt">
                <v:textbox inset="0,0,0,0">
                  <w:txbxContent>
                    <w:p w14:paraId="42FCCB42" w14:textId="77777777" w:rsidR="00197C97" w:rsidRPr="00197C97" w:rsidRDefault="00CD049B" w:rsidP="00197C97">
                      <w:pPr>
                        <w:pStyle w:val="PageHeading1"/>
                      </w:pPr>
                      <w:r>
                        <w:t>SCHOOL CROSSING</w:t>
                      </w:r>
                    </w:p>
                    <w:p w14:paraId="770E74DF" w14:textId="35175CEF" w:rsidR="000F32A5" w:rsidRPr="005869C6" w:rsidRDefault="003B3F61" w:rsidP="009E5A46">
                      <w:pPr>
                        <w:pStyle w:val="PageHeadlingline2"/>
                      </w:pPr>
                      <w:r>
                        <w:t>CORRIGANS ROAD</w:t>
                      </w:r>
                      <w:r w:rsidR="00343443">
                        <w:t>, CRANBOURNE</w:t>
                      </w:r>
                      <w:r>
                        <w:t xml:space="preserve"> EAST</w:t>
                      </w:r>
                    </w:p>
                  </w:txbxContent>
                </v:textbox>
                <w10:wrap anchory="page"/>
              </v:shape>
            </w:pict>
          </mc:Fallback>
        </mc:AlternateContent>
      </w:r>
    </w:p>
    <w:p w14:paraId="3F13D8F1" w14:textId="77777777" w:rsidR="003006C3" w:rsidRDefault="001A53F0" w:rsidP="003006C3">
      <w:r w:rsidRPr="009333F2">
        <w:rPr>
          <w:rStyle w:val="Heading1Char"/>
          <w:rFonts w:eastAsiaTheme="minorEastAsia"/>
        </w:rPr>
        <mc:AlternateContent>
          <mc:Choice Requires="wps">
            <w:drawing>
              <wp:anchor distT="0" distB="0" distL="114300" distR="114300" simplePos="0" relativeHeight="251659266" behindDoc="0" locked="0" layoutInCell="1" allowOverlap="1" wp14:anchorId="528233A0" wp14:editId="6803580A">
                <wp:simplePos x="0" y="0"/>
                <wp:positionH relativeFrom="column">
                  <wp:posOffset>-1905</wp:posOffset>
                </wp:positionH>
                <wp:positionV relativeFrom="page">
                  <wp:posOffset>1954318</wp:posOffset>
                </wp:positionV>
                <wp:extent cx="4067175" cy="403411"/>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4067175" cy="403411"/>
                        </a:xfrm>
                        <a:prstGeom prst="rect">
                          <a:avLst/>
                        </a:prstGeom>
                        <a:noFill/>
                        <a:ln w="6350">
                          <a:noFill/>
                        </a:ln>
                      </wps:spPr>
                      <wps:txbx>
                        <w:txbxContent>
                          <w:p w14:paraId="0E220191" w14:textId="77777777" w:rsidR="001A53F0" w:rsidRPr="001A53F0" w:rsidRDefault="009E5A46" w:rsidP="001A53F0">
                            <w:pPr>
                              <w:pStyle w:val="Heading1"/>
                              <w:rPr>
                                <w:color w:val="FEFFFE" w:themeColor="background1"/>
                                <w:sz w:val="32"/>
                                <w:szCs w:val="32"/>
                              </w:rPr>
                            </w:pPr>
                            <w:r>
                              <w:rPr>
                                <w:color w:val="FEFFFE" w:themeColor="background1"/>
                                <w:sz w:val="32"/>
                                <w:szCs w:val="32"/>
                              </w:rPr>
                              <w:t>Removal of Supervisors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233A0" id="Text Box 6" o:spid="_x0000_s1027" type="#_x0000_t202" style="position:absolute;margin-left:-.15pt;margin-top:153.9pt;width:320.25pt;height:31.7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" filled="f" stroked="f" strokeweight=".5pt">
                <v:textbox inset="0,0,0,0">
                  <w:txbxContent>
                    <w:p w14:paraId="0E220191" w14:textId="77777777" w:rsidR="001A53F0" w:rsidRPr="001A53F0" w:rsidRDefault="009E5A46" w:rsidP="001A53F0">
                      <w:pPr>
                        <w:pStyle w:val="Heading1"/>
                        <w:rPr>
                          <w:color w:val="FEFFFE" w:themeColor="background1"/>
                          <w:sz w:val="32"/>
                          <w:szCs w:val="32"/>
                        </w:rPr>
                      </w:pPr>
                      <w:r>
                        <w:rPr>
                          <w:color w:val="FEFFFE" w:themeColor="background1"/>
                          <w:sz w:val="32"/>
                          <w:szCs w:val="32"/>
                        </w:rPr>
                        <w:t>Removal of Supervisors</w:t>
                      </w:r>
                    </w:p>
                  </w:txbxContent>
                </v:textbox>
                <w10:wrap anchory="page"/>
              </v:shape>
            </w:pict>
          </mc:Fallback>
        </mc:AlternateContent>
      </w:r>
      <w:r w:rsidR="00EE2D69">
        <w:br/>
      </w:r>
    </w:p>
    <w:p w14:paraId="7776656C" w14:textId="77777777" w:rsidR="009C3F5A" w:rsidRDefault="001A53F0" w:rsidP="003006C3">
      <w:pPr>
        <w:rPr>
          <w:rStyle w:val="Heading1Char"/>
          <w:rFonts w:eastAsiaTheme="minorEastAsia"/>
        </w:rPr>
      </w:pPr>
      <w:r>
        <w:rPr>
          <w:rStyle w:val="Heading1Char"/>
          <w:rFonts w:eastAsiaTheme="minorEastAsia"/>
        </w:rPr>
        <w:br/>
      </w:r>
      <w:r w:rsidR="00352944">
        <w:rPr>
          <w:rStyle w:val="Heading1Char"/>
          <w:rFonts w:eastAsiaTheme="minorEastAsia"/>
        </w:rPr>
        <w:br/>
      </w:r>
    </w:p>
    <w:p w14:paraId="141DD234" w14:textId="77777777" w:rsidR="009E5A46" w:rsidRDefault="009E5A46" w:rsidP="009E5A46">
      <w:pPr>
        <w:pStyle w:val="Body"/>
        <w:spacing w:after="240"/>
      </w:pPr>
      <w:bookmarkStart w:id="0" w:name="_Toc429752995"/>
      <w:r>
        <w:t xml:space="preserve">The City of Casey regularly reviews its school crossing service to identify improvement opportunities to benefit Casey’s growing community. While the crossings are operated by Council, the rules around how they operate are set by the </w:t>
      </w:r>
      <w:r w:rsidRPr="009E5A46">
        <w:rPr>
          <w:i/>
          <w:iCs/>
        </w:rPr>
        <w:t>Road Safety Act (1986)</w:t>
      </w:r>
      <w:r>
        <w:t xml:space="preserve"> and apply to all crossings across the State. </w:t>
      </w:r>
    </w:p>
    <w:p w14:paraId="5715D301" w14:textId="77777777" w:rsidR="009E5A46" w:rsidRDefault="009E5A46" w:rsidP="009E5A46">
      <w:pPr>
        <w:pStyle w:val="Body"/>
        <w:spacing w:after="240"/>
      </w:pPr>
      <w:r>
        <w:t xml:space="preserve">Under the State Government’s School Crossing Subsidy Program, and to meet the VicRoads standards for the management of a school crossing, more than 20 primary school children must use a crossing during both the morning and afternoon times for it to qualify as a designated crossing site. </w:t>
      </w:r>
    </w:p>
    <w:p w14:paraId="7B4CBD74" w14:textId="77777777" w:rsidR="00CD049B" w:rsidRDefault="00CD049B" w:rsidP="00CD049B">
      <w:pPr>
        <w:pStyle w:val="Body"/>
        <w:spacing w:after="240"/>
      </w:pPr>
      <w:r>
        <w:t>Council assesses each crossing to track the average number of people that use it, identify those that are rarely used or where there are alternative road safety measures already in place, and consider areas where more resources need to be directed.</w:t>
      </w:r>
    </w:p>
    <w:p w14:paraId="4A0D0127" w14:textId="77777777" w:rsidR="00CD049B" w:rsidRDefault="00CD049B" w:rsidP="00CD049B">
      <w:pPr>
        <w:pStyle w:val="Body"/>
        <w:spacing w:after="240"/>
      </w:pPr>
      <w:r>
        <w:t>Consideration is given to the changing needs of the community and changed pedestrian patterns, traffic flow, speed limits and advancements in road and vehicle technology.</w:t>
      </w:r>
    </w:p>
    <w:p w14:paraId="6FF2124D" w14:textId="77777777" w:rsidR="00CD049B" w:rsidRDefault="00CD049B" w:rsidP="00CD049B">
      <w:pPr>
        <w:pStyle w:val="Body"/>
        <w:spacing w:after="240"/>
      </w:pPr>
      <w:r>
        <w:t xml:space="preserve">The following criteria must be met to qualify as a designated supervised school crossing site under the </w:t>
      </w:r>
      <w:r w:rsidRPr="00CD049B">
        <w:rPr>
          <w:i/>
          <w:iCs/>
        </w:rPr>
        <w:t>Road Safety Act (1986):</w:t>
      </w:r>
    </w:p>
    <w:p w14:paraId="34B50BB6" w14:textId="77777777" w:rsidR="00CD049B" w:rsidRDefault="00CD049B" w:rsidP="00CD049B">
      <w:pPr>
        <w:pStyle w:val="ListBullet"/>
        <w:spacing w:after="120"/>
      </w:pPr>
      <w:r>
        <w:t>School crossings for primary school children – the number of children (minimum 20) multiplied by the number of vehicles in the hour (minimum 100) must exceed 5,000.</w:t>
      </w:r>
    </w:p>
    <w:p w14:paraId="208F02C9" w14:textId="77777777" w:rsidR="00CD049B" w:rsidRDefault="00CD049B" w:rsidP="00CD049B">
      <w:pPr>
        <w:pStyle w:val="ListBullet"/>
        <w:spacing w:after="120"/>
      </w:pPr>
      <w:r>
        <w:t>School crossings for secondary school children – the number of children (minimum 20) multiplied by the number of vehicles in the hour (minimum 250) must exceed 25,000.</w:t>
      </w:r>
    </w:p>
    <w:p w14:paraId="296A9F4E" w14:textId="77777777" w:rsidR="00CD049B" w:rsidRDefault="00CD049B" w:rsidP="00CD049B">
      <w:pPr>
        <w:pStyle w:val="ListBullet"/>
        <w:spacing w:after="120"/>
      </w:pPr>
      <w:r>
        <w:t>Pedestrian operated signals (Including the pedestrian crossings at signalized intersections) – more than 20 primary school children per hour.</w:t>
      </w:r>
    </w:p>
    <w:p w14:paraId="7A6E3558" w14:textId="77777777" w:rsidR="00CD049B" w:rsidRDefault="00CD049B" w:rsidP="00CD049B">
      <w:pPr>
        <w:pStyle w:val="ListBullet"/>
      </w:pPr>
      <w:r>
        <w:t>Other crossings – where the Council determines a need for supervision on account of special needs or other factors affecting safety.</w:t>
      </w:r>
    </w:p>
    <w:p w14:paraId="71017224" w14:textId="3FB0577B" w:rsidR="00CD049B" w:rsidRDefault="00CD049B" w:rsidP="009E5A46">
      <w:pPr>
        <w:pStyle w:val="Body"/>
        <w:spacing w:after="240"/>
      </w:pPr>
      <w:r w:rsidRPr="00CD049B">
        <w:t xml:space="preserve">A review of the school crossing on </w:t>
      </w:r>
      <w:r w:rsidR="006C48E7">
        <w:t>Corrigans Road near Stately Drive</w:t>
      </w:r>
      <w:r w:rsidR="00343443">
        <w:t>, Cranbourne</w:t>
      </w:r>
      <w:r w:rsidR="006C48E7">
        <w:t xml:space="preserve"> East</w:t>
      </w:r>
      <w:r w:rsidRPr="00CD049B">
        <w:t xml:space="preserve">, showed that it does not meet the VicRoads criteria to retain a supervisor at this location. Given the very low pedestrian </w:t>
      </w:r>
      <w:r w:rsidR="00650604">
        <w:t xml:space="preserve">and vehicle </w:t>
      </w:r>
      <w:r w:rsidRPr="00CD049B">
        <w:t xml:space="preserve">numbers using this crossing, Council has made the decision to remove the crossing at this location, effective from the end of </w:t>
      </w:r>
      <w:r w:rsidRPr="00FC3653">
        <w:t xml:space="preserve">Term </w:t>
      </w:r>
      <w:r w:rsidR="00650604">
        <w:t>4</w:t>
      </w:r>
      <w:r w:rsidRPr="00FC3653">
        <w:t>, 202</w:t>
      </w:r>
      <w:r w:rsidR="00FC3653" w:rsidRPr="00FC3653">
        <w:t>3</w:t>
      </w:r>
      <w:r w:rsidRPr="00CD049B">
        <w:t xml:space="preserve">. </w:t>
      </w:r>
    </w:p>
    <w:p w14:paraId="5F84D4F9" w14:textId="77777777" w:rsidR="00684472" w:rsidRDefault="009E5A46" w:rsidP="009E5A46">
      <w:pPr>
        <w:pStyle w:val="Body"/>
        <w:spacing w:after="240"/>
      </w:pPr>
      <w:r>
        <w:t xml:space="preserve">The School Crossings Education team, who manages the Safe Around Schools Program, has a range of educational information that can be located at </w:t>
      </w:r>
      <w:hyperlink r:id="rId11" w:history="1">
        <w:r w:rsidRPr="00B86B09">
          <w:rPr>
            <w:rStyle w:val="Hyperlink"/>
          </w:rPr>
          <w:t>https://www.casey.vic.gov.au/safe-around-schools</w:t>
        </w:r>
      </w:hyperlink>
      <w:r>
        <w:t xml:space="preserve">.  </w:t>
      </w:r>
      <w:bookmarkEnd w:id="0"/>
    </w:p>
    <w:p w14:paraId="05EB4514" w14:textId="77777777" w:rsidR="009E5A46" w:rsidRDefault="009E5A46">
      <w:pPr>
        <w:spacing w:before="0" w:after="0"/>
      </w:pPr>
      <w:r>
        <w:br w:type="page"/>
      </w:r>
    </w:p>
    <w:p w14:paraId="2DC5C3F8" w14:textId="77777777" w:rsidR="00AB1DA1" w:rsidRDefault="00AB1DA1" w:rsidP="002529BB">
      <w:pPr>
        <w:spacing w:before="0" w:after="0"/>
      </w:pPr>
    </w:p>
    <w:p w14:paraId="16FBC14F" w14:textId="77777777" w:rsidR="009E5A46" w:rsidRDefault="009E5A46" w:rsidP="002529BB">
      <w:pPr>
        <w:spacing w:before="0" w:after="0"/>
      </w:pPr>
    </w:p>
    <w:p w14:paraId="5333C0BA" w14:textId="77777777" w:rsidR="009E5A46" w:rsidRDefault="009E5A46" w:rsidP="002529BB">
      <w:pPr>
        <w:spacing w:before="0" w:after="0"/>
      </w:pPr>
    </w:p>
    <w:p w14:paraId="03756EEC" w14:textId="77777777" w:rsidR="009E5A46" w:rsidRDefault="009E5A46" w:rsidP="002529BB">
      <w:pPr>
        <w:spacing w:before="0" w:after="0"/>
      </w:pPr>
    </w:p>
    <w:p w14:paraId="4B2D14EC" w14:textId="77777777" w:rsidR="009E5A46" w:rsidRDefault="009E5A46" w:rsidP="002529BB">
      <w:pPr>
        <w:spacing w:before="0" w:after="0"/>
      </w:pPr>
    </w:p>
    <w:p w14:paraId="1B887CA0" w14:textId="77777777" w:rsidR="009E5A46" w:rsidRDefault="009E5A46" w:rsidP="002529BB">
      <w:pPr>
        <w:spacing w:before="0" w:after="0"/>
      </w:pPr>
    </w:p>
    <w:p w14:paraId="5E21C643" w14:textId="77777777" w:rsidR="009E5A46" w:rsidRDefault="009E5A46" w:rsidP="002529BB">
      <w:pPr>
        <w:spacing w:before="0" w:after="0"/>
      </w:pPr>
    </w:p>
    <w:p w14:paraId="50BFE4C3" w14:textId="77777777" w:rsidR="009E5A46" w:rsidRDefault="009E5A46" w:rsidP="002529BB">
      <w:pPr>
        <w:spacing w:before="0" w:after="0"/>
      </w:pPr>
    </w:p>
    <w:p w14:paraId="6CB7E04F" w14:textId="77777777" w:rsidR="009E5A46" w:rsidRDefault="009E5A46" w:rsidP="002529BB">
      <w:pPr>
        <w:spacing w:before="0" w:after="0"/>
      </w:pPr>
    </w:p>
    <w:p w14:paraId="65251DE0" w14:textId="77777777" w:rsidR="009E5A46" w:rsidRDefault="009E5A46" w:rsidP="002529BB">
      <w:pPr>
        <w:spacing w:before="0" w:after="0"/>
      </w:pPr>
    </w:p>
    <w:p w14:paraId="5BF7F8DC" w14:textId="77777777" w:rsidR="009E5A46" w:rsidRDefault="009E5A46" w:rsidP="002529BB">
      <w:pPr>
        <w:spacing w:before="0" w:after="0"/>
      </w:pPr>
      <w:r>
        <w:rPr>
          <w:noProof/>
        </w:rPr>
        <w:drawing>
          <wp:anchor distT="0" distB="0" distL="114300" distR="114300" simplePos="0" relativeHeight="251663362" behindDoc="1" locked="0" layoutInCell="1" allowOverlap="1" wp14:anchorId="63556C72" wp14:editId="5F2E3212">
            <wp:simplePos x="0" y="0"/>
            <wp:positionH relativeFrom="margin">
              <wp:posOffset>4675835</wp:posOffset>
            </wp:positionH>
            <wp:positionV relativeFrom="paragraph">
              <wp:posOffset>106985</wp:posOffset>
            </wp:positionV>
            <wp:extent cx="2164715" cy="2756535"/>
            <wp:effectExtent l="0" t="0" r="0" b="0"/>
            <wp:wrapTight wrapText="bothSides">
              <wp:wrapPolygon edited="0">
                <wp:start x="14256" y="1194"/>
                <wp:lineTo x="13496" y="1941"/>
                <wp:lineTo x="12926" y="2985"/>
                <wp:lineTo x="13116" y="3881"/>
                <wp:lineTo x="12165" y="4926"/>
                <wp:lineTo x="11975" y="5523"/>
                <wp:lineTo x="12356" y="6270"/>
                <wp:lineTo x="6463" y="7165"/>
                <wp:lineTo x="3422" y="7912"/>
                <wp:lineTo x="3422" y="9852"/>
                <wp:lineTo x="4182" y="11046"/>
                <wp:lineTo x="4942" y="11046"/>
                <wp:lineTo x="3422" y="13435"/>
                <wp:lineTo x="3231" y="14927"/>
                <wp:lineTo x="3802" y="15823"/>
                <wp:lineTo x="4562" y="15823"/>
                <wp:lineTo x="5132" y="18211"/>
                <wp:lineTo x="3422" y="19107"/>
                <wp:lineTo x="3422" y="19704"/>
                <wp:lineTo x="4752" y="20152"/>
                <wp:lineTo x="16918" y="20152"/>
                <wp:lineTo x="18058" y="19853"/>
                <wp:lineTo x="18248" y="19256"/>
                <wp:lineTo x="17108" y="18211"/>
                <wp:lineTo x="17488" y="13435"/>
                <wp:lineTo x="18248" y="11046"/>
                <wp:lineTo x="18818" y="8658"/>
                <wp:lineTo x="17868" y="6270"/>
                <wp:lineTo x="18058" y="2836"/>
                <wp:lineTo x="17108" y="1791"/>
                <wp:lineTo x="15587" y="1194"/>
                <wp:lineTo x="14256" y="1194"/>
              </wp:wrapPolygon>
            </wp:wrapTight>
            <wp:docPr id="11" name="Picture 11"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doll&#10;&#10;Description automatically generated"/>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64715" cy="2756535"/>
                    </a:xfrm>
                    <a:prstGeom prst="rect">
                      <a:avLst/>
                    </a:prstGeom>
                  </pic:spPr>
                </pic:pic>
              </a:graphicData>
            </a:graphic>
            <wp14:sizeRelH relativeFrom="page">
              <wp14:pctWidth>0</wp14:pctWidth>
            </wp14:sizeRelH>
            <wp14:sizeRelV relativeFrom="page">
              <wp14:pctHeight>0</wp14:pctHeight>
            </wp14:sizeRelV>
          </wp:anchor>
        </w:drawing>
      </w:r>
    </w:p>
    <w:p w14:paraId="5312EBA2" w14:textId="77777777" w:rsidR="009E5A46" w:rsidRPr="00D36525" w:rsidRDefault="009E5A46" w:rsidP="00634F1B">
      <w:pPr>
        <w:spacing w:before="0" w:after="0"/>
        <w:rPr>
          <w:rFonts w:eastAsia="Arial"/>
          <w:b/>
          <w:color w:val="405870"/>
          <w:w w:val="90"/>
          <w:sz w:val="32"/>
        </w:rPr>
      </w:pPr>
      <w:r w:rsidRPr="00D36525">
        <w:rPr>
          <w:rFonts w:eastAsia="Arial"/>
          <w:b/>
          <w:color w:val="405870"/>
          <w:w w:val="90"/>
          <w:sz w:val="32"/>
        </w:rPr>
        <w:t>Getting children to school safely is everyone’s job.</w:t>
      </w:r>
    </w:p>
    <w:p w14:paraId="17E68C48" w14:textId="77777777" w:rsidR="009E5A46" w:rsidRDefault="009E5A46" w:rsidP="009E5A46">
      <w:pPr>
        <w:pStyle w:val="Heading2"/>
        <w:spacing w:before="0" w:after="0" w:line="249" w:lineRule="auto"/>
        <w:ind w:right="3149"/>
        <w:rPr>
          <w:rFonts w:eastAsia="Arial"/>
          <w:color w:val="45B9A3"/>
          <w:w w:val="95"/>
          <w:szCs w:val="24"/>
        </w:rPr>
      </w:pPr>
      <w:r>
        <w:rPr>
          <w:noProof/>
        </w:rPr>
        <mc:AlternateContent>
          <mc:Choice Requires="wps">
            <w:drawing>
              <wp:anchor distT="0" distB="0" distL="114300" distR="114300" simplePos="0" relativeHeight="251662338" behindDoc="0" locked="0" layoutInCell="1" allowOverlap="1" wp14:anchorId="0A43C285" wp14:editId="648A23F5">
                <wp:simplePos x="0" y="0"/>
                <wp:positionH relativeFrom="margin">
                  <wp:posOffset>-20320</wp:posOffset>
                </wp:positionH>
                <wp:positionV relativeFrom="paragraph">
                  <wp:posOffset>87630</wp:posOffset>
                </wp:positionV>
                <wp:extent cx="6496334"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496334" cy="0"/>
                        </a:xfrm>
                        <a:prstGeom prst="line">
                          <a:avLst/>
                        </a:prstGeom>
                        <a:ln w="9525">
                          <a:solidFill>
                            <a:srgbClr val="43B9A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915F7" id="Straight Connector 10" o:spid="_x0000_s1026" style="position:absolute;z-index:251662338;visibility:visible;mso-wrap-style:square;mso-wrap-distance-left:9pt;mso-wrap-distance-top:0;mso-wrap-distance-right:9pt;mso-wrap-distance-bottom:0;mso-position-horizontal:absolute;mso-position-horizontal-relative:margin;mso-position-vertical:absolute;mso-position-vertical-relative:text" from="-1.6pt,6.9pt" to="509.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" strokecolor="#43b9a3">
                <w10:wrap anchorx="margin"/>
              </v:line>
            </w:pict>
          </mc:Fallback>
        </mc:AlternateContent>
      </w:r>
    </w:p>
    <w:p w14:paraId="02A06540" w14:textId="77777777" w:rsidR="009E5A46" w:rsidRPr="008114C7" w:rsidRDefault="009E5A46" w:rsidP="009E5A46">
      <w:pPr>
        <w:pStyle w:val="Heading2"/>
        <w:spacing w:before="0" w:line="249" w:lineRule="auto"/>
        <w:ind w:right="3149"/>
        <w:rPr>
          <w:rFonts w:eastAsia="Arial"/>
          <w:color w:val="45B9A3"/>
          <w:w w:val="95"/>
          <w:szCs w:val="24"/>
        </w:rPr>
      </w:pPr>
      <w:r>
        <w:rPr>
          <w:noProof/>
        </w:rPr>
        <w:drawing>
          <wp:anchor distT="0" distB="0" distL="114300" distR="114300" simplePos="0" relativeHeight="251664386" behindDoc="1" locked="0" layoutInCell="1" allowOverlap="1" wp14:anchorId="22925E53" wp14:editId="64395457">
            <wp:simplePos x="0" y="0"/>
            <wp:positionH relativeFrom="column">
              <wp:posOffset>-171374</wp:posOffset>
            </wp:positionH>
            <wp:positionV relativeFrom="paragraph">
              <wp:posOffset>280391</wp:posOffset>
            </wp:positionV>
            <wp:extent cx="1042035" cy="1919605"/>
            <wp:effectExtent l="0" t="0" r="0" b="0"/>
            <wp:wrapTight wrapText="bothSides">
              <wp:wrapPolygon edited="0">
                <wp:start x="7898" y="1072"/>
                <wp:lineTo x="5923" y="2144"/>
                <wp:lineTo x="3949" y="4073"/>
                <wp:lineTo x="3554" y="12647"/>
                <wp:lineTo x="5923" y="15219"/>
                <wp:lineTo x="4739" y="19078"/>
                <wp:lineTo x="5133" y="19721"/>
                <wp:lineTo x="7108" y="20364"/>
                <wp:lineTo x="15400" y="20364"/>
                <wp:lineTo x="16585" y="19935"/>
                <wp:lineTo x="18165" y="19078"/>
                <wp:lineTo x="13821" y="15219"/>
                <wp:lineTo x="15400" y="15219"/>
                <wp:lineTo x="16585" y="13290"/>
                <wp:lineTo x="16585" y="4073"/>
                <wp:lineTo x="15005" y="2358"/>
                <wp:lineTo x="13031" y="1072"/>
                <wp:lineTo x="7898" y="107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2035" cy="1919605"/>
                    </a:xfrm>
                    <a:prstGeom prst="rect">
                      <a:avLst/>
                    </a:prstGeom>
                  </pic:spPr>
                </pic:pic>
              </a:graphicData>
            </a:graphic>
            <wp14:sizeRelH relativeFrom="page">
              <wp14:pctWidth>0</wp14:pctWidth>
            </wp14:sizeRelH>
            <wp14:sizeRelV relativeFrom="page">
              <wp14:pctHeight>0</wp14:pctHeight>
            </wp14:sizeRelV>
          </wp:anchor>
        </w:drawing>
      </w:r>
      <w:r w:rsidRPr="008114C7">
        <w:rPr>
          <w:rFonts w:eastAsia="Arial"/>
          <w:color w:val="45B9A3"/>
          <w:w w:val="95"/>
          <w:szCs w:val="24"/>
        </w:rPr>
        <w:t xml:space="preserve">Tips for Walking to School </w:t>
      </w:r>
    </w:p>
    <w:p w14:paraId="5E58F97A" w14:textId="77777777" w:rsidR="009E5A46" w:rsidRDefault="009E5A46" w:rsidP="009E5A46">
      <w:pPr>
        <w:pStyle w:val="ListParagraph"/>
        <w:widowControl w:val="0"/>
        <w:numPr>
          <w:ilvl w:val="0"/>
          <w:numId w:val="36"/>
        </w:numPr>
        <w:autoSpaceDE w:val="0"/>
        <w:autoSpaceDN w:val="0"/>
        <w:adjustRightInd w:val="0"/>
        <w:spacing w:before="0" w:after="120" w:line="280" w:lineRule="atLeast"/>
        <w:ind w:left="1843" w:right="2546" w:hanging="425"/>
        <w:contextualSpacing w:val="0"/>
        <w:jc w:val="both"/>
        <w:rPr>
          <w:rFonts w:eastAsia="Arial"/>
          <w:bCs/>
          <w:color w:val="405870"/>
          <w:w w:val="90"/>
        </w:rPr>
      </w:pPr>
      <w:r>
        <w:rPr>
          <w:rFonts w:eastAsia="Arial"/>
          <w:bCs/>
          <w:color w:val="405870"/>
          <w:w w:val="90"/>
        </w:rPr>
        <w:t>Plan a safe route to school from your home</w:t>
      </w:r>
      <w:r w:rsidR="00361F63">
        <w:rPr>
          <w:rFonts w:eastAsia="Arial"/>
          <w:bCs/>
          <w:color w:val="405870"/>
          <w:w w:val="90"/>
        </w:rPr>
        <w:t>.</w:t>
      </w:r>
    </w:p>
    <w:p w14:paraId="1667A421" w14:textId="77777777" w:rsidR="009E5A46" w:rsidRPr="00215E1A" w:rsidRDefault="00634F1B" w:rsidP="009E5A46">
      <w:pPr>
        <w:pStyle w:val="ListParagraph"/>
        <w:widowControl w:val="0"/>
        <w:numPr>
          <w:ilvl w:val="0"/>
          <w:numId w:val="36"/>
        </w:numPr>
        <w:autoSpaceDE w:val="0"/>
        <w:autoSpaceDN w:val="0"/>
        <w:adjustRightInd w:val="0"/>
        <w:spacing w:before="0" w:after="120" w:line="280" w:lineRule="atLeast"/>
        <w:ind w:left="1843" w:right="2546" w:hanging="425"/>
        <w:contextualSpacing w:val="0"/>
        <w:rPr>
          <w:rFonts w:eastAsia="Arial"/>
          <w:bCs/>
          <w:color w:val="405870"/>
          <w:w w:val="90"/>
        </w:rPr>
      </w:pPr>
      <w:r w:rsidRPr="00634F1B">
        <w:rPr>
          <w:rFonts w:eastAsia="Arial"/>
          <w:bCs/>
          <w:color w:val="405870"/>
          <w:w w:val="90"/>
        </w:rPr>
        <w:t>At every road crossing practi</w:t>
      </w:r>
      <w:r w:rsidR="00CD049B">
        <w:rPr>
          <w:rFonts w:eastAsia="Arial"/>
          <w:bCs/>
          <w:color w:val="405870"/>
          <w:w w:val="90"/>
        </w:rPr>
        <w:t>c</w:t>
      </w:r>
      <w:r w:rsidRPr="00634F1B">
        <w:rPr>
          <w:rFonts w:eastAsia="Arial"/>
          <w:bCs/>
          <w:color w:val="405870"/>
          <w:w w:val="90"/>
        </w:rPr>
        <w:t>e Stop, Look, Listen &amp; Think before you cross the road.</w:t>
      </w:r>
    </w:p>
    <w:p w14:paraId="21103233" w14:textId="77777777" w:rsidR="009E5A46" w:rsidRPr="00486288" w:rsidRDefault="009E5A46" w:rsidP="009E5A46">
      <w:pPr>
        <w:pStyle w:val="ListParagraph"/>
        <w:widowControl w:val="0"/>
        <w:numPr>
          <w:ilvl w:val="0"/>
          <w:numId w:val="36"/>
        </w:numPr>
        <w:autoSpaceDE w:val="0"/>
        <w:autoSpaceDN w:val="0"/>
        <w:adjustRightInd w:val="0"/>
        <w:spacing w:before="0" w:after="120" w:line="280" w:lineRule="atLeast"/>
        <w:ind w:left="1843" w:right="2546" w:hanging="425"/>
        <w:contextualSpacing w:val="0"/>
        <w:jc w:val="both"/>
        <w:rPr>
          <w:rFonts w:eastAsia="Arial"/>
          <w:bCs/>
          <w:color w:val="405870"/>
          <w:w w:val="90"/>
        </w:rPr>
      </w:pPr>
      <w:r>
        <w:rPr>
          <w:rFonts w:eastAsia="Arial"/>
          <w:bCs/>
          <w:color w:val="405870"/>
          <w:w w:val="90"/>
        </w:rPr>
        <w:t>D</w:t>
      </w:r>
      <w:r w:rsidRPr="00215E1A">
        <w:rPr>
          <w:rFonts w:eastAsia="Arial"/>
          <w:bCs/>
          <w:color w:val="405870"/>
          <w:w w:val="90"/>
        </w:rPr>
        <w:t>iscuss road rules in simple terms</w:t>
      </w:r>
      <w:r w:rsidR="00361F63">
        <w:rPr>
          <w:rFonts w:eastAsia="Arial"/>
          <w:bCs/>
          <w:color w:val="405870"/>
          <w:w w:val="90"/>
        </w:rPr>
        <w:t>.</w:t>
      </w:r>
      <w:r w:rsidRPr="00B3082A">
        <w:rPr>
          <w:noProof/>
        </w:rPr>
        <w:t xml:space="preserve"> </w:t>
      </w:r>
    </w:p>
    <w:p w14:paraId="05628873" w14:textId="77777777" w:rsidR="009E5A46" w:rsidRDefault="009E5A46" w:rsidP="009E5A46">
      <w:pPr>
        <w:pStyle w:val="ListParagraph"/>
        <w:widowControl w:val="0"/>
        <w:numPr>
          <w:ilvl w:val="0"/>
          <w:numId w:val="36"/>
        </w:numPr>
        <w:autoSpaceDE w:val="0"/>
        <w:autoSpaceDN w:val="0"/>
        <w:adjustRightInd w:val="0"/>
        <w:spacing w:before="0" w:after="120" w:line="280" w:lineRule="atLeast"/>
        <w:ind w:left="1843" w:right="2546" w:hanging="425"/>
        <w:contextualSpacing w:val="0"/>
        <w:rPr>
          <w:rFonts w:eastAsia="Arial"/>
          <w:bCs/>
          <w:color w:val="405870"/>
          <w:w w:val="90"/>
        </w:rPr>
      </w:pPr>
      <w:r w:rsidRPr="00486288">
        <w:rPr>
          <w:rFonts w:eastAsia="Arial"/>
          <w:bCs/>
          <w:color w:val="405870"/>
          <w:w w:val="90"/>
        </w:rPr>
        <w:t xml:space="preserve">Teach your children road safety and navigation skills by riding or </w:t>
      </w:r>
      <w:r>
        <w:rPr>
          <w:rFonts w:eastAsia="Arial"/>
          <w:bCs/>
          <w:color w:val="405870"/>
          <w:w w:val="90"/>
        </w:rPr>
        <w:t xml:space="preserve">                                     </w:t>
      </w:r>
      <w:r w:rsidRPr="00486288">
        <w:rPr>
          <w:rFonts w:eastAsia="Arial"/>
          <w:bCs/>
          <w:color w:val="405870"/>
          <w:w w:val="90"/>
        </w:rPr>
        <w:t>walking around your neighbourhood.</w:t>
      </w:r>
    </w:p>
    <w:p w14:paraId="301966EA" w14:textId="77777777" w:rsidR="009E5A46" w:rsidRPr="00F5126B" w:rsidRDefault="009E5A46" w:rsidP="009E5A46">
      <w:pPr>
        <w:pStyle w:val="ListParagraph"/>
        <w:widowControl w:val="0"/>
        <w:numPr>
          <w:ilvl w:val="0"/>
          <w:numId w:val="36"/>
        </w:numPr>
        <w:autoSpaceDE w:val="0"/>
        <w:autoSpaceDN w:val="0"/>
        <w:adjustRightInd w:val="0"/>
        <w:spacing w:before="0" w:after="120" w:line="280" w:lineRule="atLeast"/>
        <w:ind w:left="1843" w:right="2546" w:hanging="425"/>
        <w:contextualSpacing w:val="0"/>
        <w:rPr>
          <w:rFonts w:eastAsia="Arial"/>
          <w:bCs/>
          <w:color w:val="405870"/>
          <w:w w:val="90"/>
        </w:rPr>
      </w:pPr>
      <w:r w:rsidRPr="00F5126B">
        <w:rPr>
          <w:rFonts w:eastAsia="Arial"/>
          <w:bCs/>
          <w:color w:val="405870"/>
          <w:w w:val="90"/>
        </w:rPr>
        <w:t>Find some walking buddies</w:t>
      </w:r>
      <w:r w:rsidR="00361F63">
        <w:rPr>
          <w:rFonts w:eastAsia="Arial"/>
          <w:bCs/>
          <w:color w:val="405870"/>
          <w:w w:val="90"/>
        </w:rPr>
        <w:t>.</w:t>
      </w:r>
    </w:p>
    <w:p w14:paraId="598DEF41" w14:textId="77777777" w:rsidR="009E5A46" w:rsidRDefault="009E5A46" w:rsidP="009E5A46">
      <w:pPr>
        <w:pStyle w:val="ListParagraph"/>
        <w:widowControl w:val="0"/>
        <w:numPr>
          <w:ilvl w:val="0"/>
          <w:numId w:val="36"/>
        </w:numPr>
        <w:autoSpaceDE w:val="0"/>
        <w:autoSpaceDN w:val="0"/>
        <w:adjustRightInd w:val="0"/>
        <w:spacing w:before="0" w:after="120" w:line="280" w:lineRule="atLeast"/>
        <w:ind w:left="1843" w:right="2546" w:hanging="425"/>
        <w:contextualSpacing w:val="0"/>
        <w:rPr>
          <w:rFonts w:eastAsia="Arial"/>
          <w:bCs/>
          <w:color w:val="405870"/>
          <w:w w:val="90"/>
        </w:rPr>
      </w:pPr>
      <w:r w:rsidRPr="00F5126B">
        <w:rPr>
          <w:rFonts w:eastAsia="Arial"/>
          <w:bCs/>
          <w:color w:val="405870"/>
          <w:w w:val="90"/>
        </w:rPr>
        <w:t>Chat with other families about setting up buddy groups of</w:t>
      </w:r>
      <w:r>
        <w:rPr>
          <w:rFonts w:eastAsia="Arial"/>
          <w:bCs/>
          <w:color w:val="405870"/>
          <w:w w:val="90"/>
        </w:rPr>
        <w:t xml:space="preserve"> younger and </w:t>
      </w:r>
      <w:r w:rsidRPr="00F5126B">
        <w:rPr>
          <w:rFonts w:eastAsia="Arial"/>
          <w:bCs/>
          <w:color w:val="405870"/>
          <w:w w:val="90"/>
        </w:rPr>
        <w:t>older children who can walk together.</w:t>
      </w:r>
    </w:p>
    <w:p w14:paraId="35207F0F" w14:textId="77777777" w:rsidR="009E5A46" w:rsidRDefault="009E5A46" w:rsidP="00634F1B">
      <w:pPr>
        <w:widowControl w:val="0"/>
        <w:autoSpaceDE w:val="0"/>
        <w:autoSpaceDN w:val="0"/>
        <w:adjustRightInd w:val="0"/>
        <w:spacing w:after="0" w:line="280" w:lineRule="atLeast"/>
        <w:ind w:right="2546"/>
        <w:rPr>
          <w:rFonts w:eastAsia="Arial"/>
          <w:bCs/>
          <w:color w:val="405870"/>
          <w:w w:val="90"/>
        </w:rPr>
      </w:pPr>
      <w:r>
        <w:rPr>
          <w:noProof/>
        </w:rPr>
        <mc:AlternateContent>
          <mc:Choice Requires="wps">
            <w:drawing>
              <wp:anchor distT="0" distB="0" distL="114300" distR="114300" simplePos="0" relativeHeight="251665410" behindDoc="0" locked="0" layoutInCell="1" allowOverlap="1" wp14:anchorId="066584AC" wp14:editId="7F9F5FA5">
                <wp:simplePos x="0" y="0"/>
                <wp:positionH relativeFrom="margin">
                  <wp:posOffset>-20320</wp:posOffset>
                </wp:positionH>
                <wp:positionV relativeFrom="paragraph">
                  <wp:posOffset>73355</wp:posOffset>
                </wp:positionV>
                <wp:extent cx="6496334"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496334" cy="0"/>
                        </a:xfrm>
                        <a:prstGeom prst="line">
                          <a:avLst/>
                        </a:prstGeom>
                        <a:ln w="9525">
                          <a:solidFill>
                            <a:srgbClr val="43B9A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46AADC" id="Straight Connector 12" o:spid="_x0000_s1026" style="position:absolute;z-index:251665410;visibility:visible;mso-wrap-style:square;mso-wrap-distance-left:9pt;mso-wrap-distance-top:0;mso-wrap-distance-right:9pt;mso-wrap-distance-bottom:0;mso-position-horizontal:absolute;mso-position-horizontal-relative:margin;mso-position-vertical:absolute;mso-position-vertical-relative:text" from="-1.6pt,5.8pt" to="509.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" strokecolor="#43b9a3">
                <w10:wrap anchorx="margin"/>
              </v:line>
            </w:pict>
          </mc:Fallback>
        </mc:AlternateContent>
      </w:r>
    </w:p>
    <w:p w14:paraId="3AB73240" w14:textId="77777777" w:rsidR="009E5A46" w:rsidRDefault="00B56084" w:rsidP="00634F1B">
      <w:pPr>
        <w:widowControl w:val="0"/>
        <w:autoSpaceDE w:val="0"/>
        <w:autoSpaceDN w:val="0"/>
        <w:adjustRightInd w:val="0"/>
        <w:spacing w:before="0" w:after="120" w:line="280" w:lineRule="atLeast"/>
        <w:ind w:right="2546"/>
        <w:rPr>
          <w:rFonts w:eastAsia="Arial"/>
          <w:b/>
          <w:bCs/>
          <w:color w:val="45B9A3"/>
          <w:w w:val="95"/>
        </w:rPr>
      </w:pPr>
      <w:r>
        <w:rPr>
          <w:rFonts w:eastAsia="Arial"/>
          <w:b/>
          <w:bCs/>
          <w:color w:val="45B9A3"/>
          <w:w w:val="95"/>
          <w:sz w:val="24"/>
          <w:szCs w:val="24"/>
        </w:rPr>
        <w:t xml:space="preserve">Safely crossing </w:t>
      </w:r>
      <w:r w:rsidR="00486C86">
        <w:rPr>
          <w:rFonts w:eastAsia="Arial"/>
          <w:b/>
          <w:bCs/>
          <w:color w:val="45B9A3"/>
          <w:w w:val="95"/>
          <w:sz w:val="24"/>
          <w:szCs w:val="24"/>
        </w:rPr>
        <w:t>the road</w:t>
      </w:r>
    </w:p>
    <w:p w14:paraId="210F85E3" w14:textId="77777777" w:rsidR="00486C86" w:rsidRPr="00486C86" w:rsidRDefault="00486C86" w:rsidP="00486C86">
      <w:pPr>
        <w:widowControl w:val="0"/>
        <w:autoSpaceDE w:val="0"/>
        <w:autoSpaceDN w:val="0"/>
        <w:adjustRightInd w:val="0"/>
        <w:spacing w:after="120" w:line="280" w:lineRule="atLeast"/>
        <w:ind w:right="2546"/>
        <w:rPr>
          <w:rFonts w:eastAsia="Arial"/>
          <w:bCs/>
          <w:color w:val="405870"/>
          <w:w w:val="90"/>
        </w:rPr>
      </w:pPr>
      <w:r w:rsidRPr="00486C86">
        <w:rPr>
          <w:rFonts w:eastAsia="Arial"/>
          <w:bCs/>
          <w:color w:val="405870"/>
          <w:w w:val="90"/>
        </w:rPr>
        <w:t>To help keep your children safe around roads, teach them how to follow STOP, LOOK, LISTEN and THINK:</w:t>
      </w:r>
    </w:p>
    <w:p w14:paraId="6B9017A0" w14:textId="77777777" w:rsidR="00124259" w:rsidRPr="00124259" w:rsidRDefault="00124259" w:rsidP="00124259">
      <w:pPr>
        <w:pStyle w:val="ListParagraph"/>
        <w:widowControl w:val="0"/>
        <w:numPr>
          <w:ilvl w:val="0"/>
          <w:numId w:val="36"/>
        </w:numPr>
        <w:autoSpaceDE w:val="0"/>
        <w:autoSpaceDN w:val="0"/>
        <w:adjustRightInd w:val="0"/>
        <w:spacing w:before="0" w:after="120" w:line="280" w:lineRule="atLeast"/>
        <w:ind w:left="426" w:right="2546" w:hanging="426"/>
        <w:contextualSpacing w:val="0"/>
        <w:rPr>
          <w:rFonts w:eastAsia="Arial"/>
          <w:bCs/>
          <w:color w:val="405870"/>
          <w:w w:val="90"/>
        </w:rPr>
      </w:pPr>
      <w:r>
        <w:rPr>
          <w:noProof/>
        </w:rPr>
        <w:drawing>
          <wp:anchor distT="0" distB="0" distL="114300" distR="114300" simplePos="0" relativeHeight="251667458" behindDoc="0" locked="0" layoutInCell="1" allowOverlap="1" wp14:anchorId="202540BE" wp14:editId="50317FFB">
            <wp:simplePos x="0" y="0"/>
            <wp:positionH relativeFrom="page">
              <wp:posOffset>5422265</wp:posOffset>
            </wp:positionH>
            <wp:positionV relativeFrom="paragraph">
              <wp:posOffset>115570</wp:posOffset>
            </wp:positionV>
            <wp:extent cx="1743985" cy="18281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1743985" cy="1828165"/>
                    </a:xfrm>
                    <a:prstGeom prst="rect">
                      <a:avLst/>
                    </a:prstGeom>
                  </pic:spPr>
                </pic:pic>
              </a:graphicData>
            </a:graphic>
            <wp14:sizeRelH relativeFrom="page">
              <wp14:pctWidth>0</wp14:pctWidth>
            </wp14:sizeRelH>
            <wp14:sizeRelV relativeFrom="page">
              <wp14:pctHeight>0</wp14:pctHeight>
            </wp14:sizeRelV>
          </wp:anchor>
        </w:drawing>
      </w:r>
      <w:r w:rsidRPr="00124259">
        <w:rPr>
          <w:rFonts w:eastAsia="Arial"/>
          <w:bCs/>
          <w:color w:val="405870"/>
          <w:w w:val="90"/>
        </w:rPr>
        <w:t>STOP one step back from the kerb.</w:t>
      </w:r>
    </w:p>
    <w:p w14:paraId="11E73DE1" w14:textId="77777777" w:rsidR="00124259" w:rsidRPr="00124259" w:rsidRDefault="00124259" w:rsidP="00124259">
      <w:pPr>
        <w:pStyle w:val="ListParagraph"/>
        <w:widowControl w:val="0"/>
        <w:numPr>
          <w:ilvl w:val="0"/>
          <w:numId w:val="36"/>
        </w:numPr>
        <w:autoSpaceDE w:val="0"/>
        <w:autoSpaceDN w:val="0"/>
        <w:adjustRightInd w:val="0"/>
        <w:spacing w:before="0" w:after="120" w:line="280" w:lineRule="atLeast"/>
        <w:ind w:left="426" w:right="2546" w:hanging="426"/>
        <w:contextualSpacing w:val="0"/>
        <w:rPr>
          <w:rFonts w:eastAsia="Arial"/>
          <w:bCs/>
          <w:color w:val="405870"/>
          <w:w w:val="90"/>
        </w:rPr>
      </w:pPr>
      <w:r w:rsidRPr="00124259">
        <w:rPr>
          <w:rFonts w:eastAsia="Arial"/>
          <w:bCs/>
          <w:color w:val="405870"/>
          <w:w w:val="90"/>
        </w:rPr>
        <w:t>LOOK in all directions for approaching traffic.</w:t>
      </w:r>
    </w:p>
    <w:p w14:paraId="6F3D91D0" w14:textId="77777777" w:rsidR="00124259" w:rsidRPr="00124259" w:rsidRDefault="00124259" w:rsidP="00124259">
      <w:pPr>
        <w:pStyle w:val="ListParagraph"/>
        <w:widowControl w:val="0"/>
        <w:numPr>
          <w:ilvl w:val="0"/>
          <w:numId w:val="36"/>
        </w:numPr>
        <w:autoSpaceDE w:val="0"/>
        <w:autoSpaceDN w:val="0"/>
        <w:adjustRightInd w:val="0"/>
        <w:spacing w:before="0" w:after="120" w:line="280" w:lineRule="atLeast"/>
        <w:ind w:left="426" w:right="2546" w:hanging="426"/>
        <w:contextualSpacing w:val="0"/>
        <w:rPr>
          <w:rFonts w:eastAsia="Arial"/>
          <w:bCs/>
          <w:color w:val="405870"/>
          <w:w w:val="90"/>
        </w:rPr>
      </w:pPr>
      <w:r w:rsidRPr="00124259">
        <w:rPr>
          <w:rFonts w:eastAsia="Arial"/>
          <w:bCs/>
          <w:color w:val="405870"/>
          <w:w w:val="90"/>
        </w:rPr>
        <w:t xml:space="preserve">LISTEN </w:t>
      </w:r>
      <w:r w:rsidR="00CD049B">
        <w:rPr>
          <w:rFonts w:eastAsia="Arial"/>
          <w:bCs/>
          <w:color w:val="405870"/>
          <w:w w:val="90"/>
        </w:rPr>
        <w:t xml:space="preserve">for traffic approaching from </w:t>
      </w:r>
      <w:r w:rsidRPr="00124259">
        <w:rPr>
          <w:rFonts w:eastAsia="Arial"/>
          <w:bCs/>
          <w:color w:val="405870"/>
          <w:w w:val="90"/>
        </w:rPr>
        <w:t>in all directions.</w:t>
      </w:r>
    </w:p>
    <w:p w14:paraId="280FD7CB" w14:textId="77777777" w:rsidR="00486C86" w:rsidRDefault="00124259" w:rsidP="00124259">
      <w:pPr>
        <w:pStyle w:val="ListParagraph"/>
        <w:widowControl w:val="0"/>
        <w:numPr>
          <w:ilvl w:val="0"/>
          <w:numId w:val="36"/>
        </w:numPr>
        <w:autoSpaceDE w:val="0"/>
        <w:autoSpaceDN w:val="0"/>
        <w:adjustRightInd w:val="0"/>
        <w:spacing w:before="0" w:after="120" w:line="280" w:lineRule="atLeast"/>
        <w:ind w:left="426" w:right="2546" w:hanging="426"/>
        <w:contextualSpacing w:val="0"/>
        <w:rPr>
          <w:rFonts w:eastAsia="Arial"/>
          <w:bCs/>
          <w:color w:val="405870"/>
          <w:w w:val="90"/>
        </w:rPr>
      </w:pPr>
      <w:r w:rsidRPr="00124259">
        <w:rPr>
          <w:rFonts w:eastAsia="Arial"/>
          <w:bCs/>
          <w:color w:val="405870"/>
          <w:w w:val="90"/>
        </w:rPr>
        <w:t>THINK about whether it is safe to cross the road – when the road is clear or all traffic has stopped. When crossing, walk straight across the road. Keep LOOKING and LISTENING for traffic while crossing.</w:t>
      </w:r>
      <w:r w:rsidR="001C516F">
        <w:rPr>
          <w:rFonts w:eastAsia="Arial"/>
          <w:bCs/>
          <w:color w:val="405870"/>
          <w:w w:val="90"/>
        </w:rPr>
        <w:t xml:space="preserve"> Walk bikes and scooters across the road.</w:t>
      </w:r>
    </w:p>
    <w:p w14:paraId="02D64AB6" w14:textId="77777777" w:rsidR="00124259" w:rsidRPr="00124259" w:rsidRDefault="00124259" w:rsidP="00124259">
      <w:pPr>
        <w:widowControl w:val="0"/>
        <w:autoSpaceDE w:val="0"/>
        <w:autoSpaceDN w:val="0"/>
        <w:adjustRightInd w:val="0"/>
        <w:spacing w:after="120" w:line="280" w:lineRule="atLeast"/>
        <w:ind w:right="2546"/>
        <w:rPr>
          <w:rFonts w:eastAsia="Arial"/>
          <w:bCs/>
          <w:color w:val="405870"/>
          <w:w w:val="90"/>
        </w:rPr>
      </w:pPr>
      <w:r w:rsidRPr="00124259">
        <w:rPr>
          <w:rFonts w:eastAsia="Arial"/>
          <w:bCs/>
          <w:color w:val="405870"/>
          <w:w w:val="90"/>
        </w:rPr>
        <w:t xml:space="preserve">When choosing the best place to cross a road, </w:t>
      </w:r>
      <w:r w:rsidR="00F86DE4">
        <w:rPr>
          <w:rFonts w:eastAsia="Arial"/>
          <w:bCs/>
          <w:color w:val="405870"/>
          <w:w w:val="90"/>
        </w:rPr>
        <w:t xml:space="preserve">teach your children they </w:t>
      </w:r>
      <w:r w:rsidRPr="00124259">
        <w:rPr>
          <w:rFonts w:eastAsia="Arial"/>
          <w:bCs/>
          <w:color w:val="405870"/>
          <w:w w:val="90"/>
        </w:rPr>
        <w:t>should:</w:t>
      </w:r>
    </w:p>
    <w:p w14:paraId="71FCD1ED" w14:textId="77777777" w:rsidR="00124259" w:rsidRPr="00124259" w:rsidRDefault="00124259" w:rsidP="00124259">
      <w:pPr>
        <w:pStyle w:val="ListParagraph"/>
        <w:widowControl w:val="0"/>
        <w:numPr>
          <w:ilvl w:val="0"/>
          <w:numId w:val="36"/>
        </w:numPr>
        <w:autoSpaceDE w:val="0"/>
        <w:autoSpaceDN w:val="0"/>
        <w:adjustRightInd w:val="0"/>
        <w:spacing w:before="0" w:after="120" w:line="280" w:lineRule="atLeast"/>
        <w:ind w:left="426" w:right="2546" w:hanging="426"/>
        <w:contextualSpacing w:val="0"/>
        <w:rPr>
          <w:rFonts w:eastAsia="Arial"/>
          <w:bCs/>
          <w:color w:val="405870"/>
          <w:w w:val="90"/>
        </w:rPr>
      </w:pPr>
      <w:r w:rsidRPr="00124259">
        <w:rPr>
          <w:rFonts w:eastAsia="Arial"/>
          <w:bCs/>
          <w:color w:val="405870"/>
          <w:w w:val="90"/>
        </w:rPr>
        <w:t xml:space="preserve">Use a pedestrian </w:t>
      </w:r>
      <w:r>
        <w:rPr>
          <w:rFonts w:eastAsia="Arial"/>
          <w:bCs/>
          <w:color w:val="405870"/>
          <w:w w:val="90"/>
        </w:rPr>
        <w:t xml:space="preserve">or pram </w:t>
      </w:r>
      <w:r w:rsidRPr="00124259">
        <w:rPr>
          <w:rFonts w:eastAsia="Arial"/>
          <w:bCs/>
          <w:color w:val="405870"/>
          <w:w w:val="90"/>
        </w:rPr>
        <w:t>crossing if there is one nearby.</w:t>
      </w:r>
    </w:p>
    <w:p w14:paraId="0B0E5894" w14:textId="77777777" w:rsidR="00124259" w:rsidRPr="00124259" w:rsidRDefault="00124259" w:rsidP="00124259">
      <w:pPr>
        <w:pStyle w:val="ListParagraph"/>
        <w:widowControl w:val="0"/>
        <w:numPr>
          <w:ilvl w:val="0"/>
          <w:numId w:val="36"/>
        </w:numPr>
        <w:autoSpaceDE w:val="0"/>
        <w:autoSpaceDN w:val="0"/>
        <w:adjustRightInd w:val="0"/>
        <w:spacing w:before="0" w:after="120" w:line="280" w:lineRule="atLeast"/>
        <w:ind w:left="426" w:right="2546" w:hanging="426"/>
        <w:contextualSpacing w:val="0"/>
        <w:rPr>
          <w:rFonts w:eastAsia="Arial"/>
          <w:bCs/>
          <w:color w:val="405870"/>
          <w:w w:val="90"/>
        </w:rPr>
      </w:pPr>
      <w:r w:rsidRPr="00124259">
        <w:rPr>
          <w:rFonts w:eastAsia="Arial"/>
          <w:bCs/>
          <w:color w:val="405870"/>
          <w:w w:val="90"/>
        </w:rPr>
        <w:t>Find a place where there is a clear view of traffic coming from all directions</w:t>
      </w:r>
      <w:r w:rsidR="007F4347">
        <w:rPr>
          <w:rFonts w:eastAsia="Arial"/>
          <w:bCs/>
          <w:color w:val="405870"/>
          <w:w w:val="90"/>
        </w:rPr>
        <w:t xml:space="preserve"> and where drivers can see you</w:t>
      </w:r>
      <w:r w:rsidRPr="00124259">
        <w:rPr>
          <w:rFonts w:eastAsia="Arial"/>
          <w:bCs/>
          <w:color w:val="405870"/>
          <w:w w:val="90"/>
        </w:rPr>
        <w:t>.</w:t>
      </w:r>
    </w:p>
    <w:sectPr w:rsidR="00124259" w:rsidRPr="00124259" w:rsidSect="009C3F5A">
      <w:headerReference w:type="default" r:id="rId15"/>
      <w:footerReference w:type="default" r:id="rId16"/>
      <w:headerReference w:type="first" r:id="rId17"/>
      <w:pgSz w:w="11900" w:h="16840" w:code="9"/>
      <w:pgMar w:top="624" w:right="851" w:bottom="1248" w:left="851" w:header="567" w:footer="6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6D485" w14:textId="77777777" w:rsidR="00531F7D" w:rsidRDefault="00531F7D" w:rsidP="00F34876">
      <w:r>
        <w:separator/>
      </w:r>
    </w:p>
    <w:p w14:paraId="5153D200" w14:textId="77777777" w:rsidR="00531F7D" w:rsidRDefault="00531F7D" w:rsidP="00F34876"/>
  </w:endnote>
  <w:endnote w:type="continuationSeparator" w:id="0">
    <w:p w14:paraId="41A8839F" w14:textId="77777777" w:rsidR="00531F7D" w:rsidRDefault="00531F7D" w:rsidP="00F34876">
      <w:r>
        <w:continuationSeparator/>
      </w:r>
    </w:p>
    <w:p w14:paraId="78CE5216" w14:textId="77777777" w:rsidR="00531F7D" w:rsidRDefault="00531F7D" w:rsidP="00F34876"/>
  </w:endnote>
  <w:endnote w:type="continuationNotice" w:id="1">
    <w:p w14:paraId="32D69042" w14:textId="77777777" w:rsidR="00531F7D" w:rsidRDefault="00531F7D" w:rsidP="00F34876"/>
    <w:p w14:paraId="6C6906D8" w14:textId="77777777" w:rsidR="00531F7D" w:rsidRDefault="00531F7D" w:rsidP="00F34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45 Light">
    <w:altName w:val="Cambria"/>
    <w:charset w:val="00"/>
    <w:family w:val="swiss"/>
    <w:pitch w:val="variable"/>
    <w:sig w:usb0="800000AF" w:usb1="4000204A" w:usb2="00000000" w:usb3="00000000" w:csb0="00000001" w:csb1="00000000"/>
  </w:font>
  <w:font w:name="Lucida Grande">
    <w:altName w:val="Lucida Grande"/>
    <w:charset w:val="00"/>
    <w:family w:val="swiss"/>
    <w:pitch w:val="variable"/>
    <w:sig w:usb0="E1000AEF" w:usb1="5000A1FF" w:usb2="00000000" w:usb3="00000000" w:csb0="000001BF" w:csb1="00000000"/>
  </w:font>
  <w:font w:name="Source Sans Pro">
    <w:panose1 w:val="020B0503030403020204"/>
    <w:charset w:val="00"/>
    <w:family w:val="swiss"/>
    <w:pitch w:val="variable"/>
    <w:sig w:usb0="20000007" w:usb1="00000001" w:usb2="00000000" w:usb3="00000000" w:csb0="00000193" w:csb1="00000000"/>
  </w:font>
  <w:font w:name="SourceSansPro-Bold">
    <w:altName w:val="Calibri"/>
    <w:panose1 w:val="00000000000000000000"/>
    <w:charset w:val="4D"/>
    <w:family w:val="swiss"/>
    <w:notTrueType/>
    <w:pitch w:val="variable"/>
    <w:sig w:usb0="20000007" w:usb1="00000001" w:usb2="00000000" w:usb3="00000000" w:csb0="00000193" w:csb1="00000000"/>
  </w:font>
  <w:font w:name="Helvetica-Light">
    <w:altName w:val="Arial"/>
    <w:charset w:val="00"/>
    <w:family w:val="swiss"/>
    <w:pitch w:val="variable"/>
    <w:sig w:usb0="800000AF" w:usb1="4000204A" w:usb2="00000000" w:usb3="00000000" w:csb0="00000001" w:csb1="00000000"/>
  </w:font>
  <w:font w:name="Source Sans Pro Light">
    <w:altName w:val="Arial"/>
    <w:charset w:val="00"/>
    <w:family w:val="swiss"/>
    <w:pitch w:val="variable"/>
    <w:sig w:usb0="600002F7" w:usb1="02000001" w:usb2="00000000" w:usb3="00000000" w:csb0="0000019F" w:csb1="00000000"/>
  </w:font>
  <w:font w:name="Arial Black">
    <w:panose1 w:val="020B0A04020102020204"/>
    <w:charset w:val="00"/>
    <w:family w:val="swiss"/>
    <w:pitch w:val="variable"/>
    <w:sig w:usb0="A00002AF" w:usb1="400078FB" w:usb2="00000000" w:usb3="00000000" w:csb0="0000009F" w:csb1="00000000"/>
    <w:embedBold r:id="rId1" w:subsetted="1" w:fontKey="{CA894DA9-DF80-4C4B-97ED-1633BBAC1C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F16A" w14:textId="77777777" w:rsidR="002E498A" w:rsidRDefault="002E498A" w:rsidP="00CC663C">
    <w:pPr>
      <w:pStyle w:val="Footer"/>
    </w:pPr>
  </w:p>
  <w:p w14:paraId="38AB46E0" w14:textId="77777777" w:rsidR="0065073A" w:rsidRDefault="0065073A" w:rsidP="00F348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51C0F" w14:textId="77777777" w:rsidR="00531F7D" w:rsidRDefault="00531F7D" w:rsidP="00F34876">
      <w:r>
        <w:separator/>
      </w:r>
    </w:p>
    <w:p w14:paraId="17C24BA9" w14:textId="77777777" w:rsidR="00531F7D" w:rsidRDefault="00531F7D" w:rsidP="00F34876"/>
  </w:footnote>
  <w:footnote w:type="continuationSeparator" w:id="0">
    <w:p w14:paraId="2C1BBEAF" w14:textId="77777777" w:rsidR="00531F7D" w:rsidRDefault="00531F7D" w:rsidP="00F34876">
      <w:r>
        <w:continuationSeparator/>
      </w:r>
    </w:p>
    <w:p w14:paraId="3F6F0748" w14:textId="77777777" w:rsidR="00531F7D" w:rsidRDefault="00531F7D" w:rsidP="00F34876"/>
  </w:footnote>
  <w:footnote w:type="continuationNotice" w:id="1">
    <w:p w14:paraId="7358A98F" w14:textId="77777777" w:rsidR="00531F7D" w:rsidRDefault="00531F7D" w:rsidP="00F34876"/>
    <w:p w14:paraId="2B6DB99A" w14:textId="77777777" w:rsidR="00531F7D" w:rsidRDefault="00531F7D" w:rsidP="00F348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45B4" w14:textId="77777777" w:rsidR="0065073A" w:rsidRPr="009E5A46" w:rsidRDefault="009E5A46" w:rsidP="009E5A46">
    <w:pPr>
      <w:pStyle w:val="Header"/>
    </w:pPr>
    <w:r>
      <w:rPr>
        <w:noProof/>
      </w:rPr>
      <w:drawing>
        <wp:anchor distT="0" distB="0" distL="114300" distR="114300" simplePos="0" relativeHeight="251660288" behindDoc="1" locked="0" layoutInCell="1" allowOverlap="1" wp14:anchorId="4136FE79" wp14:editId="75CD502E">
          <wp:simplePos x="0" y="0"/>
          <wp:positionH relativeFrom="page">
            <wp:align>right</wp:align>
          </wp:positionH>
          <wp:positionV relativeFrom="page">
            <wp:align>top</wp:align>
          </wp:positionV>
          <wp:extent cx="7560000" cy="1069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325D" w14:textId="77777777" w:rsidR="00D053F0" w:rsidRPr="00BB3584" w:rsidRDefault="00B43102" w:rsidP="00F34876">
    <w:pPr>
      <w:rPr>
        <w:rFonts w:ascii="Source Sans Pro" w:hAnsi="Source Sans Pro" w:cs="Source Sans Pro"/>
        <w:color w:val="000000"/>
      </w:rPr>
    </w:pPr>
    <w:r>
      <w:rPr>
        <w:noProof/>
        <w:lang w:val="en-AU" w:eastAsia="en-AU"/>
      </w:rPr>
      <w:drawing>
        <wp:anchor distT="0" distB="0" distL="114300" distR="114300" simplePos="0" relativeHeight="251658240" behindDoc="1" locked="0" layoutInCell="1" allowOverlap="0" wp14:anchorId="6089E7F3" wp14:editId="25943D34">
          <wp:simplePos x="0" y="0"/>
          <wp:positionH relativeFrom="column">
            <wp:posOffset>-540385</wp:posOffset>
          </wp:positionH>
          <wp:positionV relativeFrom="page">
            <wp:posOffset>11151</wp:posOffset>
          </wp:positionV>
          <wp:extent cx="7556397" cy="10680554"/>
          <wp:effectExtent l="0" t="0" r="63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556397" cy="10680554"/>
                  </a:xfrm>
                  <a:prstGeom prst="rect">
                    <a:avLst/>
                  </a:prstGeom>
                </pic:spPr>
              </pic:pic>
            </a:graphicData>
          </a:graphic>
          <wp14:sizeRelH relativeFrom="margin">
            <wp14:pctWidth>0</wp14:pctWidth>
          </wp14:sizeRelH>
          <wp14:sizeRelV relativeFrom="margin">
            <wp14:pctHeight>0</wp14:pctHeight>
          </wp14:sizeRelV>
        </wp:anchor>
      </w:drawing>
    </w:r>
  </w:p>
  <w:p w14:paraId="7657DBA5" w14:textId="77777777" w:rsidR="00D053F0" w:rsidRDefault="00D053F0" w:rsidP="00F34876">
    <w:r w:rsidRPr="00BB3584">
      <w:t xml:space="preserve"> </w:t>
    </w:r>
  </w:p>
  <w:p w14:paraId="23923C2F" w14:textId="77777777" w:rsidR="00D053F0" w:rsidRPr="00FE2FD3" w:rsidRDefault="00D053F0" w:rsidP="00F34876"/>
  <w:p w14:paraId="3C1B98A3" w14:textId="77777777" w:rsidR="0065073A" w:rsidRDefault="0065073A" w:rsidP="00F348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37.5pt;height:337.5pt" o:bullet="t">
        <v:imagedata r:id="rId1" o:title="freestock_565312816[1]"/>
      </v:shape>
    </w:pict>
  </w:numPicBullet>
  <w:abstractNum w:abstractNumId="0" w15:restartNumberingAfterBreak="0">
    <w:nsid w:val="FFFFFF1D"/>
    <w:multiLevelType w:val="multilevel"/>
    <w:tmpl w:val="E1725A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8CEC0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C54779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20AB5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ACED2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E6A91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A3AFD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9BE1656"/>
    <w:lvl w:ilvl="0">
      <w:start w:val="1"/>
      <w:numFmt w:val="bullet"/>
      <w:lvlText w:val="»"/>
      <w:lvlJc w:val="left"/>
      <w:pPr>
        <w:ind w:left="926" w:hanging="360"/>
      </w:pPr>
      <w:rPr>
        <w:rFonts w:ascii="Arial" w:hAnsi="Arial" w:hint="default"/>
        <w:color w:val="00A0D6"/>
      </w:rPr>
    </w:lvl>
  </w:abstractNum>
  <w:abstractNum w:abstractNumId="8" w15:restartNumberingAfterBreak="0">
    <w:nsid w:val="FFFFFF83"/>
    <w:multiLevelType w:val="singleLevel"/>
    <w:tmpl w:val="0908EA5A"/>
    <w:lvl w:ilvl="0">
      <w:start w:val="1"/>
      <w:numFmt w:val="bullet"/>
      <w:pStyle w:val="ListBullet2"/>
      <w:lvlText w:val="–"/>
      <w:lvlJc w:val="left"/>
      <w:pPr>
        <w:ind w:left="643" w:hanging="280"/>
      </w:pPr>
      <w:rPr>
        <w:rFonts w:ascii="Wingdings" w:hAnsi="Wingdings" w:hint="default"/>
        <w:b w:val="0"/>
        <w:i w:val="0"/>
        <w:color w:val="233340" w:themeColor="text1"/>
      </w:rPr>
    </w:lvl>
  </w:abstractNum>
  <w:abstractNum w:abstractNumId="9" w15:restartNumberingAfterBreak="0">
    <w:nsid w:val="FFFFFF88"/>
    <w:multiLevelType w:val="singleLevel"/>
    <w:tmpl w:val="10CA5D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BC49150"/>
    <w:lvl w:ilvl="0">
      <w:start w:val="1"/>
      <w:numFmt w:val="bullet"/>
      <w:pStyle w:val="ListBullet"/>
      <w:lvlText w:val=""/>
      <w:lvlJc w:val="left"/>
      <w:pPr>
        <w:ind w:left="360" w:hanging="360"/>
      </w:pPr>
      <w:rPr>
        <w:rFonts w:ascii="Symbol" w:hAnsi="Symbol" w:hint="default"/>
        <w:b/>
        <w:i w:val="0"/>
        <w:color w:val="87C7CE" w:themeColor="accent4"/>
        <w:sz w:val="24"/>
      </w:rPr>
    </w:lvl>
  </w:abstractNum>
  <w:abstractNum w:abstractNumId="11" w15:restartNumberingAfterBreak="0">
    <w:nsid w:val="02CC09B1"/>
    <w:multiLevelType w:val="hybridMultilevel"/>
    <w:tmpl w:val="DF429DA6"/>
    <w:lvl w:ilvl="0" w:tplc="2432D64C">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3C3F6B"/>
    <w:multiLevelType w:val="multilevel"/>
    <w:tmpl w:val="1460244C"/>
    <w:lvl w:ilvl="0">
      <w:start w:val="1"/>
      <w:numFmt w:val="bullet"/>
      <w:lvlText w:val=""/>
      <w:lvlJc w:val="left"/>
      <w:pPr>
        <w:ind w:left="720" w:hanging="360"/>
      </w:pPr>
      <w:rPr>
        <w:rFonts w:ascii="Symbol" w:hAnsi="Symbol" w:hint="default"/>
        <w:color w:val="60AA97"/>
        <w:sz w:val="16"/>
      </w:rPr>
    </w:lvl>
    <w:lvl w:ilvl="1">
      <w:start w:val="1"/>
      <w:numFmt w:val="bullet"/>
      <w:lvlText w:val=""/>
      <w:lvlJc w:val="left"/>
      <w:pPr>
        <w:ind w:left="1440" w:hanging="360"/>
      </w:pPr>
      <w:rPr>
        <w:rFonts w:ascii="Symbol" w:hAnsi="Symbol" w:hint="default"/>
        <w:color w:val="auto"/>
        <w:sz w:val="16"/>
      </w:rPr>
    </w:lvl>
    <w:lvl w:ilvl="2">
      <w:start w:val="1"/>
      <w:numFmt w:val="lowerLetter"/>
      <w:lvlText w:val="%3)"/>
      <w:lvlJc w:val="left"/>
      <w:pPr>
        <w:tabs>
          <w:tab w:val="num" w:pos="1440"/>
        </w:tabs>
        <w:ind w:left="1440" w:hanging="363"/>
      </w:pPr>
      <w:rPr>
        <w:rFonts w:ascii="Helvetica 45 Light" w:hAnsi="Helvetica 45 Light" w:hint="default"/>
        <w:b w:val="0"/>
        <w:i w:val="0"/>
        <w:sz w:val="16"/>
      </w:rPr>
    </w:lvl>
    <w:lvl w:ilvl="3">
      <w:start w:val="1"/>
      <w:numFmt w:val="decimal"/>
      <w:lvlText w:val="%4."/>
      <w:lvlJc w:val="left"/>
      <w:pPr>
        <w:tabs>
          <w:tab w:val="num" w:pos="1440"/>
        </w:tabs>
        <w:ind w:left="1440" w:hanging="363"/>
      </w:pPr>
      <w:rPr>
        <w:rFonts w:ascii="Helvetica 45 Light" w:hAnsi="Helvetica 45 Light" w:hint="default"/>
        <w:b w:val="0"/>
        <w:i w:val="0"/>
        <w:sz w:val="16"/>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827AB3"/>
    <w:multiLevelType w:val="hybridMultilevel"/>
    <w:tmpl w:val="FF480D4A"/>
    <w:lvl w:ilvl="0" w:tplc="BCA0F28C">
      <w:start w:val="1"/>
      <w:numFmt w:val="bullet"/>
      <w:lvlText w:val="»"/>
      <w:lvlJc w:val="left"/>
      <w:pPr>
        <w:tabs>
          <w:tab w:val="num" w:pos="-681"/>
        </w:tabs>
        <w:ind w:left="-681" w:hanging="170"/>
      </w:pPr>
      <w:rPr>
        <w:rFonts w:ascii="Arial" w:hAnsi="Arial" w:hint="default"/>
        <w:color w:val="5CAC34"/>
      </w:rPr>
    </w:lvl>
    <w:lvl w:ilvl="1" w:tplc="DD4AD88A">
      <w:start w:val="1"/>
      <w:numFmt w:val="bullet"/>
      <w:lvlText w:val="»"/>
      <w:lvlJc w:val="left"/>
      <w:pPr>
        <w:ind w:left="1440" w:hanging="360"/>
      </w:pPr>
      <w:rPr>
        <w:rFonts w:ascii="Arial" w:hAnsi="Arial" w:hint="default"/>
        <w:color w:val="5CAC34"/>
      </w:rPr>
    </w:lvl>
    <w:lvl w:ilvl="2" w:tplc="D6C03218">
      <w:start w:val="1"/>
      <w:numFmt w:val="bullet"/>
      <w:lvlText w:val="»"/>
      <w:lvlJc w:val="left"/>
      <w:pPr>
        <w:ind w:left="2160" w:hanging="360"/>
      </w:pPr>
      <w:rPr>
        <w:rFonts w:ascii="Arial" w:hAnsi="Arial" w:hint="default"/>
        <w:color w:val="5CAC3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18B6321E"/>
    <w:multiLevelType w:val="hybridMultilevel"/>
    <w:tmpl w:val="E8C68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A14331"/>
    <w:multiLevelType w:val="hybridMultilevel"/>
    <w:tmpl w:val="C1CEA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0E7BC9"/>
    <w:multiLevelType w:val="hybridMultilevel"/>
    <w:tmpl w:val="E8440F0C"/>
    <w:lvl w:ilvl="0" w:tplc="D71CE060">
      <w:start w:val="1"/>
      <w:numFmt w:val="bullet"/>
      <w:lvlText w:val="»"/>
      <w:lvlJc w:val="left"/>
      <w:pPr>
        <w:ind w:left="361" w:hanging="360"/>
      </w:pPr>
      <w:rPr>
        <w:rFonts w:ascii="Arial" w:hAnsi="Arial" w:hint="default"/>
        <w:color w:val="00A0D6"/>
      </w:rPr>
    </w:lvl>
    <w:lvl w:ilvl="1" w:tplc="D71CE060">
      <w:start w:val="1"/>
      <w:numFmt w:val="bullet"/>
      <w:lvlText w:val="»"/>
      <w:lvlJc w:val="left"/>
      <w:pPr>
        <w:ind w:left="1081" w:hanging="360"/>
      </w:pPr>
      <w:rPr>
        <w:rFonts w:ascii="Arial" w:hAnsi="Arial" w:hint="default"/>
        <w:color w:val="00A0D6"/>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7" w15:restartNumberingAfterBreak="0">
    <w:nsid w:val="269B3A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90D0C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1967B7D"/>
    <w:multiLevelType w:val="multilevel"/>
    <w:tmpl w:val="19729304"/>
    <w:lvl w:ilvl="0">
      <w:start w:val="1"/>
      <w:numFmt w:val="bullet"/>
      <w:lvlText w:val="»"/>
      <w:lvlJc w:val="left"/>
      <w:pPr>
        <w:ind w:left="360" w:hanging="360"/>
      </w:pPr>
      <w:rPr>
        <w:rFonts w:ascii="Arial" w:hAnsi="Arial" w:hint="default"/>
        <w:b/>
        <w:color w:val="00A0D6"/>
      </w:rPr>
    </w:lvl>
    <w:lvl w:ilvl="1">
      <w:start w:val="1"/>
      <w:numFmt w:val="bullet"/>
      <w:lvlText w:val="»"/>
      <w:lvlJc w:val="left"/>
      <w:pPr>
        <w:ind w:left="454" w:firstLine="0"/>
      </w:pPr>
      <w:rPr>
        <w:rFonts w:ascii="Arial" w:hAnsi="Arial" w:hint="default"/>
        <w:color w:val="00A0D6"/>
      </w:rPr>
    </w:lvl>
    <w:lvl w:ilvl="2">
      <w:start w:val="1"/>
      <w:numFmt w:val="bullet"/>
      <w:lvlText w:val="»"/>
      <w:lvlJc w:val="left"/>
      <w:pPr>
        <w:ind w:left="1800" w:hanging="360"/>
      </w:pPr>
      <w:rPr>
        <w:rFonts w:ascii="Arial" w:hAnsi="Arial" w:hint="default"/>
        <w:color w:val="00A0D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343479F"/>
    <w:multiLevelType w:val="hybridMultilevel"/>
    <w:tmpl w:val="FCD2A212"/>
    <w:lvl w:ilvl="0" w:tplc="BCA0F28C">
      <w:start w:val="1"/>
      <w:numFmt w:val="bullet"/>
      <w:lvlText w:val="»"/>
      <w:lvlJc w:val="left"/>
      <w:pPr>
        <w:tabs>
          <w:tab w:val="num" w:pos="-681"/>
        </w:tabs>
        <w:ind w:left="-681" w:hanging="170"/>
      </w:pPr>
      <w:rPr>
        <w:rFonts w:ascii="Arial" w:hAnsi="Arial" w:hint="default"/>
        <w:color w:val="5CAC34"/>
      </w:rPr>
    </w:lvl>
    <w:lvl w:ilvl="1" w:tplc="DD4AD88A">
      <w:start w:val="1"/>
      <w:numFmt w:val="bullet"/>
      <w:lvlText w:val="»"/>
      <w:lvlJc w:val="left"/>
      <w:pPr>
        <w:ind w:left="1440" w:hanging="360"/>
      </w:pPr>
      <w:rPr>
        <w:rFonts w:ascii="Arial" w:hAnsi="Arial" w:hint="default"/>
        <w:color w:val="5CAC34"/>
      </w:rPr>
    </w:lvl>
    <w:lvl w:ilvl="2" w:tplc="A532F68E">
      <w:start w:val="1"/>
      <w:numFmt w:val="bullet"/>
      <w:lvlText w:val="»"/>
      <w:lvlJc w:val="left"/>
      <w:pPr>
        <w:ind w:left="2160" w:hanging="360"/>
      </w:pPr>
      <w:rPr>
        <w:rFonts w:ascii="Arial" w:hAnsi="Arial" w:hint="default"/>
        <w:color w:val="5CAC3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3D052D52"/>
    <w:multiLevelType w:val="hybridMultilevel"/>
    <w:tmpl w:val="C520D1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84233E"/>
    <w:multiLevelType w:val="hybridMultilevel"/>
    <w:tmpl w:val="67441E42"/>
    <w:lvl w:ilvl="0" w:tplc="04090005">
      <w:start w:val="1"/>
      <w:numFmt w:val="bullet"/>
      <w:lvlText w:val="»"/>
      <w:lvlJc w:val="left"/>
      <w:pPr>
        <w:ind w:left="927" w:hanging="360"/>
      </w:pPr>
      <w:rPr>
        <w:rFonts w:ascii="Arial" w:hAnsi="Arial" w:hint="default"/>
        <w:color w:val="5CAC34"/>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3" w15:restartNumberingAfterBreak="0">
    <w:nsid w:val="43B3621B"/>
    <w:multiLevelType w:val="hybridMultilevel"/>
    <w:tmpl w:val="EBC808F0"/>
    <w:lvl w:ilvl="0" w:tplc="04090005">
      <w:start w:val="1"/>
      <w:numFmt w:val="bullet"/>
      <w:lvlText w:val="»"/>
      <w:lvlJc w:val="left"/>
      <w:pPr>
        <w:ind w:left="927" w:hanging="360"/>
      </w:pPr>
      <w:rPr>
        <w:rFonts w:ascii="Arial" w:hAnsi="Arial" w:hint="default"/>
        <w:color w:val="5CAC34"/>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15:restartNumberingAfterBreak="0">
    <w:nsid w:val="53B505D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6B0566D"/>
    <w:multiLevelType w:val="hybridMultilevel"/>
    <w:tmpl w:val="C94AD86C"/>
    <w:lvl w:ilvl="0" w:tplc="7FE618FE">
      <w:start w:val="1"/>
      <w:numFmt w:val="bullet"/>
      <w:lvlText w:val=""/>
      <w:lvlPicBulletId w:val="0"/>
      <w:lvlJc w:val="left"/>
      <w:pPr>
        <w:ind w:left="300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A103CB"/>
    <w:multiLevelType w:val="hybridMultilevel"/>
    <w:tmpl w:val="60FC2EAC"/>
    <w:lvl w:ilvl="0" w:tplc="BCA0F28C">
      <w:start w:val="1"/>
      <w:numFmt w:val="bullet"/>
      <w:lvlText w:val="»"/>
      <w:lvlJc w:val="left"/>
      <w:pPr>
        <w:tabs>
          <w:tab w:val="num" w:pos="-681"/>
        </w:tabs>
        <w:ind w:left="-681" w:hanging="170"/>
      </w:pPr>
      <w:rPr>
        <w:rFonts w:ascii="Arial" w:hAnsi="Arial" w:hint="default"/>
        <w:color w:val="5CAC34"/>
      </w:rPr>
    </w:lvl>
    <w:lvl w:ilvl="1" w:tplc="DD4AD88A">
      <w:start w:val="1"/>
      <w:numFmt w:val="bullet"/>
      <w:lvlText w:val="»"/>
      <w:lvlJc w:val="left"/>
      <w:pPr>
        <w:ind w:left="1440" w:hanging="360"/>
      </w:pPr>
      <w:rPr>
        <w:rFonts w:ascii="Arial" w:hAnsi="Arial" w:hint="default"/>
        <w:color w:val="5CAC34"/>
      </w:rPr>
    </w:lvl>
    <w:lvl w:ilvl="2" w:tplc="4C4C5CDC">
      <w:start w:val="1"/>
      <w:numFmt w:val="bullet"/>
      <w:lvlText w:val="»"/>
      <w:lvlJc w:val="left"/>
      <w:pPr>
        <w:tabs>
          <w:tab w:val="num" w:pos="1418"/>
        </w:tabs>
        <w:ind w:left="1418" w:hanging="426"/>
      </w:pPr>
      <w:rPr>
        <w:rFonts w:ascii="Arial" w:hAnsi="Arial" w:hint="default"/>
        <w:color w:val="5CAC3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BE15EC9"/>
    <w:multiLevelType w:val="hybridMultilevel"/>
    <w:tmpl w:val="FC24926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8" w15:restartNumberingAfterBreak="0">
    <w:nsid w:val="6C2E72C9"/>
    <w:multiLevelType w:val="multilevel"/>
    <w:tmpl w:val="19729304"/>
    <w:lvl w:ilvl="0">
      <w:start w:val="1"/>
      <w:numFmt w:val="bullet"/>
      <w:lvlText w:val="»"/>
      <w:lvlJc w:val="left"/>
      <w:pPr>
        <w:ind w:left="357" w:hanging="357"/>
      </w:pPr>
      <w:rPr>
        <w:rFonts w:ascii="Arial" w:hAnsi="Arial" w:hint="default"/>
        <w:b/>
        <w:color w:val="00A0D6"/>
      </w:rPr>
    </w:lvl>
    <w:lvl w:ilvl="1">
      <w:start w:val="1"/>
      <w:numFmt w:val="bullet"/>
      <w:lvlText w:val="»"/>
      <w:lvlJc w:val="left"/>
      <w:pPr>
        <w:ind w:left="811" w:hanging="357"/>
      </w:pPr>
      <w:rPr>
        <w:rFonts w:ascii="Arial" w:hAnsi="Arial" w:hint="default"/>
        <w:color w:val="00A0D6"/>
      </w:rPr>
    </w:lvl>
    <w:lvl w:ilvl="2">
      <w:start w:val="1"/>
      <w:numFmt w:val="bullet"/>
      <w:lvlText w:val="»"/>
      <w:lvlJc w:val="left"/>
      <w:pPr>
        <w:ind w:left="1265" w:hanging="357"/>
      </w:pPr>
      <w:rPr>
        <w:rFonts w:ascii="Arial" w:hAnsi="Arial" w:hint="default"/>
        <w:color w:val="00A0D6"/>
      </w:rPr>
    </w:lvl>
    <w:lvl w:ilvl="3">
      <w:start w:val="1"/>
      <w:numFmt w:val="bullet"/>
      <w:lvlText w:val=""/>
      <w:lvlJc w:val="left"/>
      <w:pPr>
        <w:ind w:left="1719" w:hanging="357"/>
      </w:pPr>
      <w:rPr>
        <w:rFonts w:ascii="Symbol" w:hAnsi="Symbol" w:hint="default"/>
      </w:rPr>
    </w:lvl>
    <w:lvl w:ilvl="4">
      <w:start w:val="1"/>
      <w:numFmt w:val="bullet"/>
      <w:lvlText w:val="o"/>
      <w:lvlJc w:val="left"/>
      <w:pPr>
        <w:ind w:left="2173" w:hanging="357"/>
      </w:pPr>
      <w:rPr>
        <w:rFonts w:ascii="Courier New" w:hAnsi="Courier New" w:cs="Courier New" w:hint="default"/>
      </w:rPr>
    </w:lvl>
    <w:lvl w:ilvl="5">
      <w:start w:val="1"/>
      <w:numFmt w:val="bullet"/>
      <w:lvlText w:val=""/>
      <w:lvlJc w:val="left"/>
      <w:pPr>
        <w:ind w:left="2627" w:hanging="357"/>
      </w:pPr>
      <w:rPr>
        <w:rFonts w:ascii="Wingdings" w:hAnsi="Wingdings" w:hint="default"/>
      </w:rPr>
    </w:lvl>
    <w:lvl w:ilvl="6">
      <w:start w:val="1"/>
      <w:numFmt w:val="bullet"/>
      <w:lvlText w:val=""/>
      <w:lvlJc w:val="left"/>
      <w:pPr>
        <w:ind w:left="3081" w:hanging="357"/>
      </w:pPr>
      <w:rPr>
        <w:rFonts w:ascii="Symbol" w:hAnsi="Symbol" w:hint="default"/>
      </w:rPr>
    </w:lvl>
    <w:lvl w:ilvl="7">
      <w:start w:val="1"/>
      <w:numFmt w:val="bullet"/>
      <w:lvlText w:val="o"/>
      <w:lvlJc w:val="left"/>
      <w:pPr>
        <w:ind w:left="3535" w:hanging="357"/>
      </w:pPr>
      <w:rPr>
        <w:rFonts w:ascii="Courier New" w:hAnsi="Courier New" w:cs="Courier New" w:hint="default"/>
      </w:rPr>
    </w:lvl>
    <w:lvl w:ilvl="8">
      <w:start w:val="1"/>
      <w:numFmt w:val="bullet"/>
      <w:lvlText w:val=""/>
      <w:lvlJc w:val="left"/>
      <w:pPr>
        <w:ind w:left="3989" w:hanging="357"/>
      </w:pPr>
      <w:rPr>
        <w:rFonts w:ascii="Wingdings" w:hAnsi="Wingdings" w:hint="default"/>
      </w:rPr>
    </w:lvl>
  </w:abstractNum>
  <w:abstractNum w:abstractNumId="29" w15:restartNumberingAfterBreak="0">
    <w:nsid w:val="6DF50F21"/>
    <w:multiLevelType w:val="hybridMultilevel"/>
    <w:tmpl w:val="7FF08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E6643F"/>
    <w:multiLevelType w:val="multilevel"/>
    <w:tmpl w:val="3606F0C2"/>
    <w:lvl w:ilvl="0">
      <w:start w:val="1"/>
      <w:numFmt w:val="bullet"/>
      <w:lvlText w:val="»"/>
      <w:lvlJc w:val="left"/>
      <w:pPr>
        <w:tabs>
          <w:tab w:val="num" w:pos="-1213"/>
        </w:tabs>
        <w:ind w:left="-1933" w:firstLine="0"/>
      </w:pPr>
      <w:rPr>
        <w:rFonts w:ascii="Arial" w:hAnsi="Arial" w:hint="default"/>
        <w:b/>
        <w:color w:val="00A0D6"/>
      </w:rPr>
    </w:lvl>
    <w:lvl w:ilvl="1">
      <w:start w:val="1"/>
      <w:numFmt w:val="bullet"/>
      <w:lvlText w:val="»"/>
      <w:lvlJc w:val="left"/>
      <w:pPr>
        <w:tabs>
          <w:tab w:val="num" w:pos="-759"/>
        </w:tabs>
        <w:ind w:left="-759" w:hanging="454"/>
      </w:pPr>
      <w:rPr>
        <w:rFonts w:ascii="Arial" w:hAnsi="Arial" w:hint="default"/>
        <w:color w:val="00A0D6"/>
      </w:rPr>
    </w:lvl>
    <w:lvl w:ilvl="2">
      <w:start w:val="1"/>
      <w:numFmt w:val="bullet"/>
      <w:lvlText w:val="»"/>
      <w:lvlJc w:val="left"/>
      <w:pPr>
        <w:tabs>
          <w:tab w:val="num" w:pos="-305"/>
        </w:tabs>
        <w:ind w:left="-305" w:hanging="454"/>
      </w:pPr>
      <w:rPr>
        <w:rFonts w:ascii="Arial" w:hAnsi="Arial" w:hint="default"/>
        <w:color w:val="00A0D6"/>
      </w:rPr>
    </w:lvl>
    <w:lvl w:ilvl="3">
      <w:start w:val="1"/>
      <w:numFmt w:val="bullet"/>
      <w:lvlText w:val=""/>
      <w:lvlJc w:val="left"/>
      <w:pPr>
        <w:tabs>
          <w:tab w:val="num" w:pos="149"/>
        </w:tabs>
        <w:ind w:left="149" w:hanging="454"/>
      </w:pPr>
      <w:rPr>
        <w:rFonts w:ascii="Symbol" w:hAnsi="Symbol" w:hint="default"/>
      </w:rPr>
    </w:lvl>
    <w:lvl w:ilvl="4">
      <w:start w:val="1"/>
      <w:numFmt w:val="bullet"/>
      <w:lvlText w:val="o"/>
      <w:lvlJc w:val="left"/>
      <w:pPr>
        <w:tabs>
          <w:tab w:val="num" w:pos="603"/>
        </w:tabs>
        <w:ind w:left="603" w:hanging="454"/>
      </w:pPr>
      <w:rPr>
        <w:rFonts w:ascii="Courier New" w:hAnsi="Courier New" w:hint="default"/>
      </w:rPr>
    </w:lvl>
    <w:lvl w:ilvl="5">
      <w:start w:val="1"/>
      <w:numFmt w:val="bullet"/>
      <w:lvlText w:val=""/>
      <w:lvlJc w:val="left"/>
      <w:pPr>
        <w:tabs>
          <w:tab w:val="num" w:pos="1057"/>
        </w:tabs>
        <w:ind w:left="1057" w:hanging="454"/>
      </w:pPr>
      <w:rPr>
        <w:rFonts w:ascii="Symbol" w:hAnsi="Symbol" w:hint="default"/>
      </w:rPr>
    </w:lvl>
    <w:lvl w:ilvl="6">
      <w:start w:val="1"/>
      <w:numFmt w:val="bullet"/>
      <w:lvlText w:val=""/>
      <w:lvlJc w:val="left"/>
      <w:pPr>
        <w:tabs>
          <w:tab w:val="num" w:pos="1511"/>
        </w:tabs>
        <w:ind w:left="1511" w:hanging="454"/>
      </w:pPr>
      <w:rPr>
        <w:rFonts w:ascii="Symbol" w:hAnsi="Symbol" w:hint="default"/>
      </w:rPr>
    </w:lvl>
    <w:lvl w:ilvl="7">
      <w:start w:val="1"/>
      <w:numFmt w:val="bullet"/>
      <w:lvlText w:val="o"/>
      <w:lvlJc w:val="left"/>
      <w:pPr>
        <w:tabs>
          <w:tab w:val="num" w:pos="1965"/>
        </w:tabs>
        <w:ind w:left="1965" w:hanging="454"/>
      </w:pPr>
      <w:rPr>
        <w:rFonts w:ascii="Courier New" w:hAnsi="Courier New" w:hint="default"/>
      </w:rPr>
    </w:lvl>
    <w:lvl w:ilvl="8">
      <w:start w:val="1"/>
      <w:numFmt w:val="bullet"/>
      <w:lvlText w:val=""/>
      <w:lvlJc w:val="left"/>
      <w:pPr>
        <w:tabs>
          <w:tab w:val="num" w:pos="2419"/>
        </w:tabs>
        <w:ind w:left="2419" w:hanging="454"/>
      </w:pPr>
      <w:rPr>
        <w:rFonts w:ascii="Symbol" w:hAnsi="Symbol" w:hint="default"/>
      </w:rPr>
    </w:lvl>
  </w:abstractNum>
  <w:num w:numId="1" w16cid:durableId="1848014035">
    <w:abstractNumId w:val="12"/>
  </w:num>
  <w:num w:numId="2" w16cid:durableId="1170876445">
    <w:abstractNumId w:val="15"/>
  </w:num>
  <w:num w:numId="3" w16cid:durableId="1171869402">
    <w:abstractNumId w:val="21"/>
  </w:num>
  <w:num w:numId="4" w16cid:durableId="1525171514">
    <w:abstractNumId w:val="20"/>
  </w:num>
  <w:num w:numId="5" w16cid:durableId="1146165256">
    <w:abstractNumId w:val="18"/>
  </w:num>
  <w:num w:numId="6" w16cid:durableId="2037458726">
    <w:abstractNumId w:val="10"/>
  </w:num>
  <w:num w:numId="7" w16cid:durableId="57870624">
    <w:abstractNumId w:val="8"/>
  </w:num>
  <w:num w:numId="8" w16cid:durableId="1510484052">
    <w:abstractNumId w:val="7"/>
  </w:num>
  <w:num w:numId="9" w16cid:durableId="266934564">
    <w:abstractNumId w:val="6"/>
  </w:num>
  <w:num w:numId="10" w16cid:durableId="1332946744">
    <w:abstractNumId w:val="5"/>
  </w:num>
  <w:num w:numId="11" w16cid:durableId="970480545">
    <w:abstractNumId w:val="9"/>
  </w:num>
  <w:num w:numId="12" w16cid:durableId="449595760">
    <w:abstractNumId w:val="4"/>
  </w:num>
  <w:num w:numId="13" w16cid:durableId="159390595">
    <w:abstractNumId w:val="3"/>
  </w:num>
  <w:num w:numId="14" w16cid:durableId="1879388301">
    <w:abstractNumId w:val="2"/>
  </w:num>
  <w:num w:numId="15" w16cid:durableId="189339300">
    <w:abstractNumId w:val="1"/>
  </w:num>
  <w:num w:numId="16" w16cid:durableId="1937247902">
    <w:abstractNumId w:val="0"/>
  </w:num>
  <w:num w:numId="17" w16cid:durableId="1425107787">
    <w:abstractNumId w:val="17"/>
  </w:num>
  <w:num w:numId="18" w16cid:durableId="908468296">
    <w:abstractNumId w:val="24"/>
  </w:num>
  <w:num w:numId="19" w16cid:durableId="1331369110">
    <w:abstractNumId w:val="20"/>
    <w:lvlOverride w:ilvl="0">
      <w:startOverride w:val="1"/>
    </w:lvlOverride>
  </w:num>
  <w:num w:numId="20" w16cid:durableId="1665933727">
    <w:abstractNumId w:val="27"/>
  </w:num>
  <w:num w:numId="21" w16cid:durableId="876158167">
    <w:abstractNumId w:val="22"/>
  </w:num>
  <w:num w:numId="22" w16cid:durableId="2026397185">
    <w:abstractNumId w:val="13"/>
  </w:num>
  <w:num w:numId="23" w16cid:durableId="2104261327">
    <w:abstractNumId w:val="26"/>
  </w:num>
  <w:num w:numId="24" w16cid:durableId="1355034490">
    <w:abstractNumId w:val="23"/>
  </w:num>
  <w:num w:numId="25" w16cid:durableId="1682121537">
    <w:abstractNumId w:val="30"/>
  </w:num>
  <w:num w:numId="26" w16cid:durableId="930893071">
    <w:abstractNumId w:val="19"/>
  </w:num>
  <w:num w:numId="27" w16cid:durableId="576861403">
    <w:abstractNumId w:val="19"/>
    <w:lvlOverride w:ilvl="0">
      <w:lvl w:ilvl="0">
        <w:start w:val="1"/>
        <w:numFmt w:val="bullet"/>
        <w:lvlText w:val="»"/>
        <w:lvlJc w:val="left"/>
        <w:pPr>
          <w:ind w:left="357" w:hanging="357"/>
        </w:pPr>
        <w:rPr>
          <w:rFonts w:ascii="Arial" w:hAnsi="Arial" w:hint="default"/>
          <w:b/>
          <w:color w:val="00A0D6"/>
        </w:rPr>
      </w:lvl>
    </w:lvlOverride>
    <w:lvlOverride w:ilvl="1">
      <w:lvl w:ilvl="1">
        <w:start w:val="1"/>
        <w:numFmt w:val="bullet"/>
        <w:lvlText w:val="»"/>
        <w:lvlJc w:val="left"/>
        <w:pPr>
          <w:ind w:left="811" w:hanging="357"/>
        </w:pPr>
        <w:rPr>
          <w:rFonts w:ascii="Arial" w:hAnsi="Arial" w:hint="default"/>
          <w:color w:val="00A0D6"/>
        </w:rPr>
      </w:lvl>
    </w:lvlOverride>
    <w:lvlOverride w:ilvl="2">
      <w:lvl w:ilvl="2">
        <w:start w:val="1"/>
        <w:numFmt w:val="bullet"/>
        <w:lvlText w:val="»"/>
        <w:lvlJc w:val="left"/>
        <w:pPr>
          <w:ind w:left="1265" w:hanging="357"/>
        </w:pPr>
        <w:rPr>
          <w:rFonts w:ascii="Arial" w:hAnsi="Arial" w:hint="default"/>
          <w:color w:val="00A0D6"/>
        </w:rPr>
      </w:lvl>
    </w:lvlOverride>
    <w:lvlOverride w:ilvl="3">
      <w:lvl w:ilvl="3">
        <w:start w:val="1"/>
        <w:numFmt w:val="bullet"/>
        <w:lvlText w:val=""/>
        <w:lvlJc w:val="left"/>
        <w:pPr>
          <w:ind w:left="1719" w:hanging="357"/>
        </w:pPr>
        <w:rPr>
          <w:rFonts w:ascii="Symbol" w:hAnsi="Symbol" w:hint="default"/>
        </w:rPr>
      </w:lvl>
    </w:lvlOverride>
    <w:lvlOverride w:ilvl="4">
      <w:lvl w:ilvl="4">
        <w:start w:val="1"/>
        <w:numFmt w:val="bullet"/>
        <w:lvlText w:val="o"/>
        <w:lvlJc w:val="left"/>
        <w:pPr>
          <w:ind w:left="2173" w:hanging="357"/>
        </w:pPr>
        <w:rPr>
          <w:rFonts w:ascii="Courier New" w:hAnsi="Courier New" w:cs="Courier New" w:hint="default"/>
        </w:rPr>
      </w:lvl>
    </w:lvlOverride>
    <w:lvlOverride w:ilvl="5">
      <w:lvl w:ilvl="5">
        <w:start w:val="1"/>
        <w:numFmt w:val="bullet"/>
        <w:lvlText w:val=""/>
        <w:lvlJc w:val="left"/>
        <w:pPr>
          <w:ind w:left="2627" w:hanging="357"/>
        </w:pPr>
        <w:rPr>
          <w:rFonts w:ascii="Wingdings" w:hAnsi="Wingdings" w:hint="default"/>
        </w:rPr>
      </w:lvl>
    </w:lvlOverride>
    <w:lvlOverride w:ilvl="6">
      <w:lvl w:ilvl="6">
        <w:start w:val="1"/>
        <w:numFmt w:val="bullet"/>
        <w:lvlText w:val=""/>
        <w:lvlJc w:val="left"/>
        <w:pPr>
          <w:ind w:left="3081" w:hanging="357"/>
        </w:pPr>
        <w:rPr>
          <w:rFonts w:ascii="Symbol" w:hAnsi="Symbol" w:hint="default"/>
        </w:rPr>
      </w:lvl>
    </w:lvlOverride>
    <w:lvlOverride w:ilvl="7">
      <w:lvl w:ilvl="7">
        <w:start w:val="1"/>
        <w:numFmt w:val="bullet"/>
        <w:lvlText w:val="o"/>
        <w:lvlJc w:val="left"/>
        <w:pPr>
          <w:ind w:left="3535" w:hanging="357"/>
        </w:pPr>
        <w:rPr>
          <w:rFonts w:ascii="Courier New" w:hAnsi="Courier New" w:cs="Courier New" w:hint="default"/>
        </w:rPr>
      </w:lvl>
    </w:lvlOverride>
    <w:lvlOverride w:ilvl="8">
      <w:lvl w:ilvl="8">
        <w:start w:val="1"/>
        <w:numFmt w:val="bullet"/>
        <w:lvlText w:val=""/>
        <w:lvlJc w:val="left"/>
        <w:pPr>
          <w:ind w:left="3989" w:hanging="357"/>
        </w:pPr>
        <w:rPr>
          <w:rFonts w:ascii="Wingdings" w:hAnsi="Wingdings" w:hint="default"/>
        </w:rPr>
      </w:lvl>
    </w:lvlOverride>
  </w:num>
  <w:num w:numId="28" w16cid:durableId="15141512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77222468">
    <w:abstractNumId w:val="16"/>
  </w:num>
  <w:num w:numId="30" w16cid:durableId="1502697682">
    <w:abstractNumId w:val="28"/>
  </w:num>
  <w:num w:numId="31" w16cid:durableId="884484286">
    <w:abstractNumId w:val="29"/>
  </w:num>
  <w:num w:numId="32" w16cid:durableId="1231768651">
    <w:abstractNumId w:val="10"/>
  </w:num>
  <w:num w:numId="33" w16cid:durableId="588076168">
    <w:abstractNumId w:val="10"/>
  </w:num>
  <w:num w:numId="34" w16cid:durableId="1714885247">
    <w:abstractNumId w:val="10"/>
  </w:num>
  <w:num w:numId="35" w16cid:durableId="1638795507">
    <w:abstractNumId w:val="10"/>
  </w:num>
  <w:num w:numId="36" w16cid:durableId="1588340519">
    <w:abstractNumId w:val="25"/>
  </w:num>
  <w:num w:numId="37" w16cid:durableId="145052060">
    <w:abstractNumId w:val="14"/>
  </w:num>
  <w:num w:numId="38" w16cid:durableId="14738641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414"/>
    <w:rsid w:val="000016C2"/>
    <w:rsid w:val="00001ED3"/>
    <w:rsid w:val="000141E1"/>
    <w:rsid w:val="000172CF"/>
    <w:rsid w:val="00021F34"/>
    <w:rsid w:val="00022C85"/>
    <w:rsid w:val="000306C0"/>
    <w:rsid w:val="00035139"/>
    <w:rsid w:val="000357C6"/>
    <w:rsid w:val="00037CA9"/>
    <w:rsid w:val="00045FB4"/>
    <w:rsid w:val="00053702"/>
    <w:rsid w:val="00055E2A"/>
    <w:rsid w:val="00072AA0"/>
    <w:rsid w:val="0008163E"/>
    <w:rsid w:val="00083B78"/>
    <w:rsid w:val="00085A43"/>
    <w:rsid w:val="00086560"/>
    <w:rsid w:val="00087DE7"/>
    <w:rsid w:val="000906E9"/>
    <w:rsid w:val="00093F99"/>
    <w:rsid w:val="00097A2A"/>
    <w:rsid w:val="000A007E"/>
    <w:rsid w:val="000A23BC"/>
    <w:rsid w:val="000A5A8D"/>
    <w:rsid w:val="000A6FCD"/>
    <w:rsid w:val="000B0A2A"/>
    <w:rsid w:val="000B1209"/>
    <w:rsid w:val="000B249F"/>
    <w:rsid w:val="000B38F4"/>
    <w:rsid w:val="000B629A"/>
    <w:rsid w:val="000B74CF"/>
    <w:rsid w:val="000C32E6"/>
    <w:rsid w:val="000C3DA9"/>
    <w:rsid w:val="000C4CAC"/>
    <w:rsid w:val="000D44F3"/>
    <w:rsid w:val="000E47CE"/>
    <w:rsid w:val="000F32A5"/>
    <w:rsid w:val="0010116C"/>
    <w:rsid w:val="001063D6"/>
    <w:rsid w:val="00106E87"/>
    <w:rsid w:val="00110F95"/>
    <w:rsid w:val="00116AB0"/>
    <w:rsid w:val="0012273F"/>
    <w:rsid w:val="001234AC"/>
    <w:rsid w:val="00124259"/>
    <w:rsid w:val="00134F34"/>
    <w:rsid w:val="00135DAB"/>
    <w:rsid w:val="00146B45"/>
    <w:rsid w:val="0016162C"/>
    <w:rsid w:val="00161EAA"/>
    <w:rsid w:val="0016256D"/>
    <w:rsid w:val="00172174"/>
    <w:rsid w:val="0017789E"/>
    <w:rsid w:val="00185F8E"/>
    <w:rsid w:val="00190215"/>
    <w:rsid w:val="00191C26"/>
    <w:rsid w:val="001975DC"/>
    <w:rsid w:val="00197C97"/>
    <w:rsid w:val="001A06EC"/>
    <w:rsid w:val="001A53F0"/>
    <w:rsid w:val="001A6680"/>
    <w:rsid w:val="001B0374"/>
    <w:rsid w:val="001B19F9"/>
    <w:rsid w:val="001B7BFD"/>
    <w:rsid w:val="001C458F"/>
    <w:rsid w:val="001C516F"/>
    <w:rsid w:val="001D1607"/>
    <w:rsid w:val="001D197A"/>
    <w:rsid w:val="001D1A9E"/>
    <w:rsid w:val="001D27B8"/>
    <w:rsid w:val="001D3274"/>
    <w:rsid w:val="001D7FF0"/>
    <w:rsid w:val="001E22BF"/>
    <w:rsid w:val="001E606A"/>
    <w:rsid w:val="001E6120"/>
    <w:rsid w:val="001F7DEC"/>
    <w:rsid w:val="001F7E2B"/>
    <w:rsid w:val="00210112"/>
    <w:rsid w:val="002141CB"/>
    <w:rsid w:val="00221E6B"/>
    <w:rsid w:val="0022371B"/>
    <w:rsid w:val="002315C9"/>
    <w:rsid w:val="00232AA4"/>
    <w:rsid w:val="0023488D"/>
    <w:rsid w:val="002373AD"/>
    <w:rsid w:val="00243C8D"/>
    <w:rsid w:val="00244703"/>
    <w:rsid w:val="0024604E"/>
    <w:rsid w:val="0025122D"/>
    <w:rsid w:val="002529BB"/>
    <w:rsid w:val="00254335"/>
    <w:rsid w:val="00265AA0"/>
    <w:rsid w:val="002662B0"/>
    <w:rsid w:val="002819AF"/>
    <w:rsid w:val="002942BA"/>
    <w:rsid w:val="00296DAB"/>
    <w:rsid w:val="002A5913"/>
    <w:rsid w:val="002A66AC"/>
    <w:rsid w:val="002B290E"/>
    <w:rsid w:val="002B2C14"/>
    <w:rsid w:val="002C4E8A"/>
    <w:rsid w:val="002C5718"/>
    <w:rsid w:val="002C70C7"/>
    <w:rsid w:val="002D3A06"/>
    <w:rsid w:val="002D5746"/>
    <w:rsid w:val="002D5BFB"/>
    <w:rsid w:val="002E3902"/>
    <w:rsid w:val="002E498A"/>
    <w:rsid w:val="002E4F52"/>
    <w:rsid w:val="002E7153"/>
    <w:rsid w:val="002E7725"/>
    <w:rsid w:val="002F3727"/>
    <w:rsid w:val="002F3A61"/>
    <w:rsid w:val="002F7060"/>
    <w:rsid w:val="003006C3"/>
    <w:rsid w:val="003026A9"/>
    <w:rsid w:val="003042F1"/>
    <w:rsid w:val="00315E8B"/>
    <w:rsid w:val="003162B7"/>
    <w:rsid w:val="0031770F"/>
    <w:rsid w:val="0032047D"/>
    <w:rsid w:val="00331A13"/>
    <w:rsid w:val="00332127"/>
    <w:rsid w:val="003355D6"/>
    <w:rsid w:val="00343443"/>
    <w:rsid w:val="003440DD"/>
    <w:rsid w:val="00346CDE"/>
    <w:rsid w:val="00352944"/>
    <w:rsid w:val="003610D9"/>
    <w:rsid w:val="003615D1"/>
    <w:rsid w:val="00361F63"/>
    <w:rsid w:val="00362D60"/>
    <w:rsid w:val="00363790"/>
    <w:rsid w:val="00365A1D"/>
    <w:rsid w:val="003667CA"/>
    <w:rsid w:val="003807A3"/>
    <w:rsid w:val="00380CA5"/>
    <w:rsid w:val="003A0780"/>
    <w:rsid w:val="003B1CA7"/>
    <w:rsid w:val="003B2883"/>
    <w:rsid w:val="003B3D1C"/>
    <w:rsid w:val="003B3F61"/>
    <w:rsid w:val="003B48F6"/>
    <w:rsid w:val="003B78E4"/>
    <w:rsid w:val="003C191C"/>
    <w:rsid w:val="003C4A6F"/>
    <w:rsid w:val="003C51E2"/>
    <w:rsid w:val="003C5567"/>
    <w:rsid w:val="003C6409"/>
    <w:rsid w:val="003D1E66"/>
    <w:rsid w:val="003D712A"/>
    <w:rsid w:val="003E274A"/>
    <w:rsid w:val="003E3FC1"/>
    <w:rsid w:val="003F30A7"/>
    <w:rsid w:val="003F3D91"/>
    <w:rsid w:val="00402FBF"/>
    <w:rsid w:val="00404ADF"/>
    <w:rsid w:val="004071C0"/>
    <w:rsid w:val="004071F2"/>
    <w:rsid w:val="0041367E"/>
    <w:rsid w:val="004148CE"/>
    <w:rsid w:val="00423569"/>
    <w:rsid w:val="00425E56"/>
    <w:rsid w:val="0042641C"/>
    <w:rsid w:val="0043008D"/>
    <w:rsid w:val="00432168"/>
    <w:rsid w:val="00436D4A"/>
    <w:rsid w:val="00446A46"/>
    <w:rsid w:val="00446B12"/>
    <w:rsid w:val="00447E39"/>
    <w:rsid w:val="00452A8B"/>
    <w:rsid w:val="004535C3"/>
    <w:rsid w:val="00456CA5"/>
    <w:rsid w:val="004648BA"/>
    <w:rsid w:val="00466EE6"/>
    <w:rsid w:val="00472BD9"/>
    <w:rsid w:val="00477E4E"/>
    <w:rsid w:val="00486C86"/>
    <w:rsid w:val="004934A7"/>
    <w:rsid w:val="00495DE8"/>
    <w:rsid w:val="00496C9A"/>
    <w:rsid w:val="004A1671"/>
    <w:rsid w:val="004A2CEE"/>
    <w:rsid w:val="004A3544"/>
    <w:rsid w:val="004A521D"/>
    <w:rsid w:val="004A6998"/>
    <w:rsid w:val="004B0836"/>
    <w:rsid w:val="004B5562"/>
    <w:rsid w:val="004C170C"/>
    <w:rsid w:val="004C3F4E"/>
    <w:rsid w:val="004D4006"/>
    <w:rsid w:val="004D45B3"/>
    <w:rsid w:val="004E5F3F"/>
    <w:rsid w:val="004E61E8"/>
    <w:rsid w:val="004F0C09"/>
    <w:rsid w:val="004F0E5A"/>
    <w:rsid w:val="004F541C"/>
    <w:rsid w:val="005055AB"/>
    <w:rsid w:val="00505B6F"/>
    <w:rsid w:val="00513DD1"/>
    <w:rsid w:val="00514062"/>
    <w:rsid w:val="00514AB2"/>
    <w:rsid w:val="005150E0"/>
    <w:rsid w:val="00522AFD"/>
    <w:rsid w:val="00523A4F"/>
    <w:rsid w:val="00525019"/>
    <w:rsid w:val="00526E81"/>
    <w:rsid w:val="00531A60"/>
    <w:rsid w:val="00531F7D"/>
    <w:rsid w:val="00532564"/>
    <w:rsid w:val="00533E21"/>
    <w:rsid w:val="00541AB8"/>
    <w:rsid w:val="005450C3"/>
    <w:rsid w:val="00551520"/>
    <w:rsid w:val="00554328"/>
    <w:rsid w:val="005552F1"/>
    <w:rsid w:val="00557581"/>
    <w:rsid w:val="00565363"/>
    <w:rsid w:val="00567A76"/>
    <w:rsid w:val="005757CD"/>
    <w:rsid w:val="00581008"/>
    <w:rsid w:val="0058150D"/>
    <w:rsid w:val="00584006"/>
    <w:rsid w:val="005869C6"/>
    <w:rsid w:val="005A2445"/>
    <w:rsid w:val="005A55C0"/>
    <w:rsid w:val="005A6CA7"/>
    <w:rsid w:val="005C2B57"/>
    <w:rsid w:val="005D0875"/>
    <w:rsid w:val="005D09CD"/>
    <w:rsid w:val="005E0C0E"/>
    <w:rsid w:val="005E69A1"/>
    <w:rsid w:val="005E6BCB"/>
    <w:rsid w:val="005E6E90"/>
    <w:rsid w:val="005E7879"/>
    <w:rsid w:val="005F363C"/>
    <w:rsid w:val="00601F9E"/>
    <w:rsid w:val="00602BB7"/>
    <w:rsid w:val="00606BFF"/>
    <w:rsid w:val="00606DD0"/>
    <w:rsid w:val="006134CB"/>
    <w:rsid w:val="00614BB7"/>
    <w:rsid w:val="006240EA"/>
    <w:rsid w:val="00625126"/>
    <w:rsid w:val="00634F1B"/>
    <w:rsid w:val="00635D20"/>
    <w:rsid w:val="0064061C"/>
    <w:rsid w:val="0064340C"/>
    <w:rsid w:val="00650604"/>
    <w:rsid w:val="0065073A"/>
    <w:rsid w:val="006561E7"/>
    <w:rsid w:val="006627E7"/>
    <w:rsid w:val="00665F6E"/>
    <w:rsid w:val="006712DF"/>
    <w:rsid w:val="00675D64"/>
    <w:rsid w:val="00676088"/>
    <w:rsid w:val="00684472"/>
    <w:rsid w:val="00686770"/>
    <w:rsid w:val="0069129E"/>
    <w:rsid w:val="00691674"/>
    <w:rsid w:val="00693078"/>
    <w:rsid w:val="006A1562"/>
    <w:rsid w:val="006A3707"/>
    <w:rsid w:val="006C0038"/>
    <w:rsid w:val="006C175B"/>
    <w:rsid w:val="006C48E7"/>
    <w:rsid w:val="006D4C46"/>
    <w:rsid w:val="006E0790"/>
    <w:rsid w:val="006F7610"/>
    <w:rsid w:val="00703E97"/>
    <w:rsid w:val="00704B77"/>
    <w:rsid w:val="00725E76"/>
    <w:rsid w:val="00731E90"/>
    <w:rsid w:val="007325AD"/>
    <w:rsid w:val="007329AC"/>
    <w:rsid w:val="00745E23"/>
    <w:rsid w:val="00753073"/>
    <w:rsid w:val="007703EA"/>
    <w:rsid w:val="00785A6D"/>
    <w:rsid w:val="007930D2"/>
    <w:rsid w:val="007953AD"/>
    <w:rsid w:val="007A3CED"/>
    <w:rsid w:val="007B1793"/>
    <w:rsid w:val="007B2BCE"/>
    <w:rsid w:val="007B4AEA"/>
    <w:rsid w:val="007C0617"/>
    <w:rsid w:val="007C16DA"/>
    <w:rsid w:val="007C434E"/>
    <w:rsid w:val="007C613E"/>
    <w:rsid w:val="007E0E26"/>
    <w:rsid w:val="007E2503"/>
    <w:rsid w:val="007E6814"/>
    <w:rsid w:val="007E6A25"/>
    <w:rsid w:val="007F0483"/>
    <w:rsid w:val="007F4347"/>
    <w:rsid w:val="007F7A1A"/>
    <w:rsid w:val="007F7BF4"/>
    <w:rsid w:val="00800A44"/>
    <w:rsid w:val="00806092"/>
    <w:rsid w:val="00807B2C"/>
    <w:rsid w:val="008148EA"/>
    <w:rsid w:val="0081576F"/>
    <w:rsid w:val="008204BE"/>
    <w:rsid w:val="00823FBD"/>
    <w:rsid w:val="0082432B"/>
    <w:rsid w:val="00832A1D"/>
    <w:rsid w:val="00836995"/>
    <w:rsid w:val="008445DA"/>
    <w:rsid w:val="008568E5"/>
    <w:rsid w:val="00862FFA"/>
    <w:rsid w:val="008819D9"/>
    <w:rsid w:val="00882C6E"/>
    <w:rsid w:val="008879FE"/>
    <w:rsid w:val="008A78D0"/>
    <w:rsid w:val="008C54C6"/>
    <w:rsid w:val="008D178C"/>
    <w:rsid w:val="008D6D4C"/>
    <w:rsid w:val="008D7ABE"/>
    <w:rsid w:val="008E499F"/>
    <w:rsid w:val="008F51BC"/>
    <w:rsid w:val="008F65DC"/>
    <w:rsid w:val="009051CE"/>
    <w:rsid w:val="0092221B"/>
    <w:rsid w:val="00923415"/>
    <w:rsid w:val="0092371C"/>
    <w:rsid w:val="00924FB3"/>
    <w:rsid w:val="00926A17"/>
    <w:rsid w:val="00930334"/>
    <w:rsid w:val="009310E3"/>
    <w:rsid w:val="009333F2"/>
    <w:rsid w:val="00937302"/>
    <w:rsid w:val="0094255C"/>
    <w:rsid w:val="0094535E"/>
    <w:rsid w:val="0095492A"/>
    <w:rsid w:val="009555E3"/>
    <w:rsid w:val="009625AB"/>
    <w:rsid w:val="009670B8"/>
    <w:rsid w:val="009709A7"/>
    <w:rsid w:val="00970C0C"/>
    <w:rsid w:val="009754C5"/>
    <w:rsid w:val="009811AC"/>
    <w:rsid w:val="00990296"/>
    <w:rsid w:val="00996361"/>
    <w:rsid w:val="009A0AC3"/>
    <w:rsid w:val="009A52CE"/>
    <w:rsid w:val="009B1CAD"/>
    <w:rsid w:val="009C340E"/>
    <w:rsid w:val="009C3F5A"/>
    <w:rsid w:val="009C5EDA"/>
    <w:rsid w:val="009D3A91"/>
    <w:rsid w:val="009E5A46"/>
    <w:rsid w:val="009F26F8"/>
    <w:rsid w:val="00A009CD"/>
    <w:rsid w:val="00A023ED"/>
    <w:rsid w:val="00A03414"/>
    <w:rsid w:val="00A048A8"/>
    <w:rsid w:val="00A05E8E"/>
    <w:rsid w:val="00A06A02"/>
    <w:rsid w:val="00A06F4B"/>
    <w:rsid w:val="00A101D6"/>
    <w:rsid w:val="00A20ECA"/>
    <w:rsid w:val="00A237FE"/>
    <w:rsid w:val="00A26401"/>
    <w:rsid w:val="00A2689B"/>
    <w:rsid w:val="00A33279"/>
    <w:rsid w:val="00A34EFF"/>
    <w:rsid w:val="00A35A1D"/>
    <w:rsid w:val="00A4208C"/>
    <w:rsid w:val="00A42C19"/>
    <w:rsid w:val="00A46518"/>
    <w:rsid w:val="00A54381"/>
    <w:rsid w:val="00A70728"/>
    <w:rsid w:val="00A751FF"/>
    <w:rsid w:val="00A8559A"/>
    <w:rsid w:val="00A95D71"/>
    <w:rsid w:val="00AA21CB"/>
    <w:rsid w:val="00AA6D93"/>
    <w:rsid w:val="00AB1DA1"/>
    <w:rsid w:val="00AB3780"/>
    <w:rsid w:val="00AB547F"/>
    <w:rsid w:val="00AC2A94"/>
    <w:rsid w:val="00AC3A09"/>
    <w:rsid w:val="00AC45B1"/>
    <w:rsid w:val="00AD3B47"/>
    <w:rsid w:val="00AD48F9"/>
    <w:rsid w:val="00AD6D53"/>
    <w:rsid w:val="00AE19BC"/>
    <w:rsid w:val="00AE3939"/>
    <w:rsid w:val="00AE5257"/>
    <w:rsid w:val="00AE652F"/>
    <w:rsid w:val="00AE7B58"/>
    <w:rsid w:val="00AF356E"/>
    <w:rsid w:val="00AF37D7"/>
    <w:rsid w:val="00B00457"/>
    <w:rsid w:val="00B0185B"/>
    <w:rsid w:val="00B01943"/>
    <w:rsid w:val="00B1060C"/>
    <w:rsid w:val="00B1521A"/>
    <w:rsid w:val="00B31812"/>
    <w:rsid w:val="00B43102"/>
    <w:rsid w:val="00B53EB7"/>
    <w:rsid w:val="00B56084"/>
    <w:rsid w:val="00B5738C"/>
    <w:rsid w:val="00B61646"/>
    <w:rsid w:val="00B63126"/>
    <w:rsid w:val="00B67A53"/>
    <w:rsid w:val="00B717E4"/>
    <w:rsid w:val="00B7246E"/>
    <w:rsid w:val="00B7364F"/>
    <w:rsid w:val="00B7391D"/>
    <w:rsid w:val="00B744F6"/>
    <w:rsid w:val="00B748F7"/>
    <w:rsid w:val="00B761BC"/>
    <w:rsid w:val="00B76B02"/>
    <w:rsid w:val="00B95008"/>
    <w:rsid w:val="00BA7367"/>
    <w:rsid w:val="00BB3584"/>
    <w:rsid w:val="00BB5F2B"/>
    <w:rsid w:val="00BB7653"/>
    <w:rsid w:val="00BC2CA0"/>
    <w:rsid w:val="00BC2CDC"/>
    <w:rsid w:val="00BD435F"/>
    <w:rsid w:val="00BD6F2D"/>
    <w:rsid w:val="00BE0D6D"/>
    <w:rsid w:val="00BE1044"/>
    <w:rsid w:val="00BE11D9"/>
    <w:rsid w:val="00BE38EF"/>
    <w:rsid w:val="00BE7136"/>
    <w:rsid w:val="00BE7B51"/>
    <w:rsid w:val="00BF24E1"/>
    <w:rsid w:val="00BF7930"/>
    <w:rsid w:val="00BF7FE5"/>
    <w:rsid w:val="00C01938"/>
    <w:rsid w:val="00C043A8"/>
    <w:rsid w:val="00C10AA5"/>
    <w:rsid w:val="00C16419"/>
    <w:rsid w:val="00C319CC"/>
    <w:rsid w:val="00C3203F"/>
    <w:rsid w:val="00C34196"/>
    <w:rsid w:val="00C4175A"/>
    <w:rsid w:val="00C41CD1"/>
    <w:rsid w:val="00C42446"/>
    <w:rsid w:val="00C4422C"/>
    <w:rsid w:val="00C45909"/>
    <w:rsid w:val="00C478BD"/>
    <w:rsid w:val="00C544FC"/>
    <w:rsid w:val="00C61BEE"/>
    <w:rsid w:val="00C6208A"/>
    <w:rsid w:val="00C625AE"/>
    <w:rsid w:val="00C66367"/>
    <w:rsid w:val="00C724A1"/>
    <w:rsid w:val="00C754C4"/>
    <w:rsid w:val="00C755B8"/>
    <w:rsid w:val="00C774E8"/>
    <w:rsid w:val="00C8276D"/>
    <w:rsid w:val="00C90D17"/>
    <w:rsid w:val="00C91114"/>
    <w:rsid w:val="00C915D6"/>
    <w:rsid w:val="00CA52F3"/>
    <w:rsid w:val="00CA7BFB"/>
    <w:rsid w:val="00CB49DB"/>
    <w:rsid w:val="00CC0F25"/>
    <w:rsid w:val="00CC663C"/>
    <w:rsid w:val="00CC766B"/>
    <w:rsid w:val="00CD049B"/>
    <w:rsid w:val="00CD120A"/>
    <w:rsid w:val="00CE043D"/>
    <w:rsid w:val="00CE3603"/>
    <w:rsid w:val="00CE5D56"/>
    <w:rsid w:val="00CF1B24"/>
    <w:rsid w:val="00CF57C1"/>
    <w:rsid w:val="00D053F0"/>
    <w:rsid w:val="00D07354"/>
    <w:rsid w:val="00D07630"/>
    <w:rsid w:val="00D12AB1"/>
    <w:rsid w:val="00D157AF"/>
    <w:rsid w:val="00D15AB9"/>
    <w:rsid w:val="00D21381"/>
    <w:rsid w:val="00D21C38"/>
    <w:rsid w:val="00D21ED3"/>
    <w:rsid w:val="00D2336C"/>
    <w:rsid w:val="00D33530"/>
    <w:rsid w:val="00D33736"/>
    <w:rsid w:val="00D3568C"/>
    <w:rsid w:val="00D37066"/>
    <w:rsid w:val="00D41B3C"/>
    <w:rsid w:val="00D41B8D"/>
    <w:rsid w:val="00D454EE"/>
    <w:rsid w:val="00D526E0"/>
    <w:rsid w:val="00D64FE9"/>
    <w:rsid w:val="00D70100"/>
    <w:rsid w:val="00D702FA"/>
    <w:rsid w:val="00D709E6"/>
    <w:rsid w:val="00D85F75"/>
    <w:rsid w:val="00D90AE6"/>
    <w:rsid w:val="00D91BFA"/>
    <w:rsid w:val="00D93058"/>
    <w:rsid w:val="00DA34E4"/>
    <w:rsid w:val="00DB0370"/>
    <w:rsid w:val="00DB0DC1"/>
    <w:rsid w:val="00DC254D"/>
    <w:rsid w:val="00DC4855"/>
    <w:rsid w:val="00DC67CB"/>
    <w:rsid w:val="00DD4F30"/>
    <w:rsid w:val="00DE2A1A"/>
    <w:rsid w:val="00DE3348"/>
    <w:rsid w:val="00DE48DA"/>
    <w:rsid w:val="00DF13E5"/>
    <w:rsid w:val="00E0094D"/>
    <w:rsid w:val="00E028FC"/>
    <w:rsid w:val="00E03E0D"/>
    <w:rsid w:val="00E03FD6"/>
    <w:rsid w:val="00E10741"/>
    <w:rsid w:val="00E20C86"/>
    <w:rsid w:val="00E21EF8"/>
    <w:rsid w:val="00E23E7F"/>
    <w:rsid w:val="00E3522A"/>
    <w:rsid w:val="00E40B9C"/>
    <w:rsid w:val="00E47F17"/>
    <w:rsid w:val="00E55828"/>
    <w:rsid w:val="00E65308"/>
    <w:rsid w:val="00E655DB"/>
    <w:rsid w:val="00E72D79"/>
    <w:rsid w:val="00E7548E"/>
    <w:rsid w:val="00E844D2"/>
    <w:rsid w:val="00E956FF"/>
    <w:rsid w:val="00E97EAF"/>
    <w:rsid w:val="00EA14FE"/>
    <w:rsid w:val="00EA2409"/>
    <w:rsid w:val="00EA3B71"/>
    <w:rsid w:val="00EA481A"/>
    <w:rsid w:val="00EA4D64"/>
    <w:rsid w:val="00EA5F3D"/>
    <w:rsid w:val="00EA718E"/>
    <w:rsid w:val="00EC44FA"/>
    <w:rsid w:val="00EC4B7D"/>
    <w:rsid w:val="00EC6988"/>
    <w:rsid w:val="00ED1103"/>
    <w:rsid w:val="00ED42CD"/>
    <w:rsid w:val="00ED627A"/>
    <w:rsid w:val="00EE09E6"/>
    <w:rsid w:val="00EE11E4"/>
    <w:rsid w:val="00EE2D69"/>
    <w:rsid w:val="00EF0D27"/>
    <w:rsid w:val="00EF4648"/>
    <w:rsid w:val="00EF4887"/>
    <w:rsid w:val="00EF5EDE"/>
    <w:rsid w:val="00F00B4D"/>
    <w:rsid w:val="00F05AB1"/>
    <w:rsid w:val="00F07F56"/>
    <w:rsid w:val="00F11E94"/>
    <w:rsid w:val="00F14828"/>
    <w:rsid w:val="00F24907"/>
    <w:rsid w:val="00F279FC"/>
    <w:rsid w:val="00F32731"/>
    <w:rsid w:val="00F34876"/>
    <w:rsid w:val="00F3530C"/>
    <w:rsid w:val="00F35C02"/>
    <w:rsid w:val="00F36F57"/>
    <w:rsid w:val="00F456A5"/>
    <w:rsid w:val="00F54053"/>
    <w:rsid w:val="00F63C34"/>
    <w:rsid w:val="00F64CF3"/>
    <w:rsid w:val="00F66185"/>
    <w:rsid w:val="00F8008C"/>
    <w:rsid w:val="00F86DE4"/>
    <w:rsid w:val="00F92E31"/>
    <w:rsid w:val="00FA233C"/>
    <w:rsid w:val="00FA5AE5"/>
    <w:rsid w:val="00FA5FC6"/>
    <w:rsid w:val="00FA64E1"/>
    <w:rsid w:val="00FA752F"/>
    <w:rsid w:val="00FB171F"/>
    <w:rsid w:val="00FB3C59"/>
    <w:rsid w:val="00FB3F0D"/>
    <w:rsid w:val="00FB4BAB"/>
    <w:rsid w:val="00FB503D"/>
    <w:rsid w:val="00FB69B1"/>
    <w:rsid w:val="00FB773E"/>
    <w:rsid w:val="00FC14AD"/>
    <w:rsid w:val="00FC3653"/>
    <w:rsid w:val="00FC565C"/>
    <w:rsid w:val="00FD405D"/>
    <w:rsid w:val="00FD71EE"/>
    <w:rsid w:val="00FE22C7"/>
    <w:rsid w:val="00FE2FD3"/>
    <w:rsid w:val="00FE371F"/>
    <w:rsid w:val="00FE4487"/>
    <w:rsid w:val="00FF1295"/>
    <w:rsid w:val="00FF43D9"/>
    <w:rsid w:val="00FF451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E6670"/>
  <w15:docId w15:val="{F4D661E7-E735-4E69-9C8A-1848D8B7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No Spacing" w:uiPriority="1" w:qFormat="1"/>
    <w:lsdException w:name="Light Shading" w:locked="1"/>
    <w:lsdException w:name="Light List" w:locked="1"/>
    <w:lsdException w:name="Light Grid" w:locked="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Dark List" w:locked="1"/>
    <w:lsdException w:name="Colorful Shading" w:locked="1"/>
    <w:lsdException w:name="Colorful List" w:locked="1"/>
    <w:lsdException w:name="Colorful Grid" w:locked="1"/>
    <w:lsdException w:name="Light Shading Accent 1" w:locked="1"/>
    <w:lsdException w:name="Light List Accent 1" w:locked="1"/>
    <w:lsdException w:name="Light Grid Accent 1" w:locked="1"/>
    <w:lsdException w:name="Medium Shading 1 Accent 1" w:locked="1"/>
    <w:lsdException w:name="Medium Shading 2 Accent 1" w:locked="1"/>
    <w:lsdException w:name="Medium List 1 Accent 1" w:locked="1"/>
    <w:lsdException w:name="Revision" w:semiHidden="1"/>
    <w:lsdException w:name="List Paragraph" w:uiPriority="34" w:qFormat="1"/>
    <w:lsdException w:name="Medium List 2 Accent 1" w:locked="1"/>
    <w:lsdException w:name="Medium Grid 1 Accent 1" w:locked="1"/>
    <w:lsdException w:name="Medium Grid 2 Accent 1" w:locked="1"/>
    <w:lsdException w:name="Medium Grid 3 Accent 1" w:locked="1"/>
    <w:lsdException w:name="Dark List Accent 1" w:locked="1"/>
    <w:lsdException w:name="Colorful Shading Accent 1" w:locked="1"/>
    <w:lsdException w:name="Colorful List Accent 1" w:locked="1"/>
    <w:lsdException w:name="Colorful Grid Accent 1" w:locked="1"/>
    <w:lsdException w:name="Light Shading Accent 2" w:locked="1"/>
    <w:lsdException w:name="Light List Accent 2" w:locked="1"/>
    <w:lsdException w:name="Light Grid Accent 2"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Dark List Accent 2" w:locked="1"/>
    <w:lsdException w:name="Colorful Shading Accent 2" w:locked="1"/>
    <w:lsdException w:name="Colorful List Accent 2" w:locked="1"/>
    <w:lsdException w:name="Colorful Grid Accent 2" w:locked="1"/>
    <w:lsdException w:name="Light Shading Accent 3" w:locked="1"/>
    <w:lsdException w:name="Light List Accent 3" w:locked="1"/>
    <w:lsdException w:name="Light Grid Accent 3"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Dark List Accent 3" w:locked="1"/>
    <w:lsdException w:name="Colorful Shading Accent 3" w:locked="1"/>
    <w:lsdException w:name="Colorful List Accent 3" w:locked="1"/>
    <w:lsdException w:name="Colorful Grid Accent 3" w:locked="1"/>
    <w:lsdException w:name="Light Shading Accent 4" w:locked="1"/>
    <w:lsdException w:name="Light List Accent 4" w:locked="1"/>
    <w:lsdException w:name="Light Grid Accent 4"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Dark List Accent 4" w:locked="1"/>
    <w:lsdException w:name="Colorful Shading Accent 4" w:locked="1"/>
    <w:lsdException w:name="Colorful List Accent 4" w:locked="1"/>
    <w:lsdException w:name="Colorful Grid Accent 4" w:locked="1"/>
    <w:lsdException w:name="Light Shading Accent 5" w:locked="1"/>
    <w:lsdException w:name="Light List Accent 5" w:locked="1"/>
    <w:lsdException w:name="Light Grid Accent 5"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Dark List Accent 5" w:locked="1"/>
    <w:lsdException w:name="Colorful Shading Accent 5" w:locked="1"/>
    <w:lsdException w:name="Colorful List Accent 5" w:locked="1"/>
    <w:lsdException w:name="Colorful Grid Accent 5" w:locked="1"/>
    <w:lsdException w:name="Light Shading Accent 6" w:locked="1"/>
    <w:lsdException w:name="Light List Accent 6" w:locked="1"/>
    <w:lsdException w:name="Light Grid Accent 6"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Dark List Accent 6" w:locked="1"/>
    <w:lsdException w:name="Colorful Shading Accent 6" w:locked="1"/>
    <w:lsdException w:name="Colorful List Accent 6" w:locked="1"/>
    <w:lsdException w:name="Colorful Grid Accent 6" w:lock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4876"/>
    <w:pPr>
      <w:spacing w:before="100" w:after="100"/>
    </w:pPr>
    <w:rPr>
      <w:rFonts w:ascii="Arial" w:hAnsi="Arial" w:cs="Arial"/>
      <w:color w:val="524A48"/>
      <w:sz w:val="22"/>
      <w:szCs w:val="22"/>
    </w:rPr>
  </w:style>
  <w:style w:type="paragraph" w:styleId="Heading1">
    <w:name w:val="heading 1"/>
    <w:basedOn w:val="Normal"/>
    <w:next w:val="Normal"/>
    <w:link w:val="Heading1Char"/>
    <w:uiPriority w:val="9"/>
    <w:qFormat/>
    <w:rsid w:val="009333F2"/>
    <w:pPr>
      <w:tabs>
        <w:tab w:val="left" w:pos="851"/>
        <w:tab w:val="left" w:pos="1701"/>
        <w:tab w:val="left" w:pos="3969"/>
        <w:tab w:val="left" w:pos="7655"/>
      </w:tabs>
      <w:outlineLvl w:val="0"/>
    </w:pPr>
    <w:rPr>
      <w:rFonts w:eastAsia="Times New Roman"/>
      <w:b/>
      <w:noProof/>
      <w:color w:val="233340" w:themeColor="text1"/>
      <w:sz w:val="36"/>
      <w:szCs w:val="40"/>
      <w:lang w:val="en-AU"/>
    </w:rPr>
  </w:style>
  <w:style w:type="paragraph" w:styleId="Heading2">
    <w:name w:val="heading 2"/>
    <w:next w:val="Normal"/>
    <w:link w:val="Heading2Char"/>
    <w:uiPriority w:val="9"/>
    <w:unhideWhenUsed/>
    <w:qFormat/>
    <w:rsid w:val="003006C3"/>
    <w:pPr>
      <w:spacing w:before="290" w:after="120"/>
      <w:jc w:val="both"/>
      <w:outlineLvl w:val="1"/>
    </w:pPr>
    <w:rPr>
      <w:rFonts w:ascii="Arial" w:hAnsi="Arial" w:cs="Arial"/>
      <w:b/>
      <w:color w:val="233340" w:themeColor="text1"/>
      <w:szCs w:val="30"/>
      <w:lang w:val="en-GB"/>
    </w:rPr>
  </w:style>
  <w:style w:type="paragraph" w:styleId="Heading3">
    <w:name w:val="heading 3"/>
    <w:basedOn w:val="Normal"/>
    <w:next w:val="Normal"/>
    <w:link w:val="Heading3Char"/>
    <w:qFormat/>
    <w:rsid w:val="004D4006"/>
    <w:pPr>
      <w:outlineLvl w:val="2"/>
    </w:pPr>
    <w:rPr>
      <w:b/>
      <w:bCs/>
    </w:rPr>
  </w:style>
  <w:style w:type="paragraph" w:styleId="Heading4">
    <w:name w:val="heading 4"/>
    <w:basedOn w:val="Normal"/>
    <w:next w:val="Normal"/>
    <w:link w:val="Heading4Char"/>
    <w:uiPriority w:val="9"/>
    <w:semiHidden/>
    <w:unhideWhenUsed/>
    <w:qFormat/>
    <w:rsid w:val="00BB5F2B"/>
    <w:pPr>
      <w:keepNext/>
      <w:keepLines/>
      <w:spacing w:before="200"/>
      <w:outlineLvl w:val="3"/>
    </w:pPr>
    <w:rPr>
      <w:rFonts w:asciiTheme="majorHAnsi" w:eastAsiaTheme="majorEastAsia" w:hAnsiTheme="majorHAnsi" w:cstheme="majorBidi"/>
      <w:b/>
      <w:bCs/>
      <w:i/>
      <w:iCs/>
      <w:color w:val="B9D376" w:themeColor="accent1"/>
    </w:rPr>
  </w:style>
  <w:style w:type="paragraph" w:styleId="Heading9">
    <w:name w:val="heading 9"/>
    <w:basedOn w:val="Normal"/>
    <w:next w:val="Normal"/>
    <w:link w:val="Heading9Char"/>
    <w:rsid w:val="00FF451E"/>
    <w:pPr>
      <w:keepNext/>
      <w:keepLines/>
      <w:spacing w:line="20" w:lineRule="exact"/>
      <w:outlineLvl w:val="8"/>
    </w:pPr>
    <w:rPr>
      <w:rFonts w:eastAsiaTheme="majorEastAsia" w:cstheme="majorBidi"/>
      <w:iCs/>
      <w:color w:val="415F78" w:themeColor="text1" w:themeTint="C9"/>
      <w:sz w:val="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4"/>
    <w:autoRedefine/>
    <w:uiPriority w:val="39"/>
    <w:unhideWhenUsed/>
    <w:qFormat/>
    <w:rsid w:val="004B0836"/>
    <w:pPr>
      <w:keepNext w:val="0"/>
      <w:keepLines w:val="0"/>
      <w:tabs>
        <w:tab w:val="right" w:leader="dot" w:pos="9639"/>
      </w:tabs>
      <w:suppressAutoHyphens/>
      <w:spacing w:before="120"/>
      <w:ind w:left="426" w:right="-7"/>
      <w:outlineLvl w:val="9"/>
    </w:pPr>
    <w:rPr>
      <w:rFonts w:ascii="Arial" w:eastAsiaTheme="minorEastAsia" w:hAnsi="Arial" w:cstheme="minorBidi"/>
      <w:bCs w:val="0"/>
      <w:i w:val="0"/>
      <w:iCs w:val="0"/>
      <w:caps/>
      <w:noProof/>
      <w:color w:val="524A48"/>
    </w:rPr>
  </w:style>
  <w:style w:type="character" w:customStyle="1" w:styleId="Heading4Char">
    <w:name w:val="Heading 4 Char"/>
    <w:basedOn w:val="DefaultParagraphFont"/>
    <w:link w:val="Heading4"/>
    <w:uiPriority w:val="9"/>
    <w:semiHidden/>
    <w:rsid w:val="00BB5F2B"/>
    <w:rPr>
      <w:rFonts w:asciiTheme="majorHAnsi" w:eastAsiaTheme="majorEastAsia" w:hAnsiTheme="majorHAnsi" w:cstheme="majorBidi"/>
      <w:b/>
      <w:bCs/>
      <w:i/>
      <w:iCs/>
      <w:color w:val="B9D376" w:themeColor="accent1"/>
    </w:rPr>
  </w:style>
  <w:style w:type="paragraph" w:styleId="TOC2">
    <w:name w:val="toc 2"/>
    <w:basedOn w:val="Normal"/>
    <w:next w:val="Normal"/>
    <w:autoRedefine/>
    <w:uiPriority w:val="39"/>
    <w:unhideWhenUsed/>
    <w:qFormat/>
    <w:rsid w:val="008568E5"/>
    <w:pPr>
      <w:tabs>
        <w:tab w:val="right" w:leader="dot" w:pos="9639"/>
      </w:tabs>
      <w:suppressAutoHyphens/>
      <w:ind w:left="720"/>
      <w:contextualSpacing/>
    </w:pPr>
    <w:rPr>
      <w:b/>
      <w:noProof/>
    </w:rPr>
  </w:style>
  <w:style w:type="paragraph" w:styleId="Header">
    <w:name w:val="header"/>
    <w:link w:val="HeaderChar"/>
    <w:uiPriority w:val="99"/>
    <w:unhideWhenUsed/>
    <w:qFormat/>
    <w:rsid w:val="008148EA"/>
    <w:pPr>
      <w:spacing w:before="80" w:after="80"/>
    </w:pPr>
    <w:rPr>
      <w:rFonts w:ascii="Arial" w:hAnsi="Arial"/>
      <w:color w:val="FEFFFE" w:themeColor="background1"/>
      <w:sz w:val="22"/>
      <w:szCs w:val="16"/>
    </w:rPr>
  </w:style>
  <w:style w:type="character" w:customStyle="1" w:styleId="HeaderChar">
    <w:name w:val="Header Char"/>
    <w:basedOn w:val="DefaultParagraphFont"/>
    <w:link w:val="Header"/>
    <w:uiPriority w:val="99"/>
    <w:rsid w:val="008148EA"/>
    <w:rPr>
      <w:rFonts w:ascii="Arial" w:hAnsi="Arial"/>
      <w:color w:val="FEFFFE" w:themeColor="background1"/>
      <w:sz w:val="22"/>
      <w:szCs w:val="16"/>
    </w:rPr>
  </w:style>
  <w:style w:type="paragraph" w:styleId="Footer">
    <w:name w:val="footer"/>
    <w:basedOn w:val="Normal"/>
    <w:link w:val="FooterChar"/>
    <w:uiPriority w:val="99"/>
    <w:unhideWhenUsed/>
    <w:qFormat/>
    <w:rsid w:val="00CC663C"/>
    <w:pPr>
      <w:tabs>
        <w:tab w:val="center" w:pos="4320"/>
        <w:tab w:val="right" w:pos="8640"/>
      </w:tabs>
      <w:jc w:val="right"/>
    </w:pPr>
    <w:rPr>
      <w:sz w:val="15"/>
      <w:szCs w:val="15"/>
    </w:rPr>
  </w:style>
  <w:style w:type="character" w:customStyle="1" w:styleId="FooterChar">
    <w:name w:val="Footer Char"/>
    <w:basedOn w:val="DefaultParagraphFont"/>
    <w:link w:val="Footer"/>
    <w:uiPriority w:val="99"/>
    <w:rsid w:val="00CC663C"/>
    <w:rPr>
      <w:rFonts w:ascii="Arial" w:hAnsi="Arial" w:cs="Arial"/>
      <w:color w:val="524A48"/>
      <w:sz w:val="15"/>
      <w:szCs w:val="15"/>
    </w:rPr>
  </w:style>
  <w:style w:type="paragraph" w:styleId="BalloonText">
    <w:name w:val="Balloon Text"/>
    <w:basedOn w:val="Normal"/>
    <w:link w:val="BalloonTextChar"/>
    <w:uiPriority w:val="99"/>
    <w:semiHidden/>
    <w:unhideWhenUsed/>
    <w:rsid w:val="00021F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1F34"/>
    <w:rPr>
      <w:rFonts w:ascii="Lucida Grande" w:hAnsi="Lucida Grande" w:cs="Lucida Grande"/>
      <w:sz w:val="18"/>
      <w:szCs w:val="18"/>
    </w:rPr>
  </w:style>
  <w:style w:type="character" w:styleId="Emphasis">
    <w:name w:val="Emphasis"/>
    <w:basedOn w:val="Strong"/>
    <w:uiPriority w:val="20"/>
    <w:rsid w:val="00D93058"/>
    <w:rPr>
      <w:rFonts w:ascii="Arial" w:hAnsi="Arial"/>
      <w:b/>
      <w:bCs/>
      <w:i w:val="0"/>
      <w:iCs/>
    </w:rPr>
  </w:style>
  <w:style w:type="character" w:styleId="Hyperlink">
    <w:name w:val="Hyperlink"/>
    <w:uiPriority w:val="99"/>
    <w:unhideWhenUsed/>
    <w:qFormat/>
    <w:rsid w:val="00A751FF"/>
    <w:rPr>
      <w:rFonts w:ascii="Arial" w:hAnsi="Arial"/>
      <w:b w:val="0"/>
      <w:i w:val="0"/>
      <w:color w:val="59BEDB" w:themeColor="accent3"/>
      <w:sz w:val="22"/>
      <w:u w:val="single"/>
    </w:rPr>
  </w:style>
  <w:style w:type="character" w:customStyle="1" w:styleId="Heading1Char">
    <w:name w:val="Heading 1 Char"/>
    <w:basedOn w:val="DefaultParagraphFont"/>
    <w:link w:val="Heading1"/>
    <w:uiPriority w:val="9"/>
    <w:rsid w:val="009333F2"/>
    <w:rPr>
      <w:rFonts w:ascii="Arial" w:eastAsia="Times New Roman" w:hAnsi="Arial" w:cs="Arial"/>
      <w:b/>
      <w:noProof/>
      <w:color w:val="233340" w:themeColor="text1"/>
      <w:sz w:val="36"/>
      <w:szCs w:val="40"/>
      <w:lang w:val="en-AU"/>
    </w:rPr>
  </w:style>
  <w:style w:type="character" w:styleId="Strong">
    <w:name w:val="Strong"/>
    <w:basedOn w:val="DefaultParagraphFont"/>
    <w:uiPriority w:val="22"/>
    <w:rsid w:val="00D64FE9"/>
    <w:rPr>
      <w:b/>
      <w:bCs/>
    </w:rPr>
  </w:style>
  <w:style w:type="paragraph" w:customStyle="1" w:styleId="Website">
    <w:name w:val="Website"/>
    <w:basedOn w:val="Normal"/>
    <w:uiPriority w:val="99"/>
    <w:qFormat/>
    <w:rsid w:val="00E956FF"/>
    <w:pPr>
      <w:widowControl w:val="0"/>
      <w:autoSpaceDE w:val="0"/>
      <w:autoSpaceDN w:val="0"/>
      <w:adjustRightInd w:val="0"/>
      <w:spacing w:line="288" w:lineRule="auto"/>
      <w:textAlignment w:val="center"/>
    </w:pPr>
    <w:rPr>
      <w:rFonts w:ascii="Source Sans Pro" w:hAnsi="Source Sans Pro" w:cs="SourceSansPro-Bold"/>
      <w:b/>
      <w:bCs/>
      <w:color w:val="5CAC34"/>
      <w:szCs w:val="17"/>
      <w:lang w:val="en-GB"/>
    </w:rPr>
  </w:style>
  <w:style w:type="character" w:customStyle="1" w:styleId="Heading2Char">
    <w:name w:val="Heading 2 Char"/>
    <w:basedOn w:val="DefaultParagraphFont"/>
    <w:link w:val="Heading2"/>
    <w:uiPriority w:val="9"/>
    <w:rsid w:val="003006C3"/>
    <w:rPr>
      <w:rFonts w:ascii="Arial" w:hAnsi="Arial" w:cs="Arial"/>
      <w:b/>
      <w:color w:val="233340" w:themeColor="text1"/>
      <w:szCs w:val="30"/>
      <w:lang w:val="en-GB"/>
    </w:rPr>
  </w:style>
  <w:style w:type="paragraph" w:customStyle="1" w:styleId="Intro">
    <w:name w:val="Intro"/>
    <w:basedOn w:val="Normal"/>
    <w:uiPriority w:val="99"/>
    <w:qFormat/>
    <w:rsid w:val="00EF4887"/>
    <w:rPr>
      <w:color w:val="233340" w:themeColor="text1"/>
      <w:sz w:val="28"/>
      <w:szCs w:val="28"/>
    </w:rPr>
  </w:style>
  <w:style w:type="paragraph" w:customStyle="1" w:styleId="Body">
    <w:name w:val="Body"/>
    <w:uiPriority w:val="99"/>
    <w:qFormat/>
    <w:rsid w:val="003C5567"/>
    <w:pPr>
      <w:widowControl w:val="0"/>
      <w:suppressAutoHyphens/>
      <w:autoSpaceDE w:val="0"/>
      <w:autoSpaceDN w:val="0"/>
      <w:adjustRightInd w:val="0"/>
      <w:spacing w:before="80" w:after="80" w:line="220" w:lineRule="atLeast"/>
      <w:textAlignment w:val="center"/>
    </w:pPr>
    <w:rPr>
      <w:rFonts w:ascii="Arial" w:hAnsi="Arial" w:cs="Helvetica-Light"/>
      <w:color w:val="524A48"/>
      <w:sz w:val="22"/>
      <w:szCs w:val="19"/>
      <w:lang w:val="en-GB"/>
    </w:rPr>
  </w:style>
  <w:style w:type="paragraph" w:customStyle="1" w:styleId="Subheading">
    <w:name w:val="Subheading"/>
    <w:basedOn w:val="Body"/>
    <w:uiPriority w:val="99"/>
    <w:qFormat/>
    <w:rsid w:val="00035139"/>
    <w:pPr>
      <w:spacing w:before="283" w:after="113"/>
    </w:pPr>
    <w:rPr>
      <w:rFonts w:ascii="Source Sans Pro" w:hAnsi="Source Sans Pro" w:cs="SourceSansPro-Bold"/>
      <w:b/>
      <w:bCs/>
      <w:color w:val="FEFFFE" w:themeColor="background1"/>
      <w:sz w:val="26"/>
    </w:rPr>
  </w:style>
  <w:style w:type="paragraph" w:styleId="ListBullet2">
    <w:name w:val="List Bullet 2"/>
    <w:basedOn w:val="ListBullet"/>
    <w:unhideWhenUsed/>
    <w:qFormat/>
    <w:rsid w:val="009051CE"/>
    <w:pPr>
      <w:numPr>
        <w:numId w:val="7"/>
      </w:numPr>
      <w:contextualSpacing/>
    </w:pPr>
  </w:style>
  <w:style w:type="character" w:styleId="PageNumber">
    <w:name w:val="page number"/>
    <w:basedOn w:val="DefaultParagraphFont"/>
    <w:uiPriority w:val="99"/>
    <w:semiHidden/>
    <w:unhideWhenUsed/>
    <w:rsid w:val="00296DAB"/>
  </w:style>
  <w:style w:type="paragraph" w:styleId="Revision">
    <w:name w:val="Revision"/>
    <w:hidden/>
    <w:uiPriority w:val="99"/>
    <w:semiHidden/>
    <w:rsid w:val="00296DAB"/>
    <w:rPr>
      <w:rFonts w:ascii="Arial" w:hAnsi="Arial"/>
      <w:sz w:val="22"/>
    </w:rPr>
  </w:style>
  <w:style w:type="paragraph" w:customStyle="1" w:styleId="Default">
    <w:name w:val="Default"/>
    <w:locked/>
    <w:rsid w:val="005D0875"/>
    <w:pPr>
      <w:widowControl w:val="0"/>
      <w:autoSpaceDE w:val="0"/>
      <w:autoSpaceDN w:val="0"/>
      <w:adjustRightInd w:val="0"/>
    </w:pPr>
    <w:rPr>
      <w:rFonts w:ascii="Source Sans Pro" w:hAnsi="Source Sans Pro" w:cs="Source Sans Pro"/>
      <w:color w:val="000000"/>
    </w:rPr>
  </w:style>
  <w:style w:type="character" w:customStyle="1" w:styleId="Heading9Char">
    <w:name w:val="Heading 9 Char"/>
    <w:basedOn w:val="DefaultParagraphFont"/>
    <w:link w:val="Heading9"/>
    <w:rsid w:val="00FF451E"/>
    <w:rPr>
      <w:rFonts w:ascii="Arial" w:eastAsiaTheme="majorEastAsia" w:hAnsi="Arial" w:cstheme="majorBidi"/>
      <w:iCs/>
      <w:color w:val="415F78" w:themeColor="text1" w:themeTint="C9"/>
      <w:sz w:val="2"/>
      <w:szCs w:val="20"/>
    </w:rPr>
  </w:style>
  <w:style w:type="character" w:styleId="CommentReference">
    <w:name w:val="annotation reference"/>
    <w:basedOn w:val="DefaultParagraphFont"/>
    <w:uiPriority w:val="99"/>
    <w:unhideWhenUsed/>
    <w:qFormat/>
    <w:rsid w:val="00FF451E"/>
    <w:rPr>
      <w:rFonts w:ascii="Arial" w:hAnsi="Arial"/>
      <w:spacing w:val="0"/>
      <w:sz w:val="4"/>
      <w:szCs w:val="18"/>
    </w:rPr>
  </w:style>
  <w:style w:type="character" w:customStyle="1" w:styleId="Heading3Char">
    <w:name w:val="Heading 3 Char"/>
    <w:basedOn w:val="DefaultParagraphFont"/>
    <w:link w:val="Heading3"/>
    <w:rsid w:val="004D4006"/>
    <w:rPr>
      <w:rFonts w:ascii="Arial" w:hAnsi="Arial" w:cs="Arial"/>
      <w:b/>
      <w:bCs/>
      <w:color w:val="524A48"/>
      <w:sz w:val="22"/>
      <w:szCs w:val="22"/>
    </w:rPr>
  </w:style>
  <w:style w:type="paragraph" w:styleId="TOC3">
    <w:name w:val="toc 3"/>
    <w:basedOn w:val="Normal"/>
    <w:next w:val="Normal"/>
    <w:autoRedefine/>
    <w:uiPriority w:val="39"/>
    <w:qFormat/>
    <w:rsid w:val="003006C3"/>
    <w:pPr>
      <w:tabs>
        <w:tab w:val="right" w:leader="dot" w:pos="9639"/>
      </w:tabs>
      <w:ind w:left="1134"/>
    </w:pPr>
    <w:rPr>
      <w:b/>
      <w:noProof/>
    </w:rPr>
  </w:style>
  <w:style w:type="paragraph" w:customStyle="1" w:styleId="toc10">
    <w:name w:val="toc1"/>
    <w:basedOn w:val="TOC2"/>
    <w:qFormat/>
    <w:rsid w:val="00EF5EDE"/>
  </w:style>
  <w:style w:type="paragraph" w:customStyle="1" w:styleId="Heading1Teal">
    <w:name w:val="Heading 1 Teal"/>
    <w:basedOn w:val="Heading1"/>
    <w:qFormat/>
    <w:rsid w:val="00F456A5"/>
    <w:rPr>
      <w:color w:val="44B7A2" w:themeColor="accent2"/>
    </w:rPr>
  </w:style>
  <w:style w:type="character" w:styleId="PlaceholderText">
    <w:name w:val="Placeholder Text"/>
    <w:basedOn w:val="DefaultParagraphFont"/>
    <w:rsid w:val="00E55828"/>
    <w:rPr>
      <w:color w:val="808080"/>
    </w:rPr>
  </w:style>
  <w:style w:type="paragraph" w:styleId="ListParagraph">
    <w:name w:val="List Paragraph"/>
    <w:basedOn w:val="Normal"/>
    <w:uiPriority w:val="34"/>
    <w:qFormat/>
    <w:rsid w:val="00BC2CA0"/>
    <w:pPr>
      <w:ind w:left="720"/>
      <w:contextualSpacing/>
    </w:pPr>
  </w:style>
  <w:style w:type="paragraph" w:customStyle="1" w:styleId="CaseyHeadings">
    <w:name w:val="CaseyHeadings"/>
    <w:basedOn w:val="Normal"/>
    <w:link w:val="CaseyHeadingsChar"/>
    <w:qFormat/>
    <w:rsid w:val="00FC14AD"/>
    <w:pPr>
      <w:framePr w:w="8102" w:hSpace="181" w:wrap="around" w:vAnchor="page" w:hAnchor="page" w:x="1056" w:y="2518"/>
    </w:pPr>
    <w:rPr>
      <w:rFonts w:ascii="Source Sans Pro Light" w:hAnsi="Source Sans Pro Light"/>
      <w:noProof/>
      <w:color w:val="FEFFFE" w:themeColor="background1"/>
      <w:sz w:val="70"/>
      <w:szCs w:val="70"/>
      <w:lang w:val="en-AU" w:eastAsia="en-AU"/>
    </w:rPr>
  </w:style>
  <w:style w:type="paragraph" w:customStyle="1" w:styleId="CaseySubheadings">
    <w:name w:val="CaseySubheadings"/>
    <w:basedOn w:val="Normal"/>
    <w:link w:val="CaseySubheadingsChar"/>
    <w:qFormat/>
    <w:rsid w:val="00FC14AD"/>
    <w:pPr>
      <w:framePr w:w="6600" w:hSpace="181" w:wrap="around" w:vAnchor="page" w:hAnchor="page" w:x="1056" w:y="4339"/>
    </w:pPr>
    <w:rPr>
      <w:b/>
      <w:noProof/>
      <w:color w:val="FEFFFE" w:themeColor="background1"/>
      <w:lang w:val="en-AU" w:eastAsia="en-AU"/>
    </w:rPr>
  </w:style>
  <w:style w:type="character" w:customStyle="1" w:styleId="CaseyHeadingsChar">
    <w:name w:val="CaseyHeadings Char"/>
    <w:basedOn w:val="DefaultParagraphFont"/>
    <w:link w:val="CaseyHeadings"/>
    <w:rsid w:val="00FC14AD"/>
    <w:rPr>
      <w:rFonts w:ascii="Source Sans Pro Light" w:hAnsi="Source Sans Pro Light"/>
      <w:noProof/>
      <w:color w:val="FEFFFE" w:themeColor="background1"/>
      <w:sz w:val="70"/>
      <w:szCs w:val="70"/>
      <w:lang w:val="en-AU" w:eastAsia="en-AU"/>
    </w:rPr>
  </w:style>
  <w:style w:type="paragraph" w:customStyle="1" w:styleId="contents">
    <w:name w:val="contents"/>
    <w:link w:val="contentsChar"/>
    <w:qFormat/>
    <w:rsid w:val="003006C3"/>
    <w:rPr>
      <w:rFonts w:ascii="Arial" w:hAnsi="Arial" w:cs="Arial"/>
      <w:b/>
      <w:color w:val="44B7A2" w:themeColor="accent2"/>
      <w:sz w:val="26"/>
      <w:szCs w:val="26"/>
    </w:rPr>
  </w:style>
  <w:style w:type="character" w:customStyle="1" w:styleId="CaseySubheadingsChar">
    <w:name w:val="CaseySubheadings Char"/>
    <w:basedOn w:val="DefaultParagraphFont"/>
    <w:link w:val="CaseySubheadings"/>
    <w:rsid w:val="00FC14AD"/>
    <w:rPr>
      <w:rFonts w:ascii="Arial" w:hAnsi="Arial" w:cs="Arial"/>
      <w:b/>
      <w:noProof/>
      <w:color w:val="FEFFFE" w:themeColor="background1"/>
      <w:lang w:val="en-AU" w:eastAsia="en-AU"/>
    </w:rPr>
  </w:style>
  <w:style w:type="character" w:customStyle="1" w:styleId="contentsChar">
    <w:name w:val="contents Char"/>
    <w:basedOn w:val="Heading1Char"/>
    <w:link w:val="contents"/>
    <w:rsid w:val="003006C3"/>
    <w:rPr>
      <w:rFonts w:ascii="Arial" w:eastAsia="Times New Roman" w:hAnsi="Arial" w:cs="Arial"/>
      <w:b/>
      <w:bCs/>
      <w:noProof/>
      <w:color w:val="44B7A2" w:themeColor="accent2"/>
      <w:sz w:val="26"/>
      <w:szCs w:val="26"/>
      <w:lang w:val="en-AU"/>
    </w:rPr>
  </w:style>
  <w:style w:type="paragraph" w:styleId="TOCHeading">
    <w:name w:val="TOC Heading"/>
    <w:basedOn w:val="Heading1"/>
    <w:next w:val="Normal"/>
    <w:uiPriority w:val="39"/>
    <w:unhideWhenUsed/>
    <w:qFormat/>
    <w:rsid w:val="004B0836"/>
    <w:pPr>
      <w:keepNext/>
      <w:keepLines/>
      <w:spacing w:before="480" w:line="276" w:lineRule="auto"/>
      <w:outlineLvl w:val="9"/>
    </w:pPr>
    <w:rPr>
      <w:rFonts w:eastAsiaTheme="majorEastAsia" w:cstheme="majorBidi"/>
      <w:bCs/>
      <w:sz w:val="28"/>
      <w:szCs w:val="28"/>
      <w:lang w:eastAsia="ja-JP"/>
    </w:rPr>
  </w:style>
  <w:style w:type="paragraph" w:customStyle="1" w:styleId="StyleTOCHeadingCustomColorRGB0160214">
    <w:name w:val="Style TOC Heading + Custom Color(RGB(0160214))"/>
    <w:basedOn w:val="TOCHeading"/>
    <w:rsid w:val="004B0836"/>
  </w:style>
  <w:style w:type="paragraph" w:styleId="ListBullet">
    <w:name w:val="List Bullet"/>
    <w:basedOn w:val="Normal"/>
    <w:qFormat/>
    <w:rsid w:val="005869C6"/>
    <w:pPr>
      <w:numPr>
        <w:numId w:val="6"/>
      </w:numPr>
      <w:spacing w:before="0" w:after="0"/>
    </w:pPr>
  </w:style>
  <w:style w:type="table" w:styleId="TableGrid">
    <w:name w:val="Table Grid"/>
    <w:basedOn w:val="TableNormal"/>
    <w:uiPriority w:val="59"/>
    <w:locked/>
    <w:rsid w:val="00B761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61BC"/>
    <w:rPr>
      <w:rFonts w:ascii="Arial" w:hAnsi="Arial"/>
      <w:sz w:val="22"/>
      <w:szCs w:val="22"/>
      <w:lang w:val="en-AU"/>
    </w:rPr>
  </w:style>
  <w:style w:type="character" w:styleId="UnresolvedMention">
    <w:name w:val="Unresolved Mention"/>
    <w:basedOn w:val="DefaultParagraphFont"/>
    <w:uiPriority w:val="99"/>
    <w:semiHidden/>
    <w:unhideWhenUsed/>
    <w:rsid w:val="00B63126"/>
    <w:rPr>
      <w:color w:val="605E5C"/>
      <w:shd w:val="clear" w:color="auto" w:fill="E1DFDD"/>
    </w:rPr>
  </w:style>
  <w:style w:type="paragraph" w:customStyle="1" w:styleId="TableHeading">
    <w:name w:val="Table Heading"/>
    <w:basedOn w:val="Normal"/>
    <w:qFormat/>
    <w:rsid w:val="00C66367"/>
    <w:rPr>
      <w:b/>
      <w:color w:val="233340" w:themeColor="text1"/>
    </w:rPr>
  </w:style>
  <w:style w:type="character" w:styleId="FollowedHyperlink">
    <w:name w:val="FollowedHyperlink"/>
    <w:basedOn w:val="DefaultParagraphFont"/>
    <w:semiHidden/>
    <w:unhideWhenUsed/>
    <w:rsid w:val="004A1671"/>
    <w:rPr>
      <w:color w:val="BFBFBF" w:themeColor="followedHyperlink"/>
      <w:u w:val="single"/>
    </w:rPr>
  </w:style>
  <w:style w:type="paragraph" w:customStyle="1" w:styleId="Headline1">
    <w:name w:val="Headline 1"/>
    <w:basedOn w:val="Normal"/>
    <w:qFormat/>
    <w:rsid w:val="00093F99"/>
    <w:pPr>
      <w:spacing w:line="380" w:lineRule="exact"/>
    </w:pPr>
    <w:rPr>
      <w:rFonts w:ascii="Arial Black" w:hAnsi="Arial Black"/>
      <w:b/>
      <w:bCs/>
      <w:color w:val="FEFFFE" w:themeColor="background1"/>
      <w:sz w:val="36"/>
      <w:szCs w:val="36"/>
      <w:lang w:val="en-AU"/>
    </w:rPr>
  </w:style>
  <w:style w:type="paragraph" w:customStyle="1" w:styleId="Heading">
    <w:name w:val="Heading `"/>
    <w:basedOn w:val="Normal"/>
    <w:qFormat/>
    <w:rsid w:val="00093F99"/>
    <w:pPr>
      <w:spacing w:line="380" w:lineRule="exact"/>
    </w:pPr>
    <w:rPr>
      <w:rFonts w:ascii="Arial Black" w:hAnsi="Arial Black"/>
      <w:b/>
      <w:bCs/>
      <w:color w:val="FEFFFE" w:themeColor="background1"/>
      <w:sz w:val="36"/>
      <w:szCs w:val="36"/>
      <w:lang w:val="en-AU"/>
    </w:rPr>
  </w:style>
  <w:style w:type="paragraph" w:customStyle="1" w:styleId="PageHeading1">
    <w:name w:val="Page Heading 1"/>
    <w:autoRedefine/>
    <w:rsid w:val="00197C97"/>
    <w:pPr>
      <w:spacing w:line="400" w:lineRule="exact"/>
    </w:pPr>
    <w:rPr>
      <w:rFonts w:ascii="Arial Black" w:hAnsi="Arial Black" w:cs="Arial"/>
      <w:b/>
      <w:bCs/>
      <w:color w:val="FEFFFE" w:themeColor="background1"/>
      <w:sz w:val="40"/>
      <w:szCs w:val="40"/>
      <w:lang w:val="en-AU"/>
    </w:rPr>
  </w:style>
  <w:style w:type="paragraph" w:customStyle="1" w:styleId="PageHeadlingline2">
    <w:name w:val="Page Headling line 2"/>
    <w:autoRedefine/>
    <w:qFormat/>
    <w:rsid w:val="005869C6"/>
    <w:pPr>
      <w:spacing w:line="360" w:lineRule="exact"/>
    </w:pPr>
    <w:rPr>
      <w:rFonts w:ascii="Arial" w:hAnsi="Arial" w:cs="Arial"/>
      <w:color w:val="87C7CE" w:themeColor="accent4"/>
      <w:sz w:val="40"/>
      <w:szCs w:val="40"/>
      <w:lang w:val="en-AU"/>
    </w:rPr>
  </w:style>
  <w:style w:type="paragraph" w:customStyle="1" w:styleId="Subheading0">
    <w:name w:val="Sub heading"/>
    <w:qFormat/>
    <w:rsid w:val="00456CA5"/>
    <w:pPr>
      <w:spacing w:line="380" w:lineRule="exact"/>
    </w:pPr>
    <w:rPr>
      <w:rFonts w:ascii="Arial" w:hAnsi="Arial" w:cs="Arial"/>
      <w:b/>
      <w:bCs/>
      <w:color w:val="FEFFFE" w:themeColor="background1"/>
      <w:sz w:val="32"/>
      <w:szCs w:val="32"/>
      <w:lang w:val="en-AU"/>
    </w:rPr>
  </w:style>
  <w:style w:type="paragraph" w:customStyle="1" w:styleId="RunningHeader">
    <w:name w:val="Running Header"/>
    <w:basedOn w:val="Footer"/>
    <w:qFormat/>
    <w:rsid w:val="007E6814"/>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373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ey.vic.gov.au/safe-around-school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shton\Casey%20City%20Council\School%20Crossings%20-%20Team%20Documents\Change%20Removal%20New%20Crossings\Templates\2.%20Notice%20to%20remove%20-%20external\Current\Closure%20notification%20-%20School%20Crossing.dotx" TargetMode="External"/></Relationships>
</file>

<file path=word/theme/theme1.xml><?xml version="1.0" encoding="utf-8"?>
<a:theme xmlns:a="http://schemas.openxmlformats.org/drawingml/2006/main" name="Office Theme">
  <a:themeElements>
    <a:clrScheme name="Casey">
      <a:dk1>
        <a:srgbClr val="233340"/>
      </a:dk1>
      <a:lt1>
        <a:srgbClr val="FEFFFE"/>
      </a:lt1>
      <a:dk2>
        <a:srgbClr val="41586F"/>
      </a:dk2>
      <a:lt2>
        <a:srgbClr val="FFFFFF"/>
      </a:lt2>
      <a:accent1>
        <a:srgbClr val="B9D376"/>
      </a:accent1>
      <a:accent2>
        <a:srgbClr val="44B7A2"/>
      </a:accent2>
      <a:accent3>
        <a:srgbClr val="59BEDB"/>
      </a:accent3>
      <a:accent4>
        <a:srgbClr val="87C7CE"/>
      </a:accent4>
      <a:accent5>
        <a:srgbClr val="EA6D9F"/>
      </a:accent5>
      <a:accent6>
        <a:srgbClr val="F59270"/>
      </a:accent6>
      <a:hlink>
        <a:srgbClr val="F5D06F"/>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430b10-63b6-44dc-af0a-100c617150ff" xsi:nil="true"/>
    <lcf76f155ced4ddcb4097134ff3c332f xmlns="91ff9cb2-47f0-476f-b8d7-4f4c074cc6d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D3839B5AE652F4E96D2B1EA88856FBE" ma:contentTypeVersion="18" ma:contentTypeDescription="Create a new document." ma:contentTypeScope="" ma:versionID="831a71f66dc3ba26187ad40b4bb86bb3">
  <xsd:schema xmlns:xsd="http://www.w3.org/2001/XMLSchema" xmlns:xs="http://www.w3.org/2001/XMLSchema" xmlns:p="http://schemas.microsoft.com/office/2006/metadata/properties" xmlns:ns2="91ff9cb2-47f0-476f-b8d7-4f4c074cc6d5" xmlns:ns3="c5430b10-63b6-44dc-af0a-100c617150ff" targetNamespace="http://schemas.microsoft.com/office/2006/metadata/properties" ma:root="true" ma:fieldsID="22c3f8d8eb6be6a3194f5ed55b941968" ns2:_="" ns3:_="">
    <xsd:import namespace="91ff9cb2-47f0-476f-b8d7-4f4c074cc6d5"/>
    <xsd:import namespace="c5430b10-63b6-44dc-af0a-100c617150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ff9cb2-47f0-476f-b8d7-4f4c074cc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Location" ma:index="15"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5df617b-1a86-4961-9996-0dc357cea6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430b10-63b6-44dc-af0a-100c617150ff"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d4241236-b143-46c2-9862-0ab004306c5d}" ma:internalName="TaxCatchAll" ma:readOnly="false" ma:showField="CatchAllData" ma:web="c5430b10-63b6-44dc-af0a-100c617150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97F879-9CE9-41C6-A1A2-D0DFBA807FE3}">
  <ds:schemaRefs>
    <ds:schemaRef ds:uri="http://schemas.openxmlformats.org/officeDocument/2006/bibliography"/>
  </ds:schemaRefs>
</ds:datastoreItem>
</file>

<file path=customXml/itemProps2.xml><?xml version="1.0" encoding="utf-8"?>
<ds:datastoreItem xmlns:ds="http://schemas.openxmlformats.org/officeDocument/2006/customXml" ds:itemID="{5D4809F0-D674-4664-AA4D-E55E53C535C5}">
  <ds:schemaRefs>
    <ds:schemaRef ds:uri="http://schemas.microsoft.com/sharepoint/v3/contenttype/forms"/>
  </ds:schemaRefs>
</ds:datastoreItem>
</file>

<file path=customXml/itemProps3.xml><?xml version="1.0" encoding="utf-8"?>
<ds:datastoreItem xmlns:ds="http://schemas.openxmlformats.org/officeDocument/2006/customXml" ds:itemID="{A2E03C54-8C41-4B0A-8FA0-06D9DE475950}">
  <ds:schemaRefs>
    <ds:schemaRef ds:uri="http://schemas.microsoft.com/office/2006/metadata/properties"/>
    <ds:schemaRef ds:uri="http://schemas.microsoft.com/office/infopath/2007/PartnerControls"/>
    <ds:schemaRef ds:uri="c5430b10-63b6-44dc-af0a-100c617150ff"/>
    <ds:schemaRef ds:uri="91ff9cb2-47f0-476f-b8d7-4f4c074cc6d5"/>
  </ds:schemaRefs>
</ds:datastoreItem>
</file>

<file path=customXml/itemProps4.xml><?xml version="1.0" encoding="utf-8"?>
<ds:datastoreItem xmlns:ds="http://schemas.openxmlformats.org/officeDocument/2006/customXml" ds:itemID="{B2BC797B-3F31-4C8C-AD2C-0D3CB8D96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ff9cb2-47f0-476f-b8d7-4f4c074cc6d5"/>
    <ds:schemaRef ds:uri="c5430b10-63b6-44dc-af0a-100c61715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4a02942-4e5b-420a-8bc4-f60b91281f2e}" enabled="0" method="" siteId="{44a02942-4e5b-420a-8bc4-f60b91281f2e}" removed="1"/>
</clbl:labelList>
</file>

<file path=docProps/app.xml><?xml version="1.0" encoding="utf-8"?>
<Properties xmlns="http://schemas.openxmlformats.org/officeDocument/2006/extended-properties" xmlns:vt="http://schemas.openxmlformats.org/officeDocument/2006/docPropsVTypes">
  <Template>Closure notification - School Crossing.dotx</Template>
  <TotalTime>4</TotalTime>
  <Pages>2</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Studio Binocular</Company>
  <LinksUpToDate>false</LinksUpToDate>
  <CharactersWithSpaces>3667</CharactersWithSpaces>
  <SharedDoc>false</SharedDoc>
  <HLinks>
    <vt:vector size="18" baseType="variant">
      <vt:variant>
        <vt:i4>458824</vt:i4>
      </vt:variant>
      <vt:variant>
        <vt:i4>6</vt:i4>
      </vt:variant>
      <vt:variant>
        <vt:i4>0</vt:i4>
      </vt:variant>
      <vt:variant>
        <vt:i4>5</vt:i4>
      </vt:variant>
      <vt:variant>
        <vt:lpwstr>http://www.casey.vic.gov.au/council/contact/feedback-form</vt:lpwstr>
      </vt:variant>
      <vt:variant>
        <vt:lpwstr/>
      </vt:variant>
      <vt:variant>
        <vt:i4>4849681</vt:i4>
      </vt:variant>
      <vt:variant>
        <vt:i4>3</vt:i4>
      </vt:variant>
      <vt:variant>
        <vt:i4>0</vt:i4>
      </vt:variant>
      <vt:variant>
        <vt:i4>5</vt:i4>
      </vt:variant>
      <vt:variant>
        <vt:lpwstr>http://www.casey.vic.gov.au/council/your-council/privacy</vt:lpwstr>
      </vt:variant>
      <vt:variant>
        <vt:lpwstr/>
      </vt:variant>
      <vt:variant>
        <vt:i4>6946884</vt:i4>
      </vt:variant>
      <vt:variant>
        <vt:i4>0</vt:i4>
      </vt:variant>
      <vt:variant>
        <vt:i4>0</vt:i4>
      </vt:variant>
      <vt:variant>
        <vt:i4>5</vt:i4>
      </vt:variant>
      <vt:variant>
        <vt:lpwstr>mailto:PSFOreferral@casey.vic.gov.au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Ashton</dc:creator>
  <cp:keywords/>
  <cp:lastModifiedBy>Natalie Ashton</cp:lastModifiedBy>
  <cp:revision>4</cp:revision>
  <cp:lastPrinted>2021-01-18T00:27:00Z</cp:lastPrinted>
  <dcterms:created xsi:type="dcterms:W3CDTF">2023-10-29T23:11:00Z</dcterms:created>
  <dcterms:modified xsi:type="dcterms:W3CDTF">2023-10-29T23:15:00Z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_DocHome">
    <vt:i4>-1275071735</vt:i4>
  </property>
  <property fmtid="{D5CDD505-2E9C-101B-9397-08002B2CF9AE}" pid="11" name="ContentTypeId">
    <vt:lpwstr>0x010100BD3839B5AE652F4E96D2B1EA88856FBE</vt:lpwstr>
  </property>
  <property fmtid="{D5CDD505-2E9C-101B-9397-08002B2CF9AE}" pid="12" name="MediaServiceImageTags">
    <vt:lpwstr/>
  </property>
</Properties>
</file>