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C99" w:rsidP="0001560A" w:rsidRDefault="00D05C99" w14:paraId="5200C862"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03142F7F"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386ED116"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0E580A72"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62956C89"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1971BBA8"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3B38E77C"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11155684"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7AA4D0F4" w14:textId="77777777">
      <w:pPr>
        <w:pBdr>
          <w:top w:val="single" w:color="auto" w:sz="24" w:space="1"/>
          <w:left w:val="single" w:color="auto" w:sz="24" w:space="1"/>
          <w:bottom w:val="single" w:color="auto" w:sz="24" w:space="1"/>
          <w:right w:val="single" w:color="auto" w:sz="24" w:space="1"/>
        </w:pBdr>
        <w:jc w:val="center"/>
        <w:rPr>
          <w:rFonts w:ascii="Arial" w:hAnsi="Arial"/>
          <w:b/>
          <w:sz w:val="32"/>
        </w:rPr>
      </w:pPr>
      <w:r>
        <w:rPr>
          <w:rFonts w:ascii="Arial" w:hAnsi="Arial"/>
          <w:b/>
          <w:sz w:val="32"/>
        </w:rPr>
        <w:t>SWIMMING VICTORIA Inc</w:t>
      </w:r>
    </w:p>
    <w:p w:rsidR="00D05C99" w:rsidP="0001560A" w:rsidRDefault="00D05C99" w14:paraId="1FF11A07" w14:textId="77777777">
      <w:pPr>
        <w:pBdr>
          <w:top w:val="single" w:color="auto" w:sz="24" w:space="1"/>
          <w:left w:val="single" w:color="auto" w:sz="24" w:space="1"/>
          <w:bottom w:val="single" w:color="auto" w:sz="24" w:space="1"/>
          <w:right w:val="single" w:color="auto" w:sz="24" w:space="1"/>
        </w:pBdr>
        <w:jc w:val="center"/>
        <w:rPr>
          <w:rFonts w:ascii="Arial" w:hAnsi="Arial"/>
          <w:b/>
          <w:sz w:val="16"/>
        </w:rPr>
      </w:pPr>
      <w:r>
        <w:rPr>
          <w:rFonts w:ascii="Arial" w:hAnsi="Arial"/>
          <w:b/>
          <w:sz w:val="16"/>
        </w:rPr>
        <w:t>(Reg No A7221)</w:t>
      </w:r>
    </w:p>
    <w:p w:rsidR="00D05C99" w:rsidP="0001560A" w:rsidRDefault="00D05C99" w14:paraId="7F803BE8" w14:textId="77777777">
      <w:pPr>
        <w:pBdr>
          <w:top w:val="single" w:color="auto" w:sz="24" w:space="1"/>
          <w:left w:val="single" w:color="auto" w:sz="24" w:space="1"/>
          <w:bottom w:val="single" w:color="auto" w:sz="24" w:space="1"/>
          <w:right w:val="single" w:color="auto" w:sz="24" w:space="1"/>
        </w:pBdr>
        <w:jc w:val="center"/>
        <w:rPr>
          <w:rFonts w:ascii="Arial" w:hAnsi="Arial"/>
          <w:b/>
          <w:sz w:val="32"/>
        </w:rPr>
      </w:pPr>
    </w:p>
    <w:p w:rsidR="00D05C99" w:rsidP="0001560A" w:rsidRDefault="00D05C99" w14:paraId="75872A6A"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5D731D84"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24403848"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4EBBE824"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19C57995"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47D60E10"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79E659D8" w14:textId="77777777">
      <w:pPr>
        <w:pBdr>
          <w:top w:val="single" w:color="auto" w:sz="24" w:space="1"/>
          <w:left w:val="single" w:color="auto" w:sz="24" w:space="1"/>
          <w:bottom w:val="single" w:color="auto" w:sz="24" w:space="1"/>
          <w:right w:val="single" w:color="auto" w:sz="24" w:space="1"/>
        </w:pBdr>
        <w:jc w:val="center"/>
        <w:rPr>
          <w:rFonts w:ascii="Arial" w:hAnsi="Arial"/>
          <w:b/>
          <w:sz w:val="32"/>
        </w:rPr>
      </w:pPr>
      <w:r>
        <w:rPr>
          <w:rFonts w:ascii="Arial" w:hAnsi="Arial"/>
          <w:b/>
          <w:sz w:val="32"/>
        </w:rPr>
        <w:t xml:space="preserve">MODEL RULES FOR </w:t>
      </w:r>
    </w:p>
    <w:p w:rsidR="00D05C99" w:rsidP="0001560A" w:rsidRDefault="00D05C99" w14:paraId="1511B21A" w14:textId="77777777">
      <w:pPr>
        <w:pBdr>
          <w:top w:val="single" w:color="auto" w:sz="24" w:space="1"/>
          <w:left w:val="single" w:color="auto" w:sz="24" w:space="1"/>
          <w:bottom w:val="single" w:color="auto" w:sz="24" w:space="1"/>
          <w:right w:val="single" w:color="auto" w:sz="24" w:space="1"/>
        </w:pBdr>
        <w:jc w:val="center"/>
        <w:rPr>
          <w:rFonts w:ascii="Arial" w:hAnsi="Arial"/>
          <w:b/>
          <w:sz w:val="32"/>
        </w:rPr>
      </w:pPr>
    </w:p>
    <w:p w:rsidR="00D05C99" w:rsidP="0001560A" w:rsidRDefault="00D05C99" w14:paraId="62EA4205" w14:textId="77777777">
      <w:pPr>
        <w:pBdr>
          <w:top w:val="single" w:color="auto" w:sz="24" w:space="1"/>
          <w:left w:val="single" w:color="auto" w:sz="24" w:space="1"/>
          <w:bottom w:val="single" w:color="auto" w:sz="24" w:space="1"/>
          <w:right w:val="single" w:color="auto" w:sz="24" w:space="1"/>
        </w:pBdr>
        <w:jc w:val="center"/>
        <w:rPr>
          <w:rFonts w:ascii="Arial" w:hAnsi="Arial"/>
          <w:sz w:val="32"/>
        </w:rPr>
      </w:pPr>
      <w:r>
        <w:rPr>
          <w:rFonts w:ascii="Arial" w:hAnsi="Arial"/>
          <w:b/>
          <w:sz w:val="32"/>
        </w:rPr>
        <w:t>AN INCORPORATED SWIMMING CLUB</w:t>
      </w:r>
    </w:p>
    <w:p w:rsidR="00D05C99" w:rsidP="0001560A" w:rsidRDefault="00D05C99" w14:paraId="4FF3AAF5"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51F25D7B"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59F927C6"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4677CCF1"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7CFE169C"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3AB64F71"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7F1263C2"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7F8A1524"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6F59F618"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6942E5D6"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46782AF8"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0B1538F9"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483769DF"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10E55972"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00D05C99" w:rsidP="0001560A" w:rsidRDefault="00D05C99" w14:paraId="49A51E30" w14:textId="77777777">
      <w:pPr>
        <w:pBdr>
          <w:top w:val="single" w:color="auto" w:sz="24" w:space="1"/>
          <w:left w:val="single" w:color="auto" w:sz="24" w:space="1"/>
          <w:bottom w:val="single" w:color="auto" w:sz="24" w:space="1"/>
          <w:right w:val="single" w:color="auto" w:sz="24" w:space="1"/>
        </w:pBdr>
        <w:jc w:val="center"/>
        <w:rPr>
          <w:rFonts w:ascii="Arial" w:hAnsi="Arial"/>
          <w:b/>
          <w:sz w:val="28"/>
        </w:rPr>
      </w:pPr>
    </w:p>
    <w:p w:rsidRPr="0001560A" w:rsidR="00D05C99" w:rsidP="0001560A" w:rsidRDefault="008E7E47" w14:paraId="5E8404FB" w14:textId="737B1A60">
      <w:pPr>
        <w:pBdr>
          <w:top w:val="single" w:color="auto" w:sz="24" w:space="1"/>
          <w:left w:val="single" w:color="auto" w:sz="24" w:space="1"/>
          <w:bottom w:val="single" w:color="auto" w:sz="24" w:space="1"/>
          <w:right w:val="single" w:color="auto" w:sz="24" w:space="1"/>
        </w:pBdr>
        <w:jc w:val="center"/>
        <w:rPr>
          <w:rFonts w:ascii="Arial" w:hAnsi="Arial"/>
          <w:sz w:val="18"/>
          <w:szCs w:val="18"/>
        </w:rPr>
      </w:pPr>
      <w:r>
        <w:rPr>
          <w:rFonts w:ascii="Arial" w:hAnsi="Arial"/>
          <w:sz w:val="18"/>
          <w:szCs w:val="18"/>
        </w:rPr>
        <w:t>July 20</w:t>
      </w:r>
      <w:r w:rsidR="00495815">
        <w:rPr>
          <w:rFonts w:ascii="Arial" w:hAnsi="Arial"/>
          <w:sz w:val="18"/>
          <w:szCs w:val="18"/>
        </w:rPr>
        <w:t>22</w:t>
      </w:r>
      <w:r w:rsidR="00D05C99">
        <w:rPr>
          <w:rFonts w:ascii="Arial" w:hAnsi="Arial"/>
          <w:sz w:val="18"/>
          <w:szCs w:val="18"/>
        </w:rPr>
        <w:t xml:space="preserve"> Version</w:t>
      </w:r>
    </w:p>
    <w:p w:rsidR="00D05C99" w:rsidP="0001560A" w:rsidRDefault="00D05C99" w14:paraId="09C00075" w14:textId="77777777">
      <w:pPr>
        <w:jc w:val="center"/>
        <w:rPr>
          <w:rFonts w:ascii="Arial" w:hAnsi="Arial"/>
        </w:rPr>
      </w:pPr>
      <w:r>
        <w:rPr>
          <w:rFonts w:ascii="Arial" w:hAnsi="Arial"/>
        </w:rPr>
        <w:br w:type="page"/>
      </w:r>
    </w:p>
    <w:p w:rsidR="00D05C99" w:rsidP="003D0BF8" w:rsidRDefault="00D05C99" w14:paraId="25DE31DE" w14:textId="77777777">
      <w:pPr>
        <w:tabs>
          <w:tab w:val="left" w:pos="360"/>
        </w:tabs>
        <w:spacing w:after="120"/>
        <w:ind w:left="720" w:hanging="720"/>
        <w:jc w:val="both"/>
        <w:rPr>
          <w:rFonts w:ascii="Arial" w:hAnsi="Arial"/>
          <w:b/>
        </w:rPr>
      </w:pPr>
      <w:r>
        <w:rPr>
          <w:rFonts w:ascii="Arial" w:hAnsi="Arial"/>
          <w:b/>
        </w:rPr>
        <w:t>1.</w:t>
      </w:r>
      <w:r>
        <w:rPr>
          <w:rFonts w:ascii="Arial" w:hAnsi="Arial"/>
          <w:b/>
        </w:rPr>
        <w:tab/>
      </w:r>
      <w:r>
        <w:rPr>
          <w:rFonts w:ascii="Arial" w:hAnsi="Arial"/>
          <w:b/>
        </w:rPr>
        <w:t>NAME:</w:t>
      </w:r>
    </w:p>
    <w:p w:rsidR="00D05C99" w:rsidP="003D0BF8" w:rsidRDefault="00D05C99" w14:paraId="582BCF50" w14:textId="77777777">
      <w:pPr>
        <w:tabs>
          <w:tab w:val="left" w:pos="360"/>
        </w:tabs>
        <w:jc w:val="both"/>
        <w:rPr>
          <w:rFonts w:ascii="Arial" w:hAnsi="Arial"/>
        </w:rPr>
      </w:pPr>
      <w:r>
        <w:rPr>
          <w:rFonts w:ascii="Arial" w:hAnsi="Arial"/>
        </w:rPr>
        <w:t>The name of the Incorporated Association is Ringwood Swimming Club incorporated.</w:t>
      </w:r>
    </w:p>
    <w:p w:rsidR="00D05C99" w:rsidP="00B6690B" w:rsidRDefault="00D05C99" w14:paraId="23BD1CB6" w14:textId="77777777">
      <w:pPr>
        <w:tabs>
          <w:tab w:val="left" w:pos="360"/>
        </w:tabs>
        <w:ind w:left="360" w:hanging="360"/>
        <w:jc w:val="both"/>
        <w:rPr>
          <w:rFonts w:ascii="Arial" w:hAnsi="Arial"/>
        </w:rPr>
      </w:pPr>
      <w:r>
        <w:rPr>
          <w:rFonts w:ascii="Arial" w:hAnsi="Arial"/>
        </w:rPr>
        <w:t>(in these Rules called “the Club”).</w:t>
      </w:r>
    </w:p>
    <w:p w:rsidR="00D05C99" w:rsidP="00B6690B" w:rsidRDefault="00D05C99" w14:paraId="29033421" w14:textId="77777777">
      <w:pPr>
        <w:tabs>
          <w:tab w:val="left" w:pos="360"/>
        </w:tabs>
        <w:ind w:left="360" w:hanging="360"/>
        <w:jc w:val="both"/>
        <w:rPr>
          <w:rFonts w:ascii="Arial" w:hAnsi="Arial"/>
        </w:rPr>
      </w:pPr>
    </w:p>
    <w:p w:rsidR="00D05C99" w:rsidP="00B6690B" w:rsidRDefault="00D05C99" w14:paraId="7AF3B0CC" w14:textId="77777777">
      <w:pPr>
        <w:tabs>
          <w:tab w:val="left" w:pos="360"/>
        </w:tabs>
        <w:ind w:left="360" w:hanging="360"/>
        <w:jc w:val="both"/>
        <w:rPr>
          <w:rFonts w:ascii="Arial" w:hAnsi="Arial"/>
        </w:rPr>
      </w:pPr>
    </w:p>
    <w:p w:rsidR="00D05C99" w:rsidP="002D433D" w:rsidRDefault="00D05C99" w14:paraId="71D28801" w14:textId="77777777">
      <w:pPr>
        <w:tabs>
          <w:tab w:val="left" w:pos="360"/>
        </w:tabs>
        <w:spacing w:after="120"/>
        <w:ind w:left="357" w:hanging="357"/>
        <w:jc w:val="both"/>
        <w:rPr>
          <w:rFonts w:ascii="Arial" w:hAnsi="Arial"/>
        </w:rPr>
      </w:pPr>
      <w:r>
        <w:rPr>
          <w:rFonts w:ascii="Arial" w:hAnsi="Arial"/>
          <w:b/>
        </w:rPr>
        <w:t>2.</w:t>
      </w:r>
      <w:r>
        <w:rPr>
          <w:rFonts w:ascii="Arial" w:hAnsi="Arial"/>
          <w:b/>
        </w:rPr>
        <w:tab/>
      </w:r>
      <w:r>
        <w:rPr>
          <w:rFonts w:ascii="Arial" w:hAnsi="Arial"/>
          <w:b/>
        </w:rPr>
        <w:t>INTERPRETATION:</w:t>
      </w:r>
    </w:p>
    <w:p w:rsidR="00D05C99" w:rsidP="003D0BF8" w:rsidRDefault="00D05C99" w14:paraId="34B87EFB" w14:textId="77777777">
      <w:pPr>
        <w:tabs>
          <w:tab w:val="left" w:pos="360"/>
        </w:tabs>
        <w:spacing w:after="80"/>
        <w:jc w:val="both"/>
        <w:rPr>
          <w:rFonts w:ascii="Arial" w:hAnsi="Arial"/>
        </w:rPr>
      </w:pPr>
      <w:r>
        <w:rPr>
          <w:rFonts w:ascii="Arial" w:hAnsi="Arial"/>
        </w:rPr>
        <w:t>(1)</w:t>
      </w:r>
      <w:r>
        <w:rPr>
          <w:rFonts w:ascii="Arial" w:hAnsi="Arial"/>
        </w:rPr>
        <w:tab/>
      </w:r>
      <w:r>
        <w:rPr>
          <w:rFonts w:ascii="Arial" w:hAnsi="Arial"/>
        </w:rPr>
        <w:t>In these rules unless the contrary intention appears:-</w:t>
      </w:r>
    </w:p>
    <w:p w:rsidR="00D05C99" w:rsidP="00B6690B" w:rsidRDefault="00D05C99" w14:paraId="24EC3D53" w14:textId="77777777">
      <w:pPr>
        <w:tabs>
          <w:tab w:val="left" w:pos="360"/>
        </w:tabs>
        <w:ind w:left="357" w:hanging="357"/>
        <w:jc w:val="both"/>
        <w:rPr>
          <w:rFonts w:ascii="Arial" w:hAnsi="Arial"/>
        </w:rPr>
      </w:pPr>
      <w:r>
        <w:rPr>
          <w:rFonts w:ascii="Arial" w:hAnsi="Arial"/>
        </w:rPr>
        <w:tab/>
      </w:r>
      <w:r>
        <w:rPr>
          <w:rFonts w:ascii="Arial" w:hAnsi="Arial"/>
        </w:rPr>
        <w:t>“Casual Vacancy” means a vacancy that is caused if the officer or member:-</w:t>
      </w:r>
    </w:p>
    <w:p w:rsidR="00D05C99" w:rsidP="003D0BF8" w:rsidRDefault="00D05C99" w14:paraId="15F96056" w14:textId="77777777">
      <w:pPr>
        <w:tabs>
          <w:tab w:val="left" w:pos="360"/>
        </w:tabs>
        <w:ind w:left="357" w:hanging="357"/>
        <w:jc w:val="both"/>
        <w:rPr>
          <w:rFonts w:ascii="Arial" w:hAnsi="Arial"/>
        </w:rPr>
      </w:pPr>
      <w:r>
        <w:rPr>
          <w:rFonts w:ascii="Arial" w:hAnsi="Arial"/>
        </w:rPr>
        <w:tab/>
      </w:r>
      <w:r>
        <w:rPr>
          <w:rFonts w:ascii="Arial" w:hAnsi="Arial"/>
        </w:rPr>
        <w:t xml:space="preserve">(a) </w:t>
      </w:r>
      <w:r>
        <w:rPr>
          <w:rFonts w:ascii="Arial" w:hAnsi="Arial"/>
        </w:rPr>
        <w:tab/>
      </w:r>
      <w:r>
        <w:rPr>
          <w:rFonts w:ascii="Arial" w:hAnsi="Arial"/>
        </w:rPr>
        <w:t>ceases to be a member of the Club: or</w:t>
      </w:r>
    </w:p>
    <w:p w:rsidR="00D05C99" w:rsidP="00B6690B" w:rsidRDefault="00D05C99" w14:paraId="1AF18C26" w14:textId="77777777">
      <w:pPr>
        <w:tabs>
          <w:tab w:val="left" w:pos="360"/>
        </w:tabs>
        <w:ind w:left="357" w:hanging="357"/>
        <w:jc w:val="both"/>
        <w:rPr>
          <w:rFonts w:ascii="Arial" w:hAnsi="Arial"/>
        </w:rPr>
      </w:pPr>
      <w:r>
        <w:rPr>
          <w:rFonts w:ascii="Arial" w:hAnsi="Arial"/>
        </w:rPr>
        <w:tab/>
      </w:r>
      <w:r>
        <w:rPr>
          <w:rFonts w:ascii="Arial" w:hAnsi="Arial"/>
        </w:rPr>
        <w:t xml:space="preserve">(b) </w:t>
      </w:r>
      <w:r>
        <w:rPr>
          <w:rFonts w:ascii="Arial" w:hAnsi="Arial"/>
        </w:rPr>
        <w:tab/>
      </w:r>
      <w:r>
        <w:rPr>
          <w:rFonts w:ascii="Arial" w:hAnsi="Arial"/>
        </w:rPr>
        <w:t>becomes insolvent under administration within the meaning of the Corporations Law: or</w:t>
      </w:r>
    </w:p>
    <w:p w:rsidR="00D05C99" w:rsidP="003D0BF8" w:rsidRDefault="00D05C99" w14:paraId="3F9A5D87" w14:textId="77777777">
      <w:pPr>
        <w:tabs>
          <w:tab w:val="left" w:pos="360"/>
        </w:tabs>
        <w:spacing w:after="120"/>
        <w:ind w:left="357" w:hanging="357"/>
        <w:jc w:val="both"/>
        <w:rPr>
          <w:rFonts w:ascii="Arial" w:hAnsi="Arial"/>
        </w:rPr>
      </w:pPr>
      <w:r>
        <w:rPr>
          <w:rFonts w:ascii="Arial" w:hAnsi="Arial"/>
        </w:rPr>
        <w:tab/>
      </w:r>
      <w:r>
        <w:rPr>
          <w:rFonts w:ascii="Arial" w:hAnsi="Arial"/>
        </w:rPr>
        <w:t xml:space="preserve">(c) </w:t>
      </w:r>
      <w:r>
        <w:rPr>
          <w:rFonts w:ascii="Arial" w:hAnsi="Arial"/>
        </w:rPr>
        <w:tab/>
      </w:r>
      <w:r>
        <w:rPr>
          <w:rFonts w:ascii="Arial" w:hAnsi="Arial"/>
        </w:rPr>
        <w:t>resigns from office by notice in writing given to the Secretary.</w:t>
      </w:r>
    </w:p>
    <w:p w:rsidR="00D05C99" w:rsidP="003D0BF8" w:rsidRDefault="00D05C99" w14:paraId="2002E813" w14:textId="77777777">
      <w:pPr>
        <w:tabs>
          <w:tab w:val="left" w:pos="360"/>
        </w:tabs>
        <w:spacing w:after="120"/>
        <w:ind w:left="357" w:hanging="357"/>
        <w:jc w:val="both"/>
        <w:rPr>
          <w:rFonts w:ascii="Arial" w:hAnsi="Arial"/>
        </w:rPr>
      </w:pPr>
      <w:r>
        <w:rPr>
          <w:rFonts w:ascii="Arial" w:hAnsi="Arial"/>
        </w:rPr>
        <w:tab/>
      </w:r>
      <w:r>
        <w:rPr>
          <w:rFonts w:ascii="Arial" w:hAnsi="Arial"/>
        </w:rPr>
        <w:t>“Committee” means the Committee of Management of the Club.</w:t>
      </w:r>
    </w:p>
    <w:p w:rsidR="00D05C99" w:rsidP="003D0BF8" w:rsidRDefault="00D05C99" w14:paraId="2A8DE730" w14:textId="77777777">
      <w:pPr>
        <w:tabs>
          <w:tab w:val="left" w:pos="360"/>
        </w:tabs>
        <w:spacing w:after="120"/>
        <w:ind w:left="357" w:hanging="357"/>
        <w:jc w:val="both"/>
        <w:rPr>
          <w:rFonts w:ascii="Arial" w:hAnsi="Arial"/>
        </w:rPr>
      </w:pPr>
      <w:r>
        <w:rPr>
          <w:rFonts w:ascii="Arial" w:hAnsi="Arial"/>
        </w:rPr>
        <w:tab/>
      </w:r>
      <w:r>
        <w:rPr>
          <w:rFonts w:ascii="Arial" w:hAnsi="Arial"/>
        </w:rPr>
        <w:t>“Financial Year” means the preferred financial operational year of the Club.</w:t>
      </w:r>
    </w:p>
    <w:p w:rsidR="00D05C99" w:rsidP="003D0BF8" w:rsidRDefault="00D05C99" w14:paraId="20EADE74" w14:textId="77777777">
      <w:pPr>
        <w:tabs>
          <w:tab w:val="left" w:pos="360"/>
        </w:tabs>
        <w:spacing w:after="120"/>
        <w:ind w:left="357" w:hanging="357"/>
        <w:jc w:val="both"/>
        <w:rPr>
          <w:rFonts w:ascii="Arial" w:hAnsi="Arial"/>
        </w:rPr>
      </w:pPr>
      <w:r>
        <w:rPr>
          <w:rFonts w:ascii="Arial" w:hAnsi="Arial"/>
        </w:rPr>
        <w:tab/>
      </w:r>
      <w:r>
        <w:rPr>
          <w:rFonts w:ascii="Arial" w:hAnsi="Arial"/>
        </w:rPr>
        <w:t>“General Meeting” means an Annual General Meeting or a Special General Meeting.</w:t>
      </w:r>
    </w:p>
    <w:p w:rsidR="00D05C99" w:rsidP="003D0BF8" w:rsidRDefault="00D05C99" w14:paraId="6D64BC97" w14:textId="77777777">
      <w:pPr>
        <w:widowControl w:val="0"/>
        <w:tabs>
          <w:tab w:val="left" w:pos="360"/>
        </w:tabs>
        <w:spacing w:after="120"/>
        <w:ind w:left="357" w:hanging="357"/>
        <w:jc w:val="both"/>
        <w:rPr>
          <w:rFonts w:ascii="Arial" w:hAnsi="Arial"/>
          <w:snapToGrid w:val="0"/>
        </w:rPr>
      </w:pPr>
      <w:r>
        <w:rPr>
          <w:rFonts w:ascii="Arial" w:hAnsi="Arial"/>
        </w:rPr>
        <w:tab/>
      </w:r>
      <w:r>
        <w:rPr>
          <w:rFonts w:ascii="Arial" w:hAnsi="Arial"/>
        </w:rPr>
        <w:t>“Hearings Tribunal</w:t>
      </w:r>
      <w:r>
        <w:rPr>
          <w:rFonts w:ascii="Arial" w:hAnsi="Arial"/>
          <w:snapToGrid w:val="0"/>
        </w:rPr>
        <w:t xml:space="preserve"> means a Hearings Tribunal established under the rules of SV.</w:t>
      </w:r>
    </w:p>
    <w:p w:rsidR="00D05C99" w:rsidP="003D0BF8" w:rsidRDefault="00D05C99" w14:paraId="4CA3CC63" w14:textId="77777777">
      <w:pPr>
        <w:tabs>
          <w:tab w:val="left" w:pos="360"/>
        </w:tabs>
        <w:spacing w:after="120"/>
        <w:ind w:left="357" w:hanging="357"/>
        <w:jc w:val="both"/>
        <w:rPr>
          <w:rFonts w:ascii="Arial" w:hAnsi="Arial"/>
        </w:rPr>
      </w:pPr>
      <w:r>
        <w:rPr>
          <w:rFonts w:ascii="Arial" w:hAnsi="Arial"/>
        </w:rPr>
        <w:t xml:space="preserve"> </w:t>
      </w:r>
      <w:r>
        <w:rPr>
          <w:rFonts w:ascii="Arial" w:hAnsi="Arial"/>
        </w:rPr>
        <w:tab/>
      </w:r>
      <w:r>
        <w:rPr>
          <w:rFonts w:ascii="Arial" w:hAnsi="Arial"/>
        </w:rPr>
        <w:t>“Member” means a member of the Club.</w:t>
      </w:r>
    </w:p>
    <w:p w:rsidR="00D05C99" w:rsidP="003D0BF8" w:rsidRDefault="00D05C99" w14:paraId="42E4E295" w14:textId="77777777">
      <w:pPr>
        <w:tabs>
          <w:tab w:val="left" w:pos="360"/>
        </w:tabs>
        <w:spacing w:after="120"/>
        <w:ind w:left="357" w:hanging="357"/>
        <w:jc w:val="both"/>
        <w:rPr>
          <w:rFonts w:ascii="Arial" w:hAnsi="Arial"/>
        </w:rPr>
      </w:pPr>
      <w:r>
        <w:rPr>
          <w:rFonts w:ascii="Arial" w:hAnsi="Arial"/>
        </w:rPr>
        <w:tab/>
      </w:r>
      <w:r>
        <w:rPr>
          <w:rFonts w:ascii="Arial" w:hAnsi="Arial"/>
        </w:rPr>
        <w:t>“Senior Member” means a member over the age of 16 years who is entitled to vote at a General Meeting.</w:t>
      </w:r>
    </w:p>
    <w:p w:rsidR="00D05C99" w:rsidP="003D0BF8" w:rsidRDefault="00D05C99" w14:paraId="61D54831" w14:textId="77777777">
      <w:pPr>
        <w:tabs>
          <w:tab w:val="left" w:pos="360"/>
        </w:tabs>
        <w:spacing w:after="120"/>
        <w:ind w:left="357" w:hanging="357"/>
        <w:jc w:val="both"/>
        <w:rPr>
          <w:rFonts w:ascii="Arial" w:hAnsi="Arial"/>
        </w:rPr>
      </w:pPr>
      <w:r>
        <w:rPr>
          <w:rFonts w:ascii="Arial" w:hAnsi="Arial"/>
        </w:rPr>
        <w:tab/>
      </w:r>
      <w:r>
        <w:rPr>
          <w:rFonts w:ascii="Arial" w:hAnsi="Arial"/>
        </w:rPr>
        <w:t>“Ordinary Member of the Committee” means a member of the Committee who is not an officer of the Club under Rule 8.</w:t>
      </w:r>
    </w:p>
    <w:p w:rsidR="00D05C99" w:rsidP="003D0BF8" w:rsidRDefault="00D05C99" w14:paraId="4E3F6661" w14:textId="77777777">
      <w:pPr>
        <w:tabs>
          <w:tab w:val="left" w:pos="360"/>
        </w:tabs>
        <w:spacing w:after="120"/>
        <w:ind w:left="357" w:hanging="357"/>
        <w:jc w:val="both"/>
        <w:rPr>
          <w:rFonts w:ascii="Arial" w:hAnsi="Arial"/>
        </w:rPr>
      </w:pPr>
      <w:r>
        <w:rPr>
          <w:rFonts w:ascii="Arial" w:hAnsi="Arial"/>
        </w:rPr>
        <w:tab/>
      </w:r>
      <w:r>
        <w:rPr>
          <w:rFonts w:ascii="Arial" w:hAnsi="Arial"/>
        </w:rPr>
        <w:t xml:space="preserve">“SV” means Swimming Victoria Inc or its successor being the peak body for the administration of natatorial activities in </w:t>
      </w:r>
      <w:smartTag w:uri="urn:schemas-microsoft-com:office:smarttags" w:element="State">
        <w:smartTag w:uri="urn:schemas-microsoft-com:office:smarttags" w:element="place">
          <w:r>
            <w:rPr>
              <w:rFonts w:ascii="Arial" w:hAnsi="Arial"/>
            </w:rPr>
            <w:t>Victoria</w:t>
          </w:r>
        </w:smartTag>
      </w:smartTag>
      <w:r>
        <w:rPr>
          <w:rFonts w:ascii="Arial" w:hAnsi="Arial"/>
        </w:rPr>
        <w:t>.</w:t>
      </w:r>
    </w:p>
    <w:p w:rsidR="00D05C99" w:rsidP="003D0BF8" w:rsidRDefault="00D05C99" w14:paraId="71476443" w14:textId="77777777">
      <w:pPr>
        <w:tabs>
          <w:tab w:val="left" w:pos="360"/>
        </w:tabs>
        <w:spacing w:after="120"/>
        <w:ind w:left="357" w:hanging="357"/>
        <w:jc w:val="both"/>
        <w:rPr>
          <w:rFonts w:ascii="Arial" w:hAnsi="Arial"/>
        </w:rPr>
      </w:pPr>
      <w:r>
        <w:rPr>
          <w:rFonts w:ascii="Arial" w:hAnsi="Arial"/>
        </w:rPr>
        <w:tab/>
      </w:r>
      <w:r>
        <w:rPr>
          <w:rFonts w:ascii="Arial" w:hAnsi="Arial"/>
        </w:rPr>
        <w:t>“The Rules” means the constitution of the Club.</w:t>
      </w:r>
    </w:p>
    <w:p w:rsidR="00D05C99" w:rsidP="003D0BF8" w:rsidRDefault="00D05C99" w14:paraId="5ADE540D" w14:textId="77777777">
      <w:pPr>
        <w:tabs>
          <w:tab w:val="left" w:pos="360"/>
        </w:tabs>
        <w:spacing w:after="120"/>
        <w:ind w:left="357" w:hanging="357"/>
        <w:jc w:val="both"/>
        <w:rPr>
          <w:rFonts w:ascii="Arial" w:hAnsi="Arial"/>
        </w:rPr>
      </w:pPr>
      <w:r>
        <w:rPr>
          <w:rFonts w:ascii="Arial" w:hAnsi="Arial"/>
        </w:rPr>
        <w:tab/>
      </w:r>
      <w:r>
        <w:rPr>
          <w:rFonts w:ascii="Arial" w:hAnsi="Arial"/>
        </w:rPr>
        <w:t>Words implying any gender include the other gender.</w:t>
      </w:r>
    </w:p>
    <w:p w:rsidR="00D05C99" w:rsidP="003D0BF8" w:rsidRDefault="00D05C99" w14:paraId="1E4B5E5A" w14:textId="77777777">
      <w:pPr>
        <w:tabs>
          <w:tab w:val="left" w:pos="360"/>
        </w:tabs>
        <w:spacing w:after="120"/>
        <w:ind w:left="357" w:hanging="357"/>
        <w:jc w:val="both"/>
        <w:rPr>
          <w:rFonts w:ascii="Arial" w:hAnsi="Arial"/>
        </w:rPr>
      </w:pPr>
      <w:r>
        <w:rPr>
          <w:rFonts w:ascii="Arial" w:hAnsi="Arial"/>
        </w:rPr>
        <w:tab/>
      </w:r>
      <w:r>
        <w:rPr>
          <w:rFonts w:ascii="Arial" w:hAnsi="Arial"/>
        </w:rPr>
        <w:t>Words implying the singular shall include the plural and vice versa.</w:t>
      </w:r>
    </w:p>
    <w:p w:rsidRPr="00337B0B" w:rsidR="00D05C99" w:rsidP="003D0BF8" w:rsidRDefault="00D05C99" w14:paraId="4C6F5E30" w14:textId="77777777">
      <w:pPr>
        <w:tabs>
          <w:tab w:val="left" w:pos="360"/>
        </w:tabs>
        <w:spacing w:after="120"/>
        <w:ind w:left="357" w:hanging="357"/>
        <w:jc w:val="both"/>
        <w:rPr>
          <w:rFonts w:ascii="Arial" w:hAnsi="Arial"/>
        </w:rPr>
      </w:pPr>
      <w:r>
        <w:rPr>
          <w:rFonts w:ascii="Arial" w:hAnsi="Arial"/>
        </w:rPr>
        <w:tab/>
      </w:r>
      <w:r>
        <w:rPr>
          <w:rFonts w:ascii="Arial" w:hAnsi="Arial"/>
        </w:rPr>
        <w:t xml:space="preserve">“The Act” means the </w:t>
      </w:r>
      <w:r>
        <w:rPr>
          <w:rFonts w:ascii="Arial" w:hAnsi="Arial"/>
          <w:i/>
        </w:rPr>
        <w:t xml:space="preserve">Associations </w:t>
      </w:r>
      <w:r w:rsidRPr="00337B0B">
        <w:rPr>
          <w:rFonts w:ascii="Arial" w:hAnsi="Arial"/>
          <w:i/>
        </w:rPr>
        <w:t xml:space="preserve">Incorporation Reform </w:t>
      </w:r>
      <w:r w:rsidRPr="00147781">
        <w:rPr>
          <w:rFonts w:ascii="Arial" w:hAnsi="Arial"/>
        </w:rPr>
        <w:t xml:space="preserve">Act </w:t>
      </w:r>
      <w:r w:rsidRPr="0089725B">
        <w:rPr>
          <w:rFonts w:ascii="Arial" w:hAnsi="Arial"/>
          <w:i/>
        </w:rPr>
        <w:t>2012</w:t>
      </w:r>
      <w:r w:rsidRPr="00147781">
        <w:rPr>
          <w:rFonts w:ascii="Arial" w:hAnsi="Arial"/>
        </w:rPr>
        <w:t>.</w:t>
      </w:r>
    </w:p>
    <w:p w:rsidR="00D05C99" w:rsidP="00B6690B" w:rsidRDefault="00D05C99" w14:paraId="677D39D1" w14:textId="77777777">
      <w:pPr>
        <w:tabs>
          <w:tab w:val="left" w:pos="360"/>
        </w:tabs>
        <w:spacing w:after="80"/>
        <w:ind w:left="357" w:hanging="357"/>
        <w:jc w:val="both"/>
        <w:rPr>
          <w:rFonts w:ascii="Arial" w:hAnsi="Arial"/>
        </w:rPr>
      </w:pPr>
      <w:r>
        <w:rPr>
          <w:rFonts w:ascii="Arial" w:hAnsi="Arial"/>
        </w:rPr>
        <w:tab/>
      </w:r>
      <w:r>
        <w:rPr>
          <w:rFonts w:ascii="Arial" w:hAnsi="Arial"/>
        </w:rPr>
        <w:t>“The Regulations” mean the Regulations under the Act.</w:t>
      </w:r>
    </w:p>
    <w:p w:rsidR="00D05C99" w:rsidP="00B6690B" w:rsidRDefault="00D05C99" w14:paraId="4A1FF3B9" w14:textId="77777777">
      <w:pPr>
        <w:tabs>
          <w:tab w:val="left" w:pos="360"/>
        </w:tabs>
        <w:ind w:left="360" w:hanging="360"/>
        <w:jc w:val="both"/>
        <w:rPr>
          <w:rFonts w:ascii="Arial" w:hAnsi="Arial"/>
        </w:rPr>
      </w:pPr>
    </w:p>
    <w:p w:rsidR="00D05C99" w:rsidP="00570394" w:rsidRDefault="00D05C99" w14:paraId="46D5D028" w14:textId="77777777">
      <w:pPr>
        <w:tabs>
          <w:tab w:val="left" w:pos="360"/>
        </w:tabs>
        <w:spacing w:after="120"/>
        <w:ind w:left="357" w:hanging="357"/>
        <w:jc w:val="both"/>
        <w:rPr>
          <w:rFonts w:ascii="Arial" w:hAnsi="Arial"/>
        </w:rPr>
      </w:pPr>
      <w:r>
        <w:rPr>
          <w:rFonts w:ascii="Arial" w:hAnsi="Arial"/>
        </w:rPr>
        <w:t>(2)</w:t>
      </w:r>
      <w:r>
        <w:rPr>
          <w:rFonts w:ascii="Arial" w:hAnsi="Arial"/>
        </w:rPr>
        <w:tab/>
      </w:r>
      <w:r>
        <w:rPr>
          <w:rFonts w:ascii="Arial" w:hAnsi="Arial"/>
        </w:rPr>
        <w:t>In these Rules, a reference to the Secretary of a Club is a reference:-</w:t>
      </w:r>
    </w:p>
    <w:p w:rsidR="00D05C99" w:rsidP="00570394" w:rsidRDefault="00D05C99" w14:paraId="139F611B" w14:textId="77777777">
      <w:pPr>
        <w:tabs>
          <w:tab w:val="left" w:pos="360"/>
        </w:tabs>
        <w:spacing w:after="120"/>
        <w:ind w:left="357" w:hanging="357"/>
        <w:jc w:val="both"/>
        <w:rPr>
          <w:rFonts w:ascii="Arial" w:hAnsi="Arial"/>
        </w:rPr>
      </w:pPr>
      <w:r>
        <w:rPr>
          <w:rFonts w:ascii="Arial" w:hAnsi="Arial"/>
        </w:rPr>
        <w:tab/>
      </w:r>
      <w:r>
        <w:rPr>
          <w:rFonts w:ascii="Arial" w:hAnsi="Arial"/>
        </w:rPr>
        <w:t>(a)</w:t>
      </w:r>
      <w:r>
        <w:rPr>
          <w:rFonts w:ascii="Arial" w:hAnsi="Arial"/>
        </w:rPr>
        <w:tab/>
      </w:r>
      <w:r>
        <w:rPr>
          <w:rFonts w:ascii="Arial" w:hAnsi="Arial"/>
        </w:rPr>
        <w:t>where a person holds office under these Rules as Secretary of the Club, to that person; and</w:t>
      </w:r>
    </w:p>
    <w:p w:rsidR="00D05C99" w:rsidP="00B6690B" w:rsidRDefault="00D05C99" w14:paraId="645D02BA" w14:textId="77777777">
      <w:pPr>
        <w:tabs>
          <w:tab w:val="left" w:pos="360"/>
        </w:tabs>
        <w:ind w:left="360" w:hanging="360"/>
        <w:jc w:val="both"/>
        <w:rPr>
          <w:rFonts w:ascii="Arial" w:hAnsi="Arial"/>
        </w:rPr>
      </w:pPr>
      <w:r>
        <w:rPr>
          <w:rFonts w:ascii="Arial" w:hAnsi="Arial"/>
        </w:rPr>
        <w:tab/>
      </w:r>
      <w:r>
        <w:rPr>
          <w:rFonts w:ascii="Arial" w:hAnsi="Arial"/>
        </w:rPr>
        <w:t>(b)</w:t>
      </w:r>
      <w:r>
        <w:rPr>
          <w:rFonts w:ascii="Arial" w:hAnsi="Arial"/>
        </w:rPr>
        <w:tab/>
      </w:r>
      <w:r>
        <w:rPr>
          <w:rFonts w:ascii="Arial" w:hAnsi="Arial"/>
        </w:rPr>
        <w:t>in any other case to the Public Officer of the Club.</w:t>
      </w:r>
    </w:p>
    <w:p w:rsidR="00D05C99" w:rsidP="00B6690B" w:rsidRDefault="00D05C99" w14:paraId="5F3E8311" w14:textId="77777777">
      <w:pPr>
        <w:tabs>
          <w:tab w:val="left" w:pos="360"/>
        </w:tabs>
        <w:ind w:left="360" w:hanging="360"/>
        <w:jc w:val="both"/>
        <w:rPr>
          <w:rFonts w:ascii="Arial" w:hAnsi="Arial"/>
        </w:rPr>
      </w:pPr>
    </w:p>
    <w:p w:rsidR="00D05C99" w:rsidP="00B6690B" w:rsidRDefault="00D05C99" w14:paraId="7C3719C9" w14:textId="77777777">
      <w:pPr>
        <w:tabs>
          <w:tab w:val="left" w:pos="360"/>
        </w:tabs>
        <w:ind w:left="360" w:hanging="360"/>
        <w:jc w:val="both"/>
        <w:rPr>
          <w:rFonts w:ascii="Arial" w:hAnsi="Arial"/>
        </w:rPr>
      </w:pPr>
    </w:p>
    <w:p w:rsidR="00D05C99" w:rsidP="003D0BF8" w:rsidRDefault="00D05C99" w14:paraId="68E52276" w14:textId="77777777">
      <w:pPr>
        <w:tabs>
          <w:tab w:val="left" w:pos="360"/>
        </w:tabs>
        <w:spacing w:after="120"/>
        <w:ind w:left="357" w:hanging="357"/>
        <w:jc w:val="both"/>
        <w:rPr>
          <w:rFonts w:ascii="Arial" w:hAnsi="Arial"/>
        </w:rPr>
      </w:pPr>
      <w:r>
        <w:rPr>
          <w:rFonts w:ascii="Arial" w:hAnsi="Arial"/>
          <w:b/>
        </w:rPr>
        <w:t>3.</w:t>
      </w:r>
      <w:r>
        <w:rPr>
          <w:rFonts w:ascii="Arial" w:hAnsi="Arial"/>
          <w:b/>
        </w:rPr>
        <w:tab/>
      </w:r>
      <w:r>
        <w:rPr>
          <w:rFonts w:ascii="Arial" w:hAnsi="Arial"/>
          <w:b/>
        </w:rPr>
        <w:t>Purpose and Objectives:</w:t>
      </w:r>
    </w:p>
    <w:p w:rsidR="00D05C99" w:rsidP="003D0BF8" w:rsidRDefault="00D05C99" w14:paraId="3967FF2E" w14:textId="77777777">
      <w:pPr>
        <w:tabs>
          <w:tab w:val="left" w:pos="360"/>
        </w:tabs>
        <w:jc w:val="both"/>
        <w:rPr>
          <w:rFonts w:ascii="Arial" w:hAnsi="Arial"/>
        </w:rPr>
      </w:pPr>
      <w:r>
        <w:rPr>
          <w:rFonts w:ascii="Arial" w:hAnsi="Arial"/>
        </w:rPr>
        <w:t>The Club is formed to promote natatorial activities in all of its forms, and to accomplish this, shall;</w:t>
      </w:r>
    </w:p>
    <w:p w:rsidR="00D05C99" w:rsidP="00B6690B" w:rsidRDefault="00D05C99" w14:paraId="65B55A48" w14:textId="77777777">
      <w:pPr>
        <w:tabs>
          <w:tab w:val="left" w:pos="360"/>
        </w:tabs>
        <w:ind w:left="360" w:hanging="360"/>
        <w:jc w:val="both"/>
        <w:rPr>
          <w:rFonts w:ascii="Arial" w:hAnsi="Arial"/>
        </w:rPr>
      </w:pPr>
    </w:p>
    <w:p w:rsidR="00D05C99" w:rsidP="003D0BF8" w:rsidRDefault="00D05C99" w14:paraId="79555C70" w14:textId="77777777">
      <w:pPr>
        <w:numPr>
          <w:ilvl w:val="0"/>
          <w:numId w:val="1"/>
        </w:numPr>
        <w:tabs>
          <w:tab w:val="clear" w:pos="1440"/>
          <w:tab w:val="left" w:pos="360"/>
        </w:tabs>
        <w:spacing w:after="120"/>
        <w:ind w:left="360" w:hanging="360"/>
        <w:jc w:val="both"/>
        <w:rPr>
          <w:rFonts w:ascii="Arial" w:hAnsi="Arial"/>
        </w:rPr>
      </w:pPr>
      <w:r>
        <w:rPr>
          <w:rFonts w:ascii="Arial" w:hAnsi="Arial"/>
        </w:rPr>
        <w:t>affiliate and otherwise liaise with the Swimming Victoria Incorporated (“SV”) and such other bodies as may be desirable to achieve these Objects;</w:t>
      </w:r>
    </w:p>
    <w:p w:rsidR="00D05C99" w:rsidP="003D0BF8" w:rsidRDefault="00D05C99" w14:paraId="5AC81E2F" w14:textId="77777777">
      <w:pPr>
        <w:numPr>
          <w:ilvl w:val="0"/>
          <w:numId w:val="1"/>
        </w:numPr>
        <w:tabs>
          <w:tab w:val="clear" w:pos="1440"/>
          <w:tab w:val="left" w:pos="360"/>
        </w:tabs>
        <w:spacing w:after="120"/>
        <w:ind w:left="360" w:hanging="360"/>
        <w:jc w:val="both"/>
        <w:rPr>
          <w:rFonts w:ascii="Arial" w:hAnsi="Arial"/>
          <w:snapToGrid w:val="0"/>
        </w:rPr>
      </w:pPr>
      <w:r>
        <w:rPr>
          <w:rFonts w:ascii="Arial" w:hAnsi="Arial"/>
          <w:snapToGrid w:val="0"/>
        </w:rPr>
        <w:t>conduct, encourage, promote, advance, control and administer natatorial activities in the Club for the benefit of the Members and the development of swimming;</w:t>
      </w:r>
    </w:p>
    <w:p w:rsidR="00D05C99" w:rsidP="003D0BF8" w:rsidRDefault="00D05C99" w14:paraId="4A3AE7AF" w14:textId="77777777">
      <w:pPr>
        <w:numPr>
          <w:ilvl w:val="0"/>
          <w:numId w:val="1"/>
        </w:numPr>
        <w:tabs>
          <w:tab w:val="clear" w:pos="1440"/>
          <w:tab w:val="left" w:pos="360"/>
        </w:tabs>
        <w:spacing w:after="120"/>
        <w:ind w:left="360" w:hanging="360"/>
        <w:jc w:val="both"/>
        <w:rPr>
          <w:rFonts w:ascii="Arial" w:hAnsi="Arial"/>
          <w:snapToGrid w:val="0"/>
        </w:rPr>
      </w:pPr>
      <w:r>
        <w:rPr>
          <w:rFonts w:ascii="Arial" w:hAnsi="Arial"/>
          <w:snapToGrid w:val="0"/>
        </w:rPr>
        <w:t>act in good faith and loyalty to ensure the maintenance and enhancement of the Club and swimming, its standards, quality and reputation for the collective and mutual benefit of the Members and swimming;</w:t>
      </w:r>
    </w:p>
    <w:p w:rsidR="00D05C99" w:rsidP="003D0BF8" w:rsidRDefault="00D05C99" w14:paraId="50D71305" w14:textId="77777777">
      <w:pPr>
        <w:numPr>
          <w:ilvl w:val="0"/>
          <w:numId w:val="1"/>
        </w:numPr>
        <w:tabs>
          <w:tab w:val="clear" w:pos="1440"/>
          <w:tab w:val="left" w:pos="360"/>
        </w:tabs>
        <w:spacing w:after="120"/>
        <w:ind w:left="360" w:hanging="360"/>
        <w:jc w:val="both"/>
        <w:rPr>
          <w:rFonts w:ascii="Arial" w:hAnsi="Arial"/>
          <w:snapToGrid w:val="0"/>
        </w:rPr>
      </w:pPr>
      <w:r>
        <w:rPr>
          <w:rFonts w:ascii="Arial" w:hAnsi="Arial"/>
          <w:snapToGrid w:val="0"/>
        </w:rPr>
        <w:t>at all times to act on behalf of, in the interests of, and in conjunction, with the Members;</w:t>
      </w:r>
    </w:p>
    <w:p w:rsidR="00D05C99" w:rsidP="003D0BF8" w:rsidRDefault="00D05C99" w14:paraId="6601769D" w14:textId="77777777">
      <w:pPr>
        <w:numPr>
          <w:ilvl w:val="0"/>
          <w:numId w:val="1"/>
        </w:numPr>
        <w:tabs>
          <w:tab w:val="clear" w:pos="1440"/>
          <w:tab w:val="left" w:pos="360"/>
        </w:tabs>
        <w:spacing w:after="120"/>
        <w:ind w:left="360" w:hanging="360"/>
        <w:jc w:val="both"/>
        <w:rPr>
          <w:rFonts w:ascii="Arial" w:hAnsi="Arial"/>
          <w:snapToGrid w:val="0"/>
        </w:rPr>
      </w:pPr>
      <w:r>
        <w:rPr>
          <w:rFonts w:ascii="Arial" w:hAnsi="Arial"/>
          <w:snapToGrid w:val="0"/>
        </w:rPr>
        <w:t>promote the economic and sporting success, strength and stability of the Club, and each Member, and to act interdependently with each Member in pursuit of these Objects;</w:t>
      </w:r>
    </w:p>
    <w:p w:rsidR="00D05C99" w:rsidP="003D0BF8" w:rsidRDefault="00D05C99" w14:paraId="61305008" w14:textId="77777777">
      <w:pPr>
        <w:numPr>
          <w:ilvl w:val="0"/>
          <w:numId w:val="1"/>
        </w:numPr>
        <w:tabs>
          <w:tab w:val="clear" w:pos="1440"/>
          <w:tab w:val="left" w:pos="360"/>
          <w:tab w:val="left" w:pos="720"/>
        </w:tabs>
        <w:spacing w:after="120"/>
        <w:ind w:left="360" w:hanging="360"/>
        <w:jc w:val="both"/>
        <w:rPr>
          <w:rFonts w:ascii="Arial" w:hAnsi="Arial"/>
          <w:snapToGrid w:val="0"/>
        </w:rPr>
      </w:pPr>
      <w:r>
        <w:rPr>
          <w:rFonts w:ascii="Arial" w:hAnsi="Arial"/>
          <w:snapToGrid w:val="0"/>
        </w:rPr>
        <w:t>ensure compliance with the rules and by-laws as amended from time to time of SV;</w:t>
      </w:r>
    </w:p>
    <w:p w:rsidR="00D05C99" w:rsidP="003D0BF8" w:rsidRDefault="00D05C99" w14:paraId="157B2B6F" w14:textId="77777777">
      <w:pPr>
        <w:numPr>
          <w:ilvl w:val="0"/>
          <w:numId w:val="1"/>
        </w:numPr>
        <w:tabs>
          <w:tab w:val="left" w:pos="360"/>
        </w:tabs>
        <w:spacing w:after="120"/>
        <w:ind w:left="360" w:hanging="360"/>
        <w:jc w:val="both"/>
        <w:rPr>
          <w:rFonts w:ascii="Arial" w:hAnsi="Arial"/>
          <w:snapToGrid w:val="0"/>
        </w:rPr>
      </w:pPr>
      <w:r>
        <w:rPr>
          <w:rFonts w:ascii="Arial" w:hAnsi="Arial"/>
          <w:snapToGrid w:val="0"/>
        </w:rPr>
        <w:t>apply the property and capacity of the Club towards the fulfilment and achievement of these Objects;</w:t>
      </w:r>
    </w:p>
    <w:p w:rsidR="00D05C99" w:rsidP="003D0BF8" w:rsidRDefault="00D05C99" w14:paraId="313E03B6"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strive for governmental, commercial and public recognition of the Club, and swimming;</w:t>
      </w:r>
    </w:p>
    <w:p w:rsidR="00D05C99" w:rsidP="003D0BF8" w:rsidRDefault="00D05C99" w14:paraId="33213469"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through or in association with other Clubs or other entities or of itself, promote the health and safety of all Members;</w:t>
      </w:r>
    </w:p>
    <w:p w:rsidR="00D05C99" w:rsidP="003D0BF8" w:rsidRDefault="00D05C99" w14:paraId="1BE46B13"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pursue through itself or others such commercial arrangements, including sponsorship and marketing opportunities as are appropriate, to further these Objects;</w:t>
      </w:r>
    </w:p>
    <w:p w:rsidR="00D05C99" w:rsidP="003D0BF8" w:rsidRDefault="00D05C99" w14:paraId="24EC83F5"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formulate or adopt and implement appropriate policies, including in relation to harassment, discrimination, equal opportunity, equity, drugs in sport, health, safety, junior and senior programs  and such other matters as arise from time to time as issues to be addressed in swimming;</w:t>
      </w:r>
    </w:p>
    <w:p w:rsidR="00D05C99" w:rsidP="003D0BF8" w:rsidRDefault="00D05C99" w14:paraId="208F0F7E"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represent the interests of its Members and of swimming generally in any appropriate forum;</w:t>
      </w:r>
    </w:p>
    <w:p w:rsidR="00D05C99" w:rsidP="003D0BF8" w:rsidRDefault="00D05C99" w14:paraId="2B52252C"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have regard to the public interest in its operation;</w:t>
      </w:r>
    </w:p>
    <w:p w:rsidR="00D05C99" w:rsidP="003D0BF8" w:rsidRDefault="00D05C99" w14:paraId="0968DF01"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do all that is reasonably necessary to enable these Objects to be achieved and to enable the Members to receive the benefits which these Objects are intended to achieve</w:t>
      </w:r>
    </w:p>
    <w:p w:rsidR="00D05C99" w:rsidP="003D0BF8" w:rsidRDefault="00D05C99" w14:paraId="173FF0EC"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adopt the Australian Swimming Member Protection Policy (as amended from time to time), and to comply with its requirements;</w:t>
      </w:r>
    </w:p>
    <w:p w:rsidR="00D05C99" w:rsidP="003D0BF8" w:rsidRDefault="00D05C99" w14:paraId="0B0A531F" w14:textId="77777777">
      <w:pPr>
        <w:numPr>
          <w:ilvl w:val="0"/>
          <w:numId w:val="1"/>
        </w:numPr>
        <w:tabs>
          <w:tab w:val="left" w:pos="360"/>
          <w:tab w:val="left" w:pos="720"/>
        </w:tabs>
        <w:spacing w:after="120"/>
        <w:ind w:left="360" w:hanging="360"/>
        <w:jc w:val="both"/>
        <w:rPr>
          <w:rFonts w:ascii="Arial" w:hAnsi="Arial"/>
          <w:snapToGrid w:val="0"/>
        </w:rPr>
      </w:pPr>
      <w:r>
        <w:rPr>
          <w:rFonts w:ascii="Arial" w:hAnsi="Arial"/>
          <w:snapToGrid w:val="0"/>
        </w:rPr>
        <w:t>encourage and promote performance-enhancing drug free competition; and</w:t>
      </w:r>
    </w:p>
    <w:p w:rsidR="00D05C99" w:rsidP="003D0BF8" w:rsidRDefault="00D05C99" w14:paraId="26238762" w14:textId="77777777">
      <w:pPr>
        <w:numPr>
          <w:ilvl w:val="0"/>
          <w:numId w:val="1"/>
        </w:numPr>
        <w:tabs>
          <w:tab w:val="left" w:pos="360"/>
          <w:tab w:val="left" w:pos="720"/>
        </w:tabs>
        <w:spacing w:after="120"/>
        <w:ind w:left="360" w:hanging="360"/>
        <w:jc w:val="both"/>
        <w:rPr>
          <w:rFonts w:ascii="Arial" w:hAnsi="Arial"/>
        </w:rPr>
      </w:pPr>
      <w:r>
        <w:rPr>
          <w:rFonts w:ascii="Arial" w:hAnsi="Arial"/>
          <w:snapToGrid w:val="0"/>
        </w:rPr>
        <w:t>undertake and or do all things or activities which are necessary, incidental or conducive to advance these Objects.</w:t>
      </w:r>
    </w:p>
    <w:p w:rsidR="00D05C99" w:rsidP="003D0BF8" w:rsidRDefault="00D05C99" w14:paraId="3C0D7A24" w14:textId="77777777">
      <w:pPr>
        <w:tabs>
          <w:tab w:val="left" w:pos="540"/>
        </w:tabs>
        <w:ind w:left="540" w:hanging="540"/>
        <w:jc w:val="both"/>
        <w:rPr>
          <w:rFonts w:ascii="Arial" w:hAnsi="Arial"/>
        </w:rPr>
      </w:pPr>
    </w:p>
    <w:p w:rsidR="00D05C99" w:rsidP="003D0BF8" w:rsidRDefault="00D05C99" w14:paraId="6C13921D" w14:textId="77777777">
      <w:pPr>
        <w:tabs>
          <w:tab w:val="left" w:pos="360"/>
          <w:tab w:val="left" w:pos="720"/>
        </w:tabs>
        <w:ind w:left="720" w:hanging="720"/>
        <w:jc w:val="both"/>
        <w:rPr>
          <w:rFonts w:ascii="Arial" w:hAnsi="Arial"/>
        </w:rPr>
      </w:pPr>
    </w:p>
    <w:p w:rsidR="00D05C99" w:rsidP="003D0BF8" w:rsidRDefault="00D05C99" w14:paraId="45D956F9" w14:textId="77777777">
      <w:pPr>
        <w:tabs>
          <w:tab w:val="left" w:pos="360"/>
          <w:tab w:val="left" w:pos="720"/>
        </w:tabs>
        <w:spacing w:after="120"/>
        <w:ind w:left="720" w:hanging="720"/>
        <w:jc w:val="both"/>
        <w:rPr>
          <w:rFonts w:ascii="Arial" w:hAnsi="Arial"/>
        </w:rPr>
      </w:pPr>
      <w:r>
        <w:rPr>
          <w:rFonts w:ascii="Arial" w:hAnsi="Arial"/>
          <w:b/>
        </w:rPr>
        <w:t>4.</w:t>
      </w:r>
      <w:r>
        <w:rPr>
          <w:rFonts w:ascii="Arial" w:hAnsi="Arial"/>
          <w:b/>
        </w:rPr>
        <w:tab/>
      </w:r>
      <w:r>
        <w:rPr>
          <w:rFonts w:ascii="Arial" w:hAnsi="Arial"/>
          <w:b/>
        </w:rPr>
        <w:t>Application for Membership:</w:t>
      </w:r>
    </w:p>
    <w:p w:rsidR="00D05C99" w:rsidP="002D433D" w:rsidRDefault="00D05C99" w14:paraId="3DEA72C9" w14:textId="77777777">
      <w:pPr>
        <w:tabs>
          <w:tab w:val="left" w:pos="360"/>
          <w:tab w:val="left" w:pos="720"/>
        </w:tabs>
        <w:spacing w:after="120"/>
        <w:jc w:val="both"/>
        <w:rPr>
          <w:rFonts w:ascii="Arial" w:hAnsi="Arial"/>
        </w:rPr>
      </w:pPr>
      <w:r>
        <w:rPr>
          <w:rFonts w:ascii="Arial" w:hAnsi="Arial"/>
        </w:rPr>
        <w:t>(1)</w:t>
      </w:r>
      <w:r>
        <w:rPr>
          <w:rFonts w:ascii="Arial" w:hAnsi="Arial"/>
        </w:rPr>
        <w:tab/>
      </w:r>
      <w:r>
        <w:rPr>
          <w:rFonts w:ascii="Arial" w:hAnsi="Arial"/>
        </w:rPr>
        <w:t>A nomination of a person for membership of the Club:-</w:t>
      </w:r>
    </w:p>
    <w:p w:rsidR="00D05C99" w:rsidP="002D433D" w:rsidRDefault="00D05C99" w14:paraId="66426B2C" w14:textId="77777777">
      <w:pPr>
        <w:tabs>
          <w:tab w:val="left" w:pos="360"/>
          <w:tab w:val="left" w:pos="72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shall be in writing, in the form approved by the Committee, that meets all of the requirements of Swimming Victoria Inc, (as set out in the membership form published on the SV website);</w:t>
      </w:r>
    </w:p>
    <w:p w:rsidR="00D05C99" w:rsidP="002D433D" w:rsidRDefault="00D05C99" w14:paraId="1D16753E" w14:textId="77777777">
      <w:pPr>
        <w:tabs>
          <w:tab w:val="left" w:pos="360"/>
          <w:tab w:val="left" w:pos="72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shall be lodged with the Secretary of the Club; and</w:t>
      </w:r>
    </w:p>
    <w:p w:rsidR="00D05C99" w:rsidP="0001560A" w:rsidRDefault="00D05C99" w14:paraId="019C817A" w14:textId="77777777">
      <w:pPr>
        <w:tabs>
          <w:tab w:val="left" w:pos="360"/>
          <w:tab w:val="left" w:pos="720"/>
        </w:tabs>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shall be accompanied by the relevant entrance fee and annual subscription.</w:t>
      </w:r>
    </w:p>
    <w:p w:rsidR="00D05C99" w:rsidP="0001560A" w:rsidRDefault="00D05C99" w14:paraId="6C1FD067" w14:textId="77777777">
      <w:pPr>
        <w:tabs>
          <w:tab w:val="left" w:pos="360"/>
          <w:tab w:val="left" w:pos="720"/>
        </w:tabs>
        <w:ind w:left="720" w:hanging="720"/>
        <w:jc w:val="both"/>
        <w:rPr>
          <w:rFonts w:ascii="Arial" w:hAnsi="Arial"/>
        </w:rPr>
      </w:pPr>
    </w:p>
    <w:p w:rsidR="00D05C99" w:rsidP="003D0BF8" w:rsidRDefault="00D05C99" w14:paraId="1B8AEA45" w14:textId="77777777">
      <w:pPr>
        <w:tabs>
          <w:tab w:val="left" w:pos="360"/>
        </w:tabs>
        <w:ind w:left="360" w:hanging="360"/>
        <w:jc w:val="both"/>
        <w:rPr>
          <w:rFonts w:ascii="Arial" w:hAnsi="Arial"/>
        </w:rPr>
      </w:pPr>
      <w:r>
        <w:rPr>
          <w:rStyle w:val="FootnoteReference"/>
          <w:rFonts w:ascii="Arial" w:hAnsi="Arial"/>
        </w:rPr>
        <w:footnoteReference w:id="1"/>
      </w:r>
      <w:r>
        <w:rPr>
          <w:rFonts w:ascii="Arial" w:hAnsi="Arial"/>
        </w:rPr>
        <w:t>(2)</w:t>
      </w:r>
      <w:r>
        <w:rPr>
          <w:rFonts w:ascii="Arial" w:hAnsi="Arial"/>
        </w:rPr>
        <w:tab/>
      </w:r>
      <w:r>
        <w:rPr>
          <w:rFonts w:ascii="Arial" w:hAnsi="Arial"/>
        </w:rPr>
        <w:t>As soon as is practicable after the receipt of the nomination the Secretary shall refer the nomination to the Committee.</w:t>
      </w:r>
    </w:p>
    <w:p w:rsidR="00D05C99" w:rsidP="003D0BF8" w:rsidRDefault="00D05C99" w14:paraId="3B4A18D5" w14:textId="77777777">
      <w:pPr>
        <w:tabs>
          <w:tab w:val="left" w:pos="360"/>
        </w:tabs>
        <w:ind w:left="360" w:hanging="360"/>
        <w:jc w:val="both"/>
        <w:rPr>
          <w:rFonts w:ascii="Arial" w:hAnsi="Arial"/>
        </w:rPr>
      </w:pPr>
    </w:p>
    <w:p w:rsidR="00D05C99" w:rsidP="003D0BF8" w:rsidRDefault="00D05C99" w14:paraId="24A76CF6" w14:textId="77777777">
      <w:pPr>
        <w:tabs>
          <w:tab w:val="left" w:pos="360"/>
        </w:tabs>
        <w:ind w:left="360" w:hanging="360"/>
        <w:jc w:val="both"/>
        <w:rPr>
          <w:rFonts w:ascii="Arial" w:hAnsi="Arial"/>
        </w:rPr>
      </w:pPr>
      <w:r>
        <w:rPr>
          <w:rFonts w:ascii="Arial" w:hAnsi="Arial"/>
        </w:rPr>
        <w:t>(3)</w:t>
      </w:r>
      <w:r>
        <w:rPr>
          <w:rFonts w:ascii="Arial" w:hAnsi="Arial"/>
        </w:rPr>
        <w:tab/>
      </w:r>
      <w:r>
        <w:rPr>
          <w:rFonts w:ascii="Arial" w:hAnsi="Arial"/>
        </w:rPr>
        <w:t>The Committee shall determine whether to approve or to reject the nomination, without having to give reasons.</w:t>
      </w:r>
    </w:p>
    <w:p w:rsidR="00D05C99" w:rsidP="003D0BF8" w:rsidRDefault="00D05C99" w14:paraId="460BDB14" w14:textId="77777777">
      <w:pPr>
        <w:tabs>
          <w:tab w:val="left" w:pos="360"/>
        </w:tabs>
        <w:ind w:left="360" w:hanging="360"/>
        <w:jc w:val="both"/>
        <w:rPr>
          <w:rFonts w:ascii="Arial" w:hAnsi="Arial"/>
        </w:rPr>
      </w:pPr>
    </w:p>
    <w:p w:rsidR="00D05C99" w:rsidP="003D0BF8" w:rsidRDefault="00D05C99" w14:paraId="4FE07391" w14:textId="77777777">
      <w:pPr>
        <w:tabs>
          <w:tab w:val="left" w:pos="360"/>
        </w:tabs>
        <w:ind w:left="360" w:hanging="360"/>
        <w:jc w:val="both"/>
        <w:rPr>
          <w:rFonts w:ascii="Arial" w:hAnsi="Arial"/>
        </w:rPr>
      </w:pPr>
      <w:r>
        <w:rPr>
          <w:rFonts w:ascii="Arial" w:hAnsi="Arial"/>
        </w:rPr>
        <w:t>(4)</w:t>
      </w:r>
      <w:r>
        <w:rPr>
          <w:rFonts w:ascii="Arial" w:hAnsi="Arial"/>
        </w:rPr>
        <w:tab/>
      </w:r>
      <w:r>
        <w:rPr>
          <w:rFonts w:ascii="Arial" w:hAnsi="Arial"/>
        </w:rPr>
        <w:t>Should the Committee reject the nomination the entrance fee and annual subscription shall be repaid.</w:t>
      </w:r>
    </w:p>
    <w:p w:rsidR="00D05C99" w:rsidP="003D0BF8" w:rsidRDefault="00D05C99" w14:paraId="70BE71B1" w14:textId="77777777">
      <w:pPr>
        <w:tabs>
          <w:tab w:val="left" w:pos="360"/>
        </w:tabs>
        <w:ind w:left="360" w:hanging="360"/>
        <w:jc w:val="both"/>
        <w:rPr>
          <w:rFonts w:ascii="Arial" w:hAnsi="Arial"/>
        </w:rPr>
      </w:pPr>
    </w:p>
    <w:p w:rsidR="00D05C99" w:rsidP="003D0BF8" w:rsidRDefault="00D05C99" w14:paraId="551C8258" w14:textId="77777777">
      <w:pPr>
        <w:tabs>
          <w:tab w:val="left" w:pos="360"/>
        </w:tabs>
        <w:ind w:left="360" w:hanging="360"/>
        <w:jc w:val="both"/>
        <w:rPr>
          <w:rFonts w:ascii="Arial" w:hAnsi="Arial"/>
        </w:rPr>
      </w:pPr>
      <w:r>
        <w:rPr>
          <w:rFonts w:ascii="Arial" w:hAnsi="Arial"/>
        </w:rPr>
        <w:t>(5)</w:t>
      </w:r>
      <w:r>
        <w:rPr>
          <w:rFonts w:ascii="Arial" w:hAnsi="Arial"/>
        </w:rPr>
        <w:tab/>
      </w:r>
      <w:r>
        <w:rPr>
          <w:rFonts w:ascii="Arial" w:hAnsi="Arial"/>
        </w:rPr>
        <w:t>Upon acceptance by the Committee the Secretary shall, with as little delay as possible, enter the nominees name and details in the register of members.</w:t>
      </w:r>
    </w:p>
    <w:p w:rsidR="00D05C99" w:rsidP="003D0BF8" w:rsidRDefault="00D05C99" w14:paraId="41C14B4D" w14:textId="77777777">
      <w:pPr>
        <w:tabs>
          <w:tab w:val="left" w:pos="360"/>
        </w:tabs>
        <w:ind w:left="360" w:hanging="360"/>
        <w:jc w:val="both"/>
        <w:rPr>
          <w:rFonts w:ascii="Arial" w:hAnsi="Arial"/>
        </w:rPr>
      </w:pPr>
    </w:p>
    <w:p w:rsidR="00D05C99" w:rsidP="003D0BF8" w:rsidRDefault="00D05C99" w14:paraId="2F72A0F1" w14:textId="77777777">
      <w:pPr>
        <w:tabs>
          <w:tab w:val="left" w:pos="360"/>
        </w:tabs>
        <w:ind w:left="360" w:hanging="360"/>
        <w:jc w:val="both"/>
        <w:rPr>
          <w:rFonts w:ascii="Arial" w:hAnsi="Arial"/>
        </w:rPr>
      </w:pPr>
      <w:r>
        <w:rPr>
          <w:rFonts w:ascii="Arial" w:hAnsi="Arial"/>
        </w:rPr>
        <w:t>(6)</w:t>
      </w:r>
      <w:r>
        <w:rPr>
          <w:rFonts w:ascii="Arial" w:hAnsi="Arial"/>
        </w:rPr>
        <w:tab/>
      </w:r>
      <w:r>
        <w:rPr>
          <w:rFonts w:ascii="Arial" w:hAnsi="Arial"/>
        </w:rPr>
        <w:t>There are no special qualifications for membership.</w:t>
      </w:r>
    </w:p>
    <w:p w:rsidR="00D05C99" w:rsidP="0001560A" w:rsidRDefault="00D05C99" w14:paraId="5B94FA77" w14:textId="77777777">
      <w:pPr>
        <w:tabs>
          <w:tab w:val="left" w:pos="360"/>
          <w:tab w:val="left" w:pos="720"/>
        </w:tabs>
        <w:ind w:left="720" w:hanging="720"/>
        <w:jc w:val="both"/>
        <w:rPr>
          <w:rFonts w:ascii="Arial" w:hAnsi="Arial"/>
        </w:rPr>
      </w:pPr>
    </w:p>
    <w:p w:rsidR="00D05C99" w:rsidP="002D433D" w:rsidRDefault="00D05C99" w14:paraId="7D599AEB" w14:textId="77777777">
      <w:pPr>
        <w:tabs>
          <w:tab w:val="left" w:pos="360"/>
          <w:tab w:val="left" w:pos="720"/>
        </w:tabs>
        <w:jc w:val="both"/>
        <w:rPr>
          <w:rFonts w:ascii="Arial" w:hAnsi="Arial"/>
        </w:rPr>
      </w:pPr>
    </w:p>
    <w:p w:rsidR="008E7E47" w:rsidP="002D433D" w:rsidRDefault="008E7E47" w14:paraId="71991497" w14:textId="77777777">
      <w:pPr>
        <w:tabs>
          <w:tab w:val="left" w:pos="360"/>
          <w:tab w:val="left" w:pos="720"/>
        </w:tabs>
        <w:jc w:val="both"/>
        <w:rPr>
          <w:rFonts w:ascii="Arial" w:hAnsi="Arial"/>
        </w:rPr>
      </w:pPr>
    </w:p>
    <w:p w:rsidR="008E7E47" w:rsidP="002D433D" w:rsidRDefault="008E7E47" w14:paraId="18B7E25D" w14:textId="77777777">
      <w:pPr>
        <w:tabs>
          <w:tab w:val="left" w:pos="360"/>
          <w:tab w:val="left" w:pos="720"/>
        </w:tabs>
        <w:jc w:val="both"/>
        <w:rPr>
          <w:rFonts w:ascii="Arial" w:hAnsi="Arial"/>
        </w:rPr>
      </w:pPr>
    </w:p>
    <w:p w:rsidR="008E7E47" w:rsidP="002D433D" w:rsidRDefault="008E7E47" w14:paraId="6173C6DA" w14:textId="77777777">
      <w:pPr>
        <w:tabs>
          <w:tab w:val="left" w:pos="360"/>
          <w:tab w:val="left" w:pos="720"/>
        </w:tabs>
        <w:jc w:val="both"/>
        <w:rPr>
          <w:rFonts w:ascii="Arial" w:hAnsi="Arial"/>
        </w:rPr>
      </w:pPr>
    </w:p>
    <w:p w:rsidR="00D05C99" w:rsidP="0000782B" w:rsidRDefault="00D05C99" w14:paraId="31A07476" w14:textId="77777777">
      <w:pPr>
        <w:tabs>
          <w:tab w:val="left" w:pos="360"/>
          <w:tab w:val="left" w:pos="720"/>
        </w:tabs>
        <w:spacing w:after="120"/>
        <w:ind w:left="720" w:hanging="720"/>
        <w:jc w:val="both"/>
        <w:rPr>
          <w:rFonts w:ascii="Arial" w:hAnsi="Arial"/>
        </w:rPr>
      </w:pPr>
      <w:r>
        <w:rPr>
          <w:rFonts w:ascii="Arial" w:hAnsi="Arial"/>
          <w:b/>
        </w:rPr>
        <w:t>5.</w:t>
      </w:r>
      <w:r>
        <w:rPr>
          <w:rFonts w:ascii="Arial" w:hAnsi="Arial"/>
          <w:b/>
        </w:rPr>
        <w:tab/>
      </w:r>
      <w:r>
        <w:rPr>
          <w:rFonts w:ascii="Arial" w:hAnsi="Arial"/>
          <w:b/>
        </w:rPr>
        <w:t>Entrance Fee and Annual Subscription:</w:t>
      </w:r>
    </w:p>
    <w:p w:rsidR="00D05C99" w:rsidP="003D0BF8" w:rsidRDefault="00D05C99" w14:paraId="73A08F7B" w14:textId="77777777">
      <w:pPr>
        <w:tabs>
          <w:tab w:val="left" w:pos="360"/>
        </w:tabs>
        <w:spacing w:after="120"/>
        <w:ind w:left="357" w:hanging="357"/>
        <w:jc w:val="both"/>
        <w:rPr>
          <w:rFonts w:ascii="Arial" w:hAnsi="Arial"/>
        </w:rPr>
      </w:pPr>
      <w:r>
        <w:rPr>
          <w:rFonts w:ascii="Arial" w:hAnsi="Arial"/>
        </w:rPr>
        <w:t>(1)</w:t>
      </w:r>
      <w:r>
        <w:rPr>
          <w:rFonts w:ascii="Arial" w:hAnsi="Arial"/>
        </w:rPr>
        <w:tab/>
      </w:r>
      <w:r>
        <w:rPr>
          <w:rFonts w:ascii="Arial" w:hAnsi="Arial"/>
        </w:rPr>
        <w:t>The entrance fee shall be the amount set by the Committee each year but if no fee is set the entrance fee shall be nil.</w:t>
      </w:r>
    </w:p>
    <w:p w:rsidRPr="008E7E47" w:rsidR="00D05C99" w:rsidP="003D0BF8" w:rsidRDefault="00D05C99" w14:paraId="71AD5FDC" w14:textId="77777777">
      <w:pPr>
        <w:tabs>
          <w:tab w:val="left" w:pos="360"/>
          <w:tab w:val="left" w:pos="720"/>
        </w:tabs>
        <w:ind w:left="360" w:hanging="360"/>
        <w:jc w:val="both"/>
        <w:rPr>
          <w:rFonts w:ascii="Arial" w:hAnsi="Arial"/>
          <w:color w:val="FF0000"/>
        </w:rPr>
      </w:pPr>
      <w:r>
        <w:rPr>
          <w:rFonts w:ascii="Arial" w:hAnsi="Arial"/>
        </w:rPr>
        <w:t>(2)</w:t>
      </w:r>
      <w:r>
        <w:rPr>
          <w:rFonts w:ascii="Arial" w:hAnsi="Arial"/>
        </w:rPr>
        <w:tab/>
      </w:r>
      <w:r>
        <w:rPr>
          <w:rFonts w:ascii="Arial" w:hAnsi="Arial"/>
        </w:rPr>
        <w:t xml:space="preserve">The annual subscription shall be the amount set by the Committee each year and is due and </w:t>
      </w:r>
      <w:r w:rsidRPr="00A778B7" w:rsidR="008E7E47">
        <w:rPr>
          <w:rFonts w:ascii="Arial" w:hAnsi="Arial"/>
        </w:rPr>
        <w:t>payable on July</w:t>
      </w:r>
      <w:r w:rsidRPr="00A778B7">
        <w:rPr>
          <w:rFonts w:ascii="Arial" w:hAnsi="Arial"/>
        </w:rPr>
        <w:t xml:space="preserve"> 1 in each year.</w:t>
      </w:r>
    </w:p>
    <w:p w:rsidR="00D05C99" w:rsidP="0001560A" w:rsidRDefault="00D05C99" w14:paraId="234376A1" w14:textId="77777777">
      <w:pPr>
        <w:tabs>
          <w:tab w:val="left" w:pos="360"/>
          <w:tab w:val="left" w:pos="720"/>
        </w:tabs>
        <w:ind w:left="720" w:hanging="720"/>
        <w:jc w:val="both"/>
        <w:rPr>
          <w:rFonts w:ascii="Arial" w:hAnsi="Arial"/>
        </w:rPr>
      </w:pPr>
    </w:p>
    <w:p w:rsidR="00D05C99" w:rsidP="0001560A" w:rsidRDefault="00D05C99" w14:paraId="6E2AD421" w14:textId="77777777">
      <w:pPr>
        <w:tabs>
          <w:tab w:val="left" w:pos="360"/>
          <w:tab w:val="left" w:pos="720"/>
        </w:tabs>
        <w:ind w:left="720" w:hanging="720"/>
        <w:jc w:val="both"/>
        <w:rPr>
          <w:rFonts w:ascii="Arial" w:hAnsi="Arial"/>
        </w:rPr>
      </w:pPr>
    </w:p>
    <w:p w:rsidRPr="0000782B" w:rsidR="00D05C99" w:rsidP="0000782B" w:rsidRDefault="00D05C99" w14:paraId="7C18E76D" w14:textId="77777777">
      <w:pPr>
        <w:tabs>
          <w:tab w:val="left" w:pos="360"/>
          <w:tab w:val="left" w:pos="720"/>
        </w:tabs>
        <w:spacing w:after="120"/>
        <w:ind w:left="720" w:hanging="720"/>
        <w:jc w:val="both"/>
        <w:rPr>
          <w:rFonts w:ascii="Arial" w:hAnsi="Arial"/>
          <w:b/>
        </w:rPr>
      </w:pPr>
      <w:r>
        <w:rPr>
          <w:rFonts w:ascii="Arial" w:hAnsi="Arial"/>
          <w:b/>
        </w:rPr>
        <w:t>6.</w:t>
      </w:r>
      <w:r>
        <w:rPr>
          <w:rFonts w:ascii="Arial" w:hAnsi="Arial"/>
          <w:b/>
        </w:rPr>
        <w:tab/>
      </w:r>
      <w:r w:rsidRPr="003D7ADD">
        <w:rPr>
          <w:rFonts w:ascii="Arial" w:hAnsi="Arial"/>
          <w:b/>
        </w:rPr>
        <w:t xml:space="preserve">General Rights of Members </w:t>
      </w:r>
    </w:p>
    <w:p w:rsidRPr="00403CB6" w:rsidR="00D05C99" w:rsidP="00286800" w:rsidRDefault="00D05C99" w14:paraId="62734119" w14:textId="77777777">
      <w:pPr>
        <w:tabs>
          <w:tab w:val="left" w:pos="360"/>
          <w:tab w:val="left" w:pos="720"/>
        </w:tabs>
        <w:ind w:left="720" w:hanging="720"/>
        <w:jc w:val="both"/>
        <w:rPr>
          <w:rFonts w:ascii="Arial" w:hAnsi="Arial" w:cs="Arial"/>
        </w:rPr>
      </w:pPr>
      <w:r>
        <w:rPr>
          <w:rFonts w:ascii="Arial" w:hAnsi="Arial"/>
        </w:rPr>
        <w:t>(1)</w:t>
      </w:r>
      <w:r>
        <w:rPr>
          <w:rFonts w:ascii="Arial" w:hAnsi="Arial"/>
        </w:rPr>
        <w:tab/>
      </w:r>
      <w:r w:rsidRPr="00403CB6">
        <w:rPr>
          <w:rFonts w:ascii="Arial" w:hAnsi="Arial" w:cs="Arial"/>
        </w:rPr>
        <w:t>A member of the Association who is entitled to vote has the right—</w:t>
      </w:r>
    </w:p>
    <w:p w:rsidRPr="00403CB6" w:rsidR="00D05C99" w:rsidP="003D0BF8" w:rsidRDefault="00D05C99" w14:paraId="7A9549B3" w14:textId="77777777">
      <w:pPr>
        <w:pStyle w:val="DraftHeading3"/>
        <w:ind w:left="720" w:hanging="360"/>
        <w:rPr>
          <w:rFonts w:ascii="Arial" w:hAnsi="Arial" w:cs="Arial"/>
          <w:sz w:val="20"/>
        </w:rPr>
      </w:pPr>
      <w:r w:rsidRPr="00403CB6">
        <w:rPr>
          <w:rFonts w:ascii="Arial" w:hAnsi="Arial" w:cs="Arial"/>
          <w:sz w:val="20"/>
        </w:rPr>
        <w:t>(a)</w:t>
      </w:r>
      <w:r w:rsidRPr="00403CB6">
        <w:rPr>
          <w:rFonts w:ascii="Arial" w:hAnsi="Arial" w:cs="Arial"/>
          <w:sz w:val="20"/>
        </w:rPr>
        <w:tab/>
      </w:r>
      <w:r w:rsidRPr="00403CB6">
        <w:rPr>
          <w:rFonts w:ascii="Arial" w:hAnsi="Arial" w:cs="Arial"/>
          <w:sz w:val="20"/>
        </w:rPr>
        <w:t>to receive notice of general meetings and of proposed special resolutions in the manner and time prescribed by these Rules; and</w:t>
      </w:r>
    </w:p>
    <w:p w:rsidRPr="00403CB6" w:rsidR="00D05C99" w:rsidP="003D0BF8" w:rsidRDefault="00D05C99" w14:paraId="4C394E44" w14:textId="77777777">
      <w:pPr>
        <w:pStyle w:val="DraftHeading3"/>
        <w:ind w:left="720" w:hanging="360"/>
        <w:rPr>
          <w:rFonts w:ascii="Arial" w:hAnsi="Arial" w:cs="Arial"/>
          <w:sz w:val="20"/>
        </w:rPr>
      </w:pPr>
      <w:r w:rsidRPr="00403CB6">
        <w:rPr>
          <w:rFonts w:ascii="Arial" w:hAnsi="Arial" w:cs="Arial"/>
          <w:sz w:val="20"/>
        </w:rPr>
        <w:t>(b)</w:t>
      </w:r>
      <w:r w:rsidRPr="00403CB6">
        <w:rPr>
          <w:rFonts w:ascii="Arial" w:hAnsi="Arial" w:cs="Arial"/>
          <w:sz w:val="20"/>
        </w:rPr>
        <w:tab/>
      </w:r>
      <w:r w:rsidRPr="00403CB6">
        <w:rPr>
          <w:rFonts w:ascii="Arial" w:hAnsi="Arial" w:cs="Arial"/>
          <w:sz w:val="20"/>
        </w:rPr>
        <w:t>to submit items of business for consideration at a general meeting; and</w:t>
      </w:r>
    </w:p>
    <w:p w:rsidRPr="00403CB6" w:rsidR="00D05C99" w:rsidP="003D0BF8" w:rsidRDefault="00D05C99" w14:paraId="4D7C5275" w14:textId="77777777">
      <w:pPr>
        <w:pStyle w:val="DraftHeading3"/>
        <w:ind w:left="720" w:hanging="360"/>
        <w:rPr>
          <w:rFonts w:ascii="Arial" w:hAnsi="Arial" w:cs="Arial"/>
          <w:sz w:val="20"/>
        </w:rPr>
      </w:pPr>
      <w:r w:rsidRPr="00403CB6">
        <w:rPr>
          <w:rFonts w:ascii="Arial" w:hAnsi="Arial" w:cs="Arial"/>
          <w:sz w:val="20"/>
        </w:rPr>
        <w:t>(c)</w:t>
      </w:r>
      <w:r w:rsidRPr="00403CB6">
        <w:rPr>
          <w:rFonts w:ascii="Arial" w:hAnsi="Arial" w:cs="Arial"/>
          <w:sz w:val="20"/>
        </w:rPr>
        <w:tab/>
      </w:r>
      <w:r w:rsidRPr="00403CB6">
        <w:rPr>
          <w:rFonts w:ascii="Arial" w:hAnsi="Arial" w:cs="Arial"/>
          <w:sz w:val="20"/>
        </w:rPr>
        <w:t>to attend and be heard at general meetings; and</w:t>
      </w:r>
    </w:p>
    <w:p w:rsidRPr="00403CB6" w:rsidR="00D05C99" w:rsidP="003D0BF8" w:rsidRDefault="00D05C99" w14:paraId="35741E7B" w14:textId="77777777">
      <w:pPr>
        <w:pStyle w:val="DraftHeading3"/>
        <w:ind w:left="720" w:hanging="360"/>
        <w:rPr>
          <w:rFonts w:ascii="Arial" w:hAnsi="Arial" w:cs="Arial"/>
          <w:sz w:val="20"/>
        </w:rPr>
      </w:pPr>
      <w:r w:rsidRPr="00403CB6">
        <w:rPr>
          <w:rFonts w:ascii="Arial" w:hAnsi="Arial" w:cs="Arial"/>
          <w:sz w:val="20"/>
        </w:rPr>
        <w:t>(d)</w:t>
      </w:r>
      <w:r w:rsidRPr="00403CB6">
        <w:rPr>
          <w:rFonts w:ascii="Arial" w:hAnsi="Arial" w:cs="Arial"/>
          <w:sz w:val="20"/>
        </w:rPr>
        <w:tab/>
      </w:r>
      <w:r w:rsidRPr="00403CB6">
        <w:rPr>
          <w:rFonts w:ascii="Arial" w:hAnsi="Arial" w:cs="Arial"/>
          <w:sz w:val="20"/>
        </w:rPr>
        <w:t>to vote at a general meeting; and</w:t>
      </w:r>
    </w:p>
    <w:p w:rsidRPr="00403CB6" w:rsidR="00D05C99" w:rsidP="003D0BF8" w:rsidRDefault="00D05C99" w14:paraId="42C23591" w14:textId="77777777">
      <w:pPr>
        <w:pStyle w:val="DraftHeading3"/>
        <w:ind w:left="720" w:hanging="360"/>
        <w:rPr>
          <w:rFonts w:ascii="Arial" w:hAnsi="Arial" w:cs="Arial"/>
          <w:sz w:val="20"/>
        </w:rPr>
      </w:pPr>
      <w:r>
        <w:rPr>
          <w:rFonts w:ascii="Arial" w:hAnsi="Arial" w:cs="Arial"/>
          <w:sz w:val="20"/>
        </w:rPr>
        <w:t>(</w:t>
      </w:r>
      <w:r w:rsidRPr="00403CB6">
        <w:rPr>
          <w:rFonts w:ascii="Arial" w:hAnsi="Arial" w:cs="Arial"/>
          <w:sz w:val="20"/>
        </w:rPr>
        <w:t>e)</w:t>
      </w:r>
      <w:r w:rsidRPr="00403CB6">
        <w:rPr>
          <w:rFonts w:ascii="Arial" w:hAnsi="Arial" w:cs="Arial"/>
          <w:sz w:val="20"/>
        </w:rPr>
        <w:tab/>
      </w:r>
      <w:r w:rsidRPr="00403CB6">
        <w:rPr>
          <w:rFonts w:ascii="Arial" w:hAnsi="Arial" w:cs="Arial"/>
          <w:sz w:val="20"/>
        </w:rPr>
        <w:t xml:space="preserve">to have access to the minutes of general meetings and other documents of the Association as provided </w:t>
      </w:r>
      <w:r w:rsidRPr="003D7ADD">
        <w:rPr>
          <w:rFonts w:ascii="Arial" w:hAnsi="Arial" w:cs="Arial"/>
          <w:sz w:val="20"/>
        </w:rPr>
        <w:t>under rule 2</w:t>
      </w:r>
      <w:r>
        <w:rPr>
          <w:rFonts w:ascii="Arial" w:hAnsi="Arial" w:cs="Arial"/>
          <w:sz w:val="20"/>
        </w:rPr>
        <w:t>3</w:t>
      </w:r>
      <w:r w:rsidRPr="00403CB6">
        <w:rPr>
          <w:rFonts w:ascii="Arial" w:hAnsi="Arial" w:cs="Arial"/>
          <w:sz w:val="20"/>
        </w:rPr>
        <w:t>; and</w:t>
      </w:r>
    </w:p>
    <w:p w:rsidR="00D05C99" w:rsidP="003D0BF8" w:rsidRDefault="00D05C99" w14:paraId="2F8DD032" w14:textId="77777777">
      <w:pPr>
        <w:pStyle w:val="DraftHeading3"/>
        <w:ind w:left="720" w:hanging="360"/>
        <w:rPr>
          <w:rFonts w:ascii="Arial" w:hAnsi="Arial" w:cs="Arial"/>
          <w:sz w:val="20"/>
        </w:rPr>
      </w:pPr>
      <w:r w:rsidRPr="00403CB6">
        <w:rPr>
          <w:rFonts w:ascii="Arial" w:hAnsi="Arial" w:cs="Arial"/>
          <w:sz w:val="20"/>
        </w:rPr>
        <w:t>(f)</w:t>
      </w:r>
      <w:r w:rsidRPr="00403CB6">
        <w:rPr>
          <w:rFonts w:ascii="Arial" w:hAnsi="Arial" w:cs="Arial"/>
          <w:sz w:val="20"/>
        </w:rPr>
        <w:tab/>
      </w:r>
      <w:r w:rsidRPr="00403CB6">
        <w:rPr>
          <w:rFonts w:ascii="Arial" w:hAnsi="Arial" w:cs="Arial"/>
          <w:sz w:val="20"/>
        </w:rPr>
        <w:t>to inspect the register of members.</w:t>
      </w:r>
    </w:p>
    <w:p w:rsidRPr="0000782B" w:rsidR="00D05C99" w:rsidP="0000782B" w:rsidRDefault="00D05C99" w14:paraId="6E78E3CE" w14:textId="77777777"/>
    <w:p w:rsidRPr="00403CB6" w:rsidR="00D05C99" w:rsidP="0000782B" w:rsidRDefault="00D05C99" w14:paraId="2EC84747" w14:textId="77777777">
      <w:pPr>
        <w:pStyle w:val="DraftHeading2"/>
        <w:tabs>
          <w:tab w:val="left" w:pos="360"/>
        </w:tabs>
        <w:ind w:left="360" w:hanging="360"/>
        <w:rPr>
          <w:rFonts w:ascii="Arial" w:hAnsi="Arial" w:cs="Arial"/>
          <w:sz w:val="20"/>
        </w:rPr>
      </w:pPr>
      <w:r w:rsidRPr="00403CB6">
        <w:rPr>
          <w:rFonts w:ascii="Arial" w:hAnsi="Arial" w:cs="Arial"/>
          <w:sz w:val="20"/>
        </w:rPr>
        <w:t>(2)</w:t>
      </w:r>
      <w:r w:rsidRPr="00403CB6">
        <w:rPr>
          <w:rFonts w:ascii="Arial" w:hAnsi="Arial" w:cs="Arial"/>
          <w:sz w:val="20"/>
        </w:rPr>
        <w:tab/>
      </w:r>
      <w:r w:rsidRPr="00403CB6">
        <w:rPr>
          <w:rFonts w:ascii="Arial" w:hAnsi="Arial" w:cs="Arial"/>
          <w:sz w:val="20"/>
        </w:rPr>
        <w:t>A member is entitled to vote if—</w:t>
      </w:r>
    </w:p>
    <w:p w:rsidRPr="00403CB6" w:rsidR="00D05C99" w:rsidP="0000782B" w:rsidRDefault="00D05C99" w14:paraId="546348EE" w14:textId="77777777">
      <w:pPr>
        <w:pStyle w:val="DraftHeading3"/>
        <w:ind w:left="720" w:hanging="360"/>
        <w:rPr>
          <w:rFonts w:ascii="Arial" w:hAnsi="Arial" w:cs="Arial"/>
          <w:sz w:val="20"/>
        </w:rPr>
      </w:pPr>
      <w:r w:rsidRPr="00403CB6">
        <w:rPr>
          <w:rFonts w:ascii="Arial" w:hAnsi="Arial" w:cs="Arial"/>
          <w:sz w:val="20"/>
        </w:rPr>
        <w:t>(</w:t>
      </w:r>
      <w:r>
        <w:rPr>
          <w:rFonts w:ascii="Arial" w:hAnsi="Arial" w:cs="Arial"/>
          <w:sz w:val="20"/>
        </w:rPr>
        <w:t>a</w:t>
      </w:r>
      <w:r w:rsidRPr="00403CB6">
        <w:rPr>
          <w:rFonts w:ascii="Arial" w:hAnsi="Arial" w:cs="Arial"/>
          <w:sz w:val="20"/>
        </w:rPr>
        <w:t>)</w:t>
      </w:r>
      <w:r w:rsidRPr="00403CB6">
        <w:rPr>
          <w:rFonts w:ascii="Arial" w:hAnsi="Arial" w:cs="Arial"/>
          <w:sz w:val="20"/>
        </w:rPr>
        <w:tab/>
      </w:r>
      <w:r w:rsidRPr="00403CB6">
        <w:rPr>
          <w:rFonts w:ascii="Arial" w:hAnsi="Arial" w:cs="Arial"/>
          <w:sz w:val="20"/>
        </w:rPr>
        <w:t>more than 10 business days have passed since he or she became a member of the Association; and</w:t>
      </w:r>
    </w:p>
    <w:p w:rsidRPr="00403CB6" w:rsidR="00D05C99" w:rsidP="0000782B" w:rsidRDefault="00D05C99" w14:paraId="7FF1C001" w14:textId="77777777">
      <w:pPr>
        <w:pStyle w:val="DraftHeading3"/>
        <w:ind w:left="720" w:hanging="360"/>
        <w:rPr>
          <w:rFonts w:ascii="Arial" w:hAnsi="Arial" w:cs="Arial"/>
          <w:sz w:val="20"/>
        </w:rPr>
      </w:pPr>
      <w:r w:rsidRPr="00403CB6">
        <w:rPr>
          <w:rFonts w:ascii="Arial" w:hAnsi="Arial" w:cs="Arial"/>
          <w:sz w:val="20"/>
        </w:rPr>
        <w:t>(</w:t>
      </w:r>
      <w:r>
        <w:rPr>
          <w:rFonts w:ascii="Arial" w:hAnsi="Arial" w:cs="Arial"/>
          <w:sz w:val="20"/>
        </w:rPr>
        <w:t>b</w:t>
      </w:r>
      <w:r w:rsidRPr="00403CB6">
        <w:rPr>
          <w:rFonts w:ascii="Arial" w:hAnsi="Arial" w:cs="Arial"/>
          <w:sz w:val="20"/>
        </w:rPr>
        <w:t>)</w:t>
      </w:r>
      <w:r>
        <w:rPr>
          <w:rFonts w:ascii="Arial" w:hAnsi="Arial" w:cs="Arial"/>
          <w:sz w:val="20"/>
        </w:rPr>
        <w:tab/>
      </w:r>
      <w:r w:rsidRPr="00403CB6">
        <w:rPr>
          <w:rFonts w:ascii="Arial" w:hAnsi="Arial" w:cs="Arial"/>
          <w:sz w:val="20"/>
        </w:rPr>
        <w:t>the member's membership rights are not suspended for any reason.</w:t>
      </w:r>
    </w:p>
    <w:p w:rsidR="00D05C99" w:rsidP="0001560A" w:rsidRDefault="00D05C99" w14:paraId="785FD5A1" w14:textId="77777777">
      <w:pPr>
        <w:tabs>
          <w:tab w:val="left" w:pos="360"/>
          <w:tab w:val="left" w:pos="720"/>
        </w:tabs>
        <w:ind w:left="720" w:hanging="720"/>
        <w:jc w:val="both"/>
        <w:rPr>
          <w:rFonts w:ascii="Arial" w:hAnsi="Arial" w:cs="Arial"/>
        </w:rPr>
      </w:pPr>
    </w:p>
    <w:p w:rsidR="00D05C99" w:rsidP="00434456" w:rsidRDefault="00D05C99" w14:paraId="0F9377A7" w14:textId="77777777">
      <w:pPr>
        <w:tabs>
          <w:tab w:val="left" w:pos="360"/>
          <w:tab w:val="left" w:pos="720"/>
        </w:tabs>
        <w:jc w:val="both"/>
        <w:rPr>
          <w:rFonts w:ascii="Arial" w:hAnsi="Arial"/>
        </w:rPr>
      </w:pPr>
    </w:p>
    <w:p w:rsidR="00D05C99" w:rsidP="0000782B" w:rsidRDefault="00D05C99" w14:paraId="27620661" w14:textId="77777777">
      <w:pPr>
        <w:tabs>
          <w:tab w:val="left" w:pos="360"/>
          <w:tab w:val="left" w:pos="720"/>
        </w:tabs>
        <w:spacing w:after="120"/>
        <w:jc w:val="both"/>
        <w:rPr>
          <w:rFonts w:ascii="Arial" w:hAnsi="Arial"/>
        </w:rPr>
      </w:pPr>
      <w:r>
        <w:rPr>
          <w:rFonts w:ascii="Arial" w:hAnsi="Arial"/>
          <w:b/>
        </w:rPr>
        <w:t>7.</w:t>
      </w:r>
      <w:r>
        <w:rPr>
          <w:rFonts w:ascii="Arial" w:hAnsi="Arial"/>
          <w:b/>
        </w:rPr>
        <w:tab/>
      </w:r>
      <w:r>
        <w:rPr>
          <w:rFonts w:ascii="Arial" w:hAnsi="Arial"/>
          <w:b/>
        </w:rPr>
        <w:t>Register of Members:</w:t>
      </w:r>
    </w:p>
    <w:p w:rsidR="00D05C99" w:rsidP="0000782B" w:rsidRDefault="00D05C99" w14:paraId="769B805E"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The Secretary is responsible for the keeping and maintenance of a register of members in which shall be entered the full name, address and date of admission of each member and the register shall be available for inspection and copying by members for the purposes of convening a special general meeting of the Club upon request unless prohibited by any relevant legislation.</w:t>
      </w:r>
    </w:p>
    <w:p w:rsidR="00D05C99" w:rsidP="0001560A" w:rsidRDefault="00D05C99" w14:paraId="46987AC7" w14:textId="77777777">
      <w:pPr>
        <w:tabs>
          <w:tab w:val="left" w:pos="360"/>
          <w:tab w:val="left" w:pos="720"/>
        </w:tabs>
        <w:ind w:left="720" w:hanging="720"/>
        <w:jc w:val="both"/>
        <w:rPr>
          <w:rFonts w:ascii="Arial" w:hAnsi="Arial"/>
        </w:rPr>
      </w:pPr>
    </w:p>
    <w:p w:rsidR="00D05C99" w:rsidP="0001560A" w:rsidRDefault="00D05C99" w14:paraId="62AAFC08" w14:textId="77777777">
      <w:pPr>
        <w:tabs>
          <w:tab w:val="left" w:pos="360"/>
          <w:tab w:val="left" w:pos="720"/>
        </w:tabs>
        <w:ind w:left="720" w:hanging="720"/>
        <w:jc w:val="both"/>
        <w:rPr>
          <w:rFonts w:ascii="Arial" w:hAnsi="Arial"/>
        </w:rPr>
      </w:pPr>
      <w:r>
        <w:rPr>
          <w:rFonts w:ascii="Arial" w:hAnsi="Arial"/>
        </w:rPr>
        <w:t>(2)</w:t>
      </w:r>
      <w:r>
        <w:rPr>
          <w:rFonts w:ascii="Arial" w:hAnsi="Arial"/>
        </w:rPr>
        <w:tab/>
      </w:r>
      <w:r>
        <w:rPr>
          <w:rFonts w:ascii="Arial" w:hAnsi="Arial"/>
        </w:rPr>
        <w:t>All members shall be registered with Swimming Victoria Inc. each year.</w:t>
      </w:r>
    </w:p>
    <w:p w:rsidR="00D05C99" w:rsidP="0001560A" w:rsidRDefault="00D05C99" w14:paraId="5493B3A5" w14:textId="77777777">
      <w:pPr>
        <w:tabs>
          <w:tab w:val="left" w:pos="360"/>
          <w:tab w:val="left" w:pos="720"/>
        </w:tabs>
        <w:ind w:left="720" w:hanging="720"/>
        <w:jc w:val="both"/>
        <w:rPr>
          <w:rFonts w:ascii="Arial" w:hAnsi="Arial"/>
        </w:rPr>
      </w:pPr>
    </w:p>
    <w:p w:rsidRPr="008E7E47" w:rsidR="00D05C99" w:rsidP="0001560A" w:rsidRDefault="00D05C99" w14:paraId="415F9AA1" w14:textId="77777777">
      <w:pPr>
        <w:tabs>
          <w:tab w:val="left" w:pos="360"/>
          <w:tab w:val="left" w:pos="720"/>
        </w:tabs>
        <w:ind w:left="720" w:hanging="720"/>
        <w:jc w:val="both"/>
        <w:rPr>
          <w:rFonts w:ascii="Arial" w:hAnsi="Arial"/>
        </w:rPr>
      </w:pPr>
      <w:r w:rsidRPr="008E7E47">
        <w:rPr>
          <w:rFonts w:ascii="Arial" w:hAnsi="Arial"/>
        </w:rPr>
        <w:t>(3)</w:t>
      </w:r>
      <w:r w:rsidRPr="008E7E47">
        <w:rPr>
          <w:rFonts w:ascii="Arial" w:hAnsi="Arial"/>
        </w:rPr>
        <w:tab/>
      </w:r>
      <w:r w:rsidRPr="008E7E47">
        <w:rPr>
          <w:rFonts w:ascii="Arial" w:hAnsi="Arial"/>
        </w:rPr>
        <w:t>The categories for membership fees shall be as prescribed in the By-Laws.</w:t>
      </w:r>
    </w:p>
    <w:p w:rsidR="00D05C99" w:rsidP="0016048C" w:rsidRDefault="00D05C99" w14:paraId="0BBBFC97" w14:textId="77777777">
      <w:pPr>
        <w:tabs>
          <w:tab w:val="left" w:pos="360"/>
          <w:tab w:val="left" w:pos="720"/>
        </w:tabs>
        <w:ind w:left="720" w:hanging="720"/>
        <w:jc w:val="both"/>
        <w:rPr>
          <w:rFonts w:ascii="Arial" w:hAnsi="Arial"/>
          <w:b/>
        </w:rPr>
      </w:pPr>
    </w:p>
    <w:p w:rsidR="00D05C99" w:rsidP="0016048C" w:rsidRDefault="00D05C99" w14:paraId="45D5E820" w14:textId="77777777">
      <w:pPr>
        <w:tabs>
          <w:tab w:val="left" w:pos="360"/>
          <w:tab w:val="left" w:pos="720"/>
        </w:tabs>
        <w:ind w:left="720" w:hanging="720"/>
        <w:jc w:val="both"/>
        <w:rPr>
          <w:rFonts w:ascii="Arial" w:hAnsi="Arial"/>
          <w:b/>
        </w:rPr>
      </w:pPr>
    </w:p>
    <w:p w:rsidR="00D05C99" w:rsidP="0000782B" w:rsidRDefault="00D05C99" w14:paraId="3A36E11A" w14:textId="77777777">
      <w:pPr>
        <w:tabs>
          <w:tab w:val="left" w:pos="360"/>
          <w:tab w:val="left" w:pos="720"/>
        </w:tabs>
        <w:spacing w:after="120"/>
        <w:ind w:left="720" w:hanging="720"/>
        <w:jc w:val="both"/>
        <w:rPr>
          <w:rFonts w:ascii="Arial" w:hAnsi="Arial"/>
        </w:rPr>
      </w:pPr>
      <w:r>
        <w:rPr>
          <w:rFonts w:ascii="Arial" w:hAnsi="Arial"/>
          <w:b/>
        </w:rPr>
        <w:t>8.</w:t>
      </w:r>
      <w:r>
        <w:rPr>
          <w:rFonts w:ascii="Arial" w:hAnsi="Arial"/>
          <w:b/>
        </w:rPr>
        <w:tab/>
      </w:r>
      <w:r>
        <w:rPr>
          <w:rFonts w:ascii="Arial" w:hAnsi="Arial"/>
          <w:b/>
        </w:rPr>
        <w:t>Resignation:</w:t>
      </w:r>
      <w:r>
        <w:rPr>
          <w:rStyle w:val="FootnoteReference"/>
          <w:rFonts w:ascii="Arial" w:hAnsi="Arial"/>
          <w:b/>
        </w:rPr>
        <w:footnoteReference w:id="2"/>
      </w:r>
    </w:p>
    <w:p w:rsidR="00D05C99" w:rsidP="0000782B" w:rsidRDefault="00D05C99" w14:paraId="6666753D"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A member of the Club who has paid all moneys due and payable by him to the Club may not resign from the Club, unless by way of the Swimming Victoria Inc. transfer rules during the currency of his membership.</w:t>
      </w:r>
    </w:p>
    <w:p w:rsidR="00D05C99" w:rsidP="00CD1EFE" w:rsidRDefault="00D05C99" w14:paraId="03AC9A5A" w14:textId="77777777">
      <w:pPr>
        <w:tabs>
          <w:tab w:val="left" w:pos="360"/>
          <w:tab w:val="left" w:pos="720"/>
        </w:tabs>
        <w:ind w:left="720" w:hanging="720"/>
        <w:jc w:val="both"/>
        <w:rPr>
          <w:rFonts w:ascii="Arial" w:hAnsi="Arial"/>
        </w:rPr>
      </w:pPr>
    </w:p>
    <w:p w:rsidR="00D05C99" w:rsidP="0000782B" w:rsidRDefault="00D05C99" w14:paraId="0FAA2579" w14:textId="77777777">
      <w:pPr>
        <w:tabs>
          <w:tab w:val="left" w:pos="360"/>
        </w:tabs>
        <w:ind w:left="360" w:hanging="360"/>
        <w:jc w:val="both"/>
        <w:rPr>
          <w:rFonts w:ascii="Arial" w:hAnsi="Arial"/>
        </w:rPr>
      </w:pPr>
      <w:r>
        <w:rPr>
          <w:rFonts w:ascii="Arial" w:hAnsi="Arial"/>
        </w:rPr>
        <w:t>(2)</w:t>
      </w:r>
      <w:r>
        <w:rPr>
          <w:rFonts w:ascii="Arial" w:hAnsi="Arial"/>
        </w:rPr>
        <w:tab/>
      </w:r>
      <w:r>
        <w:rPr>
          <w:rFonts w:ascii="Arial" w:hAnsi="Arial"/>
        </w:rPr>
        <w:t>Upon the expiration of the membership, the Secretary shall make, in the register of members, an entry recording the date on which the member ceased to be a member.</w:t>
      </w:r>
    </w:p>
    <w:p w:rsidR="00D05C99" w:rsidP="0016048C" w:rsidRDefault="00D05C99" w14:paraId="0D6C3DF8" w14:textId="77777777">
      <w:pPr>
        <w:tabs>
          <w:tab w:val="left" w:pos="360"/>
          <w:tab w:val="left" w:pos="720"/>
        </w:tabs>
        <w:jc w:val="both"/>
        <w:rPr>
          <w:rFonts w:ascii="Arial" w:hAnsi="Arial"/>
        </w:rPr>
      </w:pPr>
    </w:p>
    <w:p w:rsidRPr="008E7E47" w:rsidR="00D05C99" w:rsidP="0016048C" w:rsidRDefault="00D05C99" w14:paraId="0C92109D" w14:textId="77777777">
      <w:pPr>
        <w:tabs>
          <w:tab w:val="left" w:pos="360"/>
          <w:tab w:val="left" w:pos="720"/>
        </w:tabs>
        <w:ind w:left="720" w:hanging="720"/>
        <w:jc w:val="both"/>
        <w:rPr>
          <w:rFonts w:ascii="Arial" w:hAnsi="Arial"/>
        </w:rPr>
      </w:pPr>
      <w:r w:rsidRPr="008E7E47">
        <w:rPr>
          <w:rFonts w:ascii="Arial" w:hAnsi="Arial"/>
        </w:rPr>
        <w:t>(3)</w:t>
      </w:r>
      <w:r w:rsidRPr="008E7E47">
        <w:rPr>
          <w:rFonts w:ascii="Arial" w:hAnsi="Arial"/>
        </w:rPr>
        <w:tab/>
      </w:r>
      <w:r w:rsidRPr="008E7E47">
        <w:rPr>
          <w:rFonts w:ascii="Arial" w:hAnsi="Arial"/>
        </w:rPr>
        <w:t>The membership of a person ceases on resignation, expulsion or death.</w:t>
      </w:r>
      <w:r w:rsidRPr="008E7E47" w:rsidR="008E7E47">
        <w:rPr>
          <w:rFonts w:ascii="Arial" w:hAnsi="Arial"/>
        </w:rPr>
        <w:t xml:space="preserve"> </w:t>
      </w:r>
    </w:p>
    <w:p w:rsidRPr="008E7E47" w:rsidR="00D05C99" w:rsidP="0001560A" w:rsidRDefault="00D05C99" w14:paraId="5A940F61" w14:textId="77777777">
      <w:pPr>
        <w:tabs>
          <w:tab w:val="left" w:pos="360"/>
          <w:tab w:val="left" w:pos="720"/>
        </w:tabs>
        <w:ind w:left="720" w:hanging="720"/>
        <w:jc w:val="both"/>
        <w:rPr>
          <w:rFonts w:ascii="Arial" w:hAnsi="Arial"/>
        </w:rPr>
      </w:pPr>
    </w:p>
    <w:p w:rsidR="00D05C99" w:rsidP="0001560A" w:rsidRDefault="00D05C99" w14:paraId="7D1EECDA" w14:textId="77777777">
      <w:pPr>
        <w:tabs>
          <w:tab w:val="left" w:pos="360"/>
          <w:tab w:val="left" w:pos="720"/>
        </w:tabs>
        <w:ind w:left="720" w:hanging="720"/>
        <w:jc w:val="both"/>
        <w:rPr>
          <w:rFonts w:ascii="Arial" w:hAnsi="Arial"/>
        </w:rPr>
      </w:pPr>
    </w:p>
    <w:p w:rsidR="00D05C99" w:rsidP="0001560A" w:rsidRDefault="00D05C99" w14:paraId="267167A0" w14:textId="77777777">
      <w:pPr>
        <w:tabs>
          <w:tab w:val="left" w:pos="360"/>
          <w:tab w:val="left" w:pos="720"/>
        </w:tabs>
        <w:ind w:left="720" w:hanging="720"/>
        <w:jc w:val="both"/>
        <w:rPr>
          <w:rFonts w:ascii="Arial" w:hAnsi="Arial"/>
        </w:rPr>
      </w:pPr>
    </w:p>
    <w:p w:rsidR="00D05C99" w:rsidP="0001560A" w:rsidRDefault="00D05C99" w14:paraId="67A1257C" w14:textId="77777777">
      <w:pPr>
        <w:tabs>
          <w:tab w:val="left" w:pos="360"/>
        </w:tabs>
        <w:ind w:left="720" w:hanging="720"/>
        <w:jc w:val="both"/>
        <w:rPr>
          <w:rFonts w:ascii="Arial" w:hAnsi="Arial"/>
        </w:rPr>
      </w:pPr>
      <w:r>
        <w:rPr>
          <w:rFonts w:ascii="Arial" w:hAnsi="Arial"/>
          <w:b/>
        </w:rPr>
        <w:t>9.</w:t>
      </w:r>
      <w:r>
        <w:rPr>
          <w:rFonts w:ascii="Arial" w:hAnsi="Arial"/>
          <w:b/>
        </w:rPr>
        <w:tab/>
      </w:r>
      <w:r>
        <w:rPr>
          <w:rFonts w:ascii="Arial" w:hAnsi="Arial"/>
          <w:b/>
        </w:rPr>
        <w:t>Committee:</w:t>
      </w:r>
    </w:p>
    <w:p w:rsidR="00D05C99" w:rsidP="0001560A" w:rsidRDefault="00D05C99" w14:paraId="2C280760" w14:textId="77777777">
      <w:pPr>
        <w:tabs>
          <w:tab w:val="left" w:pos="360"/>
        </w:tabs>
        <w:ind w:left="720" w:hanging="720"/>
        <w:jc w:val="both"/>
        <w:rPr>
          <w:rFonts w:ascii="Arial" w:hAnsi="Arial"/>
        </w:rPr>
      </w:pPr>
    </w:p>
    <w:p w:rsidR="00D05C99" w:rsidP="0000782B" w:rsidRDefault="00D05C99" w14:paraId="16AFB4FC"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The affairs of the Club shall be managed by a Committee of Management constituted as provided in this clause.</w:t>
      </w:r>
    </w:p>
    <w:p w:rsidR="00D05C99" w:rsidP="0001560A" w:rsidRDefault="00D05C99" w14:paraId="6DBEE97B" w14:textId="77777777">
      <w:pPr>
        <w:tabs>
          <w:tab w:val="left" w:pos="360"/>
        </w:tabs>
        <w:ind w:left="720" w:hanging="720"/>
        <w:jc w:val="both"/>
        <w:rPr>
          <w:rFonts w:ascii="Arial" w:hAnsi="Arial"/>
        </w:rPr>
      </w:pPr>
    </w:p>
    <w:p w:rsidR="00D05C99" w:rsidP="0000782B" w:rsidRDefault="00D05C99" w14:paraId="50100DE4" w14:textId="77777777">
      <w:pPr>
        <w:tabs>
          <w:tab w:val="left" w:pos="360"/>
        </w:tabs>
        <w:spacing w:after="120"/>
        <w:jc w:val="both"/>
        <w:rPr>
          <w:rFonts w:ascii="Arial" w:hAnsi="Arial"/>
        </w:rPr>
      </w:pPr>
      <w:r>
        <w:rPr>
          <w:rFonts w:ascii="Arial" w:hAnsi="Arial"/>
        </w:rPr>
        <w:t>(2)</w:t>
      </w:r>
      <w:r>
        <w:rPr>
          <w:rFonts w:ascii="Arial" w:hAnsi="Arial"/>
        </w:rPr>
        <w:tab/>
      </w:r>
      <w:r>
        <w:rPr>
          <w:rFonts w:ascii="Arial" w:hAnsi="Arial"/>
        </w:rPr>
        <w:t>The Committee:-</w:t>
      </w:r>
    </w:p>
    <w:p w:rsidR="00D05C99" w:rsidP="0000782B" w:rsidRDefault="00D05C99" w14:paraId="12F1C790"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shall control and manage the business and affairs of the Club</w:t>
      </w:r>
    </w:p>
    <w:p w:rsidR="00D05C99" w:rsidP="0000782B" w:rsidRDefault="00D05C99" w14:paraId="608189B8" w14:textId="77777777">
      <w:pPr>
        <w:tabs>
          <w:tab w:val="left" w:pos="36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may, subject to these Rules, the Regulations and the Act, exercise all such powers and functions as may be exercised by the Club other than those powers which are required by these Rules to be exercised by a General Meeting.</w:t>
      </w:r>
    </w:p>
    <w:p w:rsidR="00D05C99" w:rsidP="0000782B" w:rsidRDefault="00D05C99" w14:paraId="648D50B4" w14:textId="77777777">
      <w:pPr>
        <w:tabs>
          <w:tab w:val="left" w:pos="360"/>
        </w:tabs>
        <w:spacing w:after="120"/>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subject to these Rules, the Regulations and the Act, has power to perform all such acts as they deem essential for the proper management of the affairs of the Club.</w:t>
      </w:r>
    </w:p>
    <w:p w:rsidR="00D05C99" w:rsidP="0000782B" w:rsidRDefault="00D05C99" w14:paraId="1C5DE2B5" w14:textId="77777777">
      <w:pPr>
        <w:tabs>
          <w:tab w:val="left" w:pos="360"/>
        </w:tabs>
        <w:ind w:left="720" w:hanging="720"/>
        <w:jc w:val="both"/>
        <w:rPr>
          <w:rFonts w:ascii="Arial" w:hAnsi="Arial"/>
        </w:rPr>
      </w:pPr>
      <w:r>
        <w:rPr>
          <w:rFonts w:ascii="Arial" w:hAnsi="Arial"/>
        </w:rPr>
        <w:tab/>
      </w:r>
      <w:r>
        <w:rPr>
          <w:rFonts w:ascii="Arial" w:hAnsi="Arial"/>
        </w:rPr>
        <w:t>(d)</w:t>
      </w:r>
      <w:r>
        <w:rPr>
          <w:rFonts w:ascii="Arial" w:hAnsi="Arial"/>
        </w:rPr>
        <w:tab/>
      </w:r>
      <w:r>
        <w:rPr>
          <w:rFonts w:ascii="Arial" w:hAnsi="Arial"/>
        </w:rPr>
        <w:t>shall appoint a Public Officer to hold office in accordance with the Act.</w:t>
      </w:r>
    </w:p>
    <w:p w:rsidR="00D05C99" w:rsidP="0001560A" w:rsidRDefault="00D05C99" w14:paraId="58CF0102" w14:textId="77777777">
      <w:pPr>
        <w:tabs>
          <w:tab w:val="left" w:pos="360"/>
        </w:tabs>
        <w:ind w:left="720" w:hanging="720"/>
        <w:jc w:val="both"/>
        <w:rPr>
          <w:rFonts w:ascii="Arial" w:hAnsi="Arial"/>
        </w:rPr>
      </w:pPr>
    </w:p>
    <w:p w:rsidR="00D05C99" w:rsidP="0000782B" w:rsidRDefault="00D05C99" w14:paraId="18669FF7" w14:textId="77777777">
      <w:pPr>
        <w:tabs>
          <w:tab w:val="left" w:pos="360"/>
        </w:tabs>
        <w:spacing w:after="120"/>
        <w:ind w:left="720" w:hanging="720"/>
        <w:jc w:val="both"/>
        <w:rPr>
          <w:rFonts w:ascii="Arial" w:hAnsi="Arial"/>
        </w:rPr>
      </w:pPr>
      <w:r>
        <w:rPr>
          <w:rFonts w:ascii="Arial" w:hAnsi="Arial"/>
        </w:rPr>
        <w:t>(3)</w:t>
      </w:r>
      <w:r>
        <w:rPr>
          <w:rFonts w:ascii="Arial" w:hAnsi="Arial"/>
        </w:rPr>
        <w:tab/>
      </w:r>
      <w:r>
        <w:rPr>
          <w:rFonts w:ascii="Arial" w:hAnsi="Arial"/>
        </w:rPr>
        <w:t>The officers of the Club shall be:-</w:t>
      </w:r>
    </w:p>
    <w:p w:rsidR="00D05C99" w:rsidP="0000782B" w:rsidRDefault="00D05C99" w14:paraId="34139256"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a President;</w:t>
      </w:r>
    </w:p>
    <w:p w:rsidR="00D05C99" w:rsidP="0000782B" w:rsidRDefault="00D05C99" w14:paraId="6DE1AB48" w14:textId="77777777">
      <w:pPr>
        <w:tabs>
          <w:tab w:val="left" w:pos="36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a Vice President;</w:t>
      </w:r>
    </w:p>
    <w:p w:rsidR="00D05C99" w:rsidP="0000782B" w:rsidRDefault="00D05C99" w14:paraId="0574D249" w14:textId="77777777">
      <w:pPr>
        <w:tabs>
          <w:tab w:val="left" w:pos="360"/>
        </w:tabs>
        <w:spacing w:after="120"/>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a Secretary; and</w:t>
      </w:r>
    </w:p>
    <w:p w:rsidR="00D05C99" w:rsidP="0001560A" w:rsidRDefault="00D05C99" w14:paraId="6DB3E800" w14:textId="77777777">
      <w:pPr>
        <w:tabs>
          <w:tab w:val="left" w:pos="360"/>
        </w:tabs>
        <w:ind w:left="720" w:hanging="720"/>
        <w:jc w:val="both"/>
        <w:rPr>
          <w:rFonts w:ascii="Arial" w:hAnsi="Arial"/>
        </w:rPr>
      </w:pPr>
      <w:r>
        <w:rPr>
          <w:rFonts w:ascii="Arial" w:hAnsi="Arial"/>
        </w:rPr>
        <w:tab/>
      </w:r>
      <w:r>
        <w:rPr>
          <w:rFonts w:ascii="Arial" w:hAnsi="Arial"/>
        </w:rPr>
        <w:t>(d)</w:t>
      </w:r>
      <w:r>
        <w:rPr>
          <w:rFonts w:ascii="Arial" w:hAnsi="Arial"/>
        </w:rPr>
        <w:tab/>
      </w:r>
      <w:r>
        <w:rPr>
          <w:rFonts w:ascii="Arial" w:hAnsi="Arial"/>
        </w:rPr>
        <w:t>a Treasurer.</w:t>
      </w:r>
    </w:p>
    <w:p w:rsidR="00D05C99" w:rsidP="0001560A" w:rsidRDefault="00D05C99" w14:paraId="29D82BA8" w14:textId="77777777">
      <w:pPr>
        <w:tabs>
          <w:tab w:val="left" w:pos="360"/>
        </w:tabs>
        <w:ind w:left="720" w:hanging="720"/>
        <w:jc w:val="both"/>
        <w:rPr>
          <w:rFonts w:ascii="Arial" w:hAnsi="Arial"/>
        </w:rPr>
      </w:pPr>
    </w:p>
    <w:p w:rsidRPr="00106352" w:rsidR="00D05C99" w:rsidP="0000782B" w:rsidRDefault="00D05C99" w14:paraId="650F95FC" w14:textId="77777777">
      <w:pPr>
        <w:tabs>
          <w:tab w:val="left" w:pos="360"/>
        </w:tabs>
        <w:ind w:left="360" w:hanging="360"/>
        <w:jc w:val="both"/>
        <w:rPr>
          <w:rFonts w:ascii="Arial" w:hAnsi="Arial"/>
          <w:i/>
        </w:rPr>
      </w:pPr>
      <w:r>
        <w:rPr>
          <w:rFonts w:ascii="Arial" w:hAnsi="Arial"/>
        </w:rPr>
        <w:t>(4)</w:t>
      </w:r>
      <w:r>
        <w:rPr>
          <w:rFonts w:ascii="Arial" w:hAnsi="Arial"/>
        </w:rPr>
        <w:tab/>
      </w:r>
      <w:r>
        <w:rPr>
          <w:rFonts w:ascii="Arial" w:hAnsi="Arial"/>
        </w:rPr>
        <w:t xml:space="preserve">Each officer of the Club shall hold office until the completion of the Annual General Meeting next held following their election or appointment.  They shall be eligible for re-election. </w:t>
      </w:r>
    </w:p>
    <w:p w:rsidR="00D05C99" w:rsidP="0001560A" w:rsidRDefault="00D05C99" w14:paraId="21F9C91A" w14:textId="77777777">
      <w:pPr>
        <w:tabs>
          <w:tab w:val="left" w:pos="360"/>
        </w:tabs>
        <w:ind w:left="720" w:hanging="720"/>
        <w:jc w:val="both"/>
        <w:rPr>
          <w:rFonts w:ascii="Arial" w:hAnsi="Arial"/>
        </w:rPr>
      </w:pPr>
    </w:p>
    <w:p w:rsidR="00D05C99" w:rsidP="0000782B" w:rsidRDefault="00D05C99" w14:paraId="06A4BB26" w14:textId="77777777">
      <w:pPr>
        <w:tabs>
          <w:tab w:val="left" w:pos="360"/>
        </w:tabs>
        <w:ind w:left="360" w:hanging="360"/>
        <w:jc w:val="both"/>
        <w:rPr>
          <w:rFonts w:ascii="Arial" w:hAnsi="Arial"/>
        </w:rPr>
      </w:pPr>
      <w:r>
        <w:rPr>
          <w:rFonts w:ascii="Arial" w:hAnsi="Arial"/>
        </w:rPr>
        <w:t>(5)</w:t>
      </w:r>
      <w:r>
        <w:rPr>
          <w:rFonts w:ascii="Arial" w:hAnsi="Arial"/>
        </w:rPr>
        <w:tab/>
      </w:r>
      <w:r>
        <w:rPr>
          <w:rFonts w:ascii="Arial" w:hAnsi="Arial"/>
        </w:rPr>
        <w:t xml:space="preserve">In addition to the officers of the Club there shall </w:t>
      </w:r>
      <w:r w:rsidRPr="00A778B7">
        <w:rPr>
          <w:rFonts w:ascii="Arial" w:hAnsi="Arial"/>
        </w:rPr>
        <w:t xml:space="preserve">be </w:t>
      </w:r>
      <w:r w:rsidR="00007B50">
        <w:rPr>
          <w:rFonts w:ascii="Arial" w:hAnsi="Arial"/>
        </w:rPr>
        <w:t>no more than</w:t>
      </w:r>
      <w:r w:rsidRPr="00A778B7">
        <w:rPr>
          <w:rFonts w:ascii="Arial" w:hAnsi="Arial"/>
        </w:rPr>
        <w:t xml:space="preserve"> 12 ordinary members </w:t>
      </w:r>
      <w:r>
        <w:rPr>
          <w:rFonts w:ascii="Arial" w:hAnsi="Arial"/>
        </w:rPr>
        <w:t>of the Committee elected at the Annual General Meeting.  Members shall hold office until the completion of the Annual General Meeting next held following their election or appointment.  They shall be eligible for re-election.</w:t>
      </w:r>
    </w:p>
    <w:p w:rsidR="00D05C99" w:rsidP="0000782B" w:rsidRDefault="00D05C99" w14:paraId="78AC45F7" w14:textId="77777777">
      <w:pPr>
        <w:tabs>
          <w:tab w:val="left" w:pos="360"/>
        </w:tabs>
        <w:ind w:left="360" w:hanging="360"/>
        <w:jc w:val="both"/>
        <w:rPr>
          <w:rFonts w:ascii="Arial" w:hAnsi="Arial"/>
        </w:rPr>
      </w:pPr>
    </w:p>
    <w:p w:rsidR="00D05C99" w:rsidP="0000782B" w:rsidRDefault="00D05C99" w14:paraId="04051889" w14:textId="77777777">
      <w:pPr>
        <w:tabs>
          <w:tab w:val="left" w:pos="360"/>
        </w:tabs>
        <w:ind w:left="360" w:hanging="360"/>
        <w:jc w:val="both"/>
        <w:rPr>
          <w:rFonts w:ascii="Arial" w:hAnsi="Arial"/>
        </w:rPr>
      </w:pPr>
      <w:r>
        <w:rPr>
          <w:rFonts w:ascii="Arial" w:hAnsi="Arial"/>
        </w:rPr>
        <w:t>(6)</w:t>
      </w:r>
      <w:r>
        <w:rPr>
          <w:rFonts w:ascii="Arial" w:hAnsi="Arial"/>
        </w:rPr>
        <w:tab/>
      </w:r>
      <w:r>
        <w:rPr>
          <w:rFonts w:ascii="Arial" w:hAnsi="Arial"/>
        </w:rPr>
        <w:t>In the event of a casual vacancy of any position on the Committee – with the exception of the Secretary - that position shall be filled by the Committee from the members of the Club.</w:t>
      </w:r>
    </w:p>
    <w:p w:rsidR="00D05C99" w:rsidP="0001560A" w:rsidRDefault="00D05C99" w14:paraId="528AE05D" w14:textId="77777777">
      <w:pPr>
        <w:tabs>
          <w:tab w:val="left" w:pos="360"/>
        </w:tabs>
        <w:ind w:left="720" w:hanging="720"/>
        <w:jc w:val="both"/>
        <w:rPr>
          <w:rFonts w:ascii="Arial" w:hAnsi="Arial"/>
        </w:rPr>
      </w:pPr>
    </w:p>
    <w:p w:rsidR="00D05C99" w:rsidP="0000782B" w:rsidRDefault="00D05C99" w14:paraId="34CE2A26" w14:textId="77777777">
      <w:pPr>
        <w:tabs>
          <w:tab w:val="left" w:pos="360"/>
        </w:tabs>
        <w:ind w:left="360" w:hanging="360"/>
        <w:jc w:val="both"/>
        <w:rPr>
          <w:rFonts w:ascii="Arial" w:hAnsi="Arial"/>
        </w:rPr>
      </w:pPr>
      <w:r>
        <w:rPr>
          <w:rFonts w:ascii="Arial" w:hAnsi="Arial"/>
        </w:rPr>
        <w:t>(7)</w:t>
      </w:r>
      <w:r>
        <w:rPr>
          <w:rFonts w:ascii="Arial" w:hAnsi="Arial"/>
        </w:rPr>
        <w:tab/>
      </w:r>
      <w:r>
        <w:rPr>
          <w:rFonts w:ascii="Arial" w:hAnsi="Arial"/>
        </w:rPr>
        <w:t>In the event of a casual vacancy of the Secretary position on the Committee – that position shall be filled by the Committee from the members of the Club either permanently or an interim basis within 14 days of the vacancy occurring.</w:t>
      </w:r>
    </w:p>
    <w:p w:rsidR="00D05C99" w:rsidP="0001560A" w:rsidRDefault="00D05C99" w14:paraId="6433CFE4" w14:textId="77777777">
      <w:pPr>
        <w:tabs>
          <w:tab w:val="left" w:pos="360"/>
        </w:tabs>
        <w:ind w:left="720" w:hanging="720"/>
        <w:jc w:val="both"/>
        <w:rPr>
          <w:rFonts w:ascii="Arial" w:hAnsi="Arial"/>
        </w:rPr>
      </w:pPr>
    </w:p>
    <w:p w:rsidRPr="008E7E47" w:rsidR="00D05C99" w:rsidP="0000782B" w:rsidRDefault="00D05C99" w14:paraId="32BB40BC" w14:textId="77777777">
      <w:pPr>
        <w:tabs>
          <w:tab w:val="left" w:pos="360"/>
        </w:tabs>
        <w:ind w:left="360" w:hanging="360"/>
        <w:jc w:val="both"/>
        <w:rPr>
          <w:rFonts w:ascii="Arial" w:hAnsi="Arial"/>
        </w:rPr>
      </w:pPr>
      <w:r w:rsidRPr="008E7E47">
        <w:rPr>
          <w:rFonts w:ascii="Arial" w:hAnsi="Arial"/>
        </w:rPr>
        <w:t>(8)</w:t>
      </w:r>
      <w:r w:rsidRPr="008E7E47">
        <w:rPr>
          <w:rFonts w:ascii="Arial" w:hAnsi="Arial"/>
        </w:rPr>
        <w:tab/>
      </w:r>
      <w:r w:rsidRPr="008E7E47">
        <w:rPr>
          <w:rFonts w:ascii="Arial" w:hAnsi="Arial"/>
        </w:rPr>
        <w:t>The Committee shall have the power to create or amend Bylaws for the efficient operation of the Club.  Such Bylaws shall be published to the members from time to time for their information.</w:t>
      </w:r>
    </w:p>
    <w:p w:rsidR="00D05C99" w:rsidP="00A85FDD" w:rsidRDefault="00D05C99" w14:paraId="54AF3D25" w14:textId="77777777">
      <w:pPr>
        <w:tabs>
          <w:tab w:val="left" w:pos="360"/>
        </w:tabs>
        <w:ind w:left="720" w:hanging="720"/>
        <w:jc w:val="both"/>
        <w:rPr>
          <w:rFonts w:ascii="Arial" w:hAnsi="Arial"/>
        </w:rPr>
      </w:pPr>
    </w:p>
    <w:p w:rsidRPr="00152126" w:rsidR="00D05C99" w:rsidP="00A85FDD" w:rsidRDefault="00D05C99" w14:paraId="61C98DE7" w14:textId="77777777">
      <w:pPr>
        <w:tabs>
          <w:tab w:val="left" w:pos="360"/>
        </w:tabs>
        <w:ind w:left="720" w:hanging="720"/>
        <w:jc w:val="both"/>
        <w:rPr>
          <w:rFonts w:ascii="Arial" w:hAnsi="Arial"/>
        </w:rPr>
      </w:pPr>
      <w:r w:rsidRPr="00152126">
        <w:rPr>
          <w:rFonts w:ascii="Arial" w:hAnsi="Arial"/>
        </w:rPr>
        <w:t>(</w:t>
      </w:r>
      <w:r>
        <w:rPr>
          <w:rFonts w:ascii="Arial" w:hAnsi="Arial"/>
        </w:rPr>
        <w:t>9)</w:t>
      </w:r>
      <w:r>
        <w:rPr>
          <w:rFonts w:ascii="Arial" w:hAnsi="Arial"/>
        </w:rPr>
        <w:tab/>
      </w:r>
      <w:r>
        <w:rPr>
          <w:rFonts w:ascii="Arial" w:hAnsi="Arial"/>
        </w:rPr>
        <w:t>A C</w:t>
      </w:r>
      <w:r w:rsidRPr="00152126">
        <w:rPr>
          <w:rFonts w:ascii="Arial" w:hAnsi="Arial"/>
        </w:rPr>
        <w:t>ommittee member may resign from the Committee by written notice to the Committee</w:t>
      </w:r>
      <w:r>
        <w:rPr>
          <w:rFonts w:ascii="Arial" w:hAnsi="Arial"/>
        </w:rPr>
        <w:t>.</w:t>
      </w:r>
    </w:p>
    <w:p w:rsidRPr="00152126" w:rsidR="00D05C99" w:rsidP="00A85FDD" w:rsidRDefault="00D05C99" w14:paraId="0C55D27A" w14:textId="77777777">
      <w:pPr>
        <w:tabs>
          <w:tab w:val="left" w:pos="360"/>
        </w:tabs>
        <w:ind w:left="720" w:hanging="720"/>
        <w:jc w:val="both"/>
        <w:rPr>
          <w:rFonts w:ascii="Arial" w:hAnsi="Arial"/>
        </w:rPr>
      </w:pPr>
    </w:p>
    <w:p w:rsidRPr="00152126" w:rsidR="00D05C99" w:rsidP="0000782B" w:rsidRDefault="00D05C99" w14:paraId="537859F3" w14:textId="77777777">
      <w:pPr>
        <w:tabs>
          <w:tab w:val="left" w:pos="360"/>
        </w:tabs>
        <w:spacing w:after="120"/>
        <w:ind w:left="720" w:hanging="720"/>
        <w:jc w:val="both"/>
        <w:rPr>
          <w:rFonts w:ascii="Arial" w:hAnsi="Arial"/>
        </w:rPr>
      </w:pPr>
      <w:r w:rsidRPr="00152126">
        <w:rPr>
          <w:rFonts w:ascii="Arial" w:hAnsi="Arial"/>
        </w:rPr>
        <w:t>(</w:t>
      </w:r>
      <w:r>
        <w:rPr>
          <w:rFonts w:ascii="Arial" w:hAnsi="Arial"/>
        </w:rPr>
        <w:t>10)</w:t>
      </w:r>
      <w:r>
        <w:rPr>
          <w:rFonts w:ascii="Arial" w:hAnsi="Arial"/>
        </w:rPr>
        <w:tab/>
      </w:r>
      <w:r>
        <w:rPr>
          <w:rFonts w:ascii="Arial" w:hAnsi="Arial"/>
        </w:rPr>
        <w:t>A person ceases to be a C</w:t>
      </w:r>
      <w:r w:rsidRPr="00152126">
        <w:rPr>
          <w:rFonts w:ascii="Arial" w:hAnsi="Arial"/>
        </w:rPr>
        <w:t>ommittee member if</w:t>
      </w:r>
      <w:r>
        <w:rPr>
          <w:rFonts w:ascii="Arial" w:hAnsi="Arial"/>
        </w:rPr>
        <w:t xml:space="preserve"> </w:t>
      </w:r>
      <w:r w:rsidRPr="00152126">
        <w:rPr>
          <w:rFonts w:ascii="Arial" w:hAnsi="Arial"/>
        </w:rPr>
        <w:t xml:space="preserve">– </w:t>
      </w:r>
    </w:p>
    <w:p w:rsidRPr="00152126" w:rsidR="00D05C99" w:rsidP="0000782B" w:rsidRDefault="00D05C99" w14:paraId="4B1FB1FE" w14:textId="77777777">
      <w:pPr>
        <w:tabs>
          <w:tab w:val="left" w:pos="360"/>
        </w:tabs>
        <w:spacing w:after="120"/>
        <w:ind w:left="720" w:hanging="720"/>
        <w:jc w:val="both"/>
        <w:rPr>
          <w:rFonts w:ascii="Arial" w:hAnsi="Arial"/>
        </w:rPr>
      </w:pPr>
      <w:r>
        <w:rPr>
          <w:rFonts w:ascii="Arial" w:hAnsi="Arial"/>
        </w:rPr>
        <w:tab/>
      </w:r>
      <w:r w:rsidRPr="00152126">
        <w:rPr>
          <w:rFonts w:ascii="Arial" w:hAnsi="Arial"/>
        </w:rPr>
        <w:t xml:space="preserve">(a) </w:t>
      </w:r>
      <w:r>
        <w:rPr>
          <w:rFonts w:ascii="Arial" w:hAnsi="Arial"/>
        </w:rPr>
        <w:tab/>
      </w:r>
      <w:r>
        <w:rPr>
          <w:rFonts w:ascii="Arial" w:hAnsi="Arial"/>
        </w:rPr>
        <w:t xml:space="preserve">he or she </w:t>
      </w:r>
      <w:r w:rsidRPr="00152126">
        <w:rPr>
          <w:rFonts w:ascii="Arial" w:hAnsi="Arial"/>
        </w:rPr>
        <w:t>ceases to be a member of the Association; or</w:t>
      </w:r>
    </w:p>
    <w:p w:rsidR="00D05C99" w:rsidP="0000782B" w:rsidRDefault="00D05C99" w14:paraId="19FC3AA3" w14:textId="77777777">
      <w:pPr>
        <w:tabs>
          <w:tab w:val="left" w:pos="360"/>
        </w:tabs>
        <w:spacing w:after="120"/>
        <w:ind w:left="720" w:hanging="720"/>
        <w:jc w:val="both"/>
        <w:rPr>
          <w:rFonts w:ascii="Arial" w:hAnsi="Arial"/>
        </w:rPr>
      </w:pPr>
      <w:r>
        <w:rPr>
          <w:rFonts w:ascii="Arial" w:hAnsi="Arial"/>
        </w:rPr>
        <w:tab/>
      </w:r>
      <w:r w:rsidRPr="00152126">
        <w:rPr>
          <w:rFonts w:ascii="Arial" w:hAnsi="Arial"/>
        </w:rPr>
        <w:t>(b)</w:t>
      </w:r>
      <w:r>
        <w:rPr>
          <w:rFonts w:ascii="Arial" w:hAnsi="Arial"/>
        </w:rPr>
        <w:tab/>
      </w:r>
      <w:r>
        <w:rPr>
          <w:rFonts w:ascii="Arial" w:hAnsi="Arial"/>
        </w:rPr>
        <w:t>he or she fails to attend 3 consecutive C</w:t>
      </w:r>
      <w:r w:rsidRPr="00152126">
        <w:rPr>
          <w:rFonts w:ascii="Arial" w:hAnsi="Arial"/>
        </w:rPr>
        <w:t>ommittee meetings</w:t>
      </w:r>
      <w:r>
        <w:rPr>
          <w:rFonts w:ascii="Arial" w:hAnsi="Arial"/>
        </w:rPr>
        <w:t xml:space="preserve"> (other than special or urgent C</w:t>
      </w:r>
      <w:r w:rsidRPr="00152126">
        <w:rPr>
          <w:rFonts w:ascii="Arial" w:hAnsi="Arial"/>
        </w:rPr>
        <w:t xml:space="preserve">ommittee meetings) without leave of absence under </w:t>
      </w:r>
      <w:r>
        <w:rPr>
          <w:rFonts w:ascii="Arial" w:hAnsi="Arial"/>
        </w:rPr>
        <w:t>clause 9 (11);</w:t>
      </w:r>
    </w:p>
    <w:p w:rsidR="00D05C99" w:rsidP="0000782B" w:rsidRDefault="00D05C99" w14:paraId="7C623F20" w14:textId="77777777">
      <w:pPr>
        <w:tabs>
          <w:tab w:val="left" w:pos="360"/>
        </w:tabs>
        <w:spacing w:after="120"/>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a general meeting of the Association, by special resolution, removes the Committee member from office.</w:t>
      </w:r>
    </w:p>
    <w:p w:rsidR="00D05C99" w:rsidP="00A85FDD" w:rsidRDefault="00D05C99" w14:paraId="601CAC81" w14:textId="77777777">
      <w:pPr>
        <w:tabs>
          <w:tab w:val="left" w:pos="360"/>
        </w:tabs>
        <w:jc w:val="both"/>
        <w:rPr>
          <w:rFonts w:ascii="Arial" w:hAnsi="Arial"/>
        </w:rPr>
      </w:pPr>
      <w:r>
        <w:rPr>
          <w:rFonts w:ascii="Arial" w:hAnsi="Arial"/>
        </w:rPr>
        <w:t>(d)</w:t>
      </w:r>
      <w:r>
        <w:rPr>
          <w:rFonts w:ascii="Arial" w:hAnsi="Arial"/>
        </w:rPr>
        <w:tab/>
      </w:r>
      <w:r>
        <w:rPr>
          <w:rFonts w:ascii="Arial" w:hAnsi="Arial"/>
        </w:rPr>
        <w:t xml:space="preserve">he or she otherwise ceases to be a Committee member by operation of section 78 of the Act. </w:t>
      </w:r>
    </w:p>
    <w:p w:rsidR="00D05C99" w:rsidP="00A85FDD" w:rsidRDefault="00D05C99" w14:paraId="4712B0B2" w14:textId="77777777">
      <w:pPr>
        <w:tabs>
          <w:tab w:val="left" w:pos="360"/>
        </w:tabs>
        <w:jc w:val="both"/>
        <w:rPr>
          <w:rFonts w:ascii="Arial" w:hAnsi="Arial"/>
        </w:rPr>
      </w:pPr>
    </w:p>
    <w:p w:rsidR="00D05C99" w:rsidP="0000782B" w:rsidRDefault="00D05C99" w14:paraId="331182B8" w14:textId="77777777">
      <w:pPr>
        <w:numPr>
          <w:ilvl w:val="0"/>
          <w:numId w:val="9"/>
        </w:numPr>
        <w:tabs>
          <w:tab w:val="clear" w:pos="720"/>
          <w:tab w:val="left" w:pos="360"/>
        </w:tabs>
        <w:ind w:left="360"/>
        <w:jc w:val="both"/>
        <w:rPr>
          <w:rFonts w:ascii="Arial" w:hAnsi="Arial"/>
        </w:rPr>
      </w:pPr>
      <w:r>
        <w:rPr>
          <w:rFonts w:ascii="Arial" w:hAnsi="Arial"/>
        </w:rPr>
        <w:t xml:space="preserve">The Committee may grant a Committee member leave of absence from Committee                         meetings for a period not exceeding 6 months.   </w:t>
      </w:r>
    </w:p>
    <w:p w:rsidR="00D05C99" w:rsidP="0000782B" w:rsidRDefault="00D05C99" w14:paraId="41D08F75" w14:textId="77777777">
      <w:pPr>
        <w:tabs>
          <w:tab w:val="left" w:pos="360"/>
        </w:tabs>
        <w:jc w:val="both"/>
        <w:rPr>
          <w:rFonts w:ascii="Arial" w:hAnsi="Arial"/>
        </w:rPr>
      </w:pPr>
    </w:p>
    <w:p w:rsidR="00D05C99" w:rsidP="0000782B" w:rsidRDefault="00D05C99" w14:paraId="791C4155" w14:textId="77777777">
      <w:pPr>
        <w:tabs>
          <w:tab w:val="left" w:pos="360"/>
        </w:tabs>
        <w:jc w:val="both"/>
        <w:rPr>
          <w:rFonts w:ascii="Arial" w:hAnsi="Arial"/>
        </w:rPr>
      </w:pPr>
    </w:p>
    <w:p w:rsidR="00D05C99" w:rsidP="00CB41C4" w:rsidRDefault="00D05C99" w14:paraId="4C03652C" w14:textId="77777777">
      <w:pPr>
        <w:tabs>
          <w:tab w:val="left" w:pos="360"/>
        </w:tabs>
        <w:spacing w:after="120"/>
        <w:ind w:left="720" w:hanging="720"/>
        <w:jc w:val="both"/>
        <w:rPr>
          <w:rFonts w:ascii="Arial" w:hAnsi="Arial"/>
        </w:rPr>
      </w:pPr>
      <w:r>
        <w:rPr>
          <w:rFonts w:ascii="Arial" w:hAnsi="Arial"/>
          <w:b/>
        </w:rPr>
        <w:t>10.</w:t>
      </w:r>
      <w:r>
        <w:rPr>
          <w:rFonts w:ascii="Arial" w:hAnsi="Arial"/>
          <w:b/>
        </w:rPr>
        <w:tab/>
      </w:r>
      <w:r>
        <w:rPr>
          <w:rFonts w:ascii="Arial" w:hAnsi="Arial"/>
          <w:b/>
        </w:rPr>
        <w:t>Election of Committee:</w:t>
      </w:r>
    </w:p>
    <w:p w:rsidR="00D05C99" w:rsidP="00CB41C4" w:rsidRDefault="00D05C99" w14:paraId="394D163C"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Nomination for positions on the Committee shall be in writing, signed by two (2) members of the Club.  The written acceptance of the nomination by the nominee shall be endorsed on the nomination form.</w:t>
      </w:r>
    </w:p>
    <w:p w:rsidR="00D05C99" w:rsidP="0001560A" w:rsidRDefault="00D05C99" w14:paraId="5D5AE00D" w14:textId="77777777">
      <w:pPr>
        <w:tabs>
          <w:tab w:val="left" w:pos="360"/>
        </w:tabs>
        <w:ind w:left="720" w:hanging="720"/>
        <w:jc w:val="both"/>
        <w:rPr>
          <w:rFonts w:ascii="Arial" w:hAnsi="Arial"/>
        </w:rPr>
      </w:pPr>
    </w:p>
    <w:p w:rsidR="00D05C99" w:rsidP="00CB41C4" w:rsidRDefault="00D05C99" w14:paraId="02522DEA" w14:textId="77777777">
      <w:pPr>
        <w:tabs>
          <w:tab w:val="left" w:pos="360"/>
        </w:tabs>
        <w:ind w:left="360" w:hanging="360"/>
        <w:jc w:val="both"/>
        <w:rPr>
          <w:rFonts w:ascii="Arial" w:hAnsi="Arial"/>
        </w:rPr>
      </w:pPr>
      <w:r>
        <w:rPr>
          <w:rFonts w:ascii="Arial" w:hAnsi="Arial"/>
        </w:rPr>
        <w:t>(2)</w:t>
      </w:r>
      <w:r>
        <w:rPr>
          <w:rFonts w:ascii="Arial" w:hAnsi="Arial"/>
        </w:rPr>
        <w:tab/>
      </w:r>
      <w:r>
        <w:rPr>
          <w:rFonts w:ascii="Arial" w:hAnsi="Arial"/>
        </w:rPr>
        <w:t>The nomination form shall be delivered to the Secretary at least seven (7) days prior to the Annual General Meeting.</w:t>
      </w:r>
    </w:p>
    <w:p w:rsidR="00D05C99" w:rsidP="0001560A" w:rsidRDefault="00D05C99" w14:paraId="25B81FA9" w14:textId="77777777">
      <w:pPr>
        <w:tabs>
          <w:tab w:val="left" w:pos="360"/>
        </w:tabs>
        <w:ind w:left="720" w:hanging="720"/>
        <w:jc w:val="both"/>
        <w:rPr>
          <w:rFonts w:ascii="Arial" w:hAnsi="Arial"/>
        </w:rPr>
      </w:pPr>
    </w:p>
    <w:p w:rsidR="00D05C99" w:rsidP="00CB41C4" w:rsidRDefault="00D05C99" w14:paraId="23A34BF9" w14:textId="77777777">
      <w:pPr>
        <w:tabs>
          <w:tab w:val="left" w:pos="360"/>
        </w:tabs>
        <w:ind w:left="360" w:hanging="360"/>
        <w:jc w:val="both"/>
        <w:rPr>
          <w:rFonts w:ascii="Arial" w:hAnsi="Arial"/>
        </w:rPr>
      </w:pPr>
      <w:r>
        <w:rPr>
          <w:rFonts w:ascii="Arial" w:hAnsi="Arial"/>
        </w:rPr>
        <w:t>(3)</w:t>
      </w:r>
      <w:r>
        <w:rPr>
          <w:rFonts w:ascii="Arial" w:hAnsi="Arial"/>
        </w:rPr>
        <w:tab/>
      </w:r>
      <w:r>
        <w:rPr>
          <w:rFonts w:ascii="Arial" w:hAnsi="Arial"/>
        </w:rPr>
        <w:t>If the number of nominations received for a position is equal to or less than the number provided, they shall be declared elected at the Annual General Meeting.</w:t>
      </w:r>
    </w:p>
    <w:p w:rsidR="00D05C99" w:rsidP="0001560A" w:rsidRDefault="00D05C99" w14:paraId="4AA65511" w14:textId="77777777">
      <w:pPr>
        <w:tabs>
          <w:tab w:val="left" w:pos="360"/>
        </w:tabs>
        <w:ind w:left="720" w:hanging="720"/>
        <w:jc w:val="both"/>
        <w:rPr>
          <w:rFonts w:ascii="Arial" w:hAnsi="Arial"/>
        </w:rPr>
      </w:pPr>
    </w:p>
    <w:p w:rsidR="00D05C99" w:rsidP="00CB41C4" w:rsidRDefault="00D05C99" w14:paraId="6A1A3D32" w14:textId="77777777">
      <w:pPr>
        <w:tabs>
          <w:tab w:val="left" w:pos="360"/>
        </w:tabs>
        <w:ind w:left="360" w:hanging="360"/>
        <w:jc w:val="both"/>
        <w:rPr>
          <w:rFonts w:ascii="Arial" w:hAnsi="Arial"/>
        </w:rPr>
      </w:pPr>
      <w:r>
        <w:rPr>
          <w:rFonts w:ascii="Arial" w:hAnsi="Arial"/>
        </w:rPr>
        <w:t>(4)</w:t>
      </w:r>
      <w:r>
        <w:rPr>
          <w:rFonts w:ascii="Arial" w:hAnsi="Arial"/>
        </w:rPr>
        <w:tab/>
      </w:r>
      <w:r>
        <w:rPr>
          <w:rFonts w:ascii="Arial" w:hAnsi="Arial"/>
        </w:rPr>
        <w:t>If more nominations are received for a position than the number provided a secret ballot shall be held.</w:t>
      </w:r>
    </w:p>
    <w:p w:rsidR="00D05C99" w:rsidP="0001560A" w:rsidRDefault="00D05C99" w14:paraId="0BAAA712" w14:textId="77777777">
      <w:pPr>
        <w:tabs>
          <w:tab w:val="left" w:pos="360"/>
        </w:tabs>
        <w:ind w:left="720" w:hanging="720"/>
        <w:jc w:val="both"/>
        <w:rPr>
          <w:rFonts w:ascii="Arial" w:hAnsi="Arial"/>
        </w:rPr>
      </w:pPr>
    </w:p>
    <w:p w:rsidR="00D05C99" w:rsidP="00CB41C4" w:rsidRDefault="00D05C99" w14:paraId="2CD81357" w14:textId="77777777">
      <w:pPr>
        <w:tabs>
          <w:tab w:val="left" w:pos="360"/>
        </w:tabs>
        <w:ind w:left="360" w:hanging="360"/>
        <w:jc w:val="both"/>
        <w:rPr>
          <w:rFonts w:ascii="Arial" w:hAnsi="Arial"/>
        </w:rPr>
      </w:pPr>
      <w:r>
        <w:rPr>
          <w:rFonts w:ascii="Arial" w:hAnsi="Arial"/>
        </w:rPr>
        <w:t>(5)</w:t>
      </w:r>
      <w:r>
        <w:rPr>
          <w:rFonts w:ascii="Arial" w:hAnsi="Arial"/>
        </w:rPr>
        <w:tab/>
      </w:r>
      <w:r>
        <w:rPr>
          <w:rFonts w:ascii="Arial" w:hAnsi="Arial"/>
        </w:rPr>
        <w:t>Such a ballot shall be held at the Annual General Meeting each year.  Votes must be cast personally.</w:t>
      </w:r>
    </w:p>
    <w:p w:rsidR="00D05C99" w:rsidP="0001560A" w:rsidRDefault="00D05C99" w14:paraId="786AB41D" w14:textId="77777777">
      <w:pPr>
        <w:tabs>
          <w:tab w:val="left" w:pos="360"/>
        </w:tabs>
        <w:ind w:left="720" w:hanging="720"/>
        <w:jc w:val="both"/>
        <w:rPr>
          <w:rFonts w:ascii="Arial" w:hAnsi="Arial"/>
        </w:rPr>
      </w:pPr>
    </w:p>
    <w:p w:rsidR="00D05C99" w:rsidP="00CB41C4" w:rsidRDefault="00D05C99" w14:paraId="308CAFA0" w14:textId="77777777">
      <w:pPr>
        <w:tabs>
          <w:tab w:val="left" w:pos="360"/>
        </w:tabs>
        <w:ind w:left="360" w:hanging="360"/>
        <w:jc w:val="both"/>
        <w:rPr>
          <w:rFonts w:ascii="Arial" w:hAnsi="Arial"/>
        </w:rPr>
      </w:pPr>
      <w:r>
        <w:rPr>
          <w:rFonts w:ascii="Arial" w:hAnsi="Arial"/>
        </w:rPr>
        <w:t>(6)</w:t>
      </w:r>
      <w:r>
        <w:rPr>
          <w:rFonts w:ascii="Arial" w:hAnsi="Arial"/>
        </w:rPr>
        <w:tab/>
      </w:r>
      <w:r>
        <w:rPr>
          <w:rFonts w:ascii="Arial" w:hAnsi="Arial"/>
        </w:rPr>
        <w:t>The Chairman may call for further nominations at the Annual General Meeting for any position where the number of written nominations are not equal to or more than the number provided.    Any such nominations must be made by a member, seconded by another member and accepted by the nominee.   The Chairman shall put the nomination to a vote.</w:t>
      </w:r>
    </w:p>
    <w:p w:rsidR="00D05C99" w:rsidP="00CB41C4" w:rsidRDefault="00D05C99" w14:paraId="203A66F7" w14:textId="77777777">
      <w:pPr>
        <w:tabs>
          <w:tab w:val="left" w:pos="360"/>
        </w:tabs>
        <w:ind w:left="360" w:hanging="360"/>
        <w:jc w:val="both"/>
        <w:rPr>
          <w:rFonts w:ascii="Arial" w:hAnsi="Arial"/>
        </w:rPr>
      </w:pPr>
    </w:p>
    <w:p w:rsidR="00D05C99" w:rsidP="0001560A" w:rsidRDefault="00D05C99" w14:paraId="7B8CE366" w14:textId="77777777">
      <w:pPr>
        <w:tabs>
          <w:tab w:val="left" w:pos="360"/>
        </w:tabs>
        <w:ind w:left="720" w:hanging="720"/>
        <w:jc w:val="both"/>
        <w:rPr>
          <w:rFonts w:ascii="Arial" w:hAnsi="Arial"/>
        </w:rPr>
      </w:pPr>
    </w:p>
    <w:p w:rsidR="00D05C99" w:rsidP="00CB41C4" w:rsidRDefault="00D05C99" w14:paraId="66FCBFCE" w14:textId="77777777">
      <w:pPr>
        <w:tabs>
          <w:tab w:val="left" w:pos="360"/>
        </w:tabs>
        <w:spacing w:after="120"/>
        <w:ind w:left="720" w:hanging="720"/>
        <w:jc w:val="both"/>
        <w:rPr>
          <w:rFonts w:ascii="Arial" w:hAnsi="Arial"/>
        </w:rPr>
      </w:pPr>
      <w:r>
        <w:rPr>
          <w:rFonts w:ascii="Arial" w:hAnsi="Arial"/>
          <w:b/>
        </w:rPr>
        <w:t>11.</w:t>
      </w:r>
      <w:r>
        <w:rPr>
          <w:rFonts w:ascii="Arial" w:hAnsi="Arial"/>
          <w:b/>
        </w:rPr>
        <w:tab/>
      </w:r>
      <w:r>
        <w:rPr>
          <w:rFonts w:ascii="Arial" w:hAnsi="Arial"/>
          <w:b/>
        </w:rPr>
        <w:t>Proceedings of the Committee:</w:t>
      </w:r>
    </w:p>
    <w:p w:rsidR="00D05C99" w:rsidP="00CB41C4" w:rsidRDefault="00D05C99" w14:paraId="09573681"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 xml:space="preserve">The Committee shall meet </w:t>
      </w:r>
      <w:r w:rsidRPr="00A778B7">
        <w:rPr>
          <w:rFonts w:ascii="Arial" w:hAnsi="Arial"/>
        </w:rPr>
        <w:t xml:space="preserve">at least four (4) times in each year </w:t>
      </w:r>
      <w:r>
        <w:rPr>
          <w:rFonts w:ascii="Arial" w:hAnsi="Arial"/>
        </w:rPr>
        <w:t>at a place and time determined by the Committee.</w:t>
      </w:r>
    </w:p>
    <w:p w:rsidR="00D05C99" w:rsidP="0001560A" w:rsidRDefault="00D05C99" w14:paraId="71D29F38" w14:textId="77777777">
      <w:pPr>
        <w:tabs>
          <w:tab w:val="left" w:pos="360"/>
        </w:tabs>
        <w:ind w:left="720" w:hanging="720"/>
        <w:jc w:val="both"/>
        <w:rPr>
          <w:rFonts w:ascii="Arial" w:hAnsi="Arial"/>
        </w:rPr>
      </w:pPr>
    </w:p>
    <w:p w:rsidR="00D05C99" w:rsidP="0001560A" w:rsidRDefault="00D05C99" w14:paraId="38331590" w14:textId="77777777">
      <w:pPr>
        <w:tabs>
          <w:tab w:val="left" w:pos="360"/>
        </w:tabs>
        <w:ind w:left="720" w:hanging="720"/>
        <w:jc w:val="both"/>
        <w:rPr>
          <w:rFonts w:ascii="Arial" w:hAnsi="Arial"/>
        </w:rPr>
      </w:pPr>
      <w:r>
        <w:rPr>
          <w:rFonts w:ascii="Arial" w:hAnsi="Arial"/>
        </w:rPr>
        <w:t>(2)</w:t>
      </w:r>
      <w:r>
        <w:rPr>
          <w:rFonts w:ascii="Arial" w:hAnsi="Arial"/>
        </w:rPr>
        <w:tab/>
      </w:r>
      <w:r>
        <w:rPr>
          <w:rFonts w:ascii="Arial" w:hAnsi="Arial"/>
        </w:rPr>
        <w:t>The quorum for a Committee meeting shall be more than one half of the Committee membership.</w:t>
      </w:r>
    </w:p>
    <w:p w:rsidR="00D05C99" w:rsidP="0001560A" w:rsidRDefault="00D05C99" w14:paraId="1ACF16A6" w14:textId="77777777">
      <w:pPr>
        <w:tabs>
          <w:tab w:val="left" w:pos="360"/>
        </w:tabs>
        <w:ind w:left="720" w:hanging="720"/>
        <w:jc w:val="both"/>
        <w:rPr>
          <w:rFonts w:ascii="Arial" w:hAnsi="Arial"/>
        </w:rPr>
      </w:pPr>
    </w:p>
    <w:p w:rsidR="00D05C99" w:rsidP="00CB41C4" w:rsidRDefault="00D05C99" w14:paraId="15A48FE9" w14:textId="77777777">
      <w:pPr>
        <w:tabs>
          <w:tab w:val="left" w:pos="360"/>
        </w:tabs>
        <w:ind w:left="360" w:hanging="360"/>
        <w:jc w:val="both"/>
        <w:rPr>
          <w:rFonts w:ascii="Arial" w:hAnsi="Arial"/>
        </w:rPr>
      </w:pPr>
      <w:r>
        <w:rPr>
          <w:rFonts w:ascii="Arial" w:hAnsi="Arial"/>
        </w:rPr>
        <w:t>(3)</w:t>
      </w:r>
      <w:r>
        <w:rPr>
          <w:rFonts w:ascii="Arial" w:hAnsi="Arial"/>
        </w:rPr>
        <w:tab/>
      </w:r>
      <w:r>
        <w:rPr>
          <w:rFonts w:ascii="Arial" w:hAnsi="Arial"/>
        </w:rPr>
        <w:t>If a quorum is not present within 30 minutes of the starting time for the meeting, the meeting shall be deferred for a week at the same place and time.</w:t>
      </w:r>
    </w:p>
    <w:p w:rsidR="00D05C99" w:rsidP="0001560A" w:rsidRDefault="00D05C99" w14:paraId="65319A8F" w14:textId="77777777">
      <w:pPr>
        <w:tabs>
          <w:tab w:val="left" w:pos="360"/>
        </w:tabs>
        <w:ind w:left="720" w:hanging="720"/>
        <w:jc w:val="both"/>
        <w:rPr>
          <w:rFonts w:ascii="Arial" w:hAnsi="Arial"/>
        </w:rPr>
      </w:pPr>
    </w:p>
    <w:p w:rsidR="00D05C99" w:rsidP="00CB41C4" w:rsidRDefault="00D05C99" w14:paraId="3B0353A4" w14:textId="77777777">
      <w:pPr>
        <w:tabs>
          <w:tab w:val="left" w:pos="360"/>
        </w:tabs>
        <w:spacing w:after="120"/>
        <w:ind w:left="720" w:hanging="720"/>
        <w:jc w:val="both"/>
        <w:rPr>
          <w:rFonts w:ascii="Arial" w:hAnsi="Arial"/>
        </w:rPr>
      </w:pPr>
      <w:r>
        <w:rPr>
          <w:rFonts w:ascii="Arial" w:hAnsi="Arial"/>
        </w:rPr>
        <w:t>(4)</w:t>
      </w:r>
      <w:r>
        <w:rPr>
          <w:rFonts w:ascii="Arial" w:hAnsi="Arial"/>
        </w:rPr>
        <w:tab/>
      </w:r>
      <w:r>
        <w:rPr>
          <w:rFonts w:ascii="Arial" w:hAnsi="Arial"/>
        </w:rPr>
        <w:t>At meetings of the Committee:-</w:t>
      </w:r>
    </w:p>
    <w:p w:rsidR="00D05C99" w:rsidP="00CB41C4" w:rsidRDefault="00D05C99" w14:paraId="09AC7F71"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the President shall preside;</w:t>
      </w:r>
    </w:p>
    <w:p w:rsidR="00D05C99" w:rsidP="00CB41C4" w:rsidRDefault="00D05C99" w14:paraId="39A1C2C1" w14:textId="77777777">
      <w:pPr>
        <w:tabs>
          <w:tab w:val="left" w:pos="36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in his absence the Vice President shall preside; or</w:t>
      </w:r>
    </w:p>
    <w:p w:rsidR="00D05C99" w:rsidP="0001560A" w:rsidRDefault="00D05C99" w14:paraId="0DB94281" w14:textId="77777777">
      <w:pPr>
        <w:tabs>
          <w:tab w:val="left" w:pos="360"/>
        </w:tabs>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in the absence of both, the Committee shall appoint a Chairman.</w:t>
      </w:r>
    </w:p>
    <w:p w:rsidR="00D05C99" w:rsidP="0001560A" w:rsidRDefault="00D05C99" w14:paraId="173900EB" w14:textId="77777777">
      <w:pPr>
        <w:tabs>
          <w:tab w:val="left" w:pos="360"/>
        </w:tabs>
        <w:ind w:left="720" w:hanging="720"/>
        <w:jc w:val="both"/>
        <w:rPr>
          <w:rFonts w:ascii="Arial" w:hAnsi="Arial"/>
        </w:rPr>
      </w:pPr>
    </w:p>
    <w:p w:rsidR="00D05C99" w:rsidP="00CB41C4" w:rsidRDefault="00D05C99" w14:paraId="00E4F7BD" w14:textId="77777777">
      <w:pPr>
        <w:tabs>
          <w:tab w:val="left" w:pos="360"/>
        </w:tabs>
        <w:ind w:left="360" w:hanging="360"/>
        <w:jc w:val="both"/>
        <w:rPr>
          <w:rFonts w:ascii="Arial" w:hAnsi="Arial"/>
        </w:rPr>
      </w:pPr>
      <w:r>
        <w:rPr>
          <w:rFonts w:ascii="Arial" w:hAnsi="Arial"/>
        </w:rPr>
        <w:t>(5)</w:t>
      </w:r>
      <w:r>
        <w:rPr>
          <w:rFonts w:ascii="Arial" w:hAnsi="Arial"/>
        </w:rPr>
        <w:tab/>
      </w:r>
      <w:r>
        <w:rPr>
          <w:rFonts w:ascii="Arial" w:hAnsi="Arial"/>
        </w:rPr>
        <w:t>Each member of the Committee shall have one vote, in the event of a tie the Chairman shall have a second or casting vote.</w:t>
      </w:r>
    </w:p>
    <w:p w:rsidR="00D05C99" w:rsidP="0001560A" w:rsidRDefault="00D05C99" w14:paraId="6B00C242" w14:textId="77777777">
      <w:pPr>
        <w:tabs>
          <w:tab w:val="left" w:pos="360"/>
        </w:tabs>
        <w:ind w:left="720" w:hanging="720"/>
        <w:jc w:val="both"/>
        <w:rPr>
          <w:rFonts w:ascii="Arial" w:hAnsi="Arial"/>
        </w:rPr>
      </w:pPr>
    </w:p>
    <w:p w:rsidR="00D05C99" w:rsidP="00CB41C4" w:rsidRDefault="00D05C99" w14:paraId="17294B73" w14:textId="77777777">
      <w:pPr>
        <w:tabs>
          <w:tab w:val="left" w:pos="360"/>
        </w:tabs>
        <w:ind w:left="360" w:hanging="360"/>
        <w:jc w:val="both"/>
        <w:rPr>
          <w:rFonts w:ascii="Arial" w:hAnsi="Arial"/>
        </w:rPr>
      </w:pPr>
      <w:r>
        <w:rPr>
          <w:rFonts w:ascii="Arial" w:hAnsi="Arial"/>
        </w:rPr>
        <w:t>(6)</w:t>
      </w:r>
      <w:r>
        <w:rPr>
          <w:rFonts w:ascii="Arial" w:hAnsi="Arial"/>
        </w:rPr>
        <w:tab/>
      </w:r>
      <w:r>
        <w:rPr>
          <w:rFonts w:ascii="Arial" w:hAnsi="Arial"/>
        </w:rPr>
        <w:t>Notice of Committee meetings shall be given to each member of the Committee, in such form as the Committee determines.</w:t>
      </w:r>
    </w:p>
    <w:p w:rsidR="00D05C99" w:rsidP="0001560A" w:rsidRDefault="00D05C99" w14:paraId="26404854" w14:textId="77777777">
      <w:pPr>
        <w:tabs>
          <w:tab w:val="left" w:pos="360"/>
        </w:tabs>
        <w:ind w:left="720" w:hanging="720"/>
        <w:jc w:val="both"/>
        <w:rPr>
          <w:rFonts w:ascii="Arial" w:hAnsi="Arial"/>
        </w:rPr>
      </w:pPr>
    </w:p>
    <w:p w:rsidR="00D05C99" w:rsidP="00CB41C4" w:rsidRDefault="00D05C99" w14:paraId="0B239849" w14:textId="77777777">
      <w:pPr>
        <w:tabs>
          <w:tab w:val="left" w:pos="360"/>
        </w:tabs>
        <w:ind w:left="360" w:hanging="360"/>
        <w:jc w:val="both"/>
        <w:rPr>
          <w:rFonts w:ascii="Arial" w:hAnsi="Arial"/>
        </w:rPr>
      </w:pPr>
      <w:r>
        <w:rPr>
          <w:rFonts w:ascii="Arial" w:hAnsi="Arial"/>
        </w:rPr>
        <w:t>(7)</w:t>
      </w:r>
      <w:r>
        <w:rPr>
          <w:rFonts w:ascii="Arial" w:hAnsi="Arial"/>
        </w:rPr>
        <w:tab/>
      </w:r>
      <w:r>
        <w:rPr>
          <w:rFonts w:ascii="Arial" w:hAnsi="Arial"/>
        </w:rPr>
        <w:t xml:space="preserve">The Committee may act on any matter, subject to sub-clause (2), </w:t>
      </w:r>
      <w:proofErr w:type="spellStart"/>
      <w:r>
        <w:rPr>
          <w:rFonts w:ascii="Arial" w:hAnsi="Arial"/>
        </w:rPr>
        <w:t>not withstanding</w:t>
      </w:r>
      <w:proofErr w:type="spellEnd"/>
      <w:r>
        <w:rPr>
          <w:rFonts w:ascii="Arial" w:hAnsi="Arial"/>
        </w:rPr>
        <w:t xml:space="preserve"> the absence of any member or a vacancy on the Committee.</w:t>
      </w:r>
    </w:p>
    <w:p w:rsidR="00D05C99" w:rsidP="0001560A" w:rsidRDefault="00D05C99" w14:paraId="6F95CCDB" w14:textId="77777777">
      <w:pPr>
        <w:tabs>
          <w:tab w:val="left" w:pos="360"/>
        </w:tabs>
        <w:ind w:left="720" w:hanging="720"/>
        <w:jc w:val="both"/>
        <w:rPr>
          <w:rFonts w:ascii="Arial" w:hAnsi="Arial"/>
        </w:rPr>
      </w:pPr>
    </w:p>
    <w:p w:rsidR="00D05C99" w:rsidP="0001560A" w:rsidRDefault="00D05C99" w14:paraId="60E0F16E" w14:textId="77777777">
      <w:pPr>
        <w:tabs>
          <w:tab w:val="left" w:pos="360"/>
        </w:tabs>
        <w:ind w:left="720" w:hanging="720"/>
        <w:jc w:val="both"/>
        <w:rPr>
          <w:rFonts w:ascii="Arial" w:hAnsi="Arial"/>
        </w:rPr>
      </w:pPr>
    </w:p>
    <w:p w:rsidR="00D05C99" w:rsidP="00CB41C4" w:rsidRDefault="00D05C99" w14:paraId="309AFD2D" w14:textId="77777777">
      <w:pPr>
        <w:tabs>
          <w:tab w:val="left" w:pos="360"/>
        </w:tabs>
        <w:spacing w:after="120"/>
        <w:ind w:left="720" w:hanging="720"/>
        <w:jc w:val="both"/>
        <w:rPr>
          <w:rFonts w:ascii="Arial" w:hAnsi="Arial"/>
        </w:rPr>
      </w:pPr>
      <w:r>
        <w:rPr>
          <w:rFonts w:ascii="Arial" w:hAnsi="Arial"/>
          <w:b/>
        </w:rPr>
        <w:t>12.</w:t>
      </w:r>
      <w:r>
        <w:rPr>
          <w:rFonts w:ascii="Arial" w:hAnsi="Arial"/>
          <w:b/>
        </w:rPr>
        <w:tab/>
      </w:r>
      <w:r>
        <w:rPr>
          <w:rFonts w:ascii="Arial" w:hAnsi="Arial"/>
          <w:b/>
        </w:rPr>
        <w:t>Secretary:</w:t>
      </w:r>
    </w:p>
    <w:p w:rsidR="00D05C99" w:rsidP="00CB41C4" w:rsidRDefault="00D05C99" w14:paraId="44EF769F" w14:textId="77777777">
      <w:pPr>
        <w:tabs>
          <w:tab w:val="left" w:pos="360"/>
        </w:tabs>
        <w:spacing w:after="120"/>
        <w:jc w:val="both"/>
        <w:rPr>
          <w:rFonts w:ascii="Arial" w:hAnsi="Arial"/>
        </w:rPr>
      </w:pPr>
      <w:r>
        <w:rPr>
          <w:rFonts w:ascii="Arial" w:hAnsi="Arial"/>
        </w:rPr>
        <w:t>The Secretary shall:</w:t>
      </w:r>
    </w:p>
    <w:p w:rsidR="00D05C99" w:rsidP="00CB41C4" w:rsidRDefault="00D05C99" w14:paraId="31A69258"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keep minutes of the resolutions and proceedings of all meetings, and</w:t>
      </w:r>
    </w:p>
    <w:p w:rsidR="00D05C99" w:rsidP="00CB41C4" w:rsidRDefault="00D05C99" w14:paraId="5E4918FA" w14:textId="77777777">
      <w:pPr>
        <w:tabs>
          <w:tab w:val="left" w:pos="36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keep a record of the names of the members present at those meetings.</w:t>
      </w:r>
    </w:p>
    <w:p w:rsidR="00D05C99" w:rsidP="00CB41C4" w:rsidRDefault="00D05C99" w14:paraId="355014F3" w14:textId="77777777">
      <w:pPr>
        <w:tabs>
          <w:tab w:val="left" w:pos="360"/>
        </w:tabs>
        <w:spacing w:after="120"/>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maintain the register of members</w:t>
      </w:r>
    </w:p>
    <w:p w:rsidR="00D05C99" w:rsidP="00CB41C4" w:rsidRDefault="00D05C99" w14:paraId="5C4077DB" w14:textId="77777777">
      <w:pPr>
        <w:tabs>
          <w:tab w:val="left" w:pos="720"/>
        </w:tabs>
        <w:spacing w:after="120"/>
        <w:ind w:left="720" w:hanging="360"/>
        <w:jc w:val="both"/>
        <w:rPr>
          <w:rFonts w:ascii="Arial" w:hAnsi="Arial"/>
        </w:rPr>
      </w:pPr>
      <w:r>
        <w:rPr>
          <w:rFonts w:ascii="Arial" w:hAnsi="Arial"/>
        </w:rPr>
        <w:t>(d)</w:t>
      </w:r>
      <w:r>
        <w:rPr>
          <w:rFonts w:ascii="Arial" w:hAnsi="Arial"/>
        </w:rPr>
        <w:tab/>
      </w:r>
      <w:r>
        <w:rPr>
          <w:rFonts w:ascii="Arial" w:hAnsi="Arial"/>
        </w:rPr>
        <w:t>keep custody of the common seal (if any) of the Association and, except for the financial records of the Club, all books, documents and securities of the Association</w:t>
      </w:r>
    </w:p>
    <w:p w:rsidR="00D05C99" w:rsidP="00CB41C4" w:rsidRDefault="00D05C99" w14:paraId="3042F4A3" w14:textId="77777777">
      <w:pPr>
        <w:tabs>
          <w:tab w:val="left" w:pos="360"/>
        </w:tabs>
        <w:ind w:left="720" w:hanging="360"/>
        <w:jc w:val="both"/>
        <w:rPr>
          <w:rFonts w:ascii="Arial" w:hAnsi="Arial"/>
        </w:rPr>
      </w:pPr>
      <w:r>
        <w:rPr>
          <w:rFonts w:ascii="Arial" w:hAnsi="Arial"/>
        </w:rPr>
        <w:t>(e)</w:t>
      </w:r>
      <w:r>
        <w:rPr>
          <w:rFonts w:ascii="Arial" w:hAnsi="Arial"/>
        </w:rPr>
        <w:tab/>
      </w:r>
      <w:r>
        <w:rPr>
          <w:rFonts w:ascii="Arial" w:hAnsi="Arial"/>
        </w:rPr>
        <w:t xml:space="preserve">give to the Registrar of Incorporated Association notice of his or her appointment within 14 days after the appointment </w:t>
      </w:r>
    </w:p>
    <w:p w:rsidR="00D05C99" w:rsidP="0001560A" w:rsidRDefault="00D05C99" w14:paraId="13AFD028" w14:textId="77777777">
      <w:pPr>
        <w:tabs>
          <w:tab w:val="left" w:pos="360"/>
        </w:tabs>
        <w:ind w:left="720" w:hanging="720"/>
        <w:jc w:val="both"/>
        <w:rPr>
          <w:rFonts w:ascii="Arial" w:hAnsi="Arial"/>
        </w:rPr>
      </w:pPr>
    </w:p>
    <w:p w:rsidR="00D05C99" w:rsidP="0001560A" w:rsidRDefault="00D05C99" w14:paraId="5AD1582F" w14:textId="77777777">
      <w:pPr>
        <w:tabs>
          <w:tab w:val="left" w:pos="360"/>
        </w:tabs>
        <w:ind w:left="720" w:hanging="720"/>
        <w:jc w:val="both"/>
        <w:rPr>
          <w:rFonts w:ascii="Arial" w:hAnsi="Arial"/>
        </w:rPr>
      </w:pPr>
    </w:p>
    <w:p w:rsidR="00D05C99" w:rsidP="00CB41C4" w:rsidRDefault="00D05C99" w14:paraId="2C30F21F" w14:textId="77777777">
      <w:pPr>
        <w:tabs>
          <w:tab w:val="left" w:pos="360"/>
        </w:tabs>
        <w:spacing w:after="120"/>
        <w:ind w:left="720" w:hanging="720"/>
        <w:jc w:val="both"/>
        <w:rPr>
          <w:rFonts w:ascii="Arial" w:hAnsi="Arial"/>
        </w:rPr>
      </w:pPr>
      <w:r>
        <w:rPr>
          <w:rFonts w:ascii="Arial" w:hAnsi="Arial"/>
          <w:b/>
        </w:rPr>
        <w:t>13.</w:t>
      </w:r>
      <w:r>
        <w:rPr>
          <w:rFonts w:ascii="Arial" w:hAnsi="Arial"/>
          <w:b/>
        </w:rPr>
        <w:tab/>
      </w:r>
      <w:r>
        <w:rPr>
          <w:rFonts w:ascii="Arial" w:hAnsi="Arial"/>
          <w:b/>
        </w:rPr>
        <w:t>Treasurer:</w:t>
      </w:r>
    </w:p>
    <w:p w:rsidR="00D05C99" w:rsidP="00CB41C4" w:rsidRDefault="00D05C99" w14:paraId="6CC54A14" w14:textId="77777777">
      <w:pPr>
        <w:tabs>
          <w:tab w:val="left" w:pos="360"/>
        </w:tabs>
        <w:spacing w:after="120"/>
        <w:jc w:val="both"/>
        <w:rPr>
          <w:rFonts w:ascii="Arial" w:hAnsi="Arial"/>
        </w:rPr>
      </w:pPr>
      <w:r>
        <w:rPr>
          <w:rFonts w:ascii="Arial" w:hAnsi="Arial"/>
        </w:rPr>
        <w:t>The Treasurer shall be responsible for:-</w:t>
      </w:r>
    </w:p>
    <w:p w:rsidR="00D05C99" w:rsidP="00CB41C4" w:rsidRDefault="00D05C99" w14:paraId="67B7D1A8"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collection all monies due to the Club, and the making of all payments authorised by the Committee; and</w:t>
      </w:r>
    </w:p>
    <w:p w:rsidR="00D05C99" w:rsidP="00010E93" w:rsidRDefault="00D05C99" w14:paraId="11F3058E" w14:textId="77777777">
      <w:pPr>
        <w:tabs>
          <w:tab w:val="left" w:pos="360"/>
        </w:tabs>
        <w:ind w:left="720" w:hanging="720"/>
        <w:jc w:val="both"/>
        <w:rPr>
          <w:rFonts w:ascii="Arial" w:hAnsi="Arial"/>
          <w:b/>
        </w:rPr>
      </w:pPr>
      <w:r>
        <w:rPr>
          <w:rFonts w:ascii="Arial" w:hAnsi="Arial"/>
        </w:rPr>
        <w:tab/>
      </w:r>
      <w:r>
        <w:rPr>
          <w:rFonts w:ascii="Arial" w:hAnsi="Arial"/>
        </w:rPr>
        <w:t>(b)</w:t>
      </w:r>
      <w:r>
        <w:rPr>
          <w:rFonts w:ascii="Arial" w:hAnsi="Arial"/>
        </w:rPr>
        <w:tab/>
      </w:r>
      <w:r>
        <w:rPr>
          <w:rFonts w:ascii="Arial" w:hAnsi="Arial"/>
        </w:rPr>
        <w:t>keeping of accurate accounts and books of the Club with full details of receipts and payments by the Club.</w:t>
      </w:r>
      <w:r>
        <w:rPr>
          <w:rFonts w:ascii="Arial" w:hAnsi="Arial"/>
          <w:b/>
        </w:rPr>
        <w:t xml:space="preserve"> </w:t>
      </w:r>
    </w:p>
    <w:p w:rsidR="00D05C99" w:rsidP="0001560A" w:rsidRDefault="00D05C99" w14:paraId="3328E52A" w14:textId="77777777">
      <w:pPr>
        <w:ind w:left="720" w:hanging="720"/>
        <w:jc w:val="both"/>
        <w:rPr>
          <w:rFonts w:ascii="Arial" w:hAnsi="Arial"/>
          <w:b/>
        </w:rPr>
      </w:pPr>
    </w:p>
    <w:p w:rsidR="00D05C99" w:rsidP="0001560A" w:rsidRDefault="00D05C99" w14:paraId="42EC4829" w14:textId="77777777">
      <w:pPr>
        <w:ind w:left="720" w:hanging="720"/>
        <w:jc w:val="both"/>
        <w:rPr>
          <w:rFonts w:ascii="Arial" w:hAnsi="Arial"/>
          <w:b/>
        </w:rPr>
      </w:pPr>
    </w:p>
    <w:p w:rsidR="00D05C99" w:rsidP="00CB41C4" w:rsidRDefault="00D05C99" w14:paraId="7D9926CE" w14:textId="77777777">
      <w:pPr>
        <w:spacing w:after="120"/>
        <w:ind w:left="357" w:hanging="357"/>
        <w:jc w:val="both"/>
        <w:rPr>
          <w:rFonts w:ascii="Arial" w:hAnsi="Arial"/>
        </w:rPr>
      </w:pPr>
      <w:r>
        <w:rPr>
          <w:rFonts w:ascii="Arial" w:hAnsi="Arial"/>
          <w:b/>
        </w:rPr>
        <w:t>14.</w:t>
      </w:r>
      <w:r>
        <w:rPr>
          <w:rFonts w:ascii="Arial" w:hAnsi="Arial"/>
          <w:b/>
        </w:rPr>
        <w:tab/>
      </w:r>
      <w:r>
        <w:rPr>
          <w:rFonts w:ascii="Arial" w:hAnsi="Arial"/>
          <w:b/>
        </w:rPr>
        <w:t>Annual General Meeting:</w:t>
      </w:r>
    </w:p>
    <w:p w:rsidR="00D05C99" w:rsidP="0001560A" w:rsidRDefault="00D05C99" w14:paraId="7772ABD6" w14:textId="77777777">
      <w:pPr>
        <w:tabs>
          <w:tab w:val="left" w:pos="360"/>
        </w:tabs>
        <w:ind w:left="720" w:hanging="720"/>
        <w:jc w:val="both"/>
        <w:rPr>
          <w:rFonts w:ascii="Arial" w:hAnsi="Arial"/>
        </w:rPr>
      </w:pPr>
      <w:r>
        <w:rPr>
          <w:rFonts w:ascii="Arial" w:hAnsi="Arial"/>
        </w:rPr>
        <w:t>(1)</w:t>
      </w:r>
      <w:r>
        <w:rPr>
          <w:rFonts w:ascii="Arial" w:hAnsi="Arial"/>
        </w:rPr>
        <w:tab/>
      </w:r>
      <w:r>
        <w:rPr>
          <w:rFonts w:ascii="Arial" w:hAnsi="Arial"/>
        </w:rPr>
        <w:t>The Club shall in each calendar year convene an annual general meeting of its members.</w:t>
      </w:r>
    </w:p>
    <w:p w:rsidR="00D05C99" w:rsidP="0001560A" w:rsidRDefault="00D05C99" w14:paraId="05372C74" w14:textId="77777777">
      <w:pPr>
        <w:tabs>
          <w:tab w:val="left" w:pos="360"/>
        </w:tabs>
        <w:ind w:left="720" w:hanging="720"/>
        <w:jc w:val="both"/>
        <w:rPr>
          <w:rFonts w:ascii="Arial" w:hAnsi="Arial"/>
        </w:rPr>
      </w:pPr>
    </w:p>
    <w:p w:rsidRPr="008E7E47" w:rsidR="00D05C99" w:rsidP="00CB41C4" w:rsidRDefault="00D05C99" w14:paraId="30B10D6C" w14:textId="77777777">
      <w:pPr>
        <w:tabs>
          <w:tab w:val="left" w:pos="360"/>
        </w:tabs>
        <w:ind w:left="360" w:hanging="360"/>
        <w:jc w:val="both"/>
        <w:rPr>
          <w:rFonts w:ascii="Arial" w:hAnsi="Arial"/>
        </w:rPr>
      </w:pPr>
      <w:r w:rsidRPr="008E7E47">
        <w:rPr>
          <w:rFonts w:ascii="Arial" w:hAnsi="Arial"/>
        </w:rPr>
        <w:t>(2)</w:t>
      </w:r>
      <w:r w:rsidRPr="008E7E47">
        <w:rPr>
          <w:rFonts w:ascii="Arial" w:hAnsi="Arial"/>
        </w:rPr>
        <w:tab/>
      </w:r>
      <w:r w:rsidRPr="008E7E47">
        <w:rPr>
          <w:rFonts w:ascii="Arial" w:hAnsi="Arial"/>
        </w:rPr>
        <w:t>The annual general meeting shall be held on such a date as the Committee determines, no more than five months after the end of the club’s financial year.</w:t>
      </w:r>
    </w:p>
    <w:p w:rsidR="00D05C99" w:rsidP="0001560A" w:rsidRDefault="00D05C99" w14:paraId="135CB351" w14:textId="77777777">
      <w:pPr>
        <w:tabs>
          <w:tab w:val="left" w:pos="360"/>
        </w:tabs>
        <w:ind w:left="720" w:hanging="720"/>
        <w:jc w:val="both"/>
        <w:rPr>
          <w:rFonts w:ascii="Arial" w:hAnsi="Arial"/>
        </w:rPr>
      </w:pPr>
    </w:p>
    <w:p w:rsidR="00D05C99" w:rsidP="00CB41C4" w:rsidRDefault="00D05C99" w14:paraId="6657DE0D" w14:textId="77777777">
      <w:pPr>
        <w:tabs>
          <w:tab w:val="left" w:pos="360"/>
        </w:tabs>
        <w:ind w:left="360" w:hanging="360"/>
        <w:jc w:val="both"/>
        <w:rPr>
          <w:rFonts w:ascii="Arial" w:hAnsi="Arial"/>
        </w:rPr>
      </w:pPr>
      <w:r>
        <w:rPr>
          <w:rFonts w:ascii="Arial" w:hAnsi="Arial"/>
        </w:rPr>
        <w:t>(3)</w:t>
      </w:r>
      <w:r>
        <w:rPr>
          <w:rFonts w:ascii="Arial" w:hAnsi="Arial"/>
        </w:rPr>
        <w:tab/>
      </w:r>
      <w:r>
        <w:rPr>
          <w:rFonts w:ascii="Arial" w:hAnsi="Arial"/>
        </w:rPr>
        <w:t>Written notification shall be provided to all members of the Club at least 21 days prior to the date of the annual general meeting setting out the agenda of the meeting.</w:t>
      </w:r>
    </w:p>
    <w:p w:rsidR="00D05C99" w:rsidP="0001560A" w:rsidRDefault="00D05C99" w14:paraId="53EE7855" w14:textId="77777777">
      <w:pPr>
        <w:tabs>
          <w:tab w:val="left" w:pos="360"/>
        </w:tabs>
        <w:ind w:left="720" w:hanging="720"/>
        <w:jc w:val="both"/>
        <w:rPr>
          <w:rFonts w:ascii="Arial" w:hAnsi="Arial"/>
        </w:rPr>
      </w:pPr>
    </w:p>
    <w:p w:rsidR="00D05C99" w:rsidP="00CB41C4" w:rsidRDefault="00D05C99" w14:paraId="7E8B2606" w14:textId="77777777">
      <w:pPr>
        <w:tabs>
          <w:tab w:val="left" w:pos="360"/>
        </w:tabs>
        <w:spacing w:after="120"/>
        <w:ind w:left="720" w:hanging="720"/>
        <w:jc w:val="both"/>
        <w:rPr>
          <w:rFonts w:ascii="Arial" w:hAnsi="Arial"/>
        </w:rPr>
      </w:pPr>
      <w:r>
        <w:rPr>
          <w:rFonts w:ascii="Arial" w:hAnsi="Arial"/>
        </w:rPr>
        <w:t>(4)</w:t>
      </w:r>
      <w:r>
        <w:rPr>
          <w:rFonts w:ascii="Arial" w:hAnsi="Arial"/>
        </w:rPr>
        <w:tab/>
      </w:r>
      <w:r>
        <w:rPr>
          <w:rFonts w:ascii="Arial" w:hAnsi="Arial"/>
        </w:rPr>
        <w:t>The ordinary business of the annual general meeting shall be:-</w:t>
      </w:r>
    </w:p>
    <w:p w:rsidR="00D05C99" w:rsidP="00CB41C4" w:rsidRDefault="00D05C99" w14:paraId="3B3EA985"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apologies;</w:t>
      </w:r>
    </w:p>
    <w:p w:rsidR="00D05C99" w:rsidP="00CB41C4" w:rsidRDefault="00D05C99" w14:paraId="6DFA182C" w14:textId="77777777">
      <w:pPr>
        <w:tabs>
          <w:tab w:val="left" w:pos="36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to confirm the minutes of the last preceding annual general meeting;</w:t>
      </w:r>
    </w:p>
    <w:p w:rsidR="00D05C99" w:rsidP="00CB41C4" w:rsidRDefault="00D05C99" w14:paraId="2E7E4D6A" w14:textId="77777777">
      <w:pPr>
        <w:tabs>
          <w:tab w:val="left" w:pos="720"/>
        </w:tabs>
        <w:spacing w:after="120"/>
        <w:ind w:left="720" w:hanging="360"/>
        <w:jc w:val="both"/>
        <w:rPr>
          <w:rFonts w:ascii="Arial" w:hAnsi="Arial"/>
        </w:rPr>
      </w:pPr>
      <w:r>
        <w:rPr>
          <w:rFonts w:ascii="Arial" w:hAnsi="Arial"/>
        </w:rPr>
        <w:t>(c)</w:t>
      </w:r>
      <w:r>
        <w:rPr>
          <w:rFonts w:ascii="Arial" w:hAnsi="Arial"/>
        </w:rPr>
        <w:tab/>
      </w:r>
      <w:r>
        <w:rPr>
          <w:rFonts w:ascii="Arial" w:hAnsi="Arial"/>
        </w:rPr>
        <w:t>to confirm the minutes of any other general meetings held since the last preceding annual general meeting;</w:t>
      </w:r>
    </w:p>
    <w:p w:rsidR="00D05C99" w:rsidP="00CB41C4" w:rsidRDefault="00D05C99" w14:paraId="3E6CB80B" w14:textId="77777777">
      <w:pPr>
        <w:pStyle w:val="BodyTextIndent"/>
        <w:spacing w:after="120"/>
        <w:ind w:left="720" w:hanging="720"/>
      </w:pPr>
      <w:r>
        <w:tab/>
      </w:r>
      <w:r>
        <w:t>(d)</w:t>
      </w:r>
      <w:r>
        <w:tab/>
      </w:r>
      <w:r>
        <w:t>to receive from the Committee a report on the activities of the Club during the last preceding financial year;</w:t>
      </w:r>
    </w:p>
    <w:p w:rsidR="00D05C99" w:rsidP="00CB41C4" w:rsidRDefault="00D05C99" w14:paraId="6BDD6459" w14:textId="77777777">
      <w:pPr>
        <w:tabs>
          <w:tab w:val="left" w:pos="720"/>
        </w:tabs>
        <w:spacing w:after="120"/>
        <w:ind w:left="720" w:hanging="360"/>
        <w:jc w:val="both"/>
        <w:rPr>
          <w:rFonts w:ascii="Arial" w:hAnsi="Arial"/>
        </w:rPr>
      </w:pPr>
      <w:r>
        <w:rPr>
          <w:rFonts w:ascii="Arial" w:hAnsi="Arial"/>
        </w:rPr>
        <w:t>(e)</w:t>
      </w:r>
      <w:r>
        <w:rPr>
          <w:rFonts w:ascii="Arial" w:hAnsi="Arial"/>
        </w:rPr>
        <w:tab/>
      </w:r>
      <w:r>
        <w:rPr>
          <w:rFonts w:ascii="Arial" w:hAnsi="Arial"/>
        </w:rPr>
        <w:t>to receive and consider an audited statement of the financial affairs of the Club during the preceding financial year;</w:t>
      </w:r>
    </w:p>
    <w:p w:rsidR="00D05C99" w:rsidP="00CB41C4" w:rsidRDefault="00D05C99" w14:paraId="275F88D2" w14:textId="77777777">
      <w:pPr>
        <w:tabs>
          <w:tab w:val="left" w:pos="720"/>
        </w:tabs>
        <w:spacing w:after="120"/>
        <w:ind w:left="720" w:hanging="360"/>
        <w:jc w:val="both"/>
        <w:rPr>
          <w:rFonts w:ascii="Arial" w:hAnsi="Arial"/>
        </w:rPr>
      </w:pPr>
      <w:r>
        <w:rPr>
          <w:rFonts w:ascii="Arial" w:hAnsi="Arial"/>
        </w:rPr>
        <w:t>(f)</w:t>
      </w:r>
      <w:r>
        <w:rPr>
          <w:rFonts w:ascii="Arial" w:hAnsi="Arial"/>
        </w:rPr>
        <w:tab/>
      </w:r>
      <w:r>
        <w:rPr>
          <w:rFonts w:ascii="Arial" w:hAnsi="Arial"/>
        </w:rPr>
        <w:t>to elect the Officers of the Club, and the new Committee members to hold office until the next annual general meeting;</w:t>
      </w:r>
    </w:p>
    <w:p w:rsidR="00D05C99" w:rsidP="00CB41C4" w:rsidRDefault="00D05C99" w14:paraId="171095B7" w14:textId="77777777">
      <w:pPr>
        <w:tabs>
          <w:tab w:val="left" w:pos="360"/>
        </w:tabs>
        <w:spacing w:after="120"/>
        <w:ind w:left="720" w:hanging="720"/>
        <w:jc w:val="both"/>
        <w:rPr>
          <w:rFonts w:ascii="Arial" w:hAnsi="Arial"/>
        </w:rPr>
      </w:pPr>
      <w:r>
        <w:rPr>
          <w:rFonts w:ascii="Arial" w:hAnsi="Arial"/>
        </w:rPr>
        <w:tab/>
      </w:r>
      <w:r>
        <w:rPr>
          <w:rFonts w:ascii="Arial" w:hAnsi="Arial"/>
        </w:rPr>
        <w:t>(g)</w:t>
      </w:r>
      <w:r>
        <w:rPr>
          <w:rFonts w:ascii="Arial" w:hAnsi="Arial"/>
        </w:rPr>
        <w:tab/>
      </w:r>
      <w:r>
        <w:rPr>
          <w:rFonts w:ascii="Arial" w:hAnsi="Arial"/>
        </w:rPr>
        <w:t>to consider and determine any proposed changes to the Constitution; and</w:t>
      </w:r>
    </w:p>
    <w:p w:rsidR="00D05C99" w:rsidP="0001560A" w:rsidRDefault="00D05C99" w14:paraId="724C5482" w14:textId="77777777">
      <w:pPr>
        <w:tabs>
          <w:tab w:val="left" w:pos="360"/>
        </w:tabs>
        <w:ind w:left="720" w:hanging="720"/>
        <w:jc w:val="both"/>
        <w:rPr>
          <w:rFonts w:ascii="Arial" w:hAnsi="Arial"/>
        </w:rPr>
      </w:pPr>
      <w:r>
        <w:rPr>
          <w:rFonts w:ascii="Arial" w:hAnsi="Arial"/>
        </w:rPr>
        <w:tab/>
      </w:r>
      <w:r>
        <w:rPr>
          <w:rFonts w:ascii="Arial" w:hAnsi="Arial"/>
        </w:rPr>
        <w:t>(h)</w:t>
      </w:r>
      <w:r>
        <w:rPr>
          <w:rFonts w:ascii="Arial" w:hAnsi="Arial"/>
        </w:rPr>
        <w:tab/>
      </w:r>
      <w:r>
        <w:rPr>
          <w:rFonts w:ascii="Arial" w:hAnsi="Arial"/>
        </w:rPr>
        <w:t>to conduct any general business of which due notice has been given.</w:t>
      </w:r>
    </w:p>
    <w:p w:rsidR="00D05C99" w:rsidP="0001560A" w:rsidRDefault="00D05C99" w14:paraId="755306EB" w14:textId="77777777">
      <w:pPr>
        <w:tabs>
          <w:tab w:val="left" w:pos="360"/>
        </w:tabs>
        <w:ind w:left="720" w:hanging="720"/>
        <w:jc w:val="both"/>
        <w:rPr>
          <w:rFonts w:ascii="Arial" w:hAnsi="Arial"/>
        </w:rPr>
      </w:pPr>
    </w:p>
    <w:p w:rsidR="00D05C99" w:rsidP="00CB41C4" w:rsidRDefault="00D05C99" w14:paraId="0D3D63C7" w14:textId="77777777">
      <w:pPr>
        <w:tabs>
          <w:tab w:val="left" w:pos="360"/>
        </w:tabs>
        <w:ind w:left="360" w:hanging="360"/>
        <w:jc w:val="both"/>
        <w:rPr>
          <w:rFonts w:ascii="Arial" w:hAnsi="Arial"/>
        </w:rPr>
      </w:pPr>
      <w:r>
        <w:rPr>
          <w:rFonts w:ascii="Arial" w:hAnsi="Arial"/>
        </w:rPr>
        <w:t>(5)</w:t>
      </w:r>
      <w:r>
        <w:rPr>
          <w:rFonts w:ascii="Arial" w:hAnsi="Arial"/>
        </w:rPr>
        <w:tab/>
      </w:r>
      <w:r>
        <w:rPr>
          <w:rFonts w:ascii="Arial" w:hAnsi="Arial"/>
        </w:rPr>
        <w:t>The annual general meeting is in addition to any other general meetings that may be held during the year.</w:t>
      </w:r>
    </w:p>
    <w:p w:rsidR="00D05C99" w:rsidP="0001560A" w:rsidRDefault="00D05C99" w14:paraId="07298D42" w14:textId="77777777">
      <w:pPr>
        <w:tabs>
          <w:tab w:val="left" w:pos="360"/>
        </w:tabs>
        <w:ind w:left="720" w:hanging="720"/>
        <w:jc w:val="both"/>
        <w:rPr>
          <w:rFonts w:ascii="Arial" w:hAnsi="Arial"/>
        </w:rPr>
      </w:pPr>
    </w:p>
    <w:p w:rsidR="00D05C99" w:rsidP="0001560A" w:rsidRDefault="00D05C99" w14:paraId="601CC6C9" w14:textId="77777777">
      <w:pPr>
        <w:tabs>
          <w:tab w:val="left" w:pos="360"/>
        </w:tabs>
        <w:ind w:left="720" w:hanging="720"/>
        <w:jc w:val="both"/>
        <w:rPr>
          <w:rFonts w:ascii="Arial" w:hAnsi="Arial"/>
        </w:rPr>
      </w:pPr>
    </w:p>
    <w:p w:rsidR="00D05C99" w:rsidP="0001560A" w:rsidRDefault="00D05C99" w14:paraId="4B02F47F" w14:textId="77777777">
      <w:pPr>
        <w:tabs>
          <w:tab w:val="left" w:pos="360"/>
        </w:tabs>
        <w:ind w:left="720" w:hanging="720"/>
        <w:jc w:val="both"/>
        <w:rPr>
          <w:rFonts w:ascii="Arial" w:hAnsi="Arial"/>
        </w:rPr>
      </w:pPr>
      <w:r>
        <w:rPr>
          <w:rFonts w:ascii="Arial" w:hAnsi="Arial"/>
          <w:b/>
        </w:rPr>
        <w:t>15.</w:t>
      </w:r>
      <w:r>
        <w:rPr>
          <w:rFonts w:ascii="Arial" w:hAnsi="Arial"/>
          <w:b/>
        </w:rPr>
        <w:tab/>
      </w:r>
      <w:r>
        <w:rPr>
          <w:rFonts w:ascii="Arial" w:hAnsi="Arial"/>
          <w:b/>
        </w:rPr>
        <w:t>General Meetings:</w:t>
      </w:r>
    </w:p>
    <w:p w:rsidR="00D05C99" w:rsidP="0001560A" w:rsidRDefault="00D05C99" w14:paraId="4B6A800E" w14:textId="77777777">
      <w:pPr>
        <w:tabs>
          <w:tab w:val="left" w:pos="360"/>
        </w:tabs>
        <w:ind w:left="720" w:hanging="720"/>
        <w:jc w:val="both"/>
        <w:rPr>
          <w:rFonts w:ascii="Arial" w:hAnsi="Arial"/>
        </w:rPr>
      </w:pPr>
    </w:p>
    <w:p w:rsidR="00D05C99" w:rsidP="0001560A" w:rsidRDefault="00D05C99" w14:paraId="4FBF83B5" w14:textId="77777777">
      <w:pPr>
        <w:tabs>
          <w:tab w:val="left" w:pos="360"/>
        </w:tabs>
        <w:ind w:left="720" w:hanging="720"/>
        <w:jc w:val="both"/>
        <w:rPr>
          <w:rFonts w:ascii="Arial" w:hAnsi="Arial"/>
        </w:rPr>
      </w:pPr>
      <w:r>
        <w:rPr>
          <w:rFonts w:ascii="Arial" w:hAnsi="Arial"/>
        </w:rPr>
        <w:t>All general meetings, other than the annual general meeting shall be called special general meetings.</w:t>
      </w:r>
    </w:p>
    <w:p w:rsidR="00D05C99" w:rsidP="0001560A" w:rsidRDefault="00D05C99" w14:paraId="012CA2CE" w14:textId="77777777">
      <w:pPr>
        <w:tabs>
          <w:tab w:val="left" w:pos="360"/>
        </w:tabs>
        <w:ind w:left="720" w:hanging="720"/>
        <w:jc w:val="both"/>
        <w:rPr>
          <w:rFonts w:ascii="Arial" w:hAnsi="Arial"/>
        </w:rPr>
      </w:pPr>
    </w:p>
    <w:p w:rsidR="00D05C99" w:rsidP="0001560A" w:rsidRDefault="00D05C99" w14:paraId="286E6977" w14:textId="77777777">
      <w:pPr>
        <w:tabs>
          <w:tab w:val="left" w:pos="360"/>
        </w:tabs>
        <w:ind w:left="720" w:hanging="720"/>
        <w:jc w:val="both"/>
        <w:rPr>
          <w:rFonts w:ascii="Arial" w:hAnsi="Arial"/>
          <w:b/>
        </w:rPr>
      </w:pPr>
    </w:p>
    <w:p w:rsidR="00D05C99" w:rsidP="0001560A" w:rsidRDefault="00D05C99" w14:paraId="2ED0CFA7" w14:textId="77777777">
      <w:pPr>
        <w:tabs>
          <w:tab w:val="left" w:pos="360"/>
        </w:tabs>
        <w:ind w:left="720" w:hanging="720"/>
        <w:jc w:val="both"/>
        <w:rPr>
          <w:rFonts w:ascii="Arial" w:hAnsi="Arial"/>
          <w:b/>
        </w:rPr>
      </w:pPr>
      <w:r>
        <w:rPr>
          <w:rFonts w:ascii="Arial" w:hAnsi="Arial"/>
          <w:b/>
        </w:rPr>
        <w:t>16.</w:t>
      </w:r>
      <w:r>
        <w:rPr>
          <w:rFonts w:ascii="Arial" w:hAnsi="Arial"/>
          <w:b/>
        </w:rPr>
        <w:tab/>
      </w:r>
      <w:r>
        <w:rPr>
          <w:rFonts w:ascii="Arial" w:hAnsi="Arial"/>
          <w:b/>
        </w:rPr>
        <w:t>Special General Meetings:</w:t>
      </w:r>
    </w:p>
    <w:p w:rsidRPr="008B5EEE" w:rsidR="00D05C99" w:rsidP="0001560A" w:rsidRDefault="00D05C99" w14:paraId="1BBAFB58" w14:textId="77777777">
      <w:pPr>
        <w:tabs>
          <w:tab w:val="left" w:pos="360"/>
        </w:tabs>
        <w:ind w:left="720" w:hanging="720"/>
        <w:jc w:val="both"/>
        <w:rPr>
          <w:rFonts w:ascii="Arial" w:hAnsi="Arial"/>
        </w:rPr>
      </w:pPr>
    </w:p>
    <w:p w:rsidR="00D05C99" w:rsidP="0001560A" w:rsidRDefault="00D05C99" w14:paraId="6F492D9A" w14:textId="77777777">
      <w:pPr>
        <w:tabs>
          <w:tab w:val="left" w:pos="360"/>
        </w:tabs>
        <w:ind w:left="720" w:hanging="720"/>
        <w:jc w:val="both"/>
        <w:rPr>
          <w:rFonts w:ascii="Arial" w:hAnsi="Arial"/>
        </w:rPr>
      </w:pPr>
      <w:r>
        <w:rPr>
          <w:rFonts w:ascii="Arial" w:hAnsi="Arial"/>
        </w:rPr>
        <w:t>(1)</w:t>
      </w:r>
      <w:r>
        <w:rPr>
          <w:rFonts w:ascii="Arial" w:hAnsi="Arial"/>
        </w:rPr>
        <w:tab/>
      </w:r>
      <w:r>
        <w:rPr>
          <w:rFonts w:ascii="Arial" w:hAnsi="Arial"/>
        </w:rPr>
        <w:t>The Committee may, if it thinks fit convene a special general meeting of the Club.</w:t>
      </w:r>
    </w:p>
    <w:p w:rsidR="00D05C99" w:rsidP="0001560A" w:rsidRDefault="00D05C99" w14:paraId="65677234" w14:textId="77777777">
      <w:pPr>
        <w:tabs>
          <w:tab w:val="left" w:pos="360"/>
        </w:tabs>
        <w:ind w:left="720" w:hanging="720"/>
        <w:jc w:val="both"/>
        <w:rPr>
          <w:rFonts w:ascii="Arial" w:hAnsi="Arial"/>
        </w:rPr>
      </w:pPr>
    </w:p>
    <w:p w:rsidR="00D05C99" w:rsidP="00CB41C4" w:rsidRDefault="00D05C99" w14:paraId="4C9523DC" w14:textId="77777777">
      <w:pPr>
        <w:tabs>
          <w:tab w:val="left" w:pos="360"/>
        </w:tabs>
        <w:ind w:left="360" w:hanging="360"/>
        <w:jc w:val="both"/>
        <w:rPr>
          <w:rFonts w:ascii="Arial" w:hAnsi="Arial"/>
        </w:rPr>
      </w:pPr>
      <w:r>
        <w:rPr>
          <w:rFonts w:ascii="Arial" w:hAnsi="Arial"/>
        </w:rPr>
        <w:t>(2)</w:t>
      </w:r>
      <w:r>
        <w:rPr>
          <w:rFonts w:ascii="Arial" w:hAnsi="Arial"/>
        </w:rPr>
        <w:tab/>
      </w:r>
      <w:r>
        <w:rPr>
          <w:rFonts w:ascii="Arial" w:hAnsi="Arial"/>
        </w:rPr>
        <w:t>The Committee shall, on the requisition in writing of members representing not less than 10% of the total membership of the Club, convene a special general meeting of the Club.  The special general meeting shall be held within 45 days of the date the requisition is received by the Secretary.</w:t>
      </w:r>
    </w:p>
    <w:p w:rsidR="00D05C99" w:rsidP="0001560A" w:rsidRDefault="00D05C99" w14:paraId="108D8924" w14:textId="77777777">
      <w:pPr>
        <w:tabs>
          <w:tab w:val="left" w:pos="360"/>
        </w:tabs>
        <w:ind w:left="720" w:hanging="720"/>
        <w:jc w:val="both"/>
        <w:rPr>
          <w:rFonts w:ascii="Arial" w:hAnsi="Arial"/>
        </w:rPr>
      </w:pPr>
    </w:p>
    <w:p w:rsidR="00D05C99" w:rsidP="00CB41C4" w:rsidRDefault="00D05C99" w14:paraId="20D2D1DE" w14:textId="77777777">
      <w:pPr>
        <w:tabs>
          <w:tab w:val="left" w:pos="360"/>
        </w:tabs>
        <w:ind w:left="360" w:hanging="360"/>
        <w:jc w:val="both"/>
        <w:rPr>
          <w:rFonts w:ascii="Arial" w:hAnsi="Arial"/>
        </w:rPr>
      </w:pPr>
      <w:r>
        <w:rPr>
          <w:rFonts w:ascii="Arial" w:hAnsi="Arial"/>
        </w:rPr>
        <w:t>(3)</w:t>
      </w:r>
      <w:r>
        <w:rPr>
          <w:rFonts w:ascii="Arial" w:hAnsi="Arial"/>
        </w:rPr>
        <w:tab/>
      </w:r>
      <w:r>
        <w:rPr>
          <w:rFonts w:ascii="Arial" w:hAnsi="Arial"/>
        </w:rPr>
        <w:t>The requisition for a special general meeting shall state the objects of the meeting, shall be signed by the requisitioners and shall be delivered to the address of the Secretary.</w:t>
      </w:r>
    </w:p>
    <w:p w:rsidR="00D05C99" w:rsidP="0001560A" w:rsidRDefault="00D05C99" w14:paraId="52C9F66F" w14:textId="77777777">
      <w:pPr>
        <w:tabs>
          <w:tab w:val="left" w:pos="360"/>
        </w:tabs>
        <w:ind w:left="720" w:hanging="720"/>
        <w:jc w:val="both"/>
        <w:rPr>
          <w:rFonts w:ascii="Arial" w:hAnsi="Arial"/>
        </w:rPr>
      </w:pPr>
    </w:p>
    <w:p w:rsidR="00D05C99" w:rsidP="00CB41C4" w:rsidRDefault="00D05C99" w14:paraId="28FFD06D" w14:textId="77777777">
      <w:pPr>
        <w:tabs>
          <w:tab w:val="left" w:pos="360"/>
        </w:tabs>
        <w:ind w:left="360" w:hanging="360"/>
        <w:jc w:val="both"/>
        <w:rPr>
          <w:rFonts w:ascii="Arial" w:hAnsi="Arial"/>
        </w:rPr>
      </w:pPr>
      <w:r>
        <w:rPr>
          <w:rFonts w:ascii="Arial" w:hAnsi="Arial"/>
        </w:rPr>
        <w:t>(4)</w:t>
      </w:r>
      <w:r>
        <w:rPr>
          <w:rFonts w:ascii="Arial" w:hAnsi="Arial"/>
        </w:rPr>
        <w:tab/>
      </w:r>
      <w:r>
        <w:rPr>
          <w:rFonts w:ascii="Arial" w:hAnsi="Arial"/>
        </w:rPr>
        <w:t>The same notice and method as is provided for the Annual General Meeting shall be given for Special General Meetings.</w:t>
      </w:r>
    </w:p>
    <w:p w:rsidR="00D05C99" w:rsidP="00010E93" w:rsidRDefault="00D05C99" w14:paraId="78EB9FBD" w14:textId="77777777">
      <w:pPr>
        <w:tabs>
          <w:tab w:val="left" w:pos="360"/>
        </w:tabs>
        <w:ind w:left="720" w:hanging="720"/>
        <w:jc w:val="both"/>
        <w:rPr>
          <w:rFonts w:ascii="Arial" w:hAnsi="Arial"/>
          <w:b/>
        </w:rPr>
      </w:pPr>
    </w:p>
    <w:p w:rsidR="00D05C99" w:rsidP="00010E93" w:rsidRDefault="00D05C99" w14:paraId="025C1411" w14:textId="77777777">
      <w:pPr>
        <w:tabs>
          <w:tab w:val="left" w:pos="360"/>
        </w:tabs>
        <w:ind w:left="720" w:hanging="720"/>
        <w:jc w:val="both"/>
        <w:rPr>
          <w:rFonts w:ascii="Arial" w:hAnsi="Arial"/>
          <w:b/>
        </w:rPr>
      </w:pPr>
    </w:p>
    <w:p w:rsidR="00D05C99" w:rsidP="00CB41C4" w:rsidRDefault="00D05C99" w14:paraId="217A9423" w14:textId="77777777">
      <w:pPr>
        <w:tabs>
          <w:tab w:val="left" w:pos="360"/>
        </w:tabs>
        <w:spacing w:after="120"/>
        <w:ind w:left="720" w:hanging="720"/>
        <w:jc w:val="both"/>
        <w:rPr>
          <w:rFonts w:ascii="Arial" w:hAnsi="Arial"/>
          <w:b/>
        </w:rPr>
      </w:pPr>
      <w:r>
        <w:rPr>
          <w:rFonts w:ascii="Arial" w:hAnsi="Arial"/>
          <w:b/>
        </w:rPr>
        <w:t>17.</w:t>
      </w:r>
      <w:r>
        <w:rPr>
          <w:rFonts w:ascii="Arial" w:hAnsi="Arial"/>
          <w:b/>
        </w:rPr>
        <w:tab/>
      </w:r>
      <w:r>
        <w:rPr>
          <w:rFonts w:ascii="Arial" w:hAnsi="Arial"/>
          <w:b/>
        </w:rPr>
        <w:t>Voting at General Meetings:</w:t>
      </w:r>
    </w:p>
    <w:p w:rsidR="00D05C99" w:rsidP="00CB41C4" w:rsidRDefault="00D05C99" w14:paraId="7691D2E3" w14:textId="77777777">
      <w:pPr>
        <w:tabs>
          <w:tab w:val="left" w:pos="360"/>
        </w:tabs>
        <w:spacing w:after="120"/>
        <w:ind w:left="720" w:hanging="720"/>
        <w:jc w:val="both"/>
        <w:rPr>
          <w:rFonts w:ascii="Arial" w:hAnsi="Arial"/>
        </w:rPr>
      </w:pPr>
      <w:r>
        <w:rPr>
          <w:rFonts w:ascii="Arial" w:hAnsi="Arial"/>
        </w:rPr>
        <w:t>(1)</w:t>
      </w:r>
      <w:r>
        <w:rPr>
          <w:rFonts w:ascii="Arial" w:hAnsi="Arial"/>
        </w:rPr>
        <w:tab/>
      </w:r>
      <w:r>
        <w:rPr>
          <w:rFonts w:ascii="Arial" w:hAnsi="Arial"/>
        </w:rPr>
        <w:t>At any General Meeting;</w:t>
      </w:r>
    </w:p>
    <w:p w:rsidR="00D05C99" w:rsidP="00CB41C4" w:rsidRDefault="00D05C99" w14:paraId="53544CF1"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Proxy voting is not permitted at any General Meetings.</w:t>
      </w:r>
    </w:p>
    <w:p w:rsidR="00D05C99" w:rsidP="00CB41C4" w:rsidRDefault="00D05C99" w14:paraId="6418AAC4" w14:textId="77777777">
      <w:pPr>
        <w:tabs>
          <w:tab w:val="left" w:pos="36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All votes shall be cast personally.</w:t>
      </w:r>
    </w:p>
    <w:p w:rsidR="00D05C99" w:rsidP="00CB41C4" w:rsidRDefault="00D05C99" w14:paraId="215C0CA7" w14:textId="77777777">
      <w:pPr>
        <w:tabs>
          <w:tab w:val="left" w:pos="360"/>
        </w:tabs>
        <w:spacing w:after="120"/>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A member has one vote only</w:t>
      </w:r>
    </w:p>
    <w:p w:rsidR="00D05C99" w:rsidP="00CB41C4" w:rsidRDefault="00D05C99" w14:paraId="635E2846" w14:textId="77777777">
      <w:pPr>
        <w:tabs>
          <w:tab w:val="left" w:pos="720"/>
        </w:tabs>
        <w:spacing w:after="120"/>
        <w:ind w:left="720" w:hanging="360"/>
        <w:jc w:val="both"/>
        <w:rPr>
          <w:rFonts w:ascii="Arial" w:hAnsi="Arial"/>
        </w:rPr>
      </w:pPr>
      <w:r>
        <w:rPr>
          <w:rFonts w:ascii="Arial" w:hAnsi="Arial"/>
        </w:rPr>
        <w:t>(d)</w:t>
      </w:r>
      <w:r>
        <w:rPr>
          <w:rFonts w:ascii="Arial" w:hAnsi="Arial"/>
        </w:rPr>
        <w:tab/>
      </w:r>
      <w:r>
        <w:rPr>
          <w:rFonts w:ascii="Arial" w:hAnsi="Arial"/>
        </w:rPr>
        <w:t>A vote shall be conducted by a show of hands or such other method as determined by the Chairman.  The result of the vote shall be declared by the Chairman and shall be final.</w:t>
      </w:r>
    </w:p>
    <w:p w:rsidR="00D05C99" w:rsidP="00CB41C4" w:rsidRDefault="00D05C99" w14:paraId="2E3BFBD1" w14:textId="77777777">
      <w:pPr>
        <w:tabs>
          <w:tab w:val="left" w:pos="720"/>
        </w:tabs>
        <w:ind w:left="720" w:hanging="360"/>
        <w:jc w:val="both"/>
        <w:rPr>
          <w:rFonts w:ascii="Arial" w:hAnsi="Arial"/>
        </w:rPr>
      </w:pPr>
      <w:r>
        <w:rPr>
          <w:rFonts w:ascii="Arial" w:hAnsi="Arial"/>
        </w:rPr>
        <w:t>(e)</w:t>
      </w:r>
      <w:r>
        <w:rPr>
          <w:rFonts w:ascii="Arial" w:hAnsi="Arial"/>
        </w:rPr>
        <w:tab/>
      </w:r>
      <w:r>
        <w:rPr>
          <w:rFonts w:ascii="Arial" w:hAnsi="Arial"/>
        </w:rPr>
        <w:t>In the case of an equality of votes on a question the Chairman is entitled to exercise a second or casting vote.</w:t>
      </w:r>
    </w:p>
    <w:p w:rsidR="00D05C99" w:rsidP="0001560A" w:rsidRDefault="00D05C99" w14:paraId="4E385A77" w14:textId="77777777">
      <w:pPr>
        <w:tabs>
          <w:tab w:val="left" w:pos="360"/>
        </w:tabs>
        <w:ind w:left="360"/>
        <w:jc w:val="both"/>
        <w:rPr>
          <w:rFonts w:ascii="Arial" w:hAnsi="Arial"/>
        </w:rPr>
      </w:pPr>
    </w:p>
    <w:p w:rsidRPr="00F310FA" w:rsidR="00D05C99" w:rsidP="0001560A" w:rsidRDefault="00D05C99" w14:paraId="62F36364" w14:textId="77777777">
      <w:pPr>
        <w:tabs>
          <w:tab w:val="left" w:pos="360"/>
        </w:tabs>
        <w:ind w:left="360"/>
        <w:jc w:val="both"/>
        <w:rPr>
          <w:rFonts w:ascii="Arial" w:hAnsi="Arial"/>
        </w:rPr>
      </w:pPr>
    </w:p>
    <w:p w:rsidR="00D05C99" w:rsidP="00EE4E9A" w:rsidRDefault="00D05C99" w14:paraId="2E38DD34" w14:textId="77777777">
      <w:pPr>
        <w:tabs>
          <w:tab w:val="left" w:pos="360"/>
        </w:tabs>
        <w:spacing w:after="120"/>
        <w:ind w:left="720" w:hanging="720"/>
        <w:jc w:val="both"/>
        <w:rPr>
          <w:rFonts w:ascii="Arial" w:hAnsi="Arial"/>
        </w:rPr>
      </w:pPr>
      <w:r>
        <w:rPr>
          <w:rFonts w:ascii="Arial" w:hAnsi="Arial"/>
          <w:b/>
        </w:rPr>
        <w:t>18.</w:t>
      </w:r>
      <w:r>
        <w:rPr>
          <w:rFonts w:ascii="Arial" w:hAnsi="Arial"/>
          <w:b/>
        </w:rPr>
        <w:tab/>
      </w:r>
      <w:r>
        <w:rPr>
          <w:rFonts w:ascii="Arial" w:hAnsi="Arial"/>
          <w:b/>
        </w:rPr>
        <w:t>Proceedings at General Meetings:</w:t>
      </w:r>
    </w:p>
    <w:p w:rsidR="00D05C99" w:rsidP="00EE4E9A" w:rsidRDefault="00D05C99" w14:paraId="568AE09E" w14:textId="79C9E67C">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 xml:space="preserve">The quorum for General Meetings shall be </w:t>
      </w:r>
      <w:r w:rsidR="00495815">
        <w:rPr>
          <w:rFonts w:ascii="Arial" w:hAnsi="Arial"/>
        </w:rPr>
        <w:t>a minimum of 15</w:t>
      </w:r>
      <w:r>
        <w:rPr>
          <w:rFonts w:ascii="Arial" w:hAnsi="Arial"/>
        </w:rPr>
        <w:t xml:space="preserve"> financial members of the Club who are eligible to vote at the Annual General Meeting.</w:t>
      </w:r>
    </w:p>
    <w:p w:rsidR="00D05C99" w:rsidP="0001560A" w:rsidRDefault="00D05C99" w14:paraId="28D7E73D" w14:textId="77777777">
      <w:pPr>
        <w:tabs>
          <w:tab w:val="left" w:pos="360"/>
        </w:tabs>
        <w:ind w:left="720" w:hanging="720"/>
        <w:jc w:val="both"/>
        <w:rPr>
          <w:rFonts w:ascii="Arial" w:hAnsi="Arial"/>
        </w:rPr>
      </w:pPr>
    </w:p>
    <w:p w:rsidR="00D05C99" w:rsidP="00EE4E9A" w:rsidRDefault="00D05C99" w14:paraId="7DCEE0D4" w14:textId="77777777">
      <w:pPr>
        <w:tabs>
          <w:tab w:val="left" w:pos="360"/>
        </w:tabs>
        <w:ind w:left="360" w:hanging="360"/>
        <w:jc w:val="both"/>
        <w:rPr>
          <w:rFonts w:ascii="Arial" w:hAnsi="Arial"/>
        </w:rPr>
      </w:pPr>
      <w:r>
        <w:rPr>
          <w:rFonts w:ascii="Arial" w:hAnsi="Arial"/>
        </w:rPr>
        <w:t>(2)</w:t>
      </w:r>
      <w:r>
        <w:rPr>
          <w:rFonts w:ascii="Arial" w:hAnsi="Arial"/>
        </w:rPr>
        <w:tab/>
      </w:r>
      <w:r>
        <w:rPr>
          <w:rFonts w:ascii="Arial" w:hAnsi="Arial"/>
        </w:rPr>
        <w:t>Only currently financial senior members who have attained the age of 16 years are eligible to vote in person at any General Meeting.</w:t>
      </w:r>
    </w:p>
    <w:p w:rsidR="00D05C99" w:rsidP="0001560A" w:rsidRDefault="00D05C99" w14:paraId="049424C6" w14:textId="77777777">
      <w:pPr>
        <w:tabs>
          <w:tab w:val="left" w:pos="360"/>
        </w:tabs>
        <w:ind w:left="720" w:hanging="720"/>
        <w:jc w:val="both"/>
        <w:rPr>
          <w:rFonts w:ascii="Arial" w:hAnsi="Arial"/>
        </w:rPr>
      </w:pPr>
    </w:p>
    <w:p w:rsidR="00D05C99" w:rsidP="002D433D" w:rsidRDefault="00D05C99" w14:paraId="425367DE" w14:textId="77777777">
      <w:pPr>
        <w:tabs>
          <w:tab w:val="left" w:pos="360"/>
        </w:tabs>
        <w:spacing w:after="120"/>
        <w:ind w:left="720" w:hanging="720"/>
        <w:jc w:val="both"/>
        <w:rPr>
          <w:rFonts w:ascii="Arial" w:hAnsi="Arial"/>
        </w:rPr>
      </w:pPr>
      <w:r>
        <w:rPr>
          <w:rFonts w:ascii="Arial" w:hAnsi="Arial"/>
        </w:rPr>
        <w:t>(3)</w:t>
      </w:r>
      <w:r>
        <w:rPr>
          <w:rFonts w:ascii="Arial" w:hAnsi="Arial"/>
        </w:rPr>
        <w:tab/>
      </w:r>
      <w:r>
        <w:rPr>
          <w:rFonts w:ascii="Arial" w:hAnsi="Arial"/>
        </w:rPr>
        <w:t>At General Meetings of the Club:-</w:t>
      </w:r>
    </w:p>
    <w:p w:rsidR="00D05C99" w:rsidP="002D433D" w:rsidRDefault="00D05C99" w14:paraId="14C4825F" w14:textId="77777777">
      <w:pPr>
        <w:tabs>
          <w:tab w:val="left" w:pos="360"/>
        </w:tabs>
        <w:spacing w:after="120"/>
        <w:ind w:left="720" w:hanging="720"/>
        <w:jc w:val="both"/>
        <w:rPr>
          <w:rFonts w:ascii="Arial" w:hAnsi="Arial"/>
        </w:rPr>
      </w:pPr>
      <w:r>
        <w:rPr>
          <w:rFonts w:ascii="Arial" w:hAnsi="Arial"/>
        </w:rPr>
        <w:tab/>
      </w:r>
      <w:r>
        <w:rPr>
          <w:rFonts w:ascii="Arial" w:hAnsi="Arial"/>
        </w:rPr>
        <w:t>(a)</w:t>
      </w:r>
      <w:r>
        <w:rPr>
          <w:rFonts w:ascii="Arial" w:hAnsi="Arial"/>
        </w:rPr>
        <w:tab/>
      </w:r>
      <w:r>
        <w:rPr>
          <w:rFonts w:ascii="Arial" w:hAnsi="Arial"/>
        </w:rPr>
        <w:t>the President shall preside;</w:t>
      </w:r>
    </w:p>
    <w:p w:rsidR="00D05C99" w:rsidP="002D433D" w:rsidRDefault="00D05C99" w14:paraId="51CA3E5E" w14:textId="77777777">
      <w:pPr>
        <w:tabs>
          <w:tab w:val="left" w:pos="360"/>
        </w:tabs>
        <w:spacing w:after="120"/>
        <w:ind w:left="720" w:hanging="720"/>
        <w:jc w:val="both"/>
        <w:rPr>
          <w:rFonts w:ascii="Arial" w:hAnsi="Arial"/>
        </w:rPr>
      </w:pPr>
      <w:r>
        <w:rPr>
          <w:rFonts w:ascii="Arial" w:hAnsi="Arial"/>
        </w:rPr>
        <w:tab/>
      </w:r>
      <w:r>
        <w:rPr>
          <w:rFonts w:ascii="Arial" w:hAnsi="Arial"/>
        </w:rPr>
        <w:t>(b)</w:t>
      </w:r>
      <w:r>
        <w:rPr>
          <w:rFonts w:ascii="Arial" w:hAnsi="Arial"/>
        </w:rPr>
        <w:tab/>
      </w:r>
      <w:r>
        <w:rPr>
          <w:rFonts w:ascii="Arial" w:hAnsi="Arial"/>
        </w:rPr>
        <w:t>in his absence the Vice President shall preside; or</w:t>
      </w:r>
    </w:p>
    <w:p w:rsidR="00D05C99" w:rsidP="0001560A" w:rsidRDefault="00D05C99" w14:paraId="56C77D67" w14:textId="77777777">
      <w:pPr>
        <w:tabs>
          <w:tab w:val="left" w:pos="360"/>
        </w:tabs>
        <w:ind w:left="720" w:hanging="720"/>
        <w:jc w:val="both"/>
        <w:rPr>
          <w:rFonts w:ascii="Arial" w:hAnsi="Arial"/>
        </w:rPr>
      </w:pPr>
      <w:r>
        <w:rPr>
          <w:rFonts w:ascii="Arial" w:hAnsi="Arial"/>
        </w:rPr>
        <w:tab/>
      </w:r>
      <w:r>
        <w:rPr>
          <w:rFonts w:ascii="Arial" w:hAnsi="Arial"/>
        </w:rPr>
        <w:t>(c)</w:t>
      </w:r>
      <w:r>
        <w:rPr>
          <w:rFonts w:ascii="Arial" w:hAnsi="Arial"/>
        </w:rPr>
        <w:tab/>
      </w:r>
      <w:r>
        <w:rPr>
          <w:rFonts w:ascii="Arial" w:hAnsi="Arial"/>
        </w:rPr>
        <w:t>in the absence of both, the meeting shall appoint a Chairman.</w:t>
      </w:r>
    </w:p>
    <w:p w:rsidR="00D05C99" w:rsidP="0001560A" w:rsidRDefault="00D05C99" w14:paraId="3E22CFC7" w14:textId="77777777">
      <w:pPr>
        <w:tabs>
          <w:tab w:val="left" w:pos="360"/>
        </w:tabs>
        <w:ind w:left="720" w:hanging="720"/>
        <w:jc w:val="both"/>
        <w:rPr>
          <w:rFonts w:ascii="Arial" w:hAnsi="Arial"/>
        </w:rPr>
      </w:pPr>
    </w:p>
    <w:p w:rsidR="00D05C99" w:rsidP="00EE4E9A" w:rsidRDefault="00D05C99" w14:paraId="5889ECB1" w14:textId="0180D766">
      <w:pPr>
        <w:tabs>
          <w:tab w:val="left" w:pos="360"/>
        </w:tabs>
        <w:ind w:left="360" w:hanging="360"/>
        <w:jc w:val="both"/>
        <w:rPr>
          <w:rFonts w:ascii="Arial" w:hAnsi="Arial"/>
        </w:rPr>
      </w:pPr>
      <w:r>
        <w:rPr>
          <w:rFonts w:ascii="Arial" w:hAnsi="Arial"/>
        </w:rPr>
        <w:t>(4)</w:t>
      </w:r>
      <w:r>
        <w:rPr>
          <w:rFonts w:ascii="Arial" w:hAnsi="Arial"/>
        </w:rPr>
        <w:tab/>
      </w:r>
      <w:r>
        <w:rPr>
          <w:rFonts w:ascii="Arial" w:hAnsi="Arial"/>
        </w:rPr>
        <w:t xml:space="preserve">If a quorum is not present within 30 minutes of the scheduled time for commencement of the meeting it shall be adjourned to the same time in the next week and, unless another place is specified by the Chairman at the time of adjournment, at the same place.  At </w:t>
      </w:r>
      <w:r w:rsidR="00A34836">
        <w:rPr>
          <w:rFonts w:ascii="Arial" w:hAnsi="Arial"/>
        </w:rPr>
        <w:t>t</w:t>
      </w:r>
      <w:r>
        <w:rPr>
          <w:rFonts w:ascii="Arial" w:hAnsi="Arial"/>
        </w:rPr>
        <w:t>he adjourned meeting the quorum shall be half of the quorum specified in clause 17.1.  If a quorum is not attained within 30 minutes of the scheduled time for commencement the meeting shall lapse.</w:t>
      </w:r>
    </w:p>
    <w:p w:rsidR="00D05C99" w:rsidP="0001560A" w:rsidRDefault="00D05C99" w14:paraId="3E4A359E" w14:textId="77777777">
      <w:pPr>
        <w:tabs>
          <w:tab w:val="left" w:pos="360"/>
        </w:tabs>
        <w:ind w:left="720" w:hanging="720"/>
        <w:jc w:val="both"/>
        <w:rPr>
          <w:rFonts w:ascii="Arial" w:hAnsi="Arial"/>
        </w:rPr>
      </w:pPr>
    </w:p>
    <w:p w:rsidR="00D05C99" w:rsidP="0001560A" w:rsidRDefault="00D05C99" w14:paraId="3FF7B6C8" w14:textId="77777777">
      <w:pPr>
        <w:tabs>
          <w:tab w:val="left" w:pos="360"/>
        </w:tabs>
        <w:ind w:left="720" w:hanging="720"/>
        <w:jc w:val="both"/>
        <w:rPr>
          <w:rFonts w:ascii="Arial" w:hAnsi="Arial"/>
        </w:rPr>
      </w:pPr>
    </w:p>
    <w:p w:rsidR="00D05C99" w:rsidP="00EE4E9A" w:rsidRDefault="00D05C99" w14:paraId="1D2BDBF8" w14:textId="77777777">
      <w:pPr>
        <w:tabs>
          <w:tab w:val="left" w:pos="360"/>
        </w:tabs>
        <w:spacing w:after="120"/>
        <w:jc w:val="both"/>
        <w:rPr>
          <w:rFonts w:ascii="Arial" w:hAnsi="Arial"/>
        </w:rPr>
      </w:pPr>
      <w:r>
        <w:rPr>
          <w:rFonts w:ascii="Arial" w:hAnsi="Arial"/>
          <w:b/>
        </w:rPr>
        <w:t>19.</w:t>
      </w:r>
      <w:r>
        <w:rPr>
          <w:rFonts w:ascii="Arial" w:hAnsi="Arial"/>
          <w:b/>
        </w:rPr>
        <w:tab/>
      </w:r>
      <w:r>
        <w:rPr>
          <w:rFonts w:ascii="Arial" w:hAnsi="Arial"/>
          <w:b/>
        </w:rPr>
        <w:t>Alteration of Rules and Statement of Purposes:</w:t>
      </w:r>
    </w:p>
    <w:p w:rsidR="00D05C99" w:rsidP="00EE4E9A" w:rsidRDefault="00D05C99" w14:paraId="36A26D3F"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This Constitution may only be amended at a General Meeting of the Club, where due notice of the proposed rule changes have been provided to the members.</w:t>
      </w:r>
    </w:p>
    <w:p w:rsidR="00D05C99" w:rsidP="0001560A" w:rsidRDefault="00D05C99" w14:paraId="1045CD8D" w14:textId="77777777">
      <w:pPr>
        <w:tabs>
          <w:tab w:val="left" w:pos="360"/>
        </w:tabs>
        <w:ind w:left="720" w:hanging="720"/>
        <w:jc w:val="both"/>
        <w:rPr>
          <w:rFonts w:ascii="Arial" w:hAnsi="Arial"/>
        </w:rPr>
      </w:pPr>
    </w:p>
    <w:p w:rsidR="00D05C99" w:rsidP="00EE4E9A" w:rsidRDefault="00D05C99" w14:paraId="60EB4E85" w14:textId="77777777">
      <w:pPr>
        <w:tabs>
          <w:tab w:val="left" w:pos="360"/>
        </w:tabs>
        <w:ind w:left="360" w:hanging="360"/>
        <w:jc w:val="both"/>
        <w:rPr>
          <w:rFonts w:ascii="Arial" w:hAnsi="Arial"/>
        </w:rPr>
      </w:pPr>
      <w:r>
        <w:rPr>
          <w:rFonts w:ascii="Arial" w:hAnsi="Arial"/>
        </w:rPr>
        <w:t>(2)</w:t>
      </w:r>
      <w:r>
        <w:rPr>
          <w:rFonts w:ascii="Arial" w:hAnsi="Arial"/>
        </w:rPr>
        <w:tab/>
      </w:r>
      <w:r>
        <w:rPr>
          <w:rFonts w:ascii="Arial" w:hAnsi="Arial"/>
        </w:rPr>
        <w:t>To amend this Constitution a majority of 75% of the financial members present eligible to vote and voting in favour of the proposal is required.</w:t>
      </w:r>
    </w:p>
    <w:p w:rsidR="00D05C99" w:rsidP="00EE4E9A" w:rsidRDefault="00D05C99" w14:paraId="3E303C47" w14:textId="77777777">
      <w:pPr>
        <w:tabs>
          <w:tab w:val="left" w:pos="360"/>
        </w:tabs>
        <w:ind w:left="360" w:hanging="360"/>
        <w:jc w:val="both"/>
        <w:rPr>
          <w:rFonts w:ascii="Arial" w:hAnsi="Arial"/>
        </w:rPr>
      </w:pPr>
    </w:p>
    <w:p w:rsidR="00D05C99" w:rsidP="00EE4E9A" w:rsidRDefault="00D05C99" w14:paraId="5B854236" w14:textId="77777777">
      <w:pPr>
        <w:tabs>
          <w:tab w:val="left" w:pos="360"/>
        </w:tabs>
        <w:ind w:left="360" w:hanging="360"/>
        <w:jc w:val="both"/>
        <w:rPr>
          <w:rFonts w:ascii="Arial" w:hAnsi="Arial"/>
        </w:rPr>
      </w:pPr>
      <w:r>
        <w:rPr>
          <w:rFonts w:ascii="Arial" w:hAnsi="Arial"/>
        </w:rPr>
        <w:t>(3)</w:t>
      </w:r>
      <w:r>
        <w:rPr>
          <w:rFonts w:ascii="Arial" w:hAnsi="Arial"/>
        </w:rPr>
        <w:tab/>
      </w:r>
      <w:r>
        <w:rPr>
          <w:rFonts w:ascii="Arial" w:hAnsi="Arial"/>
        </w:rPr>
        <w:t>Proposed amendments to this Constitution shall be approved by Swimming Victoria Inc before they are submitted to the Registrar as an authorised change to these Rules.</w:t>
      </w:r>
    </w:p>
    <w:p w:rsidR="00D05C99" w:rsidP="00010E93" w:rsidRDefault="00D05C99" w14:paraId="224A0A54" w14:textId="77777777">
      <w:pPr>
        <w:tabs>
          <w:tab w:val="left" w:pos="360"/>
        </w:tabs>
        <w:ind w:left="720" w:hanging="720"/>
        <w:jc w:val="both"/>
        <w:rPr>
          <w:rFonts w:ascii="Arial" w:hAnsi="Arial"/>
        </w:rPr>
      </w:pPr>
    </w:p>
    <w:p w:rsidR="00D05C99" w:rsidP="00010E93" w:rsidRDefault="00D05C99" w14:paraId="0D7B03E6" w14:textId="77777777">
      <w:pPr>
        <w:tabs>
          <w:tab w:val="left" w:pos="360"/>
        </w:tabs>
        <w:ind w:left="720" w:hanging="720"/>
        <w:jc w:val="both"/>
        <w:rPr>
          <w:rFonts w:ascii="Arial" w:hAnsi="Arial"/>
          <w:b/>
        </w:rPr>
      </w:pPr>
      <w:r>
        <w:rPr>
          <w:rFonts w:ascii="Arial" w:hAnsi="Arial"/>
          <w:b/>
        </w:rPr>
        <w:t xml:space="preserve"> </w:t>
      </w:r>
    </w:p>
    <w:p w:rsidR="00D05C99" w:rsidP="00EE4E9A" w:rsidRDefault="00D05C99" w14:paraId="435137B1" w14:textId="77777777">
      <w:pPr>
        <w:tabs>
          <w:tab w:val="left" w:pos="360"/>
        </w:tabs>
        <w:jc w:val="both"/>
        <w:rPr>
          <w:rFonts w:ascii="Arial" w:hAnsi="Arial"/>
          <w:b/>
        </w:rPr>
      </w:pPr>
    </w:p>
    <w:p w:rsidR="00D05C99" w:rsidP="00EE4E9A" w:rsidRDefault="00D05C99" w14:paraId="1DD2506D" w14:textId="77777777">
      <w:pPr>
        <w:tabs>
          <w:tab w:val="left" w:pos="360"/>
        </w:tabs>
        <w:jc w:val="both"/>
        <w:rPr>
          <w:rFonts w:ascii="Arial" w:hAnsi="Arial"/>
          <w:b/>
        </w:rPr>
      </w:pPr>
    </w:p>
    <w:p w:rsidR="008E7E47" w:rsidP="00EE4E9A" w:rsidRDefault="008E7E47" w14:paraId="2864383F" w14:textId="77777777">
      <w:pPr>
        <w:tabs>
          <w:tab w:val="left" w:pos="360"/>
        </w:tabs>
        <w:jc w:val="both"/>
        <w:rPr>
          <w:rFonts w:ascii="Arial" w:hAnsi="Arial"/>
          <w:b/>
        </w:rPr>
      </w:pPr>
    </w:p>
    <w:p w:rsidR="008E7E47" w:rsidP="00EE4E9A" w:rsidRDefault="008E7E47" w14:paraId="27CE89C7" w14:textId="77777777">
      <w:pPr>
        <w:tabs>
          <w:tab w:val="left" w:pos="360"/>
        </w:tabs>
        <w:jc w:val="both"/>
        <w:rPr>
          <w:rFonts w:ascii="Arial" w:hAnsi="Arial"/>
          <w:b/>
        </w:rPr>
      </w:pPr>
    </w:p>
    <w:p w:rsidR="008E7E47" w:rsidP="00EE4E9A" w:rsidRDefault="008E7E47" w14:paraId="3988564F" w14:textId="77777777">
      <w:pPr>
        <w:tabs>
          <w:tab w:val="left" w:pos="360"/>
        </w:tabs>
        <w:jc w:val="both"/>
        <w:rPr>
          <w:rFonts w:ascii="Arial" w:hAnsi="Arial"/>
          <w:b/>
        </w:rPr>
      </w:pPr>
    </w:p>
    <w:p w:rsidR="00D05C99" w:rsidP="00EE4E9A" w:rsidRDefault="00D05C99" w14:paraId="3E63E553" w14:textId="77777777">
      <w:pPr>
        <w:tabs>
          <w:tab w:val="left" w:pos="360"/>
        </w:tabs>
        <w:spacing w:after="120"/>
        <w:ind w:left="720" w:hanging="720"/>
        <w:jc w:val="both"/>
        <w:rPr>
          <w:rFonts w:ascii="Arial" w:hAnsi="Arial"/>
        </w:rPr>
      </w:pPr>
      <w:r>
        <w:rPr>
          <w:rFonts w:ascii="Arial" w:hAnsi="Arial"/>
          <w:b/>
        </w:rPr>
        <w:t>20.</w:t>
      </w:r>
      <w:r>
        <w:rPr>
          <w:rFonts w:ascii="Arial" w:hAnsi="Arial"/>
          <w:b/>
        </w:rPr>
        <w:tab/>
      </w:r>
      <w:r>
        <w:rPr>
          <w:rFonts w:ascii="Arial" w:hAnsi="Arial"/>
          <w:b/>
        </w:rPr>
        <w:t>Winding Up or Cancellation:</w:t>
      </w:r>
    </w:p>
    <w:p w:rsidR="00D05C99" w:rsidP="00EE4E9A" w:rsidRDefault="00D05C99" w14:paraId="196165B7"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The Club shall not be wound up unless a decision is taken at a General Meeting of which due notice has been given, and 75% of the financial members present, eligible to vote and voting have agreed to the proposal.</w:t>
      </w:r>
    </w:p>
    <w:p w:rsidR="00D05C99" w:rsidP="00EE4E9A" w:rsidRDefault="00D05C99" w14:paraId="4887D8AC" w14:textId="77777777">
      <w:pPr>
        <w:tabs>
          <w:tab w:val="left" w:pos="360"/>
        </w:tabs>
        <w:ind w:left="360" w:hanging="360"/>
        <w:jc w:val="both"/>
        <w:rPr>
          <w:rFonts w:ascii="Arial" w:hAnsi="Arial"/>
        </w:rPr>
      </w:pPr>
    </w:p>
    <w:p w:rsidR="00D05C99" w:rsidP="00EE4E9A" w:rsidRDefault="00D05C99" w14:paraId="1E902B5C" w14:textId="77777777" w14:noSpellErr="1">
      <w:pPr>
        <w:tabs>
          <w:tab w:val="left" w:pos="360"/>
        </w:tabs>
        <w:ind w:left="360" w:hanging="360"/>
        <w:jc w:val="both"/>
        <w:rPr>
          <w:rFonts w:ascii="Arial" w:hAnsi="Arial"/>
        </w:rPr>
      </w:pPr>
      <w:r w:rsidRPr="05F332C0" w:rsidR="00D05C99">
        <w:rPr>
          <w:rFonts w:ascii="Arial" w:hAnsi="Arial"/>
        </w:rPr>
        <w:t>(</w:t>
      </w:r>
      <w:r w:rsidRPr="05F332C0" w:rsidR="00D05C99">
        <w:rPr>
          <w:rFonts w:ascii="Arial" w:hAnsi="Arial"/>
        </w:rPr>
        <w:t>2)</w:t>
      </w:r>
      <w:r>
        <w:tab/>
      </w:r>
      <w:r w:rsidRPr="05F332C0" w:rsidR="00D05C99">
        <w:rPr>
          <w:rFonts w:ascii="Arial" w:hAnsi="Arial"/>
        </w:rPr>
        <w:t xml:space="preserve">In the event of the Club being wound up or the cancellation of the Incorporation of the Club, the assets of the Club shall be </w:t>
      </w:r>
      <w:r w:rsidRPr="05F332C0" w:rsidR="00D05C99">
        <w:rPr>
          <w:rFonts w:ascii="Arial" w:hAnsi="Arial"/>
        </w:rPr>
        <w:t>forwarded</w:t>
      </w:r>
      <w:r w:rsidRPr="05F332C0" w:rsidR="00D05C99">
        <w:rPr>
          <w:rFonts w:ascii="Arial" w:hAnsi="Arial"/>
        </w:rPr>
        <w:t xml:space="preserve"> to Swimming Victoria Inc to be held in trust for a period of five (5) years</w:t>
      </w:r>
      <w:r w:rsidRPr="05F332C0" w:rsidR="00D05C99">
        <w:rPr>
          <w:rFonts w:ascii="Arial" w:hAnsi="Arial"/>
        </w:rPr>
        <w:t xml:space="preserve">.  </w:t>
      </w:r>
      <w:r w:rsidRPr="05F332C0" w:rsidR="00D05C99">
        <w:rPr>
          <w:rFonts w:ascii="Arial" w:hAnsi="Arial"/>
        </w:rPr>
        <w:t>Should the Club not be reformed in this time the assets shall be used for the promotion and development of swimming within Victoria.</w:t>
      </w:r>
    </w:p>
    <w:p w:rsidR="05F332C0" w:rsidP="05F332C0" w:rsidRDefault="05F332C0" w14:paraId="0E41AAFE" w14:textId="7B9FAB42">
      <w:pPr>
        <w:tabs>
          <w:tab w:val="left" w:leader="none" w:pos="360"/>
        </w:tabs>
        <w:ind w:left="360" w:hanging="360"/>
        <w:jc w:val="both"/>
        <w:rPr>
          <w:rFonts w:ascii="Arial" w:hAnsi="Arial"/>
        </w:rPr>
      </w:pPr>
    </w:p>
    <w:p w:rsidR="48C048BD" w:rsidP="05F332C0" w:rsidRDefault="48C048BD" w14:paraId="38C4895C" w14:textId="2B71103B">
      <w:pPr>
        <w:tabs>
          <w:tab w:val="left" w:leader="none" w:pos="360"/>
        </w:tabs>
        <w:ind w:left="360" w:hanging="360"/>
        <w:jc w:val="both"/>
        <w:rPr>
          <w:rFonts w:ascii="Arial" w:hAnsi="Arial"/>
        </w:rPr>
      </w:pPr>
      <w:r w:rsidRPr="05F332C0" w:rsidR="48C048BD">
        <w:rPr>
          <w:rFonts w:ascii="Arial" w:hAnsi="Arial"/>
        </w:rPr>
        <w:t>(3)  Under no circumstances shall the assets of the Club be distributed amongst the membership of the Club.</w:t>
      </w:r>
    </w:p>
    <w:p w:rsidR="05F332C0" w:rsidP="05F332C0" w:rsidRDefault="05F332C0" w14:paraId="591F8148" w14:textId="1FA93620">
      <w:pPr>
        <w:tabs>
          <w:tab w:val="left" w:leader="none" w:pos="360"/>
        </w:tabs>
        <w:ind w:left="360" w:hanging="360"/>
        <w:jc w:val="both"/>
        <w:rPr>
          <w:rFonts w:ascii="Arial" w:hAnsi="Arial"/>
        </w:rPr>
      </w:pPr>
    </w:p>
    <w:p w:rsidR="00D05C99" w:rsidP="00EE4E9A" w:rsidRDefault="00D05C99" w14:paraId="1BDC18FA" w14:noSpellErr="1" w14:textId="20264D84">
      <w:pPr>
        <w:tabs>
          <w:tab w:val="left" w:pos="360"/>
        </w:tabs>
        <w:ind w:left="360" w:hanging="360"/>
        <w:jc w:val="both"/>
        <w:rPr>
          <w:rFonts w:ascii="Arial" w:hAnsi="Arial"/>
        </w:rPr>
      </w:pPr>
    </w:p>
    <w:p w:rsidR="00D05C99" w:rsidP="0001560A" w:rsidRDefault="00D05C99" w14:paraId="381F20BA" w14:textId="77777777">
      <w:pPr>
        <w:tabs>
          <w:tab w:val="left" w:pos="360"/>
        </w:tabs>
        <w:ind w:left="720" w:hanging="720"/>
        <w:jc w:val="both"/>
        <w:rPr>
          <w:rFonts w:ascii="Arial" w:hAnsi="Arial"/>
        </w:rPr>
      </w:pPr>
    </w:p>
    <w:p w:rsidR="00D05C99" w:rsidP="0001560A" w:rsidRDefault="00D05C99" w14:paraId="1D373F30" w14:textId="77777777">
      <w:pPr>
        <w:tabs>
          <w:tab w:val="left" w:pos="360"/>
        </w:tabs>
        <w:ind w:left="720" w:hanging="720"/>
        <w:jc w:val="both"/>
        <w:rPr>
          <w:rFonts w:ascii="Arial" w:hAnsi="Arial"/>
        </w:rPr>
      </w:pPr>
    </w:p>
    <w:p w:rsidR="00D05C99" w:rsidP="00EE4E9A" w:rsidRDefault="00D05C99" w14:paraId="6B7FD014" w14:textId="77777777">
      <w:pPr>
        <w:tabs>
          <w:tab w:val="left" w:pos="360"/>
        </w:tabs>
        <w:spacing w:after="120"/>
        <w:ind w:left="720" w:hanging="720"/>
        <w:jc w:val="both"/>
        <w:rPr>
          <w:rFonts w:ascii="Arial" w:hAnsi="Arial"/>
        </w:rPr>
      </w:pPr>
      <w:r>
        <w:rPr>
          <w:rFonts w:ascii="Arial" w:hAnsi="Arial"/>
          <w:b/>
        </w:rPr>
        <w:t>21.</w:t>
      </w:r>
      <w:r>
        <w:rPr>
          <w:rFonts w:ascii="Arial" w:hAnsi="Arial"/>
          <w:b/>
        </w:rPr>
        <w:tab/>
      </w:r>
      <w:r>
        <w:rPr>
          <w:rFonts w:ascii="Arial" w:hAnsi="Arial"/>
          <w:b/>
        </w:rPr>
        <w:t>Funds:</w:t>
      </w:r>
    </w:p>
    <w:p w:rsidR="00D05C99" w:rsidP="00EE4E9A" w:rsidRDefault="00D05C99" w14:paraId="215E7F96" w14:textId="77777777">
      <w:pPr>
        <w:jc w:val="both"/>
        <w:rPr>
          <w:rFonts w:ascii="Arial" w:hAnsi="Arial"/>
        </w:rPr>
      </w:pPr>
      <w:r>
        <w:rPr>
          <w:rFonts w:ascii="Arial" w:hAnsi="Arial"/>
        </w:rPr>
        <w:t>The funds of the Club shall be derived from entrance fees, annual subscriptions, donations and any other sources that the Committee considers.</w:t>
      </w:r>
    </w:p>
    <w:p w:rsidR="00D05C99" w:rsidP="0001560A" w:rsidRDefault="00D05C99" w14:paraId="41515BC2" w14:textId="77777777">
      <w:pPr>
        <w:tabs>
          <w:tab w:val="left" w:pos="360"/>
        </w:tabs>
        <w:ind w:left="720" w:hanging="720"/>
        <w:jc w:val="both"/>
        <w:rPr>
          <w:rFonts w:ascii="Arial" w:hAnsi="Arial"/>
        </w:rPr>
      </w:pPr>
    </w:p>
    <w:p w:rsidR="00D05C99" w:rsidP="0001560A" w:rsidRDefault="00D05C99" w14:paraId="6939F924" w14:textId="77777777">
      <w:pPr>
        <w:tabs>
          <w:tab w:val="left" w:pos="360"/>
        </w:tabs>
        <w:ind w:left="720" w:hanging="720"/>
        <w:jc w:val="both"/>
        <w:rPr>
          <w:rFonts w:ascii="Arial" w:hAnsi="Arial"/>
        </w:rPr>
      </w:pPr>
    </w:p>
    <w:p w:rsidR="00D05C99" w:rsidP="00EE4E9A" w:rsidRDefault="00D05C99" w14:paraId="7017C7D8" w14:textId="77777777">
      <w:pPr>
        <w:tabs>
          <w:tab w:val="left" w:pos="360"/>
        </w:tabs>
        <w:spacing w:after="120"/>
        <w:ind w:left="720" w:hanging="720"/>
        <w:jc w:val="both"/>
        <w:rPr>
          <w:rFonts w:ascii="Arial" w:hAnsi="Arial"/>
        </w:rPr>
      </w:pPr>
      <w:r>
        <w:rPr>
          <w:rFonts w:ascii="Arial" w:hAnsi="Arial"/>
          <w:b/>
        </w:rPr>
        <w:t>22.</w:t>
      </w:r>
      <w:r>
        <w:rPr>
          <w:rFonts w:ascii="Arial" w:hAnsi="Arial"/>
          <w:b/>
        </w:rPr>
        <w:tab/>
      </w:r>
      <w:r>
        <w:rPr>
          <w:rFonts w:ascii="Arial" w:hAnsi="Arial"/>
          <w:b/>
        </w:rPr>
        <w:t>Cheques:</w:t>
      </w:r>
    </w:p>
    <w:p w:rsidR="00D05C99" w:rsidP="00EE4E9A" w:rsidRDefault="00D05C99" w14:paraId="5B5AADA4" w14:textId="77777777">
      <w:pPr>
        <w:tabs>
          <w:tab w:val="left" w:pos="360"/>
        </w:tabs>
        <w:jc w:val="both"/>
        <w:rPr>
          <w:rFonts w:ascii="Arial" w:hAnsi="Arial"/>
        </w:rPr>
      </w:pPr>
      <w:r>
        <w:rPr>
          <w:rFonts w:ascii="Arial" w:hAnsi="Arial"/>
        </w:rPr>
        <w:t>All cheques shall be signed by at least two persons authorised by the Committee.</w:t>
      </w:r>
    </w:p>
    <w:p w:rsidR="00D05C99" w:rsidP="0001560A" w:rsidRDefault="00D05C99" w14:paraId="40C4564D" w14:textId="77777777">
      <w:pPr>
        <w:tabs>
          <w:tab w:val="left" w:pos="360"/>
        </w:tabs>
        <w:ind w:left="720" w:hanging="720"/>
        <w:jc w:val="both"/>
        <w:rPr>
          <w:rFonts w:ascii="Arial" w:hAnsi="Arial"/>
        </w:rPr>
      </w:pPr>
    </w:p>
    <w:p w:rsidR="00D05C99" w:rsidP="0001560A" w:rsidRDefault="00D05C99" w14:paraId="472FAD20" w14:textId="77777777">
      <w:pPr>
        <w:tabs>
          <w:tab w:val="left" w:pos="360"/>
        </w:tabs>
        <w:ind w:left="720" w:hanging="720"/>
        <w:jc w:val="both"/>
        <w:rPr>
          <w:rFonts w:ascii="Arial" w:hAnsi="Arial"/>
        </w:rPr>
      </w:pPr>
    </w:p>
    <w:p w:rsidR="00D05C99" w:rsidP="00EE4E9A" w:rsidRDefault="00D05C99" w14:paraId="0B1186B6" w14:textId="77777777">
      <w:pPr>
        <w:tabs>
          <w:tab w:val="left" w:pos="360"/>
        </w:tabs>
        <w:spacing w:after="120"/>
        <w:ind w:left="720" w:hanging="720"/>
        <w:jc w:val="both"/>
        <w:rPr>
          <w:rFonts w:ascii="Arial" w:hAnsi="Arial"/>
        </w:rPr>
      </w:pPr>
      <w:r>
        <w:rPr>
          <w:rFonts w:ascii="Arial" w:hAnsi="Arial"/>
          <w:b/>
        </w:rPr>
        <w:t>23.</w:t>
      </w:r>
      <w:r>
        <w:rPr>
          <w:rFonts w:ascii="Arial" w:hAnsi="Arial"/>
          <w:b/>
        </w:rPr>
        <w:tab/>
      </w:r>
      <w:r>
        <w:rPr>
          <w:rFonts w:ascii="Arial" w:hAnsi="Arial"/>
          <w:b/>
        </w:rPr>
        <w:t>Custody of Records:</w:t>
      </w:r>
    </w:p>
    <w:p w:rsidR="00D05C99" w:rsidP="00EE4E9A" w:rsidRDefault="00D05C99" w14:paraId="3A699EAD"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Unless provided otherwise within these Rules, the Secretary shall keep in his custody and control all relevant documents and securities of the Club.</w:t>
      </w:r>
    </w:p>
    <w:p w:rsidR="00D05C99" w:rsidP="00EE4E9A" w:rsidRDefault="00D05C99" w14:paraId="00F93349" w14:textId="77777777">
      <w:pPr>
        <w:tabs>
          <w:tab w:val="left" w:pos="360"/>
        </w:tabs>
        <w:ind w:left="360" w:hanging="360"/>
        <w:jc w:val="both"/>
        <w:rPr>
          <w:rFonts w:ascii="Arial" w:hAnsi="Arial"/>
        </w:rPr>
      </w:pPr>
    </w:p>
    <w:p w:rsidR="00D05C99" w:rsidP="00EE4E9A" w:rsidRDefault="00D05C99" w14:paraId="7331223A" w14:textId="77777777">
      <w:pPr>
        <w:tabs>
          <w:tab w:val="left" w:pos="360"/>
        </w:tabs>
        <w:ind w:left="360" w:hanging="360"/>
        <w:jc w:val="both"/>
        <w:rPr>
          <w:rFonts w:ascii="Arial" w:hAnsi="Arial"/>
        </w:rPr>
      </w:pPr>
      <w:r>
        <w:rPr>
          <w:rFonts w:ascii="Arial" w:hAnsi="Arial"/>
        </w:rPr>
        <w:t>(2)</w:t>
      </w:r>
      <w:r>
        <w:rPr>
          <w:rFonts w:ascii="Arial" w:hAnsi="Arial"/>
        </w:rPr>
        <w:tab/>
      </w:r>
      <w:r>
        <w:rPr>
          <w:rFonts w:ascii="Arial" w:hAnsi="Arial"/>
        </w:rPr>
        <w:t xml:space="preserve">Subject to clause 23.4 all relevant documents of the Club shall be available free of charge for inspection and copying by any member of the Club upon request having given reasonable notice. </w:t>
      </w:r>
    </w:p>
    <w:p w:rsidR="00D05C99" w:rsidP="00EE4E9A" w:rsidRDefault="00D05C99" w14:paraId="3EFAF971" w14:textId="77777777">
      <w:pPr>
        <w:tabs>
          <w:tab w:val="left" w:pos="360"/>
        </w:tabs>
        <w:ind w:left="360" w:hanging="360"/>
        <w:jc w:val="both"/>
        <w:rPr>
          <w:rFonts w:ascii="Arial" w:hAnsi="Arial"/>
        </w:rPr>
      </w:pPr>
    </w:p>
    <w:p w:rsidR="00D05C99" w:rsidP="00EE4E9A" w:rsidRDefault="00D05C99" w14:paraId="3D40387F" w14:textId="77777777">
      <w:pPr>
        <w:tabs>
          <w:tab w:val="left" w:pos="360"/>
        </w:tabs>
        <w:spacing w:after="120"/>
        <w:ind w:left="357" w:hanging="360"/>
        <w:jc w:val="both"/>
        <w:rPr>
          <w:rFonts w:ascii="Arial" w:hAnsi="Arial"/>
        </w:rPr>
      </w:pPr>
      <w:r>
        <w:rPr>
          <w:rFonts w:ascii="Arial" w:hAnsi="Arial"/>
        </w:rPr>
        <w:t>(3)</w:t>
      </w:r>
      <w:r>
        <w:rPr>
          <w:rFonts w:ascii="Arial" w:hAnsi="Arial"/>
        </w:rPr>
        <w:tab/>
      </w:r>
      <w:r>
        <w:rPr>
          <w:rFonts w:ascii="Arial" w:hAnsi="Arial"/>
        </w:rPr>
        <w:t xml:space="preserve">Relevant documents mean the records and other documents, however compiled, recorded or stored, that relates to the incorporation and management of the Club and includes the following: </w:t>
      </w:r>
    </w:p>
    <w:p w:rsidR="00D05C99" w:rsidP="00EE4E9A" w:rsidRDefault="00D05C99" w14:paraId="63C42ECF" w14:textId="77777777">
      <w:pPr>
        <w:tabs>
          <w:tab w:val="left" w:pos="360"/>
        </w:tabs>
        <w:spacing w:after="120"/>
        <w:ind w:left="357" w:hanging="360"/>
        <w:jc w:val="both"/>
        <w:rPr>
          <w:rFonts w:ascii="Arial" w:hAnsi="Arial"/>
        </w:rPr>
      </w:pPr>
      <w:r>
        <w:rPr>
          <w:rFonts w:ascii="Arial" w:hAnsi="Arial"/>
        </w:rPr>
        <w:tab/>
      </w:r>
      <w:r>
        <w:rPr>
          <w:rFonts w:ascii="Arial" w:hAnsi="Arial"/>
        </w:rPr>
        <w:t>(a)</w:t>
      </w:r>
      <w:r>
        <w:rPr>
          <w:rFonts w:ascii="Arial" w:hAnsi="Arial"/>
        </w:rPr>
        <w:tab/>
      </w:r>
      <w:r>
        <w:rPr>
          <w:rFonts w:ascii="Arial" w:hAnsi="Arial"/>
        </w:rPr>
        <w:t>its membership records</w:t>
      </w:r>
    </w:p>
    <w:p w:rsidR="00D05C99" w:rsidP="00EE4E9A" w:rsidRDefault="00D05C99" w14:paraId="7844B0C2" w14:textId="77777777">
      <w:pPr>
        <w:tabs>
          <w:tab w:val="left" w:pos="360"/>
        </w:tabs>
        <w:spacing w:after="120"/>
        <w:ind w:left="357" w:hanging="360"/>
        <w:jc w:val="both"/>
        <w:rPr>
          <w:rFonts w:ascii="Arial" w:hAnsi="Arial"/>
        </w:rPr>
      </w:pPr>
      <w:r>
        <w:rPr>
          <w:rFonts w:ascii="Arial" w:hAnsi="Arial"/>
        </w:rPr>
        <w:tab/>
      </w:r>
      <w:r>
        <w:rPr>
          <w:rFonts w:ascii="Arial" w:hAnsi="Arial"/>
        </w:rPr>
        <w:t>(b)</w:t>
      </w:r>
      <w:r>
        <w:rPr>
          <w:rFonts w:ascii="Arial" w:hAnsi="Arial"/>
        </w:rPr>
        <w:tab/>
      </w:r>
      <w:r>
        <w:rPr>
          <w:rFonts w:ascii="Arial" w:hAnsi="Arial"/>
        </w:rPr>
        <w:t>its financial statements</w:t>
      </w:r>
    </w:p>
    <w:p w:rsidR="00D05C99" w:rsidP="00EE4E9A" w:rsidRDefault="00D05C99" w14:paraId="7E3E0273" w14:textId="77777777">
      <w:pPr>
        <w:tabs>
          <w:tab w:val="left" w:pos="360"/>
        </w:tabs>
        <w:spacing w:after="120"/>
        <w:ind w:left="357" w:hanging="360"/>
        <w:jc w:val="both"/>
        <w:rPr>
          <w:rFonts w:ascii="Arial" w:hAnsi="Arial"/>
        </w:rPr>
      </w:pPr>
      <w:r>
        <w:rPr>
          <w:rFonts w:ascii="Arial" w:hAnsi="Arial"/>
        </w:rPr>
        <w:tab/>
      </w:r>
      <w:r>
        <w:rPr>
          <w:rFonts w:ascii="Arial" w:hAnsi="Arial"/>
        </w:rPr>
        <w:t>(c)</w:t>
      </w:r>
      <w:r>
        <w:rPr>
          <w:rFonts w:ascii="Arial" w:hAnsi="Arial"/>
        </w:rPr>
        <w:tab/>
      </w:r>
      <w:r>
        <w:rPr>
          <w:rFonts w:ascii="Arial" w:hAnsi="Arial"/>
        </w:rPr>
        <w:t>its financial records</w:t>
      </w:r>
    </w:p>
    <w:p w:rsidR="00D05C99" w:rsidP="00EE4E9A" w:rsidRDefault="00D05C99" w14:paraId="2BF0FF46" w14:textId="77777777">
      <w:pPr>
        <w:spacing w:after="120"/>
        <w:ind w:left="357"/>
        <w:jc w:val="both"/>
        <w:rPr>
          <w:rFonts w:ascii="Arial" w:hAnsi="Arial"/>
        </w:rPr>
      </w:pPr>
      <w:r>
        <w:rPr>
          <w:rFonts w:ascii="Arial" w:hAnsi="Arial"/>
        </w:rPr>
        <w:t>(d)</w:t>
      </w:r>
      <w:r>
        <w:rPr>
          <w:rFonts w:ascii="Arial" w:hAnsi="Arial"/>
        </w:rPr>
        <w:tab/>
      </w:r>
      <w:r>
        <w:rPr>
          <w:rFonts w:ascii="Arial" w:hAnsi="Arial"/>
        </w:rPr>
        <w:t>records and documents relating to transactions, dealings, business or property of the Club</w:t>
      </w:r>
    </w:p>
    <w:p w:rsidR="00D05C99" w:rsidP="00EE4E9A" w:rsidRDefault="00D05C99" w14:paraId="577DDFE5" w14:textId="77777777">
      <w:pPr>
        <w:ind w:left="360"/>
        <w:jc w:val="both"/>
        <w:rPr>
          <w:rFonts w:ascii="Arial" w:hAnsi="Arial"/>
        </w:rPr>
      </w:pPr>
      <w:r>
        <w:rPr>
          <w:rFonts w:ascii="Arial" w:hAnsi="Arial"/>
        </w:rPr>
        <w:t xml:space="preserve">(e) </w:t>
      </w:r>
      <w:r>
        <w:rPr>
          <w:rFonts w:ascii="Arial" w:hAnsi="Arial"/>
        </w:rPr>
        <w:tab/>
      </w:r>
      <w:r>
        <w:rPr>
          <w:rFonts w:ascii="Arial" w:hAnsi="Arial"/>
        </w:rPr>
        <w:t>minutes of general meetings of the incorporated association, including financial statements submitted at a general meeting</w:t>
      </w:r>
    </w:p>
    <w:p w:rsidR="00D05C99" w:rsidP="00EE4E9A" w:rsidRDefault="00D05C99" w14:paraId="13032844" w14:textId="77777777">
      <w:pPr>
        <w:tabs>
          <w:tab w:val="left" w:pos="360"/>
        </w:tabs>
        <w:ind w:left="360" w:hanging="360"/>
        <w:jc w:val="both"/>
        <w:rPr>
          <w:rFonts w:ascii="Arial" w:hAnsi="Arial"/>
        </w:rPr>
      </w:pPr>
    </w:p>
    <w:p w:rsidR="00D05C99" w:rsidP="00EE4E9A" w:rsidRDefault="00D05C99" w14:paraId="7B2C6488" w14:textId="77777777">
      <w:pPr>
        <w:tabs>
          <w:tab w:val="left" w:pos="360"/>
        </w:tabs>
        <w:ind w:left="360" w:hanging="360"/>
        <w:jc w:val="both"/>
        <w:rPr>
          <w:rFonts w:ascii="Arial" w:hAnsi="Arial"/>
        </w:rPr>
      </w:pPr>
      <w:r>
        <w:rPr>
          <w:rFonts w:ascii="Arial" w:hAnsi="Arial"/>
        </w:rPr>
        <w:t>(4)</w:t>
      </w:r>
      <w:r>
        <w:rPr>
          <w:rFonts w:ascii="Arial" w:hAnsi="Arial"/>
        </w:rPr>
        <w:tab/>
      </w:r>
      <w:r>
        <w:rPr>
          <w:rFonts w:ascii="Arial" w:hAnsi="Arial"/>
        </w:rPr>
        <w:t>A request for inspection may be refused by the Committee where it is unreasonable, or the Club is legally entitled or obliged to do so.</w:t>
      </w:r>
    </w:p>
    <w:p w:rsidR="00D05C99" w:rsidP="0001560A" w:rsidRDefault="00D05C99" w14:paraId="7119BF92" w14:textId="77777777">
      <w:pPr>
        <w:tabs>
          <w:tab w:val="left" w:pos="360"/>
        </w:tabs>
        <w:ind w:left="720" w:hanging="720"/>
        <w:jc w:val="both"/>
        <w:rPr>
          <w:rFonts w:ascii="Arial" w:hAnsi="Arial"/>
        </w:rPr>
      </w:pPr>
    </w:p>
    <w:p w:rsidR="00D05C99" w:rsidP="0001560A" w:rsidRDefault="00D05C99" w14:paraId="03D74226" w14:textId="77777777">
      <w:pPr>
        <w:tabs>
          <w:tab w:val="left" w:pos="360"/>
        </w:tabs>
        <w:ind w:left="720" w:hanging="720"/>
        <w:jc w:val="both"/>
        <w:rPr>
          <w:rFonts w:ascii="Arial" w:hAnsi="Arial"/>
        </w:rPr>
      </w:pPr>
    </w:p>
    <w:p w:rsidR="00D05C99" w:rsidP="00EE4E9A" w:rsidRDefault="00D05C99" w14:paraId="741153E3" w14:textId="77777777">
      <w:pPr>
        <w:tabs>
          <w:tab w:val="left" w:pos="360"/>
        </w:tabs>
        <w:spacing w:after="120"/>
        <w:ind w:left="720" w:hanging="720"/>
        <w:jc w:val="both"/>
        <w:rPr>
          <w:rFonts w:ascii="Arial" w:hAnsi="Arial"/>
        </w:rPr>
      </w:pPr>
      <w:r>
        <w:rPr>
          <w:rFonts w:ascii="Arial" w:hAnsi="Arial"/>
          <w:b/>
        </w:rPr>
        <w:t>24.</w:t>
      </w:r>
      <w:r>
        <w:rPr>
          <w:rFonts w:ascii="Arial" w:hAnsi="Arial"/>
          <w:b/>
        </w:rPr>
        <w:tab/>
      </w:r>
      <w:r>
        <w:rPr>
          <w:rFonts w:ascii="Arial" w:hAnsi="Arial"/>
          <w:b/>
        </w:rPr>
        <w:t>The Seal:</w:t>
      </w:r>
    </w:p>
    <w:p w:rsidR="00D05C99" w:rsidP="00EE4E9A" w:rsidRDefault="00D05C99" w14:paraId="57CC327C" w14:textId="77777777">
      <w:pPr>
        <w:tabs>
          <w:tab w:val="left" w:pos="360"/>
        </w:tabs>
        <w:jc w:val="both"/>
        <w:rPr>
          <w:rFonts w:ascii="Arial" w:hAnsi="Arial"/>
        </w:rPr>
      </w:pPr>
      <w:r>
        <w:rPr>
          <w:rFonts w:ascii="Arial" w:hAnsi="Arial"/>
        </w:rPr>
        <w:t>(1)</w:t>
      </w:r>
      <w:r>
        <w:rPr>
          <w:rFonts w:ascii="Arial" w:hAnsi="Arial"/>
        </w:rPr>
        <w:tab/>
      </w:r>
      <w:r>
        <w:rPr>
          <w:rFonts w:ascii="Arial" w:hAnsi="Arial"/>
        </w:rPr>
        <w:t>The Club has elected not to use a Common Seal.</w:t>
      </w:r>
    </w:p>
    <w:p w:rsidR="00D05C99" w:rsidP="0001560A" w:rsidRDefault="00D05C99" w14:paraId="4FB9A52C" w14:textId="77777777">
      <w:pPr>
        <w:tabs>
          <w:tab w:val="left" w:pos="360"/>
        </w:tabs>
        <w:ind w:left="720" w:hanging="720"/>
        <w:jc w:val="both"/>
        <w:rPr>
          <w:rFonts w:ascii="Arial" w:hAnsi="Arial"/>
        </w:rPr>
      </w:pPr>
    </w:p>
    <w:p w:rsidR="00D05C99" w:rsidP="00EE4E9A" w:rsidRDefault="00D05C99" w14:paraId="200278EE" w14:textId="77777777">
      <w:pPr>
        <w:tabs>
          <w:tab w:val="left" w:pos="360"/>
        </w:tabs>
        <w:ind w:left="360" w:hanging="360"/>
        <w:jc w:val="both"/>
        <w:rPr>
          <w:rFonts w:ascii="Arial" w:hAnsi="Arial"/>
        </w:rPr>
      </w:pPr>
      <w:r>
        <w:rPr>
          <w:rFonts w:ascii="Arial" w:hAnsi="Arial"/>
        </w:rPr>
        <w:t>(2)</w:t>
      </w:r>
      <w:r>
        <w:rPr>
          <w:rFonts w:ascii="Arial" w:hAnsi="Arial"/>
        </w:rPr>
        <w:tab/>
      </w:r>
      <w:r>
        <w:rPr>
          <w:rFonts w:ascii="Arial" w:hAnsi="Arial"/>
        </w:rPr>
        <w:t>Any document that would have required the use of the Common Seal, shall be authorised by the Committee and shall be countersigned by two authorised members of the Committee.</w:t>
      </w:r>
    </w:p>
    <w:p w:rsidR="00D05C99" w:rsidP="0001560A" w:rsidRDefault="00D05C99" w14:paraId="19E6042D" w14:textId="77777777">
      <w:pPr>
        <w:tabs>
          <w:tab w:val="left" w:pos="360"/>
        </w:tabs>
        <w:ind w:left="720" w:hanging="720"/>
        <w:jc w:val="both"/>
        <w:rPr>
          <w:rFonts w:ascii="Arial" w:hAnsi="Arial"/>
        </w:rPr>
      </w:pPr>
    </w:p>
    <w:p w:rsidR="00D05C99" w:rsidP="0001560A" w:rsidRDefault="00D05C99" w14:paraId="283AF14A" w14:textId="77777777">
      <w:pPr>
        <w:tabs>
          <w:tab w:val="left" w:pos="360"/>
        </w:tabs>
        <w:ind w:left="720" w:hanging="720"/>
        <w:jc w:val="both"/>
        <w:rPr>
          <w:rFonts w:ascii="Arial" w:hAnsi="Arial"/>
        </w:rPr>
      </w:pPr>
    </w:p>
    <w:p w:rsidR="00D05C99" w:rsidP="0001560A" w:rsidRDefault="00D05C99" w14:paraId="78476D89" w14:textId="77777777">
      <w:pPr>
        <w:tabs>
          <w:tab w:val="left" w:pos="360"/>
        </w:tabs>
        <w:ind w:left="720" w:hanging="720"/>
        <w:jc w:val="both"/>
        <w:rPr>
          <w:rFonts w:ascii="Arial" w:hAnsi="Arial"/>
        </w:rPr>
      </w:pPr>
    </w:p>
    <w:p w:rsidR="00D05C99" w:rsidP="0001560A" w:rsidRDefault="00D05C99" w14:paraId="67420FD0" w14:textId="77777777">
      <w:pPr>
        <w:tabs>
          <w:tab w:val="left" w:pos="360"/>
        </w:tabs>
        <w:ind w:left="720" w:hanging="720"/>
        <w:jc w:val="both"/>
        <w:rPr>
          <w:rFonts w:ascii="Arial" w:hAnsi="Arial"/>
        </w:rPr>
      </w:pPr>
    </w:p>
    <w:p w:rsidR="00D05C99" w:rsidP="0001560A" w:rsidRDefault="00D05C99" w14:paraId="6C657FE4" w14:textId="77777777">
      <w:pPr>
        <w:tabs>
          <w:tab w:val="left" w:pos="360"/>
        </w:tabs>
        <w:ind w:left="720" w:hanging="720"/>
        <w:jc w:val="both"/>
        <w:rPr>
          <w:rFonts w:ascii="Arial" w:hAnsi="Arial"/>
        </w:rPr>
      </w:pPr>
    </w:p>
    <w:p w:rsidR="00D05C99" w:rsidP="00EE4E9A" w:rsidRDefault="00D05C99" w14:paraId="0CE84C29" w14:textId="77777777">
      <w:pPr>
        <w:spacing w:after="120"/>
        <w:ind w:left="357" w:hanging="357"/>
        <w:jc w:val="both"/>
        <w:rPr>
          <w:rFonts w:ascii="Arial" w:hAnsi="Arial"/>
        </w:rPr>
      </w:pPr>
      <w:r>
        <w:rPr>
          <w:rFonts w:ascii="Arial" w:hAnsi="Arial"/>
          <w:b/>
        </w:rPr>
        <w:t>25.</w:t>
      </w:r>
      <w:r>
        <w:rPr>
          <w:rFonts w:ascii="Arial" w:hAnsi="Arial"/>
          <w:b/>
        </w:rPr>
        <w:tab/>
      </w:r>
      <w:r>
        <w:rPr>
          <w:rFonts w:ascii="Arial" w:hAnsi="Arial"/>
          <w:b/>
        </w:rPr>
        <w:t>Grievance:</w:t>
      </w:r>
    </w:p>
    <w:p w:rsidR="00D05C99" w:rsidP="00EE4E9A" w:rsidRDefault="00D05C99" w14:paraId="46BE7DF6" w14:textId="77777777">
      <w:pPr>
        <w:tabs>
          <w:tab w:val="left" w:pos="360"/>
        </w:tabs>
        <w:ind w:left="360" w:hanging="360"/>
        <w:jc w:val="both"/>
        <w:rPr>
          <w:rFonts w:ascii="Arial" w:hAnsi="Arial"/>
        </w:rPr>
      </w:pPr>
      <w:r>
        <w:rPr>
          <w:rFonts w:ascii="Arial" w:hAnsi="Arial"/>
        </w:rPr>
        <w:t>(1)</w:t>
      </w:r>
      <w:r>
        <w:rPr>
          <w:rFonts w:ascii="Arial" w:hAnsi="Arial"/>
        </w:rPr>
        <w:tab/>
      </w:r>
      <w:r>
        <w:rPr>
          <w:rFonts w:ascii="Arial" w:hAnsi="Arial"/>
        </w:rPr>
        <w:t>Where a member of the Club has a grievance arising from their involvement in the activities of the Club, whatever that may be, with another member, officer or employee of the Club, and that member considers that the grievance warrants investigation and action by the Club that member shall follow the procedure in this clause.  If the grievance is a matter which is dealt with in the Member Protection Policy of Australian Swimming it shall be dealt with in accordance with the Member Protection Policy.</w:t>
      </w:r>
    </w:p>
    <w:p w:rsidR="00D05C99" w:rsidP="00EE4E9A" w:rsidRDefault="00D05C99" w14:paraId="14F321A2" w14:textId="77777777">
      <w:pPr>
        <w:ind w:left="360" w:hanging="360"/>
        <w:jc w:val="both"/>
        <w:rPr>
          <w:rFonts w:ascii="Arial" w:hAnsi="Arial"/>
        </w:rPr>
      </w:pPr>
    </w:p>
    <w:p w:rsidR="00D05C99" w:rsidP="00EE4E9A" w:rsidRDefault="00D05C99" w14:paraId="4E5E0078" w14:textId="77777777">
      <w:pPr>
        <w:tabs>
          <w:tab w:val="left" w:pos="360"/>
        </w:tabs>
        <w:spacing w:after="120"/>
        <w:ind w:left="357" w:hanging="357"/>
        <w:jc w:val="both"/>
        <w:rPr>
          <w:rFonts w:ascii="Arial" w:hAnsi="Arial"/>
        </w:rPr>
      </w:pPr>
      <w:r>
        <w:rPr>
          <w:rFonts w:ascii="Arial" w:hAnsi="Arial"/>
        </w:rPr>
        <w:t>(2)</w:t>
      </w:r>
      <w:r>
        <w:rPr>
          <w:rFonts w:ascii="Arial" w:hAnsi="Arial"/>
        </w:rPr>
        <w:tab/>
      </w:r>
      <w:r w:rsidRPr="00EE4E9A">
        <w:rPr>
          <w:rFonts w:ascii="Arial" w:hAnsi="Arial"/>
        </w:rPr>
        <w:t>Grievance Officer</w:t>
      </w:r>
    </w:p>
    <w:p w:rsidR="00D05C99" w:rsidP="00EE4E9A" w:rsidRDefault="00D05C99" w14:paraId="0744D36A" w14:textId="77777777">
      <w:pPr>
        <w:tabs>
          <w:tab w:val="left" w:pos="709"/>
        </w:tabs>
        <w:spacing w:after="120"/>
        <w:ind w:left="360"/>
        <w:jc w:val="both"/>
        <w:rPr>
          <w:rFonts w:ascii="Arial" w:hAnsi="Arial"/>
        </w:rPr>
      </w:pPr>
      <w:r>
        <w:rPr>
          <w:rFonts w:ascii="Arial" w:hAnsi="Arial"/>
        </w:rPr>
        <w:t>The member shall contact the Club Grievance Officer, who has been appointed by the Committee, and advise that they have a grievance that they wish to discuss.    The identity of the Club Grievance Officer will be communicated to all members of the Club in writing each year.    Where a grievance is to be submitted in writing it should be addressed clearly to the Club Grievance Officer, and marked “Private and Confidential”.</w:t>
      </w:r>
    </w:p>
    <w:p w:rsidR="00D05C99" w:rsidP="00EE4E9A" w:rsidRDefault="00D05C99" w14:paraId="766F387C" w14:textId="77777777">
      <w:pPr>
        <w:numPr>
          <w:ilvl w:val="0"/>
          <w:numId w:val="7"/>
        </w:numPr>
        <w:tabs>
          <w:tab w:val="left" w:pos="709"/>
        </w:tabs>
        <w:ind w:left="720"/>
        <w:jc w:val="both"/>
        <w:rPr>
          <w:rFonts w:ascii="Arial" w:hAnsi="Arial"/>
        </w:rPr>
      </w:pPr>
      <w:r>
        <w:rPr>
          <w:rFonts w:ascii="Arial" w:hAnsi="Arial"/>
        </w:rPr>
        <w:t>If the Club appointed Club Grievance Officer is unable to be unbiased against, or in favour of, the member concerned then the Committee shall appoint a Grievance Officer without bias specifically to hear the matter.</w:t>
      </w:r>
    </w:p>
    <w:p w:rsidR="00D05C99" w:rsidP="0001560A" w:rsidRDefault="00D05C99" w14:paraId="23D6E8FB" w14:textId="77777777">
      <w:pPr>
        <w:tabs>
          <w:tab w:val="left" w:pos="360"/>
        </w:tabs>
        <w:ind w:left="720" w:hanging="720"/>
        <w:jc w:val="both"/>
        <w:rPr>
          <w:rFonts w:ascii="Arial" w:hAnsi="Arial"/>
        </w:rPr>
      </w:pPr>
    </w:p>
    <w:p w:rsidR="00D05C99" w:rsidP="00EE4E9A" w:rsidRDefault="00D05C99" w14:paraId="06B4A972" w14:textId="77777777">
      <w:pPr>
        <w:tabs>
          <w:tab w:val="left" w:pos="360"/>
        </w:tabs>
        <w:spacing w:after="120"/>
        <w:ind w:left="720" w:hanging="720"/>
        <w:jc w:val="both"/>
        <w:rPr>
          <w:rFonts w:ascii="Arial" w:hAnsi="Arial"/>
        </w:rPr>
      </w:pPr>
      <w:r>
        <w:rPr>
          <w:rFonts w:ascii="Arial" w:hAnsi="Arial"/>
        </w:rPr>
        <w:t>(3)</w:t>
      </w:r>
      <w:r>
        <w:rPr>
          <w:rFonts w:ascii="Arial" w:hAnsi="Arial"/>
        </w:rPr>
        <w:tab/>
      </w:r>
      <w:r w:rsidRPr="00EE4E9A">
        <w:rPr>
          <w:rFonts w:ascii="Arial" w:hAnsi="Arial"/>
        </w:rPr>
        <w:t>Action by Grievance Officer</w:t>
      </w:r>
    </w:p>
    <w:p w:rsidR="00D05C99" w:rsidP="00EE4E9A" w:rsidRDefault="00D05C99" w14:paraId="5BD54019" w14:textId="77777777">
      <w:pPr>
        <w:tabs>
          <w:tab w:val="left" w:pos="720"/>
        </w:tabs>
        <w:spacing w:after="120"/>
        <w:ind w:left="714" w:hanging="357"/>
        <w:jc w:val="both"/>
        <w:rPr>
          <w:rFonts w:ascii="Arial" w:hAnsi="Arial"/>
        </w:rPr>
      </w:pPr>
      <w:r>
        <w:rPr>
          <w:rFonts w:ascii="Arial" w:hAnsi="Arial"/>
        </w:rPr>
        <w:t>(a)</w:t>
      </w:r>
      <w:r>
        <w:rPr>
          <w:rFonts w:ascii="Arial" w:hAnsi="Arial"/>
        </w:rPr>
        <w:tab/>
      </w:r>
      <w:r>
        <w:rPr>
          <w:rFonts w:ascii="Arial" w:hAnsi="Arial"/>
        </w:rPr>
        <w:t>Where a grievance has been received by the Club Grievance Officer, he shall as soon as practicable, discuss the grievance with the aggrieved party.  The Club Grievance Officer may take whatever steps and conduct whatever investigations necessary to determine whether a grievance is legitimate.</w:t>
      </w:r>
    </w:p>
    <w:p w:rsidR="00D05C99" w:rsidP="00EE4E9A" w:rsidRDefault="00D05C99" w14:paraId="1F08D613" w14:textId="77777777">
      <w:pPr>
        <w:tabs>
          <w:tab w:val="left" w:pos="720"/>
        </w:tabs>
        <w:spacing w:after="120"/>
        <w:ind w:left="714" w:hanging="357"/>
        <w:jc w:val="both"/>
        <w:rPr>
          <w:rFonts w:ascii="Arial" w:hAnsi="Arial"/>
        </w:rPr>
      </w:pPr>
      <w:r>
        <w:rPr>
          <w:rFonts w:ascii="Arial" w:hAnsi="Arial"/>
        </w:rPr>
        <w:t>(b)</w:t>
      </w:r>
      <w:r>
        <w:rPr>
          <w:rFonts w:ascii="Arial" w:hAnsi="Arial"/>
        </w:rPr>
        <w:tab/>
      </w:r>
      <w:r>
        <w:rPr>
          <w:rFonts w:ascii="Arial" w:hAnsi="Arial"/>
        </w:rPr>
        <w:t>Where the Club Grievance Officer determines that the grievance is legitimate he shall take all necessary steps to resolve the grievance.  He may recommend to the Committee what he considers an appropriate action.</w:t>
      </w:r>
    </w:p>
    <w:p w:rsidR="00D05C99" w:rsidP="00EE4E9A" w:rsidRDefault="00D05C99" w14:paraId="31096C52" w14:textId="77777777">
      <w:pPr>
        <w:tabs>
          <w:tab w:val="left" w:pos="720"/>
        </w:tabs>
        <w:spacing w:after="120"/>
        <w:ind w:left="714" w:hanging="357"/>
        <w:jc w:val="both"/>
        <w:rPr>
          <w:rFonts w:ascii="Arial" w:hAnsi="Arial"/>
        </w:rPr>
      </w:pPr>
      <w:r>
        <w:rPr>
          <w:rFonts w:ascii="Arial" w:hAnsi="Arial"/>
        </w:rPr>
        <w:t>(c)</w:t>
      </w:r>
      <w:r>
        <w:rPr>
          <w:rFonts w:ascii="Arial" w:hAnsi="Arial"/>
        </w:rPr>
        <w:tab/>
      </w:r>
      <w:r>
        <w:rPr>
          <w:rFonts w:ascii="Arial" w:hAnsi="Arial"/>
        </w:rPr>
        <w:t>Where the Club Grievance Officer determines that the grievance is not legitimate he shall advise the aggrieved party accordingly in writing.  If the aggrieved party is not satisfied with the Club Grievance Officer’s determination they may appeal to the Club Committee.</w:t>
      </w:r>
    </w:p>
    <w:p w:rsidR="00D05C99" w:rsidP="00EE4E9A" w:rsidRDefault="00D05C99" w14:paraId="518D6253" w14:textId="77777777">
      <w:pPr>
        <w:tabs>
          <w:tab w:val="left" w:pos="720"/>
        </w:tabs>
        <w:spacing w:after="120"/>
        <w:ind w:left="714" w:hanging="357"/>
        <w:jc w:val="both"/>
        <w:rPr>
          <w:rFonts w:ascii="Arial" w:hAnsi="Arial"/>
        </w:rPr>
      </w:pPr>
      <w:r>
        <w:rPr>
          <w:rFonts w:ascii="Arial" w:hAnsi="Arial"/>
        </w:rPr>
        <w:t>(d)</w:t>
      </w:r>
      <w:r>
        <w:rPr>
          <w:rFonts w:ascii="Arial" w:hAnsi="Arial"/>
        </w:rPr>
        <w:tab/>
      </w:r>
      <w:r>
        <w:rPr>
          <w:rFonts w:ascii="Arial" w:hAnsi="Arial"/>
        </w:rPr>
        <w:t>Where the Club Grievance Officer is unable to resolve a grievance or considers the grievance of a very serious nature he shall report the grievance to the Secretary and/or the Committee.</w:t>
      </w:r>
    </w:p>
    <w:p w:rsidR="00D05C99" w:rsidP="00EE4E9A" w:rsidRDefault="00D05C99" w14:paraId="3801F081" w14:textId="77777777">
      <w:pPr>
        <w:tabs>
          <w:tab w:val="left" w:pos="720"/>
        </w:tabs>
        <w:ind w:left="720" w:hanging="360"/>
        <w:jc w:val="both"/>
        <w:rPr>
          <w:rFonts w:ascii="Arial" w:hAnsi="Arial"/>
        </w:rPr>
      </w:pPr>
      <w:r>
        <w:rPr>
          <w:rFonts w:ascii="Arial" w:hAnsi="Arial"/>
        </w:rPr>
        <w:t>(e)</w:t>
      </w:r>
      <w:r>
        <w:rPr>
          <w:rFonts w:ascii="Arial" w:hAnsi="Arial"/>
        </w:rPr>
        <w:tab/>
      </w:r>
      <w:r>
        <w:rPr>
          <w:rFonts w:ascii="Arial" w:hAnsi="Arial"/>
        </w:rPr>
        <w:t>All grievances received by the Club Grievance Officer, and all information surrounding the circumstances of a grievance which is discovered by the Club Grievance Officer on investigation shall be confidential and may only be communicated to the Secretary and/or the Committee.</w:t>
      </w:r>
    </w:p>
    <w:p w:rsidR="00D05C99" w:rsidP="00EE4E9A" w:rsidRDefault="00D05C99" w14:paraId="3D746359" w14:textId="77777777">
      <w:pPr>
        <w:tabs>
          <w:tab w:val="left" w:pos="360"/>
        </w:tabs>
        <w:jc w:val="both"/>
        <w:rPr>
          <w:rFonts w:ascii="Arial" w:hAnsi="Arial"/>
        </w:rPr>
      </w:pPr>
    </w:p>
    <w:p w:rsidR="00D05C99" w:rsidP="00EE4E9A" w:rsidRDefault="00D05C99" w14:paraId="3514290C" w14:textId="77777777">
      <w:pPr>
        <w:tabs>
          <w:tab w:val="left" w:pos="360"/>
        </w:tabs>
        <w:spacing w:after="120"/>
        <w:ind w:left="720" w:hanging="720"/>
        <w:jc w:val="both"/>
        <w:rPr>
          <w:rFonts w:ascii="Arial" w:hAnsi="Arial"/>
        </w:rPr>
      </w:pPr>
      <w:r>
        <w:rPr>
          <w:rFonts w:ascii="Arial" w:hAnsi="Arial"/>
        </w:rPr>
        <w:t>(4)</w:t>
      </w:r>
      <w:r>
        <w:rPr>
          <w:rFonts w:ascii="Arial" w:hAnsi="Arial"/>
        </w:rPr>
        <w:tab/>
      </w:r>
      <w:r w:rsidRPr="00EE4E9A">
        <w:rPr>
          <w:rFonts w:ascii="Arial" w:hAnsi="Arial"/>
        </w:rPr>
        <w:t>Procedures by a Grievance Officer</w:t>
      </w:r>
    </w:p>
    <w:p w:rsidR="00D05C99" w:rsidP="00EE4E9A" w:rsidRDefault="00D05C99" w14:paraId="6177716C" w14:textId="77777777">
      <w:pPr>
        <w:tabs>
          <w:tab w:val="left" w:pos="360"/>
        </w:tabs>
        <w:ind w:left="360" w:hanging="360"/>
        <w:jc w:val="both"/>
        <w:rPr>
          <w:rFonts w:ascii="Arial" w:hAnsi="Arial"/>
        </w:rPr>
      </w:pPr>
      <w:r>
        <w:rPr>
          <w:rFonts w:ascii="Arial" w:hAnsi="Arial"/>
        </w:rPr>
        <w:tab/>
      </w:r>
      <w:r>
        <w:rPr>
          <w:rFonts w:ascii="Arial" w:hAnsi="Arial"/>
        </w:rPr>
        <w:t>In investigating a grievance and/or determining its legitimacy, the Club Grievance Officer shall observe the rules of natural justice.</w:t>
      </w:r>
    </w:p>
    <w:p w:rsidR="00D05C99" w:rsidP="0001560A" w:rsidRDefault="00D05C99" w14:paraId="3E4721B0" w14:textId="77777777">
      <w:pPr>
        <w:pStyle w:val="TABLE1"/>
        <w:numPr>
          <w:ilvl w:val="0"/>
          <w:numId w:val="0"/>
        </w:numPr>
        <w:tabs>
          <w:tab w:val="left" w:pos="720"/>
          <w:tab w:val="left" w:pos="1440"/>
        </w:tabs>
        <w:ind w:left="720"/>
        <w:jc w:val="both"/>
        <w:rPr>
          <w:b w:val="0"/>
          <w:snapToGrid w:val="0"/>
        </w:rPr>
      </w:pPr>
    </w:p>
    <w:p w:rsidR="00D05C99" w:rsidP="0001560A" w:rsidRDefault="00D05C99" w14:paraId="49E43487" w14:textId="77777777">
      <w:pPr>
        <w:pStyle w:val="TABLE1"/>
        <w:numPr>
          <w:ilvl w:val="0"/>
          <w:numId w:val="0"/>
        </w:numPr>
        <w:tabs>
          <w:tab w:val="left" w:pos="720"/>
          <w:tab w:val="left" w:pos="1440"/>
        </w:tabs>
        <w:ind w:left="720"/>
        <w:jc w:val="both"/>
        <w:rPr>
          <w:b w:val="0"/>
          <w:snapToGrid w:val="0"/>
        </w:rPr>
      </w:pPr>
    </w:p>
    <w:p w:rsidR="00D05C99" w:rsidP="00591FF5" w:rsidRDefault="00D05C99" w14:paraId="52C005D8" w14:textId="77777777">
      <w:pPr>
        <w:pStyle w:val="TABLE1"/>
        <w:numPr>
          <w:ilvl w:val="0"/>
          <w:numId w:val="0"/>
        </w:numPr>
        <w:tabs>
          <w:tab w:val="left" w:pos="360"/>
        </w:tabs>
        <w:spacing w:after="120"/>
        <w:jc w:val="both"/>
        <w:rPr>
          <w:rFonts w:ascii="Arial" w:hAnsi="Arial"/>
          <w:snapToGrid w:val="0"/>
          <w:sz w:val="20"/>
        </w:rPr>
      </w:pPr>
      <w:r>
        <w:rPr>
          <w:rFonts w:ascii="Arial" w:hAnsi="Arial"/>
          <w:snapToGrid w:val="0"/>
          <w:sz w:val="20"/>
        </w:rPr>
        <w:t>26.</w:t>
      </w:r>
      <w:r>
        <w:rPr>
          <w:rFonts w:ascii="Arial" w:hAnsi="Arial"/>
          <w:snapToGrid w:val="0"/>
          <w:sz w:val="20"/>
        </w:rPr>
        <w:tab/>
      </w:r>
      <w:r>
        <w:rPr>
          <w:rFonts w:ascii="Arial" w:hAnsi="Arial"/>
          <w:snapToGrid w:val="0"/>
          <w:sz w:val="20"/>
        </w:rPr>
        <w:t>Discipline of Members</w:t>
      </w:r>
    </w:p>
    <w:p w:rsidR="00D05C99" w:rsidP="00591FF5" w:rsidRDefault="00D05C99" w14:paraId="2BAD1167" w14:textId="77777777">
      <w:pPr>
        <w:spacing w:after="120"/>
        <w:ind w:left="360"/>
        <w:jc w:val="both"/>
        <w:rPr>
          <w:rFonts w:ascii="Arial" w:hAnsi="Arial"/>
          <w:snapToGrid w:val="0"/>
        </w:rPr>
      </w:pPr>
      <w:r>
        <w:rPr>
          <w:rFonts w:ascii="Arial" w:hAnsi="Arial"/>
          <w:snapToGrid w:val="0"/>
        </w:rPr>
        <w:t xml:space="preserve">The Committee may refer the following matters to SV with a request that they be investigated or determined by the </w:t>
      </w:r>
      <w:r w:rsidRPr="009F6D2D">
        <w:rPr>
          <w:rFonts w:ascii="Arial" w:hAnsi="Arial"/>
          <w:b/>
          <w:snapToGrid w:val="0"/>
        </w:rPr>
        <w:t>Hearings Tribunal</w:t>
      </w:r>
      <w:r>
        <w:rPr>
          <w:rFonts w:ascii="Arial" w:hAnsi="Arial"/>
          <w:snapToGrid w:val="0"/>
        </w:rPr>
        <w:t xml:space="preserve"> in its sole discretion:</w:t>
      </w:r>
    </w:p>
    <w:p w:rsidR="00D05C99" w:rsidP="00591FF5" w:rsidRDefault="00D05C99" w14:paraId="29815F68" w14:textId="77777777">
      <w:pPr>
        <w:widowControl w:val="0"/>
        <w:tabs>
          <w:tab w:val="left" w:pos="720"/>
          <w:tab w:val="left" w:pos="2137"/>
        </w:tabs>
        <w:spacing w:after="120"/>
        <w:ind w:left="720" w:hanging="360"/>
        <w:jc w:val="both"/>
        <w:rPr>
          <w:rFonts w:ascii="Arial" w:hAnsi="Arial"/>
          <w:snapToGrid w:val="0"/>
        </w:rPr>
      </w:pPr>
      <w:r>
        <w:rPr>
          <w:rFonts w:ascii="Arial" w:hAnsi="Arial"/>
          <w:snapToGrid w:val="0"/>
        </w:rPr>
        <w:t>(a)</w:t>
      </w:r>
      <w:r>
        <w:rPr>
          <w:rFonts w:ascii="Arial" w:hAnsi="Arial"/>
          <w:snapToGrid w:val="0"/>
        </w:rPr>
        <w:tab/>
      </w:r>
      <w:r>
        <w:rPr>
          <w:rFonts w:ascii="Arial" w:hAnsi="Arial"/>
          <w:snapToGrid w:val="0"/>
        </w:rPr>
        <w:t>an allegation or grievance (not being vexatious, trifling or frivolous) by a complainant (who may be, but need not be, an Member) that a Club or Member has:</w:t>
      </w:r>
    </w:p>
    <w:p w:rsidR="00D05C99" w:rsidP="00591FF5" w:rsidRDefault="00D05C99" w14:paraId="6335DB17" w14:textId="77777777">
      <w:pPr>
        <w:widowControl w:val="0"/>
        <w:tabs>
          <w:tab w:val="left" w:pos="1080"/>
          <w:tab w:val="left" w:pos="2925"/>
        </w:tabs>
        <w:spacing w:after="120"/>
        <w:ind w:left="1080" w:hanging="360"/>
        <w:jc w:val="both"/>
        <w:rPr>
          <w:rFonts w:ascii="Arial" w:hAnsi="Arial"/>
          <w:snapToGrid w:val="0"/>
        </w:rPr>
      </w:pPr>
      <w:r>
        <w:rPr>
          <w:rFonts w:ascii="Arial" w:hAnsi="Arial"/>
          <w:snapToGrid w:val="0"/>
        </w:rPr>
        <w:t>(</w:t>
      </w:r>
      <w:proofErr w:type="spellStart"/>
      <w:r>
        <w:rPr>
          <w:rFonts w:ascii="Arial" w:hAnsi="Arial"/>
          <w:snapToGrid w:val="0"/>
        </w:rPr>
        <w:t>i</w:t>
      </w:r>
      <w:proofErr w:type="spellEnd"/>
      <w:r>
        <w:rPr>
          <w:rFonts w:ascii="Arial" w:hAnsi="Arial"/>
          <w:snapToGrid w:val="0"/>
        </w:rPr>
        <w:t>)</w:t>
      </w:r>
      <w:r>
        <w:rPr>
          <w:rFonts w:ascii="Arial" w:hAnsi="Arial"/>
          <w:snapToGrid w:val="0"/>
        </w:rPr>
        <w:tab/>
      </w:r>
      <w:r>
        <w:rPr>
          <w:rFonts w:ascii="Arial" w:hAnsi="Arial"/>
          <w:snapToGrid w:val="0"/>
        </w:rPr>
        <w:t>breached, failed, refused or neglected to comply with a provision of this Constitution, the By-Laws or any other resolution or determination of the Committee or duly authorised committee; or</w:t>
      </w:r>
    </w:p>
    <w:p w:rsidR="00D05C99" w:rsidP="00591FF5" w:rsidRDefault="00D05C99" w14:paraId="2422F80B" w14:textId="77777777">
      <w:pPr>
        <w:widowControl w:val="0"/>
        <w:tabs>
          <w:tab w:val="left" w:pos="1080"/>
          <w:tab w:val="left" w:pos="2965"/>
        </w:tabs>
        <w:spacing w:after="120"/>
        <w:ind w:left="1080" w:hanging="360"/>
        <w:jc w:val="both"/>
        <w:rPr>
          <w:rFonts w:ascii="Arial" w:hAnsi="Arial"/>
          <w:snapToGrid w:val="0"/>
        </w:rPr>
      </w:pPr>
      <w:r>
        <w:rPr>
          <w:rFonts w:ascii="Arial" w:hAnsi="Arial"/>
          <w:snapToGrid w:val="0"/>
        </w:rPr>
        <w:t>(ii)</w:t>
      </w:r>
      <w:r>
        <w:rPr>
          <w:rFonts w:ascii="Arial" w:hAnsi="Arial"/>
          <w:snapToGrid w:val="0"/>
        </w:rPr>
        <w:tab/>
      </w:r>
      <w:r>
        <w:rPr>
          <w:rFonts w:ascii="Arial" w:hAnsi="Arial"/>
          <w:snapToGrid w:val="0"/>
        </w:rPr>
        <w:t>acted in a manner unbecoming of a Member or prejudicial to the Objects and interests of the Club and/or swimming; or</w:t>
      </w:r>
    </w:p>
    <w:p w:rsidR="00D05C99" w:rsidP="00591FF5" w:rsidRDefault="00D05C99" w14:paraId="6C928D0B" w14:textId="77777777">
      <w:pPr>
        <w:widowControl w:val="0"/>
        <w:numPr>
          <w:ilvl w:val="0"/>
          <w:numId w:val="2"/>
        </w:numPr>
        <w:tabs>
          <w:tab w:val="left" w:pos="1080"/>
          <w:tab w:val="left" w:pos="1260"/>
          <w:tab w:val="left" w:pos="2925"/>
        </w:tabs>
        <w:spacing w:after="120"/>
        <w:ind w:left="1260" w:hanging="540"/>
        <w:jc w:val="both"/>
        <w:rPr>
          <w:rFonts w:ascii="Arial" w:hAnsi="Arial"/>
          <w:snapToGrid w:val="0"/>
        </w:rPr>
      </w:pPr>
      <w:r>
        <w:rPr>
          <w:rFonts w:ascii="Arial" w:hAnsi="Arial"/>
          <w:snapToGrid w:val="0"/>
        </w:rPr>
        <w:t>brought the Club or swimming into disrepute; or</w:t>
      </w:r>
    </w:p>
    <w:p w:rsidR="00D05C99" w:rsidP="00591FF5" w:rsidRDefault="00D05C99" w14:paraId="4D39D109" w14:textId="77777777">
      <w:pPr>
        <w:widowControl w:val="0"/>
        <w:numPr>
          <w:ilvl w:val="0"/>
          <w:numId w:val="2"/>
        </w:numPr>
        <w:tabs>
          <w:tab w:val="left" w:pos="1080"/>
          <w:tab w:val="left" w:pos="2925"/>
        </w:tabs>
        <w:spacing w:after="120"/>
        <w:ind w:left="1080" w:hanging="360"/>
        <w:jc w:val="both"/>
        <w:rPr>
          <w:rFonts w:ascii="Arial" w:hAnsi="Arial"/>
          <w:snapToGrid w:val="0"/>
        </w:rPr>
      </w:pPr>
      <w:r>
        <w:rPr>
          <w:rFonts w:ascii="Arial" w:hAnsi="Arial"/>
          <w:snapToGrid w:val="0"/>
        </w:rPr>
        <w:t xml:space="preserve">breached the Member Protection Policy of SAL, or any other policy or rule of SAL; or any </w:t>
      </w:r>
      <w:r>
        <w:rPr>
          <w:rFonts w:ascii="Arial" w:hAnsi="Arial"/>
          <w:snapToGrid w:val="0"/>
        </w:rPr>
        <w:t>policy or rule of SV; or</w:t>
      </w:r>
    </w:p>
    <w:p w:rsidR="00D05C99" w:rsidP="00591FF5" w:rsidRDefault="00D05C99" w14:paraId="3E1531CB" w14:textId="77777777">
      <w:pPr>
        <w:widowControl w:val="0"/>
        <w:numPr>
          <w:ilvl w:val="0"/>
          <w:numId w:val="2"/>
        </w:numPr>
        <w:tabs>
          <w:tab w:val="left" w:pos="1080"/>
          <w:tab w:val="left" w:pos="1260"/>
          <w:tab w:val="left" w:pos="2925"/>
        </w:tabs>
        <w:spacing w:after="120"/>
        <w:ind w:left="1260" w:hanging="540"/>
        <w:jc w:val="both"/>
        <w:rPr>
          <w:rFonts w:ascii="Arial" w:hAnsi="Arial"/>
          <w:snapToGrid w:val="0"/>
        </w:rPr>
      </w:pPr>
      <w:r>
        <w:rPr>
          <w:rFonts w:ascii="Arial" w:hAnsi="Arial"/>
          <w:snapToGrid w:val="0"/>
        </w:rPr>
        <w:t>committed an act of misconduct.</w:t>
      </w:r>
    </w:p>
    <w:p w:rsidR="00D05C99" w:rsidP="00591FF5" w:rsidRDefault="00D05C99" w14:paraId="4E240553" w14:textId="77777777">
      <w:pPr>
        <w:widowControl w:val="0"/>
        <w:tabs>
          <w:tab w:val="left" w:pos="720"/>
        </w:tabs>
        <w:ind w:left="720"/>
        <w:jc w:val="both"/>
        <w:rPr>
          <w:rFonts w:ascii="Arial" w:hAnsi="Arial"/>
          <w:snapToGrid w:val="0"/>
        </w:rPr>
      </w:pPr>
      <w:r>
        <w:rPr>
          <w:rFonts w:ascii="Arial" w:hAnsi="Arial"/>
          <w:snapToGrid w:val="0"/>
        </w:rPr>
        <w:t>and any such Member will be subject to, and submits unreservedly to the jurisdiction, procedures, penalties and appeal mechanisms of SV set out in the SV Constitution or By-Laws.</w:t>
      </w:r>
    </w:p>
    <w:p w:rsidR="00D05C99" w:rsidP="0001560A" w:rsidRDefault="00D05C99" w14:paraId="56ED0D0E" w14:textId="77777777">
      <w:pPr>
        <w:widowControl w:val="0"/>
        <w:tabs>
          <w:tab w:val="decimal" w:pos="198"/>
          <w:tab w:val="left" w:pos="731"/>
          <w:tab w:val="left" w:pos="1440"/>
        </w:tabs>
        <w:jc w:val="both"/>
        <w:rPr>
          <w:rFonts w:ascii="Arial" w:hAnsi="Arial"/>
          <w:b/>
          <w:snapToGrid w:val="0"/>
        </w:rPr>
      </w:pPr>
    </w:p>
    <w:p w:rsidR="00D05C99" w:rsidP="00591FF5" w:rsidRDefault="00D05C99" w14:paraId="5F1AAC00" w14:textId="77777777">
      <w:pPr>
        <w:widowControl w:val="0"/>
        <w:tabs>
          <w:tab w:val="left" w:pos="720"/>
          <w:tab w:val="left" w:pos="2137"/>
        </w:tabs>
        <w:spacing w:after="120"/>
        <w:ind w:left="720" w:hanging="357"/>
        <w:jc w:val="both"/>
        <w:rPr>
          <w:rFonts w:ascii="Arial" w:hAnsi="Arial"/>
          <w:snapToGrid w:val="0"/>
        </w:rPr>
      </w:pPr>
      <w:r>
        <w:rPr>
          <w:rFonts w:ascii="Arial" w:hAnsi="Arial"/>
          <w:snapToGrid w:val="0"/>
        </w:rPr>
        <w:t>(b)</w:t>
      </w:r>
      <w:r>
        <w:rPr>
          <w:rFonts w:ascii="Arial" w:hAnsi="Arial"/>
          <w:snapToGrid w:val="0"/>
        </w:rPr>
        <w:tab/>
      </w:r>
      <w:r>
        <w:rPr>
          <w:rFonts w:ascii="Arial" w:hAnsi="Arial"/>
          <w:snapToGrid w:val="0"/>
        </w:rPr>
        <w:t xml:space="preserve">the members of the Hearings Tribunal </w:t>
      </w:r>
    </w:p>
    <w:p w:rsidR="00D05C99" w:rsidP="00591FF5" w:rsidRDefault="00D05C99" w14:paraId="1D4554A5" w14:textId="77777777">
      <w:pPr>
        <w:widowControl w:val="0"/>
        <w:numPr>
          <w:ilvl w:val="0"/>
          <w:numId w:val="6"/>
        </w:numPr>
        <w:spacing w:after="120"/>
        <w:ind w:left="1080" w:hanging="357"/>
        <w:jc w:val="both"/>
        <w:rPr>
          <w:rFonts w:ascii="Arial" w:hAnsi="Arial"/>
          <w:snapToGrid w:val="0"/>
        </w:rPr>
      </w:pPr>
      <w:r>
        <w:rPr>
          <w:rFonts w:ascii="Arial" w:hAnsi="Arial"/>
          <w:snapToGrid w:val="0"/>
        </w:rPr>
        <w:t>may be Committee members, members of the Club or anyone else; but</w:t>
      </w:r>
    </w:p>
    <w:p w:rsidR="00D05C99" w:rsidP="00591FF5" w:rsidRDefault="00D05C99" w14:paraId="07CCECDA" w14:textId="77777777">
      <w:pPr>
        <w:widowControl w:val="0"/>
        <w:numPr>
          <w:ilvl w:val="0"/>
          <w:numId w:val="6"/>
        </w:numPr>
        <w:ind w:left="1080" w:hanging="360"/>
        <w:jc w:val="both"/>
        <w:rPr>
          <w:rFonts w:ascii="Arial" w:hAnsi="Arial"/>
          <w:snapToGrid w:val="0"/>
        </w:rPr>
      </w:pPr>
      <w:r>
        <w:rPr>
          <w:rFonts w:ascii="Arial" w:hAnsi="Arial"/>
          <w:snapToGrid w:val="0"/>
        </w:rPr>
        <w:t>must not be biased against, or in favour of, the member concerned</w:t>
      </w:r>
    </w:p>
    <w:p w:rsidR="00D05C99" w:rsidP="0001560A" w:rsidRDefault="00D05C99" w14:paraId="5BA70F6E" w14:textId="77777777">
      <w:pPr>
        <w:tabs>
          <w:tab w:val="left" w:pos="360"/>
        </w:tabs>
        <w:ind w:left="720" w:hanging="720"/>
        <w:jc w:val="both"/>
        <w:rPr>
          <w:rFonts w:ascii="Arial" w:hAnsi="Arial"/>
          <w:b/>
        </w:rPr>
      </w:pPr>
    </w:p>
    <w:p w:rsidR="00D05C99" w:rsidP="00591FF5" w:rsidRDefault="00D05C99" w14:paraId="3307DD8E" w14:textId="77777777">
      <w:pPr>
        <w:tabs>
          <w:tab w:val="left" w:pos="360"/>
        </w:tabs>
        <w:jc w:val="both"/>
        <w:rPr>
          <w:rFonts w:ascii="Arial" w:hAnsi="Arial"/>
          <w:b/>
        </w:rPr>
      </w:pPr>
    </w:p>
    <w:p w:rsidR="00D05C99" w:rsidP="0001560A" w:rsidRDefault="00D05C99" w14:paraId="4FCB6E52" w14:textId="77777777">
      <w:pPr>
        <w:tabs>
          <w:tab w:val="left" w:pos="360"/>
        </w:tabs>
        <w:ind w:left="720" w:hanging="720"/>
        <w:jc w:val="both"/>
        <w:rPr>
          <w:rFonts w:ascii="Arial" w:hAnsi="Arial"/>
        </w:rPr>
      </w:pPr>
      <w:r>
        <w:rPr>
          <w:rFonts w:ascii="Arial" w:hAnsi="Arial"/>
          <w:b/>
        </w:rPr>
        <w:t>27.</w:t>
      </w:r>
      <w:r>
        <w:rPr>
          <w:rFonts w:ascii="Arial" w:hAnsi="Arial"/>
          <w:b/>
        </w:rPr>
        <w:tab/>
      </w:r>
      <w:r>
        <w:rPr>
          <w:rFonts w:ascii="Arial" w:hAnsi="Arial"/>
          <w:b/>
        </w:rPr>
        <w:t>Acceptance of Authority</w:t>
      </w:r>
    </w:p>
    <w:p w:rsidR="00D05C99" w:rsidP="0001560A" w:rsidRDefault="00D05C99" w14:paraId="4A54228B" w14:textId="77777777">
      <w:pPr>
        <w:tabs>
          <w:tab w:val="left" w:pos="360"/>
        </w:tabs>
        <w:ind w:left="720" w:hanging="720"/>
        <w:jc w:val="both"/>
        <w:rPr>
          <w:rFonts w:ascii="Arial" w:hAnsi="Arial"/>
        </w:rPr>
      </w:pPr>
    </w:p>
    <w:p w:rsidR="00D05C99" w:rsidP="00591FF5" w:rsidRDefault="00D05C99" w14:paraId="18BE17C6" w14:textId="77777777">
      <w:pPr>
        <w:ind w:left="360"/>
        <w:jc w:val="both"/>
        <w:rPr>
          <w:rFonts w:ascii="Arial" w:hAnsi="Arial"/>
        </w:rPr>
      </w:pPr>
      <w:r>
        <w:rPr>
          <w:rFonts w:ascii="Arial" w:hAnsi="Arial"/>
        </w:rPr>
        <w:t>By signing the Application for Membership Form, the applicant acknowledges that he is bound by The Rules of the Club, Swimming Victoria Inc, Swimming Australia Limited and FINA for the time being in force.</w:t>
      </w:r>
    </w:p>
    <w:p w:rsidR="00D05C99" w:rsidP="0001560A" w:rsidRDefault="00D05C99" w14:paraId="4FA2C246" w14:textId="77777777">
      <w:pPr>
        <w:tabs>
          <w:tab w:val="left" w:pos="360"/>
        </w:tabs>
        <w:ind w:left="720" w:hanging="720"/>
        <w:jc w:val="both"/>
        <w:rPr>
          <w:rFonts w:ascii="Arial" w:hAnsi="Arial"/>
        </w:rPr>
      </w:pPr>
    </w:p>
    <w:p w:rsidR="00D05C99" w:rsidP="0001560A" w:rsidRDefault="00D05C99" w14:paraId="3203CBE0" w14:textId="77777777">
      <w:pPr>
        <w:tabs>
          <w:tab w:val="left" w:pos="360"/>
        </w:tabs>
        <w:ind w:left="720" w:hanging="720"/>
        <w:jc w:val="both"/>
        <w:rPr>
          <w:rFonts w:ascii="Arial" w:hAnsi="Arial"/>
          <w:b/>
        </w:rPr>
      </w:pPr>
    </w:p>
    <w:p w:rsidR="00D05C99" w:rsidP="0001560A" w:rsidRDefault="00D05C99" w14:paraId="56B11F0C" w14:textId="77777777">
      <w:pPr>
        <w:tabs>
          <w:tab w:val="left" w:pos="360"/>
        </w:tabs>
        <w:ind w:left="720" w:hanging="720"/>
        <w:jc w:val="both"/>
        <w:rPr>
          <w:rFonts w:ascii="Arial" w:hAnsi="Arial"/>
        </w:rPr>
      </w:pPr>
    </w:p>
    <w:p w:rsidR="00D05C99" w:rsidP="0001560A" w:rsidRDefault="00D05C99" w14:paraId="640104EC" w14:textId="77777777">
      <w:pPr>
        <w:tabs>
          <w:tab w:val="left" w:pos="360"/>
        </w:tabs>
        <w:ind w:left="720" w:hanging="720"/>
        <w:jc w:val="both"/>
        <w:rPr>
          <w:rFonts w:ascii="Arial" w:hAnsi="Arial"/>
        </w:rPr>
      </w:pPr>
    </w:p>
    <w:p w:rsidR="00D05C99" w:rsidP="0001560A" w:rsidRDefault="00D05C99" w14:paraId="1626AB5A" w14:textId="77777777">
      <w:pPr>
        <w:tabs>
          <w:tab w:val="left" w:pos="360"/>
        </w:tabs>
        <w:ind w:left="720" w:hanging="720"/>
        <w:jc w:val="center"/>
        <w:rPr>
          <w:rFonts w:ascii="Arial" w:hAnsi="Arial"/>
        </w:rPr>
      </w:pPr>
      <w:r>
        <w:rPr>
          <w:rFonts w:ascii="Arial" w:hAnsi="Arial"/>
        </w:rPr>
        <w:t>~~~end~~~</w:t>
      </w:r>
    </w:p>
    <w:p w:rsidRPr="0001560A" w:rsidR="00D05C99" w:rsidP="0001560A" w:rsidRDefault="00D05C99" w14:paraId="64885876" w14:textId="77777777"/>
    <w:sectPr w:rsidRPr="0001560A" w:rsidR="00D05C99" w:rsidSect="00B6690B">
      <w:pgSz w:w="12240" w:h="15840" w:orient="portrait" w:code="1"/>
      <w:pgMar w:top="1418" w:right="1418" w:bottom="851" w:left="1701" w:header="454" w:footer="454"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2ED" w:rsidRDefault="005642ED" w14:paraId="46EF7D88" w14:textId="77777777">
      <w:r>
        <w:separator/>
      </w:r>
    </w:p>
  </w:endnote>
  <w:endnote w:type="continuationSeparator" w:id="0">
    <w:p w:rsidR="005642ED" w:rsidRDefault="005642ED" w14:paraId="26A7B4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2ED" w:rsidRDefault="005642ED" w14:paraId="4C6D9122" w14:textId="77777777">
      <w:r>
        <w:separator/>
      </w:r>
    </w:p>
  </w:footnote>
  <w:footnote w:type="continuationSeparator" w:id="0">
    <w:p w:rsidR="005642ED" w:rsidRDefault="005642ED" w14:paraId="2F7C2DC4" w14:textId="77777777">
      <w:r>
        <w:continuationSeparator/>
      </w:r>
    </w:p>
  </w:footnote>
  <w:footnote w:id="1">
    <w:p w:rsidR="00D05C99" w:rsidP="0001560A" w:rsidRDefault="00D05C99" w14:paraId="6EB1A4A4" w14:textId="77777777">
      <w:pPr>
        <w:pStyle w:val="FootnoteText"/>
      </w:pPr>
      <w:r>
        <w:rPr>
          <w:rStyle w:val="FootnoteReference"/>
        </w:rPr>
        <w:footnoteRef/>
      </w:r>
      <w:r>
        <w:t xml:space="preserve"> Clubs should be aware that they may delegate this task to the Secretary and to place them before the Committee for confirmation only.    However, if an application is to be rejected it should be clear that it is the Committee making this decision.    The wording of this clause could be amended accordingly.</w:t>
      </w:r>
    </w:p>
  </w:footnote>
  <w:footnote w:id="2">
    <w:p w:rsidR="00D05C99" w:rsidP="00CD1EFE" w:rsidRDefault="00D05C99" w14:paraId="30062C0D" w14:textId="77777777">
      <w:pPr>
        <w:pStyle w:val="FootnoteText"/>
      </w:pPr>
      <w:r>
        <w:rPr>
          <w:rStyle w:val="FootnoteReference"/>
        </w:rPr>
        <w:footnoteRef/>
      </w:r>
      <w:r>
        <w:t xml:space="preserve"> This clause provides that a member who has paid his fees for the current season is a member until the end of the current season, unless they transfer to another Club using the SV transfer procedure, which requires the approval of the Club that they are leaving.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430"/>
    <w:multiLevelType w:val="multilevel"/>
    <w:tmpl w:val="A4B41B14"/>
    <w:lvl w:ilvl="0">
      <w:start w:val="3"/>
      <w:numFmt w:val="lowerRoman"/>
      <w:lvlText w:val="(%1)"/>
      <w:lvlJc w:val="left"/>
      <w:pPr>
        <w:tabs>
          <w:tab w:val="num" w:pos="2235"/>
        </w:tabs>
        <w:ind w:left="2235" w:hanging="795"/>
      </w:pPr>
      <w:rPr>
        <w:rFonts w:hint="default" w:cs="Times New Roman"/>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 w15:restartNumberingAfterBreak="0">
    <w:nsid w:val="026920BC"/>
    <w:multiLevelType w:val="hybridMultilevel"/>
    <w:tmpl w:val="879849E6"/>
    <w:lvl w:ilvl="0" w:tplc="F0CEABC8">
      <w:start w:val="26"/>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D29047C"/>
    <w:multiLevelType w:val="singleLevel"/>
    <w:tmpl w:val="0409000F"/>
    <w:lvl w:ilvl="0">
      <w:start w:val="1"/>
      <w:numFmt w:val="decimal"/>
      <w:lvlText w:val="%1."/>
      <w:lvlJc w:val="left"/>
      <w:pPr>
        <w:tabs>
          <w:tab w:val="num" w:pos="720"/>
        </w:tabs>
        <w:ind w:left="720" w:hanging="360"/>
      </w:pPr>
      <w:rPr>
        <w:rFonts w:hint="default" w:cs="Times New Roman"/>
      </w:rPr>
    </w:lvl>
  </w:abstractNum>
  <w:abstractNum w:abstractNumId="3" w15:restartNumberingAfterBreak="0">
    <w:nsid w:val="132F2D99"/>
    <w:multiLevelType w:val="hybridMultilevel"/>
    <w:tmpl w:val="28ACA9F0"/>
    <w:lvl w:ilvl="0" w:tplc="4A4C9322">
      <w:start w:val="3"/>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7AF4799"/>
    <w:multiLevelType w:val="hybridMultilevel"/>
    <w:tmpl w:val="83F02B44"/>
    <w:lvl w:ilvl="0" w:tplc="55A4F5CE">
      <w:start w:val="1"/>
      <w:numFmt w:val="lowerRoman"/>
      <w:lvlText w:val="(%1)"/>
      <w:lvlJc w:val="left"/>
      <w:pPr>
        <w:ind w:left="2235" w:hanging="795"/>
      </w:pPr>
      <w:rPr>
        <w:rFonts w:hint="default"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1A0A3A38"/>
    <w:multiLevelType w:val="hybridMultilevel"/>
    <w:tmpl w:val="880240D0"/>
    <w:lvl w:ilvl="0" w:tplc="E2EE78B0">
      <w:start w:val="11"/>
      <w:numFmt w:val="decimal"/>
      <w:lvlText w:val="(%1)"/>
      <w:lvlJc w:val="left"/>
      <w:pPr>
        <w:tabs>
          <w:tab w:val="num" w:pos="720"/>
        </w:tabs>
        <w:ind w:left="720" w:hanging="360"/>
      </w:pPr>
      <w:rPr>
        <w:rFonts w:hint="default"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BC4A5C"/>
    <w:multiLevelType w:val="hybridMultilevel"/>
    <w:tmpl w:val="9DEC0192"/>
    <w:lvl w:ilvl="0" w:tplc="0409000F">
      <w:start w:val="25"/>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C17F87"/>
    <w:multiLevelType w:val="hybridMultilevel"/>
    <w:tmpl w:val="9F8EA4EA"/>
    <w:lvl w:ilvl="0" w:tplc="85882A72">
      <w:start w:val="1"/>
      <w:numFmt w:val="lowerLetter"/>
      <w:lvlText w:val="(%1)"/>
      <w:lvlJc w:val="left"/>
      <w:pPr>
        <w:ind w:left="1068" w:hanging="360"/>
      </w:pPr>
      <w:rPr>
        <w:rFonts w:hint="default" w:cs="Times New Roman"/>
      </w:rPr>
    </w:lvl>
    <w:lvl w:ilvl="1" w:tplc="0C090019" w:tentative="1">
      <w:start w:val="1"/>
      <w:numFmt w:val="lowerLetter"/>
      <w:lvlText w:val="%2."/>
      <w:lvlJc w:val="left"/>
      <w:pPr>
        <w:ind w:left="1788" w:hanging="360"/>
      </w:pPr>
      <w:rPr>
        <w:rFonts w:cs="Times New Roman"/>
      </w:rPr>
    </w:lvl>
    <w:lvl w:ilvl="2" w:tplc="0C09001B" w:tentative="1">
      <w:start w:val="1"/>
      <w:numFmt w:val="lowerRoman"/>
      <w:lvlText w:val="%3."/>
      <w:lvlJc w:val="right"/>
      <w:pPr>
        <w:ind w:left="2508" w:hanging="180"/>
      </w:pPr>
      <w:rPr>
        <w:rFonts w:cs="Times New Roman"/>
      </w:rPr>
    </w:lvl>
    <w:lvl w:ilvl="3" w:tplc="0C09000F" w:tentative="1">
      <w:start w:val="1"/>
      <w:numFmt w:val="decimal"/>
      <w:lvlText w:val="%4."/>
      <w:lvlJc w:val="left"/>
      <w:pPr>
        <w:ind w:left="3228" w:hanging="360"/>
      </w:pPr>
      <w:rPr>
        <w:rFonts w:cs="Times New Roman"/>
      </w:rPr>
    </w:lvl>
    <w:lvl w:ilvl="4" w:tplc="0C090019" w:tentative="1">
      <w:start w:val="1"/>
      <w:numFmt w:val="lowerLetter"/>
      <w:lvlText w:val="%5."/>
      <w:lvlJc w:val="left"/>
      <w:pPr>
        <w:ind w:left="3948" w:hanging="360"/>
      </w:pPr>
      <w:rPr>
        <w:rFonts w:cs="Times New Roman"/>
      </w:rPr>
    </w:lvl>
    <w:lvl w:ilvl="5" w:tplc="0C09001B" w:tentative="1">
      <w:start w:val="1"/>
      <w:numFmt w:val="lowerRoman"/>
      <w:lvlText w:val="%6."/>
      <w:lvlJc w:val="right"/>
      <w:pPr>
        <w:ind w:left="4668" w:hanging="180"/>
      </w:pPr>
      <w:rPr>
        <w:rFonts w:cs="Times New Roman"/>
      </w:rPr>
    </w:lvl>
    <w:lvl w:ilvl="6" w:tplc="0C09000F" w:tentative="1">
      <w:start w:val="1"/>
      <w:numFmt w:val="decimal"/>
      <w:lvlText w:val="%7."/>
      <w:lvlJc w:val="left"/>
      <w:pPr>
        <w:ind w:left="5388" w:hanging="360"/>
      </w:pPr>
      <w:rPr>
        <w:rFonts w:cs="Times New Roman"/>
      </w:rPr>
    </w:lvl>
    <w:lvl w:ilvl="7" w:tplc="0C090019" w:tentative="1">
      <w:start w:val="1"/>
      <w:numFmt w:val="lowerLetter"/>
      <w:lvlText w:val="%8."/>
      <w:lvlJc w:val="left"/>
      <w:pPr>
        <w:ind w:left="6108" w:hanging="360"/>
      </w:pPr>
      <w:rPr>
        <w:rFonts w:cs="Times New Roman"/>
      </w:rPr>
    </w:lvl>
    <w:lvl w:ilvl="8" w:tplc="0C09001B" w:tentative="1">
      <w:start w:val="1"/>
      <w:numFmt w:val="lowerRoman"/>
      <w:lvlText w:val="%9."/>
      <w:lvlJc w:val="right"/>
      <w:pPr>
        <w:ind w:left="6828" w:hanging="180"/>
      </w:pPr>
      <w:rPr>
        <w:rFonts w:cs="Times New Roman"/>
      </w:rPr>
    </w:lvl>
  </w:abstractNum>
  <w:abstractNum w:abstractNumId="8" w15:restartNumberingAfterBreak="0">
    <w:nsid w:val="509105C1"/>
    <w:multiLevelType w:val="singleLevel"/>
    <w:tmpl w:val="783036EA"/>
    <w:lvl w:ilvl="0">
      <w:start w:val="1"/>
      <w:numFmt w:val="lowerLetter"/>
      <w:pStyle w:val="TABLE1"/>
      <w:lvlText w:val="(%1)"/>
      <w:lvlJc w:val="left"/>
      <w:pPr>
        <w:tabs>
          <w:tab w:val="num" w:pos="1440"/>
        </w:tabs>
        <w:ind w:left="1440" w:hanging="720"/>
      </w:pPr>
      <w:rPr>
        <w:rFonts w:hint="default" w:cs="Times New Roman"/>
      </w:r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7"/>
  </w:num>
  <w:num w:numId="8">
    <w:abstractNumId w:val="1"/>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CharacterCount" w:val="23676"/>
    <w:docVar w:name="LEAPCursorEndPosition" w:val="23425"/>
    <w:docVar w:name="LEAPCursorStartPosition" w:val="23425"/>
    <w:docVar w:name="LEAPDefaultView" w:val="3"/>
    <w:docVar w:name="LEAPFilePath" w:val="C:\Users\mhealey\AppData\Local\Temp\LEAP\Cu\Model Rules 2013 - Marked up suggested changes.doc"/>
    <w:docVar w:name="LEAPMatterCode" w:val="5542"/>
    <w:docVar w:name="LEAPMergeFilePath" w:val="C:\Users\mhealey\AppData\Local\Temp\LEAP\LEAPFields335688.dat"/>
    <w:docVar w:name="LEAPTempFilePath" w:val="C:\Users\mhealey\AppData\Local\Temp\LEAP\"/>
    <w:docVar w:name="LEAPTempPath" w:val="C:\Users\mhealey\AppData\Local\Temp\LEAP\"/>
    <w:docVar w:name="LEAPUniqueCode" w:val="335688"/>
  </w:docVars>
  <w:rsids>
    <w:rsidRoot w:val="00DC0850"/>
    <w:rsid w:val="0000782B"/>
    <w:rsid w:val="00007B50"/>
    <w:rsid w:val="00010E93"/>
    <w:rsid w:val="0001560A"/>
    <w:rsid w:val="00043910"/>
    <w:rsid w:val="00051751"/>
    <w:rsid w:val="00066EE7"/>
    <w:rsid w:val="000C0258"/>
    <w:rsid w:val="001021C4"/>
    <w:rsid w:val="00106352"/>
    <w:rsid w:val="00147781"/>
    <w:rsid w:val="00152126"/>
    <w:rsid w:val="00155328"/>
    <w:rsid w:val="0016048C"/>
    <w:rsid w:val="00160B8A"/>
    <w:rsid w:val="001A1AC1"/>
    <w:rsid w:val="001C3082"/>
    <w:rsid w:val="00263190"/>
    <w:rsid w:val="00267DD5"/>
    <w:rsid w:val="00286800"/>
    <w:rsid w:val="002941A7"/>
    <w:rsid w:val="002D36A6"/>
    <w:rsid w:val="002D433D"/>
    <w:rsid w:val="0030257E"/>
    <w:rsid w:val="00337B0B"/>
    <w:rsid w:val="00365416"/>
    <w:rsid w:val="003B5D13"/>
    <w:rsid w:val="003D0BF8"/>
    <w:rsid w:val="003D7ADD"/>
    <w:rsid w:val="00403CB6"/>
    <w:rsid w:val="00434456"/>
    <w:rsid w:val="00486ACD"/>
    <w:rsid w:val="00490F42"/>
    <w:rsid w:val="004910E7"/>
    <w:rsid w:val="004954E3"/>
    <w:rsid w:val="00495815"/>
    <w:rsid w:val="004B6F81"/>
    <w:rsid w:val="004D270B"/>
    <w:rsid w:val="004F252F"/>
    <w:rsid w:val="005056BB"/>
    <w:rsid w:val="00513209"/>
    <w:rsid w:val="005642ED"/>
    <w:rsid w:val="00570394"/>
    <w:rsid w:val="00571FD9"/>
    <w:rsid w:val="005905C6"/>
    <w:rsid w:val="00591FF5"/>
    <w:rsid w:val="005D63EC"/>
    <w:rsid w:val="005F3F1E"/>
    <w:rsid w:val="00604316"/>
    <w:rsid w:val="006433E0"/>
    <w:rsid w:val="006532B8"/>
    <w:rsid w:val="006550BA"/>
    <w:rsid w:val="00693B70"/>
    <w:rsid w:val="00713AE5"/>
    <w:rsid w:val="007164D5"/>
    <w:rsid w:val="00722A14"/>
    <w:rsid w:val="007309E0"/>
    <w:rsid w:val="00732563"/>
    <w:rsid w:val="007466A0"/>
    <w:rsid w:val="00755515"/>
    <w:rsid w:val="00765642"/>
    <w:rsid w:val="0077127E"/>
    <w:rsid w:val="00791CDD"/>
    <w:rsid w:val="007B38E3"/>
    <w:rsid w:val="007C2165"/>
    <w:rsid w:val="007E2749"/>
    <w:rsid w:val="007E7A6B"/>
    <w:rsid w:val="00814379"/>
    <w:rsid w:val="00820B74"/>
    <w:rsid w:val="00822E4E"/>
    <w:rsid w:val="00877687"/>
    <w:rsid w:val="00877F1C"/>
    <w:rsid w:val="0089559E"/>
    <w:rsid w:val="0089725B"/>
    <w:rsid w:val="008B5EEE"/>
    <w:rsid w:val="008B675C"/>
    <w:rsid w:val="008B7F09"/>
    <w:rsid w:val="008D211F"/>
    <w:rsid w:val="008D4F0E"/>
    <w:rsid w:val="008E7E47"/>
    <w:rsid w:val="008F1883"/>
    <w:rsid w:val="00904493"/>
    <w:rsid w:val="00910CC2"/>
    <w:rsid w:val="0094159F"/>
    <w:rsid w:val="00952823"/>
    <w:rsid w:val="00980334"/>
    <w:rsid w:val="009A4743"/>
    <w:rsid w:val="009A668B"/>
    <w:rsid w:val="009B094A"/>
    <w:rsid w:val="009D42DE"/>
    <w:rsid w:val="009E3E2E"/>
    <w:rsid w:val="009F6D2D"/>
    <w:rsid w:val="00A178F4"/>
    <w:rsid w:val="00A34836"/>
    <w:rsid w:val="00A778B7"/>
    <w:rsid w:val="00A85FDD"/>
    <w:rsid w:val="00AA7977"/>
    <w:rsid w:val="00AC4628"/>
    <w:rsid w:val="00AE69F0"/>
    <w:rsid w:val="00AE7931"/>
    <w:rsid w:val="00B07C95"/>
    <w:rsid w:val="00B16468"/>
    <w:rsid w:val="00B35DD6"/>
    <w:rsid w:val="00B61EDF"/>
    <w:rsid w:val="00B6690B"/>
    <w:rsid w:val="00BD2847"/>
    <w:rsid w:val="00BE69C5"/>
    <w:rsid w:val="00BF6D3D"/>
    <w:rsid w:val="00C02D3F"/>
    <w:rsid w:val="00C238C4"/>
    <w:rsid w:val="00C35741"/>
    <w:rsid w:val="00CA287D"/>
    <w:rsid w:val="00CA5ED8"/>
    <w:rsid w:val="00CB41C4"/>
    <w:rsid w:val="00CC1441"/>
    <w:rsid w:val="00CC219F"/>
    <w:rsid w:val="00CC40F2"/>
    <w:rsid w:val="00CC5C72"/>
    <w:rsid w:val="00CD1EFE"/>
    <w:rsid w:val="00CD4E4E"/>
    <w:rsid w:val="00CE332D"/>
    <w:rsid w:val="00CF0A79"/>
    <w:rsid w:val="00D05C99"/>
    <w:rsid w:val="00D47EAA"/>
    <w:rsid w:val="00D55827"/>
    <w:rsid w:val="00D853EA"/>
    <w:rsid w:val="00DC0850"/>
    <w:rsid w:val="00DF2370"/>
    <w:rsid w:val="00DF5B74"/>
    <w:rsid w:val="00E677E6"/>
    <w:rsid w:val="00E87B71"/>
    <w:rsid w:val="00E97528"/>
    <w:rsid w:val="00ED087D"/>
    <w:rsid w:val="00EE4E9A"/>
    <w:rsid w:val="00F05C66"/>
    <w:rsid w:val="00F16504"/>
    <w:rsid w:val="00F310FA"/>
    <w:rsid w:val="00F32AD8"/>
    <w:rsid w:val="00F67AD4"/>
    <w:rsid w:val="00F67F98"/>
    <w:rsid w:val="00FC301C"/>
    <w:rsid w:val="05EE0604"/>
    <w:rsid w:val="05F332C0"/>
    <w:rsid w:val="4450F4AC"/>
    <w:rsid w:val="48C04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14:docId w14:val="7B361E36"/>
  <w15:docId w15:val="{587B4F29-D4C0-40EA-8C45-9E5D624D37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0850"/>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uiPriority w:val="99"/>
    <w:rsid w:val="0001560A"/>
    <w:pPr>
      <w:tabs>
        <w:tab w:val="left" w:pos="360"/>
        <w:tab w:val="left" w:pos="720"/>
      </w:tabs>
      <w:ind w:left="1440" w:hanging="1440"/>
      <w:jc w:val="both"/>
    </w:pPr>
    <w:rPr>
      <w:rFonts w:ascii="Arial" w:hAnsi="Arial"/>
    </w:rPr>
  </w:style>
  <w:style w:type="character" w:styleId="BodyTextIndentChar" w:customStyle="1">
    <w:name w:val="Body Text Indent Char"/>
    <w:link w:val="BodyTextIndent"/>
    <w:uiPriority w:val="99"/>
    <w:semiHidden/>
    <w:locked/>
    <w:rPr>
      <w:rFonts w:cs="Times New Roman"/>
      <w:sz w:val="20"/>
      <w:szCs w:val="20"/>
      <w:lang w:eastAsia="en-US"/>
    </w:rPr>
  </w:style>
  <w:style w:type="paragraph" w:styleId="TABLE1" w:customStyle="1">
    <w:name w:val="TABLE 1"/>
    <w:basedOn w:val="Normal"/>
    <w:uiPriority w:val="99"/>
    <w:rsid w:val="0001560A"/>
    <w:pPr>
      <w:numPr>
        <w:numId w:val="1"/>
      </w:numPr>
    </w:pPr>
    <w:rPr>
      <w:rFonts w:ascii="Garamond" w:hAnsi="Garamond"/>
      <w:b/>
      <w:sz w:val="22"/>
      <w:lang w:val="en-US"/>
    </w:rPr>
  </w:style>
  <w:style w:type="paragraph" w:styleId="FootnoteText">
    <w:name w:val="footnote text"/>
    <w:basedOn w:val="Normal"/>
    <w:link w:val="FootnoteTextChar"/>
    <w:uiPriority w:val="99"/>
    <w:semiHidden/>
    <w:rsid w:val="0001560A"/>
    <w:rPr>
      <w:rFonts w:ascii="Garamond" w:hAnsi="Garamond"/>
    </w:rPr>
  </w:style>
  <w:style w:type="character" w:styleId="FootnoteTextChar" w:customStyle="1">
    <w:name w:val="Footnote Text Char"/>
    <w:link w:val="FootnoteText"/>
    <w:uiPriority w:val="99"/>
    <w:semiHidden/>
    <w:locked/>
    <w:rPr>
      <w:rFonts w:cs="Times New Roman"/>
      <w:sz w:val="20"/>
      <w:szCs w:val="20"/>
      <w:lang w:eastAsia="en-US"/>
    </w:rPr>
  </w:style>
  <w:style w:type="character" w:styleId="FootnoteReference">
    <w:name w:val="footnote reference"/>
    <w:uiPriority w:val="99"/>
    <w:semiHidden/>
    <w:rsid w:val="0001560A"/>
    <w:rPr>
      <w:rFonts w:cs="Times New Roman"/>
      <w:vertAlign w:val="superscript"/>
    </w:rPr>
  </w:style>
  <w:style w:type="paragraph" w:styleId="Header">
    <w:name w:val="header"/>
    <w:basedOn w:val="Normal"/>
    <w:link w:val="HeaderChar"/>
    <w:uiPriority w:val="99"/>
    <w:rsid w:val="006532B8"/>
    <w:pPr>
      <w:tabs>
        <w:tab w:val="center" w:pos="4320"/>
        <w:tab w:val="right" w:pos="8640"/>
      </w:tabs>
    </w:pPr>
  </w:style>
  <w:style w:type="character" w:styleId="HeaderChar" w:customStyle="1">
    <w:name w:val="Header Char"/>
    <w:link w:val="Header"/>
    <w:uiPriority w:val="99"/>
    <w:semiHidden/>
    <w:locked/>
    <w:rPr>
      <w:rFonts w:cs="Times New Roman"/>
      <w:sz w:val="20"/>
      <w:szCs w:val="20"/>
      <w:lang w:eastAsia="en-US"/>
    </w:rPr>
  </w:style>
  <w:style w:type="paragraph" w:styleId="Footer">
    <w:name w:val="footer"/>
    <w:basedOn w:val="Normal"/>
    <w:link w:val="FooterChar"/>
    <w:uiPriority w:val="99"/>
    <w:rsid w:val="006532B8"/>
    <w:pPr>
      <w:tabs>
        <w:tab w:val="center" w:pos="4320"/>
        <w:tab w:val="right" w:pos="8640"/>
      </w:tabs>
    </w:pPr>
  </w:style>
  <w:style w:type="character" w:styleId="FooterChar" w:customStyle="1">
    <w:name w:val="Footer Char"/>
    <w:link w:val="Footer"/>
    <w:uiPriority w:val="99"/>
    <w:semiHidden/>
    <w:locked/>
    <w:rPr>
      <w:rFonts w:cs="Times New Roman"/>
      <w:sz w:val="20"/>
      <w:szCs w:val="20"/>
      <w:lang w:eastAsia="en-US"/>
    </w:rPr>
  </w:style>
  <w:style w:type="paragraph" w:styleId="BalloonText">
    <w:name w:val="Balloon Text"/>
    <w:basedOn w:val="Normal"/>
    <w:link w:val="BalloonTextChar"/>
    <w:uiPriority w:val="99"/>
    <w:semiHidden/>
    <w:rsid w:val="001C3082"/>
    <w:rPr>
      <w:rFonts w:ascii="Tahoma" w:hAnsi="Tahoma"/>
      <w:sz w:val="16"/>
      <w:szCs w:val="16"/>
    </w:rPr>
  </w:style>
  <w:style w:type="character" w:styleId="BalloonTextChar" w:customStyle="1">
    <w:name w:val="Balloon Text Char"/>
    <w:link w:val="BalloonText"/>
    <w:uiPriority w:val="99"/>
    <w:semiHidden/>
    <w:locked/>
    <w:rsid w:val="001C3082"/>
    <w:rPr>
      <w:rFonts w:ascii="Tahoma" w:hAnsi="Tahoma" w:cs="Times New Roman"/>
      <w:sz w:val="16"/>
      <w:lang w:eastAsia="en-US"/>
    </w:rPr>
  </w:style>
  <w:style w:type="paragraph" w:styleId="DraftHeading2" w:customStyle="1">
    <w:name w:val="Draft Heading 2"/>
    <w:basedOn w:val="Normal"/>
    <w:next w:val="Normal"/>
    <w:uiPriority w:val="99"/>
    <w:rsid w:val="00403CB6"/>
    <w:pPr>
      <w:overflowPunct w:val="0"/>
      <w:autoSpaceDE w:val="0"/>
      <w:autoSpaceDN w:val="0"/>
      <w:adjustRightInd w:val="0"/>
      <w:spacing w:before="120"/>
      <w:textAlignment w:val="baseline"/>
    </w:pPr>
    <w:rPr>
      <w:sz w:val="24"/>
    </w:rPr>
  </w:style>
  <w:style w:type="paragraph" w:styleId="DraftHeading3" w:customStyle="1">
    <w:name w:val="Draft Heading 3"/>
    <w:basedOn w:val="Normal"/>
    <w:next w:val="Normal"/>
    <w:uiPriority w:val="99"/>
    <w:rsid w:val="00403CB6"/>
    <w:pPr>
      <w:overflowPunct w:val="0"/>
      <w:autoSpaceDE w:val="0"/>
      <w:autoSpaceDN w:val="0"/>
      <w:adjustRightInd w:val="0"/>
      <w:spacing w:before="12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aley\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0FF0F4E0A154D87A098E3857D8EA6" ma:contentTypeVersion="15" ma:contentTypeDescription="Create a new document." ma:contentTypeScope="" ma:versionID="04ee43a89a0f8e44e942d97456e0e3f0">
  <xsd:schema xmlns:xsd="http://www.w3.org/2001/XMLSchema" xmlns:xs="http://www.w3.org/2001/XMLSchema" xmlns:p="http://schemas.microsoft.com/office/2006/metadata/properties" xmlns:ns2="1a89fb47-c765-4218-9da2-8d2998936d9b" xmlns:ns3="48715adb-dc47-45ef-922e-7fb5bffb0094" targetNamespace="http://schemas.microsoft.com/office/2006/metadata/properties" ma:root="true" ma:fieldsID="1b9927c408e7739b6e2abde74f856452" ns2:_="" ns3:_="">
    <xsd:import namespace="1a89fb47-c765-4218-9da2-8d2998936d9b"/>
    <xsd:import namespace="48715adb-dc47-45ef-922e-7fb5bffb00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9fb47-c765-4218-9da2-8d299893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5f9213-d6af-421a-ac79-7176a3e5a9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715adb-dc47-45ef-922e-7fb5bffb0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1bf83-d895-4d55-863c-2641a2ccf239}" ma:internalName="TaxCatchAll" ma:showField="CatchAllData" ma:web="48715adb-dc47-45ef-922e-7fb5bffb0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89fb47-c765-4218-9da2-8d2998936d9b">
      <Terms xmlns="http://schemas.microsoft.com/office/infopath/2007/PartnerControls"/>
    </lcf76f155ced4ddcb4097134ff3c332f>
    <TaxCatchAll xmlns="48715adb-dc47-45ef-922e-7fb5bffb0094" xsi:nil="true"/>
  </documentManagement>
</p:properties>
</file>

<file path=customXml/itemProps1.xml><?xml version="1.0" encoding="utf-8"?>
<ds:datastoreItem xmlns:ds="http://schemas.openxmlformats.org/officeDocument/2006/customXml" ds:itemID="{94E2B672-F86B-47DE-90DE-DF6285672C20}"/>
</file>

<file path=customXml/itemProps2.xml><?xml version="1.0" encoding="utf-8"?>
<ds:datastoreItem xmlns:ds="http://schemas.openxmlformats.org/officeDocument/2006/customXml" ds:itemID="{CF4CD4B7-1065-45BD-AEA0-8433D1A0BB86}"/>
</file>

<file path=customXml/itemProps3.xml><?xml version="1.0" encoding="utf-8"?>
<ds:datastoreItem xmlns:ds="http://schemas.openxmlformats.org/officeDocument/2006/customXml" ds:itemID="{B217EFAD-F421-4D3D-9F41-31A8170534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LEAP03-Template</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PROPOSED CHANGES TO SWIMMING CLUBS MODEL CONSTITUTION</dc:title>
  <dc:creator>HARE</dc:creator>
  <lastModifiedBy>RSC Treasurer</lastModifiedBy>
  <revision>7</revision>
  <lastPrinted>2013-02-25T06:23:00.0000000Z</lastPrinted>
  <dcterms:created xsi:type="dcterms:W3CDTF">2022-08-29T08:55:00.0000000Z</dcterms:created>
  <dcterms:modified xsi:type="dcterms:W3CDTF">2024-10-24T08:06:08.0254284Z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0x0101000CF0FF0F4E0A154D87A098E3857D8EA6</vt:lpwstr>
  </property>
  <property fmtid="{D5CDD505-2E9C-101B-9397-08002B2CF9AE}" pid="3" name="MediaServiceImageTags">
    <vt:lpwstr/>
  </property>
</Properties>
</file>