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07759" w:rsidRPr="00196EC9" w14:paraId="5D319EB1" w14:textId="77777777" w:rsidTr="00D07759">
        <w:trPr>
          <w:trHeight w:val="107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817F" w14:textId="77777777" w:rsidR="00D07759" w:rsidRDefault="00D07759" w:rsidP="00C31D00">
            <w:pPr>
              <w:tabs>
                <w:tab w:val="center" w:pos="2538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ja-JP"/>
              </w:rPr>
            </w:pPr>
            <w:r>
              <w:rPr>
                <w:rFonts w:ascii="Cambria Math" w:eastAsia="Times New Roman" w:hAnsi="Cambria Math"/>
                <w:lang w:eastAsia="ja-JP"/>
              </w:rPr>
              <w:br/>
            </w:r>
            <w:r>
              <w:rPr>
                <w:rFonts w:ascii="Cambria Math" w:eastAsia="Times New Roman" w:hAnsi="Cambria Math"/>
                <w:noProof/>
                <w:lang w:eastAsia="en-AU"/>
              </w:rPr>
              <w:drawing>
                <wp:inline distT="0" distB="0" distL="0" distR="0" wp14:anchorId="6C289E9E" wp14:editId="33B8F0B6">
                  <wp:extent cx="852521" cy="84385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irhills Colour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39" cy="85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eastAsia="Times New Roman" w:hAnsi="Cambria Math"/>
                <w:lang w:eastAsia="ja-JP"/>
              </w:rPr>
              <w:br/>
            </w:r>
            <w:r>
              <w:rPr>
                <w:rFonts w:ascii="Cambria Math" w:eastAsia="Times New Roman" w:hAnsi="Cambria Math"/>
                <w:lang w:eastAsia="ja-JP"/>
              </w:rPr>
              <w:br/>
            </w:r>
            <w:r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ja-JP"/>
              </w:rPr>
              <w:t>MOBILE PHONE POLICY</w:t>
            </w:r>
          </w:p>
          <w:p w14:paraId="0029C32F" w14:textId="6F687F53" w:rsidR="00D07759" w:rsidRPr="00D07759" w:rsidRDefault="00D07759" w:rsidP="00C31D00">
            <w:pPr>
              <w:tabs>
                <w:tab w:val="center" w:pos="2538"/>
              </w:tabs>
              <w:jc w:val="center"/>
              <w:rPr>
                <w:rFonts w:ascii="Arial" w:eastAsia="Times New Roman" w:hAnsi="Arial" w:cs="Arial"/>
                <w:color w:val="7030A0"/>
                <w:lang w:eastAsia="ja-JP"/>
              </w:rPr>
            </w:pPr>
            <w:r>
              <w:rPr>
                <w:rFonts w:ascii="Arial" w:eastAsia="Times New Roman" w:hAnsi="Arial" w:cs="Arial"/>
                <w:color w:val="7030A0"/>
                <w:lang w:eastAsia="ja-JP"/>
              </w:rPr>
              <w:t>Revised:  18/06/2020</w:t>
            </w:r>
          </w:p>
        </w:tc>
      </w:tr>
    </w:tbl>
    <w:p w14:paraId="7CD9A286" w14:textId="77777777" w:rsidR="00C31D00" w:rsidRDefault="00C31D00" w:rsidP="007A3CE9">
      <w:pPr>
        <w:spacing w:line="240" w:lineRule="auto"/>
        <w:jc w:val="both"/>
        <w:rPr>
          <w:rFonts w:ascii="Calibri" w:hAnsi="Calibri" w:cs="Calibri"/>
          <w:b/>
          <w:highlight w:val="yellow"/>
        </w:rPr>
      </w:pPr>
    </w:p>
    <w:p w14:paraId="040E8103" w14:textId="205E7A6A" w:rsidR="007A3CE9" w:rsidRPr="00D07759" w:rsidRDefault="007A3CE9" w:rsidP="00D07759">
      <w:pPr>
        <w:spacing w:line="240" w:lineRule="auto"/>
        <w:jc w:val="both"/>
        <w:outlineLvl w:val="1"/>
        <w:rPr>
          <w:rFonts w:ascii="Arial" w:hAnsi="Arial" w:cs="Arial"/>
          <w:color w:val="7030A0"/>
          <w:sz w:val="24"/>
          <w:szCs w:val="24"/>
        </w:rPr>
      </w:pPr>
      <w:r w:rsidRPr="00D07759">
        <w:rPr>
          <w:rFonts w:ascii="Arial" w:eastAsiaTheme="majorEastAsia" w:hAnsi="Arial" w:cs="Arial"/>
          <w:b/>
          <w:caps/>
          <w:color w:val="7030A0"/>
          <w:sz w:val="26"/>
          <w:szCs w:val="26"/>
        </w:rPr>
        <w:t>Purpose</w:t>
      </w:r>
      <w:r w:rsidR="00D07759">
        <w:rPr>
          <w:rFonts w:ascii="Arial" w:hAnsi="Arial" w:cs="Arial"/>
          <w:color w:val="7030A0"/>
        </w:rPr>
        <w:br/>
      </w:r>
      <w:proofErr w:type="gramStart"/>
      <w:r w:rsidRPr="00D07759">
        <w:rPr>
          <w:rFonts w:ascii="Arial" w:hAnsi="Arial" w:cs="Arial"/>
          <w:sz w:val="24"/>
          <w:szCs w:val="24"/>
        </w:rPr>
        <w:t>To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explain to our school community the Department’s and </w:t>
      </w:r>
      <w:r w:rsidR="006D5421" w:rsidRPr="00D07759">
        <w:rPr>
          <w:rFonts w:ascii="Arial" w:hAnsi="Arial" w:cs="Arial"/>
          <w:sz w:val="24"/>
          <w:szCs w:val="24"/>
        </w:rPr>
        <w:t>Fairhills’</w:t>
      </w:r>
      <w:r w:rsidRPr="00D07759">
        <w:rPr>
          <w:rFonts w:ascii="Arial" w:hAnsi="Arial" w:cs="Arial"/>
          <w:sz w:val="24"/>
          <w:szCs w:val="24"/>
        </w:rPr>
        <w:t xml:space="preserve"> policy requirements and expectations relating to students using mobile phones a</w:t>
      </w:r>
      <w:r w:rsidR="006D5421" w:rsidRPr="00D07759">
        <w:rPr>
          <w:rFonts w:ascii="Arial" w:hAnsi="Arial" w:cs="Arial"/>
          <w:sz w:val="24"/>
          <w:szCs w:val="24"/>
        </w:rPr>
        <w:t>nd earphones</w:t>
      </w:r>
      <w:r w:rsidR="00AD42E4" w:rsidRPr="00D07759">
        <w:rPr>
          <w:rFonts w:ascii="Arial" w:hAnsi="Arial" w:cs="Arial"/>
          <w:sz w:val="24"/>
          <w:szCs w:val="24"/>
        </w:rPr>
        <w:t>/earbuds</w:t>
      </w:r>
      <w:r w:rsidR="00B27240" w:rsidRPr="00D07759">
        <w:rPr>
          <w:rFonts w:ascii="Arial" w:hAnsi="Arial" w:cs="Arial"/>
          <w:sz w:val="24"/>
          <w:szCs w:val="24"/>
        </w:rPr>
        <w:t xml:space="preserve"> during school hours</w:t>
      </w:r>
      <w:r w:rsidR="00AD42E4" w:rsidRPr="00D07759">
        <w:rPr>
          <w:rFonts w:ascii="Arial" w:hAnsi="Arial" w:cs="Arial"/>
          <w:sz w:val="24"/>
          <w:szCs w:val="24"/>
        </w:rPr>
        <w:t>.</w:t>
      </w:r>
    </w:p>
    <w:p w14:paraId="084A0B0A" w14:textId="547E85CE" w:rsidR="007A3CE9" w:rsidRPr="00D07759" w:rsidRDefault="007A3CE9" w:rsidP="00D07759">
      <w:pPr>
        <w:jc w:val="both"/>
        <w:outlineLvl w:val="1"/>
        <w:rPr>
          <w:rFonts w:ascii="Arial" w:eastAsiaTheme="majorEastAsia" w:hAnsi="Arial" w:cs="Arial"/>
          <w:b/>
          <w:caps/>
          <w:color w:val="7030A0"/>
          <w:sz w:val="24"/>
          <w:szCs w:val="24"/>
        </w:rPr>
      </w:pPr>
      <w:r w:rsidRP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t>Scope</w:t>
      </w:r>
      <w:r w:rsidR="00D07759" w:rsidRP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br/>
      </w:r>
      <w:proofErr w:type="gramStart"/>
      <w:r w:rsidRPr="00D07759">
        <w:rPr>
          <w:rFonts w:ascii="Arial" w:hAnsi="Arial" w:cs="Arial"/>
          <w:sz w:val="24"/>
          <w:szCs w:val="24"/>
        </w:rPr>
        <w:t>This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policy applies to:</w:t>
      </w:r>
    </w:p>
    <w:p w14:paraId="1B962A2B" w14:textId="7DDA2BE0" w:rsidR="007A3CE9" w:rsidRPr="00D07759" w:rsidRDefault="007A3CE9" w:rsidP="007A3CE9">
      <w:pPr>
        <w:pStyle w:val="Default"/>
        <w:numPr>
          <w:ilvl w:val="0"/>
          <w:numId w:val="15"/>
        </w:numPr>
        <w:rPr>
          <w:color w:val="auto"/>
        </w:rPr>
      </w:pPr>
      <w:r w:rsidRPr="00D07759">
        <w:rPr>
          <w:color w:val="auto"/>
        </w:rPr>
        <w:t xml:space="preserve">All students at </w:t>
      </w:r>
      <w:r w:rsidR="006D5421" w:rsidRPr="00D07759">
        <w:rPr>
          <w:color w:val="auto"/>
        </w:rPr>
        <w:t>Fai</w:t>
      </w:r>
      <w:r w:rsidR="00B22E0D" w:rsidRPr="00D07759">
        <w:rPr>
          <w:color w:val="auto"/>
        </w:rPr>
        <w:t>r</w:t>
      </w:r>
      <w:r w:rsidR="006D5421" w:rsidRPr="00D07759">
        <w:rPr>
          <w:color w:val="auto"/>
        </w:rPr>
        <w:t>hills</w:t>
      </w:r>
      <w:r w:rsidRPr="00D07759">
        <w:rPr>
          <w:color w:val="auto"/>
        </w:rPr>
        <w:t xml:space="preserve"> </w:t>
      </w:r>
      <w:r w:rsidR="00AD42E4" w:rsidRPr="00D07759">
        <w:rPr>
          <w:color w:val="auto"/>
        </w:rPr>
        <w:t xml:space="preserve">High School </w:t>
      </w:r>
      <w:r w:rsidRPr="00D07759">
        <w:rPr>
          <w:color w:val="auto"/>
        </w:rPr>
        <w:t>and,</w:t>
      </w:r>
    </w:p>
    <w:p w14:paraId="6ADC7B8D" w14:textId="19B2BC34" w:rsidR="007A3CE9" w:rsidRPr="00D07759" w:rsidRDefault="007A3CE9" w:rsidP="007A3CE9">
      <w:pPr>
        <w:pStyle w:val="Default"/>
        <w:numPr>
          <w:ilvl w:val="0"/>
          <w:numId w:val="15"/>
        </w:numPr>
        <w:rPr>
          <w:color w:val="auto"/>
        </w:rPr>
      </w:pPr>
      <w:r w:rsidRPr="00D07759">
        <w:rPr>
          <w:color w:val="auto"/>
        </w:rPr>
        <w:t>St</w:t>
      </w:r>
      <w:r w:rsidR="00B22E0D" w:rsidRPr="00D07759">
        <w:rPr>
          <w:color w:val="auto"/>
        </w:rPr>
        <w:t xml:space="preserve">udents’ personal mobile phones </w:t>
      </w:r>
      <w:r w:rsidRPr="00D07759">
        <w:rPr>
          <w:color w:val="auto"/>
        </w:rPr>
        <w:t>a</w:t>
      </w:r>
      <w:r w:rsidR="006D5421" w:rsidRPr="00D07759">
        <w:rPr>
          <w:color w:val="auto"/>
        </w:rPr>
        <w:t>nd earphones</w:t>
      </w:r>
      <w:r w:rsidRPr="00D07759">
        <w:rPr>
          <w:color w:val="auto"/>
        </w:rPr>
        <w:t xml:space="preserve"> brought onto school premises during school hours, including recess and lunchtime.</w:t>
      </w:r>
    </w:p>
    <w:p w14:paraId="277CB873" w14:textId="77777777" w:rsidR="007A3CE9" w:rsidRPr="00D07759" w:rsidRDefault="007A3CE9" w:rsidP="007A3CE9">
      <w:pPr>
        <w:pStyle w:val="Default"/>
        <w:ind w:left="720"/>
        <w:rPr>
          <w:color w:val="auto"/>
        </w:rPr>
      </w:pPr>
    </w:p>
    <w:p w14:paraId="718A7CD2" w14:textId="453E19FB" w:rsidR="006D5421" w:rsidRPr="00D07759" w:rsidRDefault="007A3CE9" w:rsidP="006D5421">
      <w:pPr>
        <w:jc w:val="both"/>
        <w:outlineLvl w:val="1"/>
        <w:rPr>
          <w:rFonts w:ascii="Arial" w:eastAsiaTheme="majorEastAsia" w:hAnsi="Arial" w:cs="Arial"/>
          <w:b/>
          <w:caps/>
          <w:color w:val="7030A0"/>
          <w:sz w:val="24"/>
          <w:szCs w:val="24"/>
        </w:rPr>
      </w:pPr>
      <w:r w:rsidRP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t>Definitions</w:t>
      </w:r>
      <w:r w:rsidR="00D07759" w:rsidRP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br/>
      </w:r>
      <w:proofErr w:type="gramStart"/>
      <w:r w:rsidRPr="00D07759">
        <w:rPr>
          <w:rFonts w:ascii="Arial" w:hAnsi="Arial" w:cs="Arial"/>
          <w:b/>
          <w:sz w:val="24"/>
          <w:szCs w:val="24"/>
        </w:rPr>
        <w:t>A</w:t>
      </w:r>
      <w:proofErr w:type="gramEnd"/>
      <w:r w:rsidRPr="00D07759">
        <w:rPr>
          <w:rFonts w:ascii="Arial" w:hAnsi="Arial" w:cs="Arial"/>
          <w:b/>
          <w:sz w:val="24"/>
          <w:szCs w:val="24"/>
        </w:rPr>
        <w:t xml:space="preserve"> mobile phone </w:t>
      </w:r>
      <w:r w:rsidRPr="00D07759">
        <w:rPr>
          <w:rFonts w:ascii="Arial" w:hAnsi="Arial" w:cs="Arial"/>
          <w:sz w:val="24"/>
          <w:szCs w:val="24"/>
        </w:rPr>
        <w:t xml:space="preserve">is a telephone with access to a cellular (telecommunication) system, with or without a physical connection to a network.  </w:t>
      </w:r>
      <w:r w:rsidR="006D5421" w:rsidRPr="00D07759">
        <w:rPr>
          <w:rFonts w:ascii="Arial" w:hAnsi="Arial" w:cs="Arial"/>
          <w:sz w:val="24"/>
          <w:szCs w:val="24"/>
        </w:rPr>
        <w:t>For the purpose of this policy, “mobile phone” refers to mobile phones and any device that may connect to or have a similar functionality to a mobile phone such as smart watches.</w:t>
      </w:r>
    </w:p>
    <w:p w14:paraId="4F68FF01" w14:textId="0D423ACF" w:rsidR="007A3CE9" w:rsidRPr="00D07759" w:rsidRDefault="007A3CE9" w:rsidP="00D07759">
      <w:pPr>
        <w:jc w:val="both"/>
        <w:outlineLvl w:val="1"/>
        <w:rPr>
          <w:rFonts w:ascii="Arial" w:eastAsiaTheme="majorEastAsia" w:hAnsi="Arial" w:cs="Arial"/>
          <w:b/>
          <w:caps/>
          <w:color w:val="7030A0"/>
          <w:sz w:val="24"/>
          <w:szCs w:val="24"/>
        </w:rPr>
      </w:pPr>
      <w:r w:rsidRP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t>Policy</w:t>
      </w:r>
      <w:r w:rsidR="00D07759" w:rsidRP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br/>
      </w:r>
      <w:r w:rsidR="006D5421" w:rsidRPr="00D07759">
        <w:rPr>
          <w:rFonts w:ascii="Arial" w:hAnsi="Arial" w:cs="Arial"/>
          <w:sz w:val="24"/>
          <w:szCs w:val="24"/>
        </w:rPr>
        <w:t>Fairhills</w:t>
      </w:r>
      <w:r w:rsidRPr="00D07759">
        <w:rPr>
          <w:rFonts w:ascii="Arial" w:hAnsi="Arial" w:cs="Arial"/>
          <w:sz w:val="24"/>
          <w:szCs w:val="24"/>
        </w:rPr>
        <w:t xml:space="preserve"> </w:t>
      </w:r>
      <w:r w:rsidR="00AD42E4" w:rsidRPr="00D07759">
        <w:rPr>
          <w:rFonts w:ascii="Arial" w:hAnsi="Arial" w:cs="Arial"/>
          <w:sz w:val="24"/>
          <w:szCs w:val="24"/>
        </w:rPr>
        <w:t xml:space="preserve">High School </w:t>
      </w:r>
      <w:r w:rsidRPr="00D07759">
        <w:rPr>
          <w:rFonts w:ascii="Arial" w:hAnsi="Arial" w:cs="Arial"/>
          <w:sz w:val="24"/>
          <w:szCs w:val="24"/>
        </w:rPr>
        <w:t>understands that students may bring a personal mobile phone to school, particularly if they are travelling independently to and from school.</w:t>
      </w:r>
    </w:p>
    <w:p w14:paraId="0A0BA4C8" w14:textId="4C58BADD" w:rsidR="007A3CE9" w:rsidRPr="00D07759" w:rsidRDefault="007A3CE9" w:rsidP="007A3CE9">
      <w:p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 xml:space="preserve">At </w:t>
      </w:r>
      <w:r w:rsidR="006D5421" w:rsidRPr="00D07759">
        <w:rPr>
          <w:rFonts w:ascii="Arial" w:hAnsi="Arial" w:cs="Arial"/>
          <w:sz w:val="24"/>
          <w:szCs w:val="24"/>
        </w:rPr>
        <w:t>Fairhills</w:t>
      </w:r>
      <w:r w:rsidR="00AD42E4" w:rsidRPr="00D07759">
        <w:rPr>
          <w:rFonts w:ascii="Arial" w:hAnsi="Arial" w:cs="Arial"/>
          <w:sz w:val="24"/>
          <w:szCs w:val="24"/>
        </w:rPr>
        <w:t xml:space="preserve"> High School</w:t>
      </w:r>
      <w:r w:rsidRPr="00D07759">
        <w:rPr>
          <w:rFonts w:ascii="Arial" w:hAnsi="Arial" w:cs="Arial"/>
          <w:sz w:val="24"/>
          <w:szCs w:val="24"/>
        </w:rPr>
        <w:t>:</w:t>
      </w:r>
    </w:p>
    <w:p w14:paraId="7BBD30D8" w14:textId="50449B5C" w:rsidR="007A3CE9" w:rsidRPr="00D07759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Students who choose to br</w:t>
      </w:r>
      <w:r w:rsidR="006D5421" w:rsidRPr="00D07759">
        <w:rPr>
          <w:rFonts w:ascii="Arial" w:hAnsi="Arial" w:cs="Arial"/>
          <w:sz w:val="24"/>
          <w:szCs w:val="24"/>
        </w:rPr>
        <w:t>ing mobile phones to school are required to</w:t>
      </w:r>
      <w:r w:rsidRPr="00D07759">
        <w:rPr>
          <w:rFonts w:ascii="Arial" w:hAnsi="Arial" w:cs="Arial"/>
          <w:sz w:val="24"/>
          <w:szCs w:val="24"/>
        </w:rPr>
        <w:t xml:space="preserve"> have them switched off and securely stored </w:t>
      </w:r>
      <w:r w:rsidR="006D5421" w:rsidRPr="00D07759">
        <w:rPr>
          <w:rFonts w:ascii="Arial" w:hAnsi="Arial" w:cs="Arial"/>
          <w:sz w:val="24"/>
          <w:szCs w:val="24"/>
        </w:rPr>
        <w:t xml:space="preserve">in their Lockers </w:t>
      </w:r>
      <w:r w:rsidRPr="00D07759">
        <w:rPr>
          <w:rFonts w:ascii="Arial" w:hAnsi="Arial" w:cs="Arial"/>
          <w:sz w:val="24"/>
          <w:szCs w:val="24"/>
        </w:rPr>
        <w:t>during school hours</w:t>
      </w:r>
      <w:r w:rsidR="006D5421" w:rsidRPr="00D07759">
        <w:rPr>
          <w:rFonts w:ascii="Arial" w:hAnsi="Arial" w:cs="Arial"/>
          <w:sz w:val="24"/>
          <w:szCs w:val="24"/>
        </w:rPr>
        <w:t xml:space="preserve"> (8.40am to 3.07pm)</w:t>
      </w:r>
    </w:p>
    <w:p w14:paraId="2407C468" w14:textId="77777777" w:rsidR="007A3CE9" w:rsidRPr="00D0775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Exceptions to this policy may be applied if certain conditions are met (see below for further information)</w:t>
      </w:r>
    </w:p>
    <w:p w14:paraId="5906A006" w14:textId="248A8C74" w:rsidR="007A3CE9" w:rsidRPr="00D07759" w:rsidRDefault="002C3C2D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ascii="Arial" w:hAnsi="Arial" w:cs="Arial"/>
          <w:sz w:val="24"/>
          <w:lang w:val="en-US"/>
        </w:rPr>
      </w:pPr>
      <w:r w:rsidRPr="00D07759">
        <w:rPr>
          <w:rFonts w:ascii="Arial" w:hAnsi="Arial" w:cs="Arial"/>
          <w:sz w:val="24"/>
          <w:lang w:val="en-US"/>
        </w:rPr>
        <w:t>When urgent contact is necessary</w:t>
      </w:r>
      <w:r w:rsidR="006D5421" w:rsidRPr="00D07759">
        <w:rPr>
          <w:rFonts w:ascii="Arial" w:hAnsi="Arial" w:cs="Arial"/>
          <w:sz w:val="24"/>
          <w:lang w:val="en-US"/>
        </w:rPr>
        <w:t xml:space="preserve">, parents or </w:t>
      </w:r>
      <w:proofErr w:type="spellStart"/>
      <w:r w:rsidR="006D5421" w:rsidRPr="00D07759">
        <w:rPr>
          <w:rFonts w:ascii="Arial" w:hAnsi="Arial" w:cs="Arial"/>
          <w:sz w:val="24"/>
          <w:lang w:val="en-US"/>
        </w:rPr>
        <w:t>carers</w:t>
      </w:r>
      <w:proofErr w:type="spellEnd"/>
      <w:r w:rsidR="006D5421" w:rsidRPr="00D07759">
        <w:rPr>
          <w:rFonts w:ascii="Arial" w:hAnsi="Arial" w:cs="Arial"/>
          <w:sz w:val="24"/>
          <w:lang w:val="en-US"/>
        </w:rPr>
        <w:t xml:space="preserve"> are able to</w:t>
      </w:r>
      <w:r w:rsidR="007A3CE9" w:rsidRPr="00D07759">
        <w:rPr>
          <w:rFonts w:ascii="Arial" w:hAnsi="Arial" w:cs="Arial"/>
          <w:sz w:val="24"/>
          <w:lang w:val="en-US"/>
        </w:rPr>
        <w:t xml:space="preserve"> reach the</w:t>
      </w:r>
      <w:r w:rsidRPr="00D07759">
        <w:rPr>
          <w:rFonts w:ascii="Arial" w:hAnsi="Arial" w:cs="Arial"/>
          <w:sz w:val="24"/>
          <w:lang w:val="en-US"/>
        </w:rPr>
        <w:t>ir child by calling the school</w:t>
      </w:r>
      <w:r w:rsidR="007A3CE9" w:rsidRPr="00D07759">
        <w:rPr>
          <w:rFonts w:ascii="Arial" w:hAnsi="Arial" w:cs="Arial"/>
          <w:sz w:val="24"/>
          <w:lang w:val="en-US"/>
        </w:rPr>
        <w:t xml:space="preserve"> office</w:t>
      </w:r>
      <w:r w:rsidRPr="00D07759">
        <w:rPr>
          <w:rFonts w:ascii="Arial" w:hAnsi="Arial" w:cs="Arial"/>
          <w:sz w:val="24"/>
          <w:lang w:val="en-US"/>
        </w:rPr>
        <w:t xml:space="preserve"> (97585022) any time during the school day</w:t>
      </w:r>
      <w:r w:rsidR="007A3CE9" w:rsidRPr="00D07759">
        <w:rPr>
          <w:rFonts w:ascii="Arial" w:hAnsi="Arial" w:cs="Arial"/>
          <w:sz w:val="24"/>
          <w:lang w:val="en-US"/>
        </w:rPr>
        <w:t>.</w:t>
      </w:r>
      <w:r w:rsidRPr="00D07759">
        <w:rPr>
          <w:rFonts w:ascii="Arial" w:hAnsi="Arial" w:cs="Arial"/>
          <w:sz w:val="24"/>
          <w:lang w:val="en-US"/>
        </w:rPr>
        <w:t xml:space="preserve"> Non-urgent contact can be achieved by sending a text </w:t>
      </w:r>
      <w:proofErr w:type="gramStart"/>
      <w:r w:rsidRPr="00D07759">
        <w:rPr>
          <w:rFonts w:ascii="Arial" w:hAnsi="Arial" w:cs="Arial"/>
          <w:sz w:val="24"/>
          <w:lang w:val="en-US"/>
        </w:rPr>
        <w:t>message which</w:t>
      </w:r>
      <w:proofErr w:type="gramEnd"/>
      <w:r w:rsidRPr="00D07759">
        <w:rPr>
          <w:rFonts w:ascii="Arial" w:hAnsi="Arial" w:cs="Arial"/>
          <w:sz w:val="24"/>
          <w:lang w:val="en-US"/>
        </w:rPr>
        <w:t xml:space="preserve"> the student can read when they switch their phone on at the end of the day (3.07pm).</w:t>
      </w:r>
    </w:p>
    <w:p w14:paraId="6E35E2A4" w14:textId="3F834B59" w:rsidR="00135067" w:rsidRPr="00D07759" w:rsidRDefault="00470888" w:rsidP="003E48C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US"/>
        </w:rPr>
      </w:pPr>
      <w:r w:rsidRPr="00D07759">
        <w:rPr>
          <w:rFonts w:ascii="Arial" w:hAnsi="Arial" w:cs="Arial"/>
          <w:sz w:val="24"/>
          <w:szCs w:val="24"/>
          <w:lang w:val="en-US"/>
        </w:rPr>
        <w:t xml:space="preserve">Student learning </w:t>
      </w:r>
      <w:proofErr w:type="gramStart"/>
      <w:r w:rsidRPr="00D07759">
        <w:rPr>
          <w:rFonts w:ascii="Arial" w:hAnsi="Arial" w:cs="Arial"/>
          <w:sz w:val="24"/>
          <w:szCs w:val="24"/>
          <w:lang w:val="en-US"/>
        </w:rPr>
        <w:t>is not disadvantaged</w:t>
      </w:r>
      <w:proofErr w:type="gramEnd"/>
      <w:r w:rsidRPr="00D07759">
        <w:rPr>
          <w:rFonts w:ascii="Arial" w:hAnsi="Arial" w:cs="Arial"/>
          <w:sz w:val="24"/>
          <w:szCs w:val="24"/>
          <w:lang w:val="en-US"/>
        </w:rPr>
        <w:t xml:space="preserve"> </w:t>
      </w:r>
      <w:r w:rsidR="005C071A" w:rsidRPr="00D07759">
        <w:rPr>
          <w:rFonts w:ascii="Arial" w:hAnsi="Arial" w:cs="Arial"/>
          <w:sz w:val="24"/>
          <w:szCs w:val="24"/>
          <w:lang w:val="en-US"/>
        </w:rPr>
        <w:t xml:space="preserve">by this rule </w:t>
      </w:r>
      <w:r w:rsidRPr="00D07759">
        <w:rPr>
          <w:rFonts w:ascii="Arial" w:hAnsi="Arial" w:cs="Arial"/>
          <w:sz w:val="24"/>
          <w:szCs w:val="24"/>
          <w:lang w:val="en-US"/>
        </w:rPr>
        <w:t>as clocks are provided in most room and all students can access the internet during class time using their laptop computers which all students are expected to bring to all classes.</w:t>
      </w:r>
    </w:p>
    <w:p w14:paraId="7DD0DF79" w14:textId="77777777" w:rsidR="007752A6" w:rsidRPr="00D07759" w:rsidRDefault="007752A6" w:rsidP="007752A6">
      <w:pPr>
        <w:pStyle w:val="NormalWeb"/>
        <w:shd w:val="clear" w:color="auto" w:fill="FFFFFF"/>
        <w:spacing w:after="0"/>
        <w:ind w:left="-142" w:right="95"/>
        <w:rPr>
          <w:rFonts w:ascii="Arial" w:hAnsi="Arial" w:cs="Arial"/>
          <w:b/>
          <w:bCs/>
          <w:color w:val="7030A0"/>
        </w:rPr>
      </w:pPr>
      <w:r w:rsidRPr="00D07759">
        <w:rPr>
          <w:rFonts w:ascii="Arial" w:hAnsi="Arial" w:cs="Arial"/>
          <w:b/>
          <w:bCs/>
          <w:color w:val="7030A0"/>
          <w:bdr w:val="none" w:sz="0" w:space="0" w:color="auto" w:frame="1"/>
        </w:rPr>
        <w:t>IMPLEMENTATION GUIDELINES</w:t>
      </w:r>
    </w:p>
    <w:p w14:paraId="511A2F93" w14:textId="77777777" w:rsidR="007752A6" w:rsidRPr="00577E55" w:rsidRDefault="007752A6" w:rsidP="00D07759">
      <w:pPr>
        <w:pStyle w:val="NormalWeb"/>
        <w:shd w:val="clear" w:color="auto" w:fill="FFFFFF"/>
        <w:spacing w:after="0"/>
        <w:ind w:left="-142" w:right="95"/>
        <w:rPr>
          <w:rFonts w:ascii="Arial" w:hAnsi="Arial" w:cs="Arial"/>
        </w:rPr>
      </w:pPr>
      <w:proofErr w:type="gramStart"/>
      <w:r w:rsidRPr="00577E55">
        <w:rPr>
          <w:rFonts w:ascii="Arial" w:hAnsi="Arial" w:cs="Arial"/>
          <w:bdr w:val="none" w:sz="0" w:space="0" w:color="auto" w:frame="1"/>
        </w:rPr>
        <w:t>Detailed implementation guidelines are developed by the staff through the established consultative committee process</w:t>
      </w:r>
      <w:proofErr w:type="gramEnd"/>
      <w:r w:rsidRPr="00577E55">
        <w:rPr>
          <w:rFonts w:ascii="Arial" w:hAnsi="Arial" w:cs="Arial"/>
          <w:bdr w:val="none" w:sz="0" w:space="0" w:color="auto" w:frame="1"/>
        </w:rPr>
        <w:t xml:space="preserve">. These </w:t>
      </w:r>
      <w:proofErr w:type="gramStart"/>
      <w:r w:rsidRPr="00577E55">
        <w:rPr>
          <w:rFonts w:ascii="Arial" w:hAnsi="Arial" w:cs="Arial"/>
          <w:bdr w:val="none" w:sz="0" w:space="0" w:color="auto" w:frame="1"/>
        </w:rPr>
        <w:t>are developed</w:t>
      </w:r>
      <w:proofErr w:type="gramEnd"/>
      <w:r w:rsidRPr="00577E55">
        <w:rPr>
          <w:rFonts w:ascii="Arial" w:hAnsi="Arial" w:cs="Arial"/>
          <w:bdr w:val="none" w:sz="0" w:space="0" w:color="auto" w:frame="1"/>
        </w:rPr>
        <w:t xml:space="preserve"> within the parameters of the Council policy and can be changed as circumstances or strategies change without further reference to Council.</w:t>
      </w:r>
    </w:p>
    <w:p w14:paraId="662A2E1A" w14:textId="77777777" w:rsidR="007752A6" w:rsidRDefault="007752A6" w:rsidP="007A3CE9">
      <w:pPr>
        <w:jc w:val="both"/>
        <w:rPr>
          <w:rFonts w:ascii="Arial" w:hAnsi="Arial" w:cs="Arial"/>
          <w:b/>
          <w:sz w:val="24"/>
          <w:szCs w:val="24"/>
        </w:rPr>
      </w:pPr>
    </w:p>
    <w:p w14:paraId="74E09C0B" w14:textId="2DB70C2E" w:rsidR="007A3CE9" w:rsidRPr="00D07759" w:rsidRDefault="007A3CE9" w:rsidP="00D07759">
      <w:pPr>
        <w:ind w:left="-142"/>
        <w:rPr>
          <w:rFonts w:ascii="Arial" w:hAnsi="Arial" w:cs="Arial"/>
          <w:b/>
          <w:color w:val="7030A0"/>
          <w:sz w:val="24"/>
          <w:szCs w:val="24"/>
        </w:rPr>
      </w:pPr>
      <w:r w:rsidRPr="00D07759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Personal mobile phone use </w:t>
      </w:r>
      <w:r w:rsidR="00D07759" w:rsidRPr="00D07759">
        <w:rPr>
          <w:rFonts w:ascii="Arial" w:hAnsi="Arial" w:cs="Arial"/>
          <w:b/>
          <w:color w:val="7030A0"/>
          <w:sz w:val="24"/>
          <w:szCs w:val="24"/>
        </w:rPr>
        <w:br/>
      </w:r>
      <w:r w:rsidRPr="00D07759">
        <w:rPr>
          <w:rFonts w:ascii="Arial" w:hAnsi="Arial" w:cs="Arial"/>
          <w:sz w:val="24"/>
          <w:szCs w:val="24"/>
        </w:rPr>
        <w:t xml:space="preserve">In accordance with the Department’s </w:t>
      </w:r>
      <w:hyperlink r:id="rId12" w:history="1">
        <w:r w:rsidR="00766B73" w:rsidRPr="00D07759">
          <w:rPr>
            <w:rStyle w:val="Hyperlink"/>
            <w:rFonts w:ascii="Arial" w:hAnsi="Arial" w:cs="Arial"/>
            <w:color w:val="auto"/>
            <w:sz w:val="24"/>
            <w:szCs w:val="24"/>
          </w:rPr>
          <w:t>Mobile Phones P</w:t>
        </w:r>
        <w:r w:rsidRPr="00D07759">
          <w:rPr>
            <w:rStyle w:val="Hyperlink"/>
            <w:rFonts w:ascii="Arial" w:hAnsi="Arial" w:cs="Arial"/>
            <w:color w:val="auto"/>
            <w:sz w:val="24"/>
            <w:szCs w:val="24"/>
          </w:rPr>
          <w:t>olicy</w:t>
        </w:r>
      </w:hyperlink>
      <w:r w:rsidRPr="00D07759">
        <w:rPr>
          <w:rFonts w:ascii="Arial" w:hAnsi="Arial" w:cs="Arial"/>
          <w:sz w:val="24"/>
          <w:szCs w:val="24"/>
        </w:rPr>
        <w:t xml:space="preserve"> issued by the Minister for Education, personal mobile phones must not be used at </w:t>
      </w:r>
      <w:r w:rsidR="002C3C2D" w:rsidRPr="00D07759">
        <w:rPr>
          <w:rFonts w:ascii="Arial" w:hAnsi="Arial" w:cs="Arial"/>
          <w:sz w:val="24"/>
          <w:szCs w:val="24"/>
        </w:rPr>
        <w:t>Fairhills</w:t>
      </w:r>
      <w:r w:rsidRPr="00D07759">
        <w:rPr>
          <w:rFonts w:ascii="Arial" w:hAnsi="Arial" w:cs="Arial"/>
          <w:sz w:val="24"/>
          <w:szCs w:val="24"/>
        </w:rPr>
        <w:t xml:space="preserve"> </w:t>
      </w:r>
      <w:r w:rsidR="00AD42E4" w:rsidRPr="00D07759">
        <w:rPr>
          <w:rFonts w:ascii="Arial" w:hAnsi="Arial" w:cs="Arial"/>
          <w:sz w:val="24"/>
          <w:szCs w:val="24"/>
        </w:rPr>
        <w:t xml:space="preserve">High School </w:t>
      </w:r>
      <w:r w:rsidRPr="00D07759">
        <w:rPr>
          <w:rFonts w:ascii="Arial" w:hAnsi="Arial" w:cs="Arial"/>
          <w:sz w:val="24"/>
          <w:szCs w:val="24"/>
        </w:rPr>
        <w:t>during school hours, including lunchtime and recess, unless an exception has been granted.</w:t>
      </w:r>
    </w:p>
    <w:p w14:paraId="67CF5AAA" w14:textId="1A887469" w:rsidR="007A3CE9" w:rsidRPr="00D07759" w:rsidRDefault="007A3CE9" w:rsidP="00D07759">
      <w:pPr>
        <w:ind w:left="-142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 xml:space="preserve">Where a student </w:t>
      </w:r>
      <w:proofErr w:type="gramStart"/>
      <w:r w:rsidRPr="00D07759">
        <w:rPr>
          <w:rFonts w:ascii="Arial" w:hAnsi="Arial" w:cs="Arial"/>
          <w:sz w:val="24"/>
          <w:szCs w:val="24"/>
        </w:rPr>
        <w:t>has been granted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an exception, the student must </w:t>
      </w:r>
      <w:r w:rsidR="00EB3CB5" w:rsidRPr="00D07759">
        <w:rPr>
          <w:rFonts w:ascii="Arial" w:hAnsi="Arial" w:cs="Arial"/>
          <w:sz w:val="24"/>
          <w:szCs w:val="24"/>
        </w:rPr>
        <w:t>use their mobile phone for the purpose for which the exception was granted, and in a safe, ethical and responsible manner.</w:t>
      </w:r>
      <w:bookmarkStart w:id="0" w:name="_GoBack"/>
      <w:bookmarkEnd w:id="0"/>
    </w:p>
    <w:p w14:paraId="676D7B8F" w14:textId="0694174E" w:rsidR="007A3CE9" w:rsidRPr="00D07759" w:rsidRDefault="007A3CE9" w:rsidP="00D07759">
      <w:pPr>
        <w:ind w:left="-142"/>
        <w:rPr>
          <w:rStyle w:val="Hyperlink"/>
          <w:rFonts w:ascii="Arial" w:hAnsi="Arial" w:cs="Arial"/>
          <w:b/>
          <w:color w:val="7030A0"/>
          <w:sz w:val="24"/>
          <w:szCs w:val="24"/>
          <w:u w:val="none"/>
        </w:rPr>
      </w:pPr>
      <w:r w:rsidRPr="00D07759">
        <w:rPr>
          <w:rFonts w:ascii="Arial" w:hAnsi="Arial" w:cs="Arial"/>
          <w:b/>
          <w:color w:val="7030A0"/>
          <w:sz w:val="24"/>
          <w:szCs w:val="24"/>
        </w:rPr>
        <w:t>Secure storage</w:t>
      </w:r>
      <w:r w:rsidR="00D07759" w:rsidRPr="00D07759">
        <w:rPr>
          <w:rFonts w:ascii="Arial" w:hAnsi="Arial" w:cs="Arial"/>
          <w:b/>
          <w:color w:val="7030A0"/>
          <w:sz w:val="24"/>
          <w:szCs w:val="24"/>
        </w:rPr>
        <w:br/>
      </w:r>
      <w:r w:rsidRPr="00D07759">
        <w:rPr>
          <w:rFonts w:ascii="Arial" w:hAnsi="Arial" w:cs="Arial"/>
          <w:sz w:val="24"/>
          <w:szCs w:val="24"/>
        </w:rPr>
        <w:t xml:space="preserve">Mobile phones owned by students at </w:t>
      </w:r>
      <w:r w:rsidR="006E581F" w:rsidRPr="00D07759">
        <w:rPr>
          <w:rFonts w:ascii="Arial" w:hAnsi="Arial" w:cs="Arial"/>
          <w:sz w:val="24"/>
          <w:szCs w:val="24"/>
        </w:rPr>
        <w:t>Fairhills</w:t>
      </w:r>
      <w:r w:rsidRPr="00D07759">
        <w:rPr>
          <w:rFonts w:ascii="Arial" w:hAnsi="Arial" w:cs="Arial"/>
          <w:sz w:val="24"/>
          <w:szCs w:val="24"/>
        </w:rPr>
        <w:t xml:space="preserve"> </w:t>
      </w:r>
      <w:r w:rsidR="00AD42E4" w:rsidRPr="00D07759">
        <w:rPr>
          <w:rFonts w:ascii="Arial" w:hAnsi="Arial" w:cs="Arial"/>
          <w:sz w:val="24"/>
          <w:szCs w:val="24"/>
        </w:rPr>
        <w:t xml:space="preserve">High School </w:t>
      </w:r>
      <w:r w:rsidRPr="00D07759">
        <w:rPr>
          <w:rFonts w:ascii="Arial" w:hAnsi="Arial" w:cs="Arial"/>
          <w:sz w:val="24"/>
          <w:szCs w:val="24"/>
        </w:rPr>
        <w:t>are considered valuable items and are brought to school at the owner’s (</w:t>
      </w:r>
      <w:proofErr w:type="gramStart"/>
      <w:r w:rsidRPr="00D07759">
        <w:rPr>
          <w:rFonts w:ascii="Arial" w:hAnsi="Arial" w:cs="Arial"/>
          <w:sz w:val="24"/>
          <w:szCs w:val="24"/>
        </w:rPr>
        <w:t>student’s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or parent/carer’s) risk.  Students are encouraged not to bring a mobile phone to school unless there is a compelling reason to do so.  Please note that </w:t>
      </w:r>
      <w:r w:rsidR="006E581F" w:rsidRPr="00D07759">
        <w:rPr>
          <w:rFonts w:ascii="Arial" w:hAnsi="Arial" w:cs="Arial"/>
          <w:sz w:val="24"/>
          <w:szCs w:val="24"/>
        </w:rPr>
        <w:t>Fairhills</w:t>
      </w:r>
      <w:r w:rsidR="00AD42E4" w:rsidRPr="00D07759">
        <w:rPr>
          <w:rFonts w:ascii="Arial" w:hAnsi="Arial" w:cs="Arial"/>
          <w:sz w:val="24"/>
          <w:szCs w:val="24"/>
        </w:rPr>
        <w:t xml:space="preserve"> High School</w:t>
      </w:r>
      <w:r w:rsidRPr="00D07759">
        <w:rPr>
          <w:rFonts w:ascii="Arial" w:hAnsi="Arial" w:cs="Arial"/>
          <w:sz w:val="24"/>
          <w:szCs w:val="24"/>
        </w:rPr>
        <w:t xml:space="preserve"> does not have accident insurance for accidental property damage</w:t>
      </w:r>
      <w:r w:rsidR="00074E00" w:rsidRPr="00D07759">
        <w:rPr>
          <w:rFonts w:ascii="Arial" w:hAnsi="Arial" w:cs="Arial"/>
          <w:sz w:val="24"/>
          <w:szCs w:val="24"/>
        </w:rPr>
        <w:t xml:space="preserve"> or theft</w:t>
      </w:r>
      <w:r w:rsidRPr="00D07759">
        <w:rPr>
          <w:rFonts w:ascii="Arial" w:hAnsi="Arial" w:cs="Arial"/>
          <w:sz w:val="24"/>
          <w:szCs w:val="24"/>
        </w:rPr>
        <w:t xml:space="preserve">. Students and their parents/carers are encouraged to obtain appropriate insurance for valuable items.  Refer to the Department’s </w:t>
      </w:r>
      <w:hyperlink r:id="rId13" w:history="1">
        <w:r w:rsidRPr="00D07759">
          <w:rPr>
            <w:rStyle w:val="Hyperlink"/>
            <w:rFonts w:ascii="Arial" w:hAnsi="Arial" w:cs="Arial"/>
            <w:color w:val="auto"/>
            <w:sz w:val="24"/>
            <w:szCs w:val="24"/>
            <w:lang w:val="en" w:eastAsia="en-AU"/>
          </w:rPr>
          <w:t>Personal Goods</w:t>
        </w:r>
      </w:hyperlink>
      <w:r w:rsidR="00B22E0D" w:rsidRPr="00D07759">
        <w:rPr>
          <w:rStyle w:val="Hyperlink"/>
          <w:rFonts w:ascii="Arial" w:hAnsi="Arial" w:cs="Arial"/>
          <w:color w:val="auto"/>
          <w:sz w:val="24"/>
          <w:szCs w:val="24"/>
          <w:lang w:val="en" w:eastAsia="en-AU"/>
        </w:rPr>
        <w:t xml:space="preserve"> policy.</w:t>
      </w:r>
      <w:r w:rsidR="001C13E9" w:rsidRPr="00D07759">
        <w:rPr>
          <w:rStyle w:val="Hyperlink"/>
          <w:rFonts w:ascii="Arial" w:hAnsi="Arial" w:cs="Arial"/>
          <w:color w:val="auto"/>
          <w:sz w:val="24"/>
          <w:szCs w:val="24"/>
          <w:lang w:val="en" w:eastAsia="en-AU"/>
        </w:rPr>
        <w:t xml:space="preserve"> </w:t>
      </w:r>
    </w:p>
    <w:p w14:paraId="6E2A1582" w14:textId="5FBE2E38" w:rsidR="007A3CE9" w:rsidRPr="00D07759" w:rsidRDefault="007A3CE9" w:rsidP="00D07759">
      <w:pPr>
        <w:spacing w:before="120" w:after="240"/>
        <w:ind w:left="-142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 xml:space="preserve">Where students bring a mobile phone to school, </w:t>
      </w:r>
      <w:r w:rsidR="006E581F" w:rsidRPr="00D07759">
        <w:rPr>
          <w:rFonts w:ascii="Arial" w:hAnsi="Arial" w:cs="Arial"/>
          <w:sz w:val="24"/>
          <w:szCs w:val="24"/>
        </w:rPr>
        <w:t>Fairhills</w:t>
      </w:r>
      <w:r w:rsidRPr="00D07759">
        <w:rPr>
          <w:rFonts w:ascii="Arial" w:hAnsi="Arial" w:cs="Arial"/>
          <w:sz w:val="24"/>
          <w:szCs w:val="24"/>
        </w:rPr>
        <w:t xml:space="preserve"> </w:t>
      </w:r>
      <w:r w:rsidR="00AD42E4" w:rsidRPr="00D07759">
        <w:rPr>
          <w:rFonts w:ascii="Arial" w:hAnsi="Arial" w:cs="Arial"/>
          <w:sz w:val="24"/>
          <w:szCs w:val="24"/>
        </w:rPr>
        <w:t xml:space="preserve">High School </w:t>
      </w:r>
      <w:r w:rsidRPr="00D07759">
        <w:rPr>
          <w:rFonts w:ascii="Arial" w:hAnsi="Arial" w:cs="Arial"/>
          <w:sz w:val="24"/>
          <w:szCs w:val="24"/>
        </w:rPr>
        <w:t xml:space="preserve">will provide secure storage. Secure storage is storage that </w:t>
      </w:r>
      <w:proofErr w:type="gramStart"/>
      <w:r w:rsidRPr="00D07759">
        <w:rPr>
          <w:rFonts w:ascii="Arial" w:hAnsi="Arial" w:cs="Arial"/>
          <w:sz w:val="24"/>
          <w:szCs w:val="24"/>
        </w:rPr>
        <w:t>cannot be readily accessed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by those without permission to do so. </w:t>
      </w:r>
      <w:r w:rsidR="00AD42E4" w:rsidRPr="00D07759">
        <w:rPr>
          <w:rFonts w:ascii="Arial" w:hAnsi="Arial" w:cs="Arial"/>
          <w:sz w:val="24"/>
          <w:szCs w:val="24"/>
        </w:rPr>
        <w:t>When a</w:t>
      </w:r>
      <w:r w:rsidRPr="00D07759">
        <w:rPr>
          <w:rFonts w:ascii="Arial" w:hAnsi="Arial" w:cs="Arial"/>
          <w:sz w:val="24"/>
          <w:szCs w:val="24"/>
        </w:rPr>
        <w:t>t</w:t>
      </w:r>
      <w:r w:rsidR="00AD42E4" w:rsidRPr="00D07759">
        <w:rPr>
          <w:rFonts w:ascii="Arial" w:hAnsi="Arial" w:cs="Arial"/>
          <w:sz w:val="24"/>
          <w:szCs w:val="24"/>
        </w:rPr>
        <w:t xml:space="preserve"> school</w:t>
      </w:r>
      <w:r w:rsidR="006E581F" w:rsidRPr="00D07759">
        <w:rPr>
          <w:rFonts w:ascii="Arial" w:hAnsi="Arial" w:cs="Arial"/>
          <w:sz w:val="24"/>
          <w:szCs w:val="24"/>
        </w:rPr>
        <w:t>,</w:t>
      </w:r>
      <w:r w:rsidRPr="00D07759">
        <w:rPr>
          <w:rFonts w:ascii="Arial" w:hAnsi="Arial" w:cs="Arial"/>
          <w:sz w:val="24"/>
          <w:szCs w:val="24"/>
        </w:rPr>
        <w:t xml:space="preserve"> students are </w:t>
      </w:r>
      <w:proofErr w:type="gramStart"/>
      <w:r w:rsidRPr="00D07759">
        <w:rPr>
          <w:rFonts w:ascii="Arial" w:hAnsi="Arial" w:cs="Arial"/>
          <w:sz w:val="24"/>
          <w:szCs w:val="24"/>
        </w:rPr>
        <w:t>required to store their phones either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in their lockers or handed into the sch</w:t>
      </w:r>
      <w:r w:rsidR="006E581F" w:rsidRPr="00D07759">
        <w:rPr>
          <w:rFonts w:ascii="Arial" w:hAnsi="Arial" w:cs="Arial"/>
          <w:sz w:val="24"/>
          <w:szCs w:val="24"/>
        </w:rPr>
        <w:t>ool</w:t>
      </w:r>
      <w:r w:rsidRPr="00D07759">
        <w:rPr>
          <w:rFonts w:ascii="Arial" w:hAnsi="Arial" w:cs="Arial"/>
          <w:sz w:val="24"/>
          <w:szCs w:val="24"/>
        </w:rPr>
        <w:t xml:space="preserve"> office to be pl</w:t>
      </w:r>
      <w:r w:rsidR="006E581F" w:rsidRPr="00D07759">
        <w:rPr>
          <w:rFonts w:ascii="Arial" w:hAnsi="Arial" w:cs="Arial"/>
          <w:sz w:val="24"/>
          <w:szCs w:val="24"/>
        </w:rPr>
        <w:t>aced in a lockable cupboard</w:t>
      </w:r>
      <w:r w:rsidRPr="00D07759">
        <w:rPr>
          <w:rFonts w:ascii="Arial" w:hAnsi="Arial" w:cs="Arial"/>
          <w:sz w:val="24"/>
          <w:szCs w:val="24"/>
        </w:rPr>
        <w:t>.</w:t>
      </w:r>
    </w:p>
    <w:p w14:paraId="5552C37F" w14:textId="5823FF6D" w:rsidR="00B43A01" w:rsidRPr="00D07759" w:rsidRDefault="007A3CE9" w:rsidP="00D07759">
      <w:pPr>
        <w:ind w:left="-142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07759">
        <w:rPr>
          <w:rFonts w:ascii="Arial" w:hAnsi="Arial" w:cs="Arial"/>
          <w:b/>
          <w:color w:val="7030A0"/>
          <w:sz w:val="24"/>
          <w:szCs w:val="24"/>
        </w:rPr>
        <w:t>Enforcement</w:t>
      </w:r>
      <w:r w:rsidR="00D07759">
        <w:rPr>
          <w:rFonts w:ascii="Arial" w:hAnsi="Arial" w:cs="Arial"/>
          <w:b/>
          <w:color w:val="7030A0"/>
          <w:sz w:val="24"/>
          <w:szCs w:val="24"/>
        </w:rPr>
        <w:br/>
      </w:r>
      <w:r w:rsidRPr="00D07759">
        <w:rPr>
          <w:rFonts w:ascii="Arial" w:hAnsi="Arial" w:cs="Arial"/>
          <w:sz w:val="24"/>
          <w:szCs w:val="24"/>
        </w:rPr>
        <w:t xml:space="preserve">Students who use their personal mobile phones inappropriately at </w:t>
      </w:r>
      <w:r w:rsidR="006E581F" w:rsidRPr="00D07759">
        <w:rPr>
          <w:rFonts w:ascii="Arial" w:hAnsi="Arial" w:cs="Arial"/>
          <w:sz w:val="24"/>
          <w:szCs w:val="24"/>
        </w:rPr>
        <w:t>Fairhills</w:t>
      </w:r>
      <w:r w:rsidR="00AD42E4" w:rsidRPr="00D07759">
        <w:rPr>
          <w:rFonts w:ascii="Arial" w:hAnsi="Arial" w:cs="Arial"/>
          <w:sz w:val="24"/>
          <w:szCs w:val="24"/>
        </w:rPr>
        <w:t xml:space="preserve"> High School</w:t>
      </w:r>
      <w:r w:rsidR="006E581F" w:rsidRPr="00D077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581F" w:rsidRPr="00D07759">
        <w:rPr>
          <w:rFonts w:ascii="Arial" w:hAnsi="Arial" w:cs="Arial"/>
          <w:sz w:val="24"/>
          <w:szCs w:val="24"/>
        </w:rPr>
        <w:t>will</w:t>
      </w:r>
      <w:r w:rsidRPr="00D07759">
        <w:rPr>
          <w:rFonts w:ascii="Arial" w:hAnsi="Arial" w:cs="Arial"/>
          <w:sz w:val="24"/>
          <w:szCs w:val="24"/>
        </w:rPr>
        <w:t xml:space="preserve"> be issued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with </w:t>
      </w:r>
      <w:r w:rsidR="00B04435" w:rsidRPr="00D07759">
        <w:rPr>
          <w:rFonts w:ascii="Arial" w:hAnsi="Arial" w:cs="Arial"/>
          <w:sz w:val="24"/>
          <w:szCs w:val="24"/>
        </w:rPr>
        <w:t>an appropriate consequence</w:t>
      </w:r>
      <w:r w:rsidR="00AD42E4" w:rsidRPr="00D07759">
        <w:rPr>
          <w:rFonts w:ascii="Arial" w:hAnsi="Arial" w:cs="Arial"/>
          <w:sz w:val="24"/>
          <w:szCs w:val="24"/>
        </w:rPr>
        <w:t xml:space="preserve"> (</w:t>
      </w:r>
      <w:r w:rsidR="00B04435" w:rsidRPr="00D07759">
        <w:rPr>
          <w:rFonts w:ascii="Arial" w:hAnsi="Arial" w:cs="Arial"/>
          <w:sz w:val="24"/>
          <w:szCs w:val="24"/>
        </w:rPr>
        <w:t>See Teacher Intervention details</w:t>
      </w:r>
      <w:r w:rsidR="008F761F" w:rsidRPr="00D07759">
        <w:rPr>
          <w:rFonts w:ascii="Arial" w:hAnsi="Arial" w:cs="Arial"/>
          <w:sz w:val="24"/>
          <w:szCs w:val="24"/>
        </w:rPr>
        <w:t xml:space="preserve"> below</w:t>
      </w:r>
      <w:r w:rsidR="00AD42E4" w:rsidRPr="00D07759">
        <w:rPr>
          <w:rFonts w:ascii="Arial" w:hAnsi="Arial" w:cs="Arial"/>
          <w:sz w:val="24"/>
          <w:szCs w:val="24"/>
        </w:rPr>
        <w:t>)</w:t>
      </w:r>
      <w:r w:rsidR="006E581F" w:rsidRPr="00D07759">
        <w:rPr>
          <w:rFonts w:ascii="Arial" w:hAnsi="Arial" w:cs="Arial"/>
          <w:sz w:val="24"/>
          <w:szCs w:val="24"/>
        </w:rPr>
        <w:t>.</w:t>
      </w:r>
    </w:p>
    <w:p w14:paraId="5EC9C0EB" w14:textId="7B6902CE" w:rsidR="005C071A" w:rsidRPr="00D07759" w:rsidRDefault="00B43A01" w:rsidP="00D07759">
      <w:pPr>
        <w:ind w:left="-142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At</w:t>
      </w:r>
      <w:r w:rsidR="006E581F" w:rsidRPr="00D077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581F" w:rsidRPr="00D07759">
        <w:rPr>
          <w:rFonts w:ascii="Arial" w:hAnsi="Arial" w:cs="Arial"/>
          <w:sz w:val="24"/>
          <w:szCs w:val="24"/>
        </w:rPr>
        <w:t>Fai</w:t>
      </w:r>
      <w:r w:rsidR="00C46007" w:rsidRPr="00D07759">
        <w:rPr>
          <w:rFonts w:ascii="Arial" w:hAnsi="Arial" w:cs="Arial"/>
          <w:sz w:val="24"/>
          <w:szCs w:val="24"/>
        </w:rPr>
        <w:t>r</w:t>
      </w:r>
      <w:r w:rsidR="006E581F" w:rsidRPr="00D07759">
        <w:rPr>
          <w:rFonts w:ascii="Arial" w:hAnsi="Arial" w:cs="Arial"/>
          <w:sz w:val="24"/>
          <w:szCs w:val="24"/>
        </w:rPr>
        <w:t>hills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inappropriate use of mobile phones is </w:t>
      </w:r>
      <w:r w:rsidR="008F761F" w:rsidRPr="00D07759">
        <w:rPr>
          <w:rFonts w:ascii="Arial" w:hAnsi="Arial" w:cs="Arial"/>
          <w:sz w:val="24"/>
          <w:szCs w:val="24"/>
        </w:rPr>
        <w:t>simplified to</w:t>
      </w:r>
      <w:r w:rsidR="005C071A" w:rsidRPr="00D07759">
        <w:rPr>
          <w:rFonts w:ascii="Arial" w:hAnsi="Arial" w:cs="Arial"/>
          <w:sz w:val="24"/>
          <w:szCs w:val="24"/>
        </w:rPr>
        <w:t>:</w:t>
      </w:r>
    </w:p>
    <w:p w14:paraId="5A1C276C" w14:textId="77777777" w:rsidR="005C071A" w:rsidRPr="00D07759" w:rsidRDefault="005C071A" w:rsidP="00D07759">
      <w:pPr>
        <w:ind w:left="-142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‘</w:t>
      </w:r>
      <w:proofErr w:type="gramStart"/>
      <w:r w:rsidR="008F761F" w:rsidRPr="00D07759">
        <w:rPr>
          <w:rFonts w:ascii="Arial" w:hAnsi="Arial" w:cs="Arial"/>
          <w:sz w:val="24"/>
          <w:szCs w:val="24"/>
        </w:rPr>
        <w:t>having</w:t>
      </w:r>
      <w:proofErr w:type="gramEnd"/>
      <w:r w:rsidR="008F761F" w:rsidRPr="00D07759">
        <w:rPr>
          <w:rFonts w:ascii="Arial" w:hAnsi="Arial" w:cs="Arial"/>
          <w:sz w:val="24"/>
          <w:szCs w:val="24"/>
        </w:rPr>
        <w:t xml:space="preserve"> the phone outside the student’s locker</w:t>
      </w:r>
      <w:r w:rsidR="00B43A01" w:rsidRPr="00D07759">
        <w:rPr>
          <w:rFonts w:ascii="Arial" w:hAnsi="Arial" w:cs="Arial"/>
          <w:b/>
          <w:sz w:val="24"/>
          <w:szCs w:val="24"/>
        </w:rPr>
        <w:t xml:space="preserve"> </w:t>
      </w:r>
      <w:r w:rsidR="008F761F" w:rsidRPr="00D07759">
        <w:rPr>
          <w:rFonts w:ascii="Arial" w:hAnsi="Arial" w:cs="Arial"/>
          <w:sz w:val="24"/>
          <w:szCs w:val="24"/>
        </w:rPr>
        <w:t xml:space="preserve">or using them in the locker </w:t>
      </w:r>
      <w:r w:rsidR="00B43A01" w:rsidRPr="00D07759">
        <w:rPr>
          <w:rFonts w:ascii="Arial" w:hAnsi="Arial" w:cs="Arial"/>
          <w:sz w:val="24"/>
          <w:szCs w:val="24"/>
        </w:rPr>
        <w:t xml:space="preserve">during school hours, </w:t>
      </w:r>
      <w:r w:rsidR="006E581F" w:rsidRPr="00D07759">
        <w:rPr>
          <w:rFonts w:ascii="Arial" w:hAnsi="Arial" w:cs="Arial"/>
          <w:sz w:val="24"/>
          <w:szCs w:val="24"/>
        </w:rPr>
        <w:t>unless a written</w:t>
      </w:r>
      <w:r w:rsidR="008F761F" w:rsidRPr="00D07759">
        <w:rPr>
          <w:rFonts w:ascii="Arial" w:hAnsi="Arial" w:cs="Arial"/>
          <w:sz w:val="24"/>
          <w:szCs w:val="24"/>
        </w:rPr>
        <w:t xml:space="preserve"> exception has been granted</w:t>
      </w:r>
      <w:r w:rsidRPr="00D07759">
        <w:rPr>
          <w:rFonts w:ascii="Arial" w:hAnsi="Arial" w:cs="Arial"/>
          <w:sz w:val="24"/>
          <w:szCs w:val="24"/>
        </w:rPr>
        <w:t>’</w:t>
      </w:r>
      <w:r w:rsidR="008F761F" w:rsidRPr="00D07759">
        <w:rPr>
          <w:rFonts w:ascii="Arial" w:hAnsi="Arial" w:cs="Arial"/>
          <w:sz w:val="24"/>
          <w:szCs w:val="24"/>
        </w:rPr>
        <w:t>.</w:t>
      </w:r>
    </w:p>
    <w:p w14:paraId="3E49E1A5" w14:textId="634F8ECD" w:rsidR="00B43A01" w:rsidRPr="00D07759" w:rsidRDefault="008F761F" w:rsidP="00D07759">
      <w:pPr>
        <w:ind w:left="-142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This requirement is in place to minimise the likelihood of the following</w:t>
      </w:r>
      <w:r w:rsidR="00470888" w:rsidRPr="00D07759">
        <w:rPr>
          <w:rFonts w:ascii="Arial" w:hAnsi="Arial" w:cs="Arial"/>
          <w:sz w:val="24"/>
          <w:szCs w:val="24"/>
        </w:rPr>
        <w:t xml:space="preserve"> negative actions</w:t>
      </w:r>
      <w:r w:rsidR="00B22E0D" w:rsidRPr="00D07759">
        <w:rPr>
          <w:rFonts w:ascii="Arial" w:hAnsi="Arial" w:cs="Arial"/>
          <w:sz w:val="24"/>
          <w:szCs w:val="24"/>
        </w:rPr>
        <w:t xml:space="preserve"> occu</w:t>
      </w:r>
      <w:r w:rsidR="00C46007" w:rsidRPr="00D07759">
        <w:rPr>
          <w:rFonts w:ascii="Arial" w:hAnsi="Arial" w:cs="Arial"/>
          <w:sz w:val="24"/>
          <w:szCs w:val="24"/>
        </w:rPr>
        <w:t>r</w:t>
      </w:r>
      <w:r w:rsidR="00B22E0D" w:rsidRPr="00D07759">
        <w:rPr>
          <w:rFonts w:ascii="Arial" w:hAnsi="Arial" w:cs="Arial"/>
          <w:sz w:val="24"/>
          <w:szCs w:val="24"/>
        </w:rPr>
        <w:t>ring</w:t>
      </w:r>
      <w:r w:rsidRPr="00D07759">
        <w:rPr>
          <w:rFonts w:ascii="Arial" w:hAnsi="Arial" w:cs="Arial"/>
          <w:sz w:val="24"/>
          <w:szCs w:val="24"/>
        </w:rPr>
        <w:t>:</w:t>
      </w:r>
    </w:p>
    <w:p w14:paraId="33623A01" w14:textId="22D05EA9" w:rsidR="00B43A01" w:rsidRPr="00D07759" w:rsidRDefault="00470888" w:rsidP="00B43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to</w:t>
      </w:r>
      <w:r w:rsidR="00B43A01" w:rsidRPr="00D07759">
        <w:rPr>
          <w:rFonts w:ascii="Arial" w:hAnsi="Arial" w:cs="Arial"/>
          <w:sz w:val="24"/>
          <w:szCs w:val="24"/>
        </w:rPr>
        <w:t xml:space="preserve"> disrupts the learning of </w:t>
      </w:r>
      <w:r w:rsidRPr="00D07759">
        <w:rPr>
          <w:rFonts w:ascii="Arial" w:hAnsi="Arial" w:cs="Arial"/>
          <w:sz w:val="24"/>
          <w:szCs w:val="24"/>
        </w:rPr>
        <w:t xml:space="preserve">self and/or </w:t>
      </w:r>
      <w:r w:rsidR="00B43A01" w:rsidRPr="00D07759">
        <w:rPr>
          <w:rFonts w:ascii="Arial" w:hAnsi="Arial" w:cs="Arial"/>
          <w:sz w:val="24"/>
          <w:szCs w:val="24"/>
        </w:rPr>
        <w:t xml:space="preserve">others </w:t>
      </w:r>
    </w:p>
    <w:p w14:paraId="5A5801A4" w14:textId="77777777" w:rsidR="00B43A01" w:rsidRPr="00D07759" w:rsidRDefault="00B43A01" w:rsidP="00B43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to send inappropriate, harassing or threatening messages or phone calls</w:t>
      </w:r>
    </w:p>
    <w:p w14:paraId="7D43E324" w14:textId="77777777" w:rsidR="00B43A01" w:rsidRPr="00D07759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to engage in inappropriate social media use including cyber bullying</w:t>
      </w:r>
    </w:p>
    <w:p w14:paraId="306DD1DE" w14:textId="77777777" w:rsidR="00B43A01" w:rsidRPr="00D07759" w:rsidRDefault="00B43A01" w:rsidP="00B43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to capture video or images of people, including students, teachers and members of the school community without their permission</w:t>
      </w:r>
    </w:p>
    <w:p w14:paraId="0018F9CF" w14:textId="77777777" w:rsidR="00B43A01" w:rsidRPr="00D07759" w:rsidRDefault="00B43A01" w:rsidP="00B43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to capture video or images in the school toilets, changing rooms, swimming pools and gyms</w:t>
      </w:r>
    </w:p>
    <w:p w14:paraId="4115709A" w14:textId="366F7EE3" w:rsidR="007A2379" w:rsidRPr="00D07759" w:rsidRDefault="00470888" w:rsidP="007A23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 xml:space="preserve">to use them </w:t>
      </w:r>
      <w:r w:rsidR="00B43A01" w:rsidRPr="00D07759">
        <w:rPr>
          <w:rFonts w:ascii="Arial" w:hAnsi="Arial" w:cs="Arial"/>
          <w:sz w:val="24"/>
          <w:szCs w:val="24"/>
        </w:rPr>
        <w:t>during exams and assessments</w:t>
      </w:r>
    </w:p>
    <w:p w14:paraId="2775463C" w14:textId="77777777" w:rsidR="00D07759" w:rsidRDefault="00D07759" w:rsidP="00D64CDD">
      <w:pPr>
        <w:jc w:val="both"/>
        <w:rPr>
          <w:rFonts w:ascii="Arial" w:hAnsi="Arial" w:cs="Arial"/>
          <w:b/>
          <w:sz w:val="24"/>
          <w:szCs w:val="24"/>
        </w:rPr>
      </w:pPr>
    </w:p>
    <w:p w14:paraId="65363082" w14:textId="46AAE699" w:rsidR="007A2379" w:rsidRPr="00D07759" w:rsidRDefault="00D64CDD" w:rsidP="00D07759">
      <w:pPr>
        <w:rPr>
          <w:rFonts w:ascii="Arial" w:hAnsi="Arial" w:cs="Arial"/>
          <w:b/>
          <w:color w:val="7030A0"/>
          <w:sz w:val="24"/>
          <w:szCs w:val="24"/>
        </w:rPr>
      </w:pPr>
      <w:r w:rsidRPr="00D07759">
        <w:rPr>
          <w:rFonts w:ascii="Arial" w:hAnsi="Arial" w:cs="Arial"/>
          <w:b/>
          <w:color w:val="7030A0"/>
          <w:sz w:val="24"/>
          <w:szCs w:val="24"/>
        </w:rPr>
        <w:t>Teacher Intervention</w:t>
      </w:r>
      <w:r w:rsidR="00D07759">
        <w:rPr>
          <w:rFonts w:ascii="Arial" w:hAnsi="Arial" w:cs="Arial"/>
          <w:b/>
          <w:color w:val="7030A0"/>
          <w:sz w:val="24"/>
          <w:szCs w:val="24"/>
        </w:rPr>
        <w:br/>
      </w:r>
      <w:r w:rsidR="007A2379" w:rsidRPr="00D07759">
        <w:rPr>
          <w:rFonts w:ascii="Arial" w:hAnsi="Arial" w:cs="Arial"/>
          <w:sz w:val="24"/>
          <w:szCs w:val="24"/>
        </w:rPr>
        <w:t>If a teacher sees a student with a phone during school hours, in or out of class,</w:t>
      </w:r>
      <w:r w:rsidR="00AD42E4" w:rsidRPr="00D07759">
        <w:rPr>
          <w:rFonts w:ascii="Arial" w:hAnsi="Arial" w:cs="Arial"/>
          <w:sz w:val="24"/>
          <w:szCs w:val="24"/>
        </w:rPr>
        <w:t xml:space="preserve"> including lunch and recess,</w:t>
      </w:r>
      <w:r w:rsidR="007A2379" w:rsidRPr="00D07759">
        <w:rPr>
          <w:rFonts w:ascii="Arial" w:hAnsi="Arial" w:cs="Arial"/>
          <w:sz w:val="24"/>
          <w:szCs w:val="24"/>
        </w:rPr>
        <w:t xml:space="preserve"> </w:t>
      </w:r>
      <w:r w:rsidRPr="00D07759">
        <w:rPr>
          <w:rFonts w:ascii="Arial" w:hAnsi="Arial" w:cs="Arial"/>
          <w:sz w:val="24"/>
          <w:szCs w:val="24"/>
        </w:rPr>
        <w:t xml:space="preserve">whether it </w:t>
      </w:r>
      <w:proofErr w:type="gramStart"/>
      <w:r w:rsidRPr="00D07759">
        <w:rPr>
          <w:rFonts w:ascii="Arial" w:hAnsi="Arial" w:cs="Arial"/>
          <w:sz w:val="24"/>
          <w:szCs w:val="24"/>
        </w:rPr>
        <w:t>is being used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or not, </w:t>
      </w:r>
      <w:r w:rsidR="007A2379" w:rsidRPr="00D07759">
        <w:rPr>
          <w:rFonts w:ascii="Arial" w:hAnsi="Arial" w:cs="Arial"/>
          <w:sz w:val="24"/>
          <w:szCs w:val="24"/>
        </w:rPr>
        <w:t>they will:</w:t>
      </w:r>
    </w:p>
    <w:p w14:paraId="15FF36A4" w14:textId="0E431016" w:rsidR="007A2379" w:rsidRPr="00D07759" w:rsidRDefault="007A2379" w:rsidP="00D64CDD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 xml:space="preserve">Remind the student that they are not following the phone </w:t>
      </w:r>
      <w:r w:rsidR="00AD42E4" w:rsidRPr="00D07759">
        <w:rPr>
          <w:rFonts w:ascii="Arial" w:hAnsi="Arial" w:cs="Arial"/>
          <w:sz w:val="24"/>
          <w:szCs w:val="24"/>
        </w:rPr>
        <w:t xml:space="preserve">policy </w:t>
      </w:r>
      <w:r w:rsidRPr="00D07759">
        <w:rPr>
          <w:rFonts w:ascii="Arial" w:hAnsi="Arial" w:cs="Arial"/>
          <w:sz w:val="24"/>
          <w:szCs w:val="24"/>
        </w:rPr>
        <w:t>requirement (applicable to all schools)</w:t>
      </w:r>
    </w:p>
    <w:p w14:paraId="3C03FD1F" w14:textId="00B46EFE" w:rsidR="007A2379" w:rsidRPr="00D07759" w:rsidRDefault="00D64CDD" w:rsidP="00D64CDD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Ask the student</w:t>
      </w:r>
      <w:r w:rsidR="007A2379" w:rsidRPr="00D07759">
        <w:rPr>
          <w:rFonts w:ascii="Arial" w:hAnsi="Arial" w:cs="Arial"/>
          <w:sz w:val="24"/>
          <w:szCs w:val="24"/>
        </w:rPr>
        <w:t xml:space="preserve"> to hand the phone to the teacher for safe keeping in the office for the rest of the day</w:t>
      </w:r>
    </w:p>
    <w:p w14:paraId="298DFB55" w14:textId="40C11F5D" w:rsidR="00D64CDD" w:rsidRPr="00D07759" w:rsidRDefault="00D64CDD" w:rsidP="00D64CDD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If the student objects, remind them pleasantly that they have a choice between providing the phone or being suspended for refusing to follow a teacher‘s reasonable request</w:t>
      </w:r>
    </w:p>
    <w:p w14:paraId="4BDCFBFD" w14:textId="74A7B6A9" w:rsidR="00D64CDD" w:rsidRPr="00D07759" w:rsidRDefault="00B04435" w:rsidP="00D64CDD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If the student cooperates, the teacher writes down</w:t>
      </w:r>
      <w:r w:rsidR="00D64CDD" w:rsidRPr="00D07759">
        <w:rPr>
          <w:rFonts w:ascii="Arial" w:hAnsi="Arial" w:cs="Arial"/>
          <w:sz w:val="24"/>
          <w:szCs w:val="24"/>
        </w:rPr>
        <w:t xml:space="preserve"> the student’s name</w:t>
      </w:r>
      <w:r w:rsidRPr="00D07759">
        <w:rPr>
          <w:rFonts w:ascii="Arial" w:hAnsi="Arial" w:cs="Arial"/>
          <w:sz w:val="24"/>
          <w:szCs w:val="24"/>
        </w:rPr>
        <w:t xml:space="preserve"> and as soon as possible hands it in at the general office for later collection. On the first </w:t>
      </w:r>
      <w:proofErr w:type="gramStart"/>
      <w:r w:rsidRPr="00D07759">
        <w:rPr>
          <w:rFonts w:ascii="Arial" w:hAnsi="Arial" w:cs="Arial"/>
          <w:sz w:val="24"/>
          <w:szCs w:val="24"/>
        </w:rPr>
        <w:t>occurrence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each term the student can collect their phone from the office at the end of the day. For any further occasions in the term, the </w:t>
      </w:r>
      <w:proofErr w:type="gramStart"/>
      <w:r w:rsidRPr="00D07759">
        <w:rPr>
          <w:rFonts w:ascii="Arial" w:hAnsi="Arial" w:cs="Arial"/>
          <w:sz w:val="24"/>
          <w:szCs w:val="24"/>
        </w:rPr>
        <w:t>collection of the phone can only be made by the parent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. </w:t>
      </w:r>
      <w:r w:rsidR="00C46007" w:rsidRPr="00D07759">
        <w:rPr>
          <w:rFonts w:ascii="Arial" w:hAnsi="Arial" w:cs="Arial"/>
          <w:sz w:val="24"/>
          <w:szCs w:val="24"/>
        </w:rPr>
        <w:t xml:space="preserve">For multiple breeches of inappropriate phone use discussions </w:t>
      </w:r>
      <w:proofErr w:type="gramStart"/>
      <w:r w:rsidR="00C46007" w:rsidRPr="00D07759">
        <w:rPr>
          <w:rFonts w:ascii="Arial" w:hAnsi="Arial" w:cs="Arial"/>
          <w:sz w:val="24"/>
          <w:szCs w:val="24"/>
        </w:rPr>
        <w:t>will be had</w:t>
      </w:r>
      <w:proofErr w:type="gramEnd"/>
      <w:r w:rsidR="00C46007" w:rsidRPr="00D07759">
        <w:rPr>
          <w:rFonts w:ascii="Arial" w:hAnsi="Arial" w:cs="Arial"/>
          <w:sz w:val="24"/>
          <w:szCs w:val="24"/>
        </w:rPr>
        <w:t xml:space="preserve"> between the parent, student and Year Level Coordinator/Assistant Principal with a suspension for failing to follow instructions the likely outcome.</w:t>
      </w:r>
    </w:p>
    <w:p w14:paraId="4F06112C" w14:textId="4A8DD8E4" w:rsidR="00B04435" w:rsidRPr="00D07759" w:rsidRDefault="00B04435" w:rsidP="00D64CDD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 xml:space="preserve">If the student </w:t>
      </w:r>
      <w:proofErr w:type="gramStart"/>
      <w:r w:rsidRPr="00D07759">
        <w:rPr>
          <w:rFonts w:ascii="Arial" w:hAnsi="Arial" w:cs="Arial"/>
          <w:sz w:val="24"/>
          <w:szCs w:val="24"/>
        </w:rPr>
        <w:t>doesn’t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cooperate</w:t>
      </w:r>
      <w:r w:rsidR="00C46007" w:rsidRPr="00D07759">
        <w:rPr>
          <w:rFonts w:ascii="Arial" w:hAnsi="Arial" w:cs="Arial"/>
          <w:sz w:val="24"/>
          <w:szCs w:val="24"/>
        </w:rPr>
        <w:t xml:space="preserve"> with the confiscation</w:t>
      </w:r>
      <w:r w:rsidRPr="00D07759">
        <w:rPr>
          <w:rFonts w:ascii="Arial" w:hAnsi="Arial" w:cs="Arial"/>
          <w:sz w:val="24"/>
          <w:szCs w:val="24"/>
        </w:rPr>
        <w:t xml:space="preserve">, the teacher records a red </w:t>
      </w:r>
      <w:r w:rsidR="00BB18B0" w:rsidRPr="00D07759">
        <w:rPr>
          <w:rFonts w:ascii="Arial" w:hAnsi="Arial" w:cs="Arial"/>
          <w:sz w:val="24"/>
          <w:szCs w:val="24"/>
        </w:rPr>
        <w:t xml:space="preserve">behaviour </w:t>
      </w:r>
      <w:r w:rsidRPr="00D07759">
        <w:rPr>
          <w:rFonts w:ascii="Arial" w:hAnsi="Arial" w:cs="Arial"/>
          <w:sz w:val="24"/>
          <w:szCs w:val="24"/>
        </w:rPr>
        <w:t>Compass entry and the Y</w:t>
      </w:r>
      <w:r w:rsidR="00C46007" w:rsidRPr="00D07759">
        <w:rPr>
          <w:rFonts w:ascii="Arial" w:hAnsi="Arial" w:cs="Arial"/>
          <w:sz w:val="24"/>
          <w:szCs w:val="24"/>
        </w:rPr>
        <w:t xml:space="preserve">ear </w:t>
      </w:r>
      <w:r w:rsidRPr="00D07759">
        <w:rPr>
          <w:rFonts w:ascii="Arial" w:hAnsi="Arial" w:cs="Arial"/>
          <w:sz w:val="24"/>
          <w:szCs w:val="24"/>
        </w:rPr>
        <w:t>L</w:t>
      </w:r>
      <w:r w:rsidR="00C46007" w:rsidRPr="00D07759">
        <w:rPr>
          <w:rFonts w:ascii="Arial" w:hAnsi="Arial" w:cs="Arial"/>
          <w:sz w:val="24"/>
          <w:szCs w:val="24"/>
        </w:rPr>
        <w:t xml:space="preserve">evel </w:t>
      </w:r>
      <w:r w:rsidRPr="00D07759">
        <w:rPr>
          <w:rFonts w:ascii="Arial" w:hAnsi="Arial" w:cs="Arial"/>
          <w:sz w:val="24"/>
          <w:szCs w:val="24"/>
        </w:rPr>
        <w:t>C</w:t>
      </w:r>
      <w:r w:rsidR="00C46007" w:rsidRPr="00D07759">
        <w:rPr>
          <w:rFonts w:ascii="Arial" w:hAnsi="Arial" w:cs="Arial"/>
          <w:sz w:val="24"/>
          <w:szCs w:val="24"/>
        </w:rPr>
        <w:t>oordinator</w:t>
      </w:r>
      <w:r w:rsidRPr="00D07759">
        <w:rPr>
          <w:rFonts w:ascii="Arial" w:hAnsi="Arial" w:cs="Arial"/>
          <w:sz w:val="24"/>
          <w:szCs w:val="24"/>
        </w:rPr>
        <w:t xml:space="preserve"> arranges a one</w:t>
      </w:r>
      <w:r w:rsidR="00C46007" w:rsidRPr="00D07759">
        <w:rPr>
          <w:rFonts w:ascii="Arial" w:hAnsi="Arial" w:cs="Arial"/>
          <w:sz w:val="24"/>
          <w:szCs w:val="24"/>
        </w:rPr>
        <w:t xml:space="preserve"> </w:t>
      </w:r>
      <w:r w:rsidRPr="00D07759">
        <w:rPr>
          <w:rFonts w:ascii="Arial" w:hAnsi="Arial" w:cs="Arial"/>
          <w:sz w:val="24"/>
          <w:szCs w:val="24"/>
        </w:rPr>
        <w:t>day suspension with the parent</w:t>
      </w:r>
      <w:r w:rsidR="00C46007" w:rsidRPr="00D07759">
        <w:rPr>
          <w:rFonts w:ascii="Arial" w:hAnsi="Arial" w:cs="Arial"/>
          <w:sz w:val="24"/>
          <w:szCs w:val="24"/>
        </w:rPr>
        <w:t>.</w:t>
      </w:r>
    </w:p>
    <w:p w14:paraId="268AAD79" w14:textId="26E10368" w:rsidR="00BC2EB2" w:rsidRPr="00D07759" w:rsidRDefault="007A3CE9" w:rsidP="00D07759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07759">
        <w:rPr>
          <w:rFonts w:ascii="Arial" w:hAnsi="Arial" w:cs="Arial"/>
          <w:b/>
          <w:color w:val="7030A0"/>
          <w:sz w:val="24"/>
          <w:szCs w:val="24"/>
        </w:rPr>
        <w:t xml:space="preserve">Exceptions </w:t>
      </w:r>
      <w:r w:rsidR="00D07759">
        <w:rPr>
          <w:rFonts w:ascii="Arial" w:hAnsi="Arial" w:cs="Arial"/>
          <w:b/>
          <w:color w:val="7030A0"/>
          <w:sz w:val="24"/>
          <w:szCs w:val="24"/>
        </w:rPr>
        <w:br/>
      </w:r>
      <w:proofErr w:type="spellStart"/>
      <w:r w:rsidR="00BC2EB2" w:rsidRPr="00D07759">
        <w:rPr>
          <w:rFonts w:ascii="Arial" w:hAnsi="Arial" w:cs="Arial"/>
          <w:sz w:val="24"/>
          <w:szCs w:val="24"/>
        </w:rPr>
        <w:t>Exceptions</w:t>
      </w:r>
      <w:proofErr w:type="spellEnd"/>
      <w:r w:rsidR="00BC2EB2" w:rsidRPr="00D07759">
        <w:rPr>
          <w:rFonts w:ascii="Arial" w:hAnsi="Arial" w:cs="Arial"/>
          <w:sz w:val="24"/>
          <w:szCs w:val="24"/>
        </w:rPr>
        <w:t xml:space="preserve"> to the policy:</w:t>
      </w:r>
    </w:p>
    <w:p w14:paraId="4183BEBF" w14:textId="0E3B9207" w:rsidR="00BC2EB2" w:rsidRPr="00D07759" w:rsidRDefault="00BC2EB2" w:rsidP="000B1C31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may be applied during school hours if certain conditions are met, specifically,</w:t>
      </w:r>
    </w:p>
    <w:p w14:paraId="12A3DD5C" w14:textId="2226CB79" w:rsidR="000B1C31" w:rsidRPr="00D07759" w:rsidRDefault="000B1C31" w:rsidP="000B1C31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Learning related exceptions</w:t>
      </w:r>
    </w:p>
    <w:p w14:paraId="4558934F" w14:textId="76DCD48D" w:rsidR="000B1C31" w:rsidRPr="00D07759" w:rsidRDefault="000B1C31" w:rsidP="000B1C31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Health and wellbeing-related exceptions</w:t>
      </w:r>
    </w:p>
    <w:p w14:paraId="76397183" w14:textId="77777777" w:rsidR="00BC2EB2" w:rsidRPr="00D07759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Exceptions related to managing risk when students are offsite</w:t>
      </w:r>
      <w:r w:rsidR="00766B73" w:rsidRPr="00D07759">
        <w:rPr>
          <w:rFonts w:ascii="Arial" w:hAnsi="Arial" w:cs="Arial"/>
          <w:sz w:val="24"/>
          <w:szCs w:val="24"/>
        </w:rPr>
        <w:t>.</w:t>
      </w:r>
    </w:p>
    <w:p w14:paraId="14C49D69" w14:textId="6FFEBD68" w:rsidR="00BC2EB2" w:rsidRPr="00D07759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07759">
        <w:rPr>
          <w:rFonts w:ascii="Arial" w:hAnsi="Arial" w:cs="Arial"/>
          <w:sz w:val="24"/>
          <w:szCs w:val="24"/>
        </w:rPr>
        <w:t>can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be granted by the principal</w:t>
      </w:r>
      <w:r w:rsidR="00D066A4" w:rsidRPr="00D07759">
        <w:rPr>
          <w:rFonts w:ascii="Arial" w:hAnsi="Arial" w:cs="Arial"/>
          <w:sz w:val="24"/>
          <w:szCs w:val="24"/>
        </w:rPr>
        <w:t xml:space="preserve"> for </w:t>
      </w:r>
      <w:r w:rsidR="000B1C31" w:rsidRPr="00D07759">
        <w:rPr>
          <w:rFonts w:ascii="Arial" w:hAnsi="Arial" w:cs="Arial"/>
          <w:sz w:val="24"/>
          <w:szCs w:val="24"/>
        </w:rPr>
        <w:t>learning/</w:t>
      </w:r>
      <w:r w:rsidR="00D066A4" w:rsidRPr="00D07759">
        <w:rPr>
          <w:rFonts w:ascii="Arial" w:hAnsi="Arial" w:cs="Arial"/>
          <w:sz w:val="24"/>
          <w:szCs w:val="24"/>
        </w:rPr>
        <w:t>health</w:t>
      </w:r>
      <w:r w:rsidR="000B1C31" w:rsidRPr="00D07759">
        <w:rPr>
          <w:rFonts w:ascii="Arial" w:hAnsi="Arial" w:cs="Arial"/>
          <w:sz w:val="24"/>
          <w:szCs w:val="24"/>
        </w:rPr>
        <w:t>/wellbeing</w:t>
      </w:r>
      <w:r w:rsidR="00D066A4" w:rsidRPr="00D07759">
        <w:rPr>
          <w:rFonts w:ascii="Arial" w:hAnsi="Arial" w:cs="Arial"/>
          <w:sz w:val="24"/>
          <w:szCs w:val="24"/>
        </w:rPr>
        <w:t xml:space="preserve"> issues</w:t>
      </w:r>
      <w:r w:rsidRPr="00D07759">
        <w:rPr>
          <w:rFonts w:ascii="Arial" w:hAnsi="Arial" w:cs="Arial"/>
          <w:sz w:val="24"/>
          <w:szCs w:val="24"/>
        </w:rPr>
        <w:t xml:space="preserve">, or by </w:t>
      </w:r>
      <w:r w:rsidR="00546E19" w:rsidRPr="00D07759">
        <w:rPr>
          <w:rFonts w:ascii="Arial" w:hAnsi="Arial" w:cs="Arial"/>
          <w:sz w:val="24"/>
          <w:szCs w:val="24"/>
        </w:rPr>
        <w:t>the</w:t>
      </w:r>
      <w:r w:rsidRPr="00D07759">
        <w:rPr>
          <w:rFonts w:ascii="Arial" w:hAnsi="Arial" w:cs="Arial"/>
          <w:sz w:val="24"/>
          <w:szCs w:val="24"/>
        </w:rPr>
        <w:t xml:space="preserve"> </w:t>
      </w:r>
      <w:r w:rsidR="00D066A4" w:rsidRPr="00D07759">
        <w:rPr>
          <w:rFonts w:ascii="Arial" w:hAnsi="Arial" w:cs="Arial"/>
          <w:sz w:val="24"/>
          <w:szCs w:val="24"/>
        </w:rPr>
        <w:t xml:space="preserve">organising </w:t>
      </w:r>
      <w:r w:rsidRPr="00D07759">
        <w:rPr>
          <w:rFonts w:ascii="Arial" w:hAnsi="Arial" w:cs="Arial"/>
          <w:sz w:val="24"/>
          <w:szCs w:val="24"/>
        </w:rPr>
        <w:t>teacher</w:t>
      </w:r>
      <w:r w:rsidR="007A2379" w:rsidRPr="00D07759">
        <w:rPr>
          <w:rFonts w:ascii="Arial" w:hAnsi="Arial" w:cs="Arial"/>
          <w:sz w:val="24"/>
          <w:szCs w:val="24"/>
        </w:rPr>
        <w:t xml:space="preserve"> for </w:t>
      </w:r>
      <w:r w:rsidR="00D066A4" w:rsidRPr="00D07759">
        <w:rPr>
          <w:rFonts w:ascii="Arial" w:hAnsi="Arial" w:cs="Arial"/>
          <w:sz w:val="24"/>
          <w:szCs w:val="24"/>
        </w:rPr>
        <w:t>an</w:t>
      </w:r>
      <w:r w:rsidR="007A2379" w:rsidRPr="00D07759">
        <w:rPr>
          <w:rFonts w:ascii="Arial" w:hAnsi="Arial" w:cs="Arial"/>
          <w:sz w:val="24"/>
          <w:szCs w:val="24"/>
        </w:rPr>
        <w:t xml:space="preserve"> off-site activity</w:t>
      </w:r>
      <w:r w:rsidRPr="00D07759">
        <w:rPr>
          <w:rFonts w:ascii="Arial" w:hAnsi="Arial" w:cs="Arial"/>
          <w:sz w:val="24"/>
          <w:szCs w:val="24"/>
        </w:rPr>
        <w:t xml:space="preserve">, in accordance with the Department’s </w:t>
      </w:r>
      <w:hyperlink r:id="rId14" w:history="1">
        <w:r w:rsidR="00B45280" w:rsidRPr="00D07759">
          <w:rPr>
            <w:rStyle w:val="Hyperlink"/>
            <w:rFonts w:ascii="Arial" w:hAnsi="Arial" w:cs="Arial"/>
            <w:color w:val="auto"/>
            <w:sz w:val="24"/>
            <w:szCs w:val="24"/>
          </w:rPr>
          <w:t>Mobile Phones Policy</w:t>
        </w:r>
      </w:hyperlink>
      <w:r w:rsidR="00546E19" w:rsidRPr="00D07759">
        <w:rPr>
          <w:rFonts w:ascii="Arial" w:hAnsi="Arial" w:cs="Arial"/>
          <w:sz w:val="24"/>
          <w:szCs w:val="24"/>
        </w:rPr>
        <w:t xml:space="preserve">. </w:t>
      </w:r>
    </w:p>
    <w:p w14:paraId="55D7917F" w14:textId="77777777" w:rsidR="00546E19" w:rsidRPr="00D07759" w:rsidRDefault="00546E19" w:rsidP="00070F2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Th</w:t>
      </w:r>
      <w:r w:rsidR="00070F25" w:rsidRPr="00D07759">
        <w:rPr>
          <w:rFonts w:ascii="Arial" w:hAnsi="Arial" w:cs="Arial"/>
          <w:sz w:val="24"/>
          <w:szCs w:val="24"/>
        </w:rPr>
        <w:t>e</w:t>
      </w:r>
      <w:r w:rsidR="00766B73" w:rsidRPr="00D07759">
        <w:rPr>
          <w:rFonts w:ascii="Arial" w:hAnsi="Arial" w:cs="Arial"/>
          <w:sz w:val="24"/>
          <w:szCs w:val="24"/>
        </w:rPr>
        <w:t xml:space="preserve"> three</w:t>
      </w:r>
      <w:r w:rsidRPr="00D07759">
        <w:rPr>
          <w:rFonts w:ascii="Arial" w:hAnsi="Arial" w:cs="Arial"/>
          <w:sz w:val="24"/>
          <w:szCs w:val="24"/>
        </w:rPr>
        <w:t xml:space="preserve"> categories of exceptions</w:t>
      </w:r>
      <w:r w:rsidR="00070F25" w:rsidRPr="00D07759">
        <w:rPr>
          <w:rFonts w:ascii="Arial" w:hAnsi="Arial" w:cs="Arial"/>
          <w:sz w:val="24"/>
          <w:szCs w:val="24"/>
        </w:rPr>
        <w:t xml:space="preserve"> allowed under the Department’s </w:t>
      </w:r>
      <w:hyperlink r:id="rId15" w:history="1">
        <w:r w:rsidR="00766B73" w:rsidRPr="00D07759">
          <w:rPr>
            <w:rStyle w:val="Hyperlink"/>
            <w:rFonts w:ascii="Arial" w:hAnsi="Arial" w:cs="Arial"/>
            <w:color w:val="auto"/>
            <w:sz w:val="24"/>
            <w:szCs w:val="24"/>
          </w:rPr>
          <w:t>Mobile Phones Policy</w:t>
        </w:r>
      </w:hyperlink>
      <w:r w:rsidR="00766B73" w:rsidRPr="00D07759">
        <w:rPr>
          <w:rFonts w:ascii="Arial" w:hAnsi="Arial" w:cs="Arial"/>
          <w:sz w:val="24"/>
          <w:szCs w:val="24"/>
        </w:rPr>
        <w:t xml:space="preserve"> </w:t>
      </w:r>
      <w:r w:rsidR="00070F25" w:rsidRPr="00D07759">
        <w:rPr>
          <w:rFonts w:ascii="Arial" w:hAnsi="Arial" w:cs="Arial"/>
          <w:sz w:val="24"/>
          <w:szCs w:val="24"/>
        </w:rPr>
        <w:t>are</w:t>
      </w:r>
      <w:r w:rsidRPr="00D07759">
        <w:rPr>
          <w:rFonts w:ascii="Arial" w:hAnsi="Arial" w:cs="Arial"/>
          <w:sz w:val="24"/>
          <w:szCs w:val="24"/>
        </w:rPr>
        <w:t>:</w:t>
      </w:r>
    </w:p>
    <w:p w14:paraId="4ABD1003" w14:textId="77777777" w:rsidR="00766B73" w:rsidRPr="00D07759" w:rsidRDefault="00766B73" w:rsidP="00766B73">
      <w:pPr>
        <w:spacing w:before="120"/>
        <w:rPr>
          <w:rFonts w:ascii="Arial" w:hAnsi="Arial" w:cs="Arial"/>
          <w:b/>
          <w:i/>
          <w:sz w:val="24"/>
          <w:szCs w:val="24"/>
        </w:rPr>
      </w:pPr>
      <w:r w:rsidRPr="00D07759">
        <w:rPr>
          <w:rFonts w:ascii="Arial" w:hAnsi="Arial" w:cs="Arial"/>
          <w:b/>
          <w:i/>
          <w:sz w:val="24"/>
          <w:szCs w:val="24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661277" w:rsidRPr="00D07759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14:paraId="521C2937" w14:textId="77777777" w:rsidR="00766B73" w:rsidRPr="00D07759" w:rsidRDefault="00766B73" w:rsidP="0058345B">
            <w:pPr>
              <w:spacing w:before="120"/>
              <w:rPr>
                <w:rFonts w:ascii="Arial" w:hAnsi="Arial" w:cs="Arial"/>
              </w:rPr>
            </w:pPr>
            <w:r w:rsidRPr="00D07759">
              <w:rPr>
                <w:rFonts w:ascii="Arial" w:hAnsi="Arial" w:cs="Arial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14:paraId="1D6612ED" w14:textId="77777777" w:rsidR="00766B73" w:rsidRPr="00D07759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7759">
              <w:rPr>
                <w:rFonts w:ascii="Arial" w:hAnsi="Arial" w:cs="Arial"/>
              </w:rPr>
              <w:t>Documentation</w:t>
            </w:r>
          </w:p>
        </w:tc>
      </w:tr>
      <w:tr w:rsidR="00661277" w:rsidRPr="00D07759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3119F0F9" w:rsidR="00766B73" w:rsidRPr="00D07759" w:rsidRDefault="00766B73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  <w:b w:val="0"/>
              </w:rPr>
              <w:t>For students for whom a reasonable adjustment to a learning program is needed because of a disability or learning difficulty</w:t>
            </w:r>
          </w:p>
        </w:tc>
        <w:tc>
          <w:tcPr>
            <w:tcW w:w="2306" w:type="pct"/>
          </w:tcPr>
          <w:p w14:paraId="6E36C664" w14:textId="238E9C96" w:rsidR="00766B73" w:rsidRPr="00D07759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7759">
              <w:rPr>
                <w:rFonts w:ascii="Arial" w:hAnsi="Arial" w:cs="Arial"/>
                <w:bCs/>
              </w:rPr>
              <w:t>Individual Education Plan</w:t>
            </w:r>
            <w:r w:rsidR="000B1C31" w:rsidRPr="00D07759">
              <w:rPr>
                <w:rFonts w:ascii="Arial" w:hAnsi="Arial" w:cs="Arial"/>
                <w:bCs/>
              </w:rPr>
              <w:t xml:space="preserve"> (IEP)</w:t>
            </w:r>
            <w:r w:rsidR="005C071A" w:rsidRPr="00D07759">
              <w:rPr>
                <w:rFonts w:ascii="Arial" w:hAnsi="Arial" w:cs="Arial"/>
                <w:bCs/>
              </w:rPr>
              <w:t xml:space="preserve">. Student carries a phone exemption card signed by the </w:t>
            </w:r>
            <w:r w:rsidR="00661277" w:rsidRPr="00D07759">
              <w:rPr>
                <w:rFonts w:ascii="Arial" w:hAnsi="Arial" w:cs="Arial"/>
                <w:bCs/>
              </w:rPr>
              <w:t>P</w:t>
            </w:r>
            <w:r w:rsidR="005C071A" w:rsidRPr="00D07759">
              <w:rPr>
                <w:rFonts w:ascii="Arial" w:hAnsi="Arial" w:cs="Arial"/>
                <w:bCs/>
              </w:rPr>
              <w:t>rincipal</w:t>
            </w:r>
          </w:p>
        </w:tc>
      </w:tr>
    </w:tbl>
    <w:p w14:paraId="292267AA" w14:textId="65162163" w:rsidR="00546E19" w:rsidRPr="00D07759" w:rsidRDefault="00766B73" w:rsidP="00546E19">
      <w:pPr>
        <w:spacing w:before="120"/>
        <w:rPr>
          <w:rFonts w:ascii="Arial" w:hAnsi="Arial" w:cs="Arial"/>
          <w:b/>
          <w:i/>
          <w:sz w:val="24"/>
          <w:szCs w:val="24"/>
        </w:rPr>
      </w:pPr>
      <w:r w:rsidRPr="00D07759">
        <w:rPr>
          <w:rFonts w:ascii="Arial" w:hAnsi="Arial" w:cs="Arial"/>
          <w:b/>
          <w:i/>
          <w:sz w:val="24"/>
          <w:szCs w:val="24"/>
        </w:rPr>
        <w:t xml:space="preserve">2. </w:t>
      </w:r>
      <w:r w:rsidR="00546E19" w:rsidRPr="00D07759">
        <w:rPr>
          <w:rFonts w:ascii="Arial" w:hAnsi="Arial" w:cs="Arial"/>
          <w:b/>
          <w:i/>
          <w:sz w:val="24"/>
          <w:szCs w:val="24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661277" w:rsidRPr="00D07759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14:paraId="27EFBB27" w14:textId="77777777" w:rsidR="00546E19" w:rsidRPr="00D07759" w:rsidRDefault="00546E19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14:paraId="32EB8B34" w14:textId="77777777" w:rsidR="00546E19" w:rsidRPr="00D0775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</w:rPr>
              <w:t>D</w:t>
            </w:r>
            <w:r w:rsidR="00546E19" w:rsidRPr="00D07759">
              <w:rPr>
                <w:rFonts w:ascii="Arial" w:hAnsi="Arial" w:cs="Arial"/>
              </w:rPr>
              <w:t>ocumentation</w:t>
            </w:r>
          </w:p>
        </w:tc>
      </w:tr>
      <w:tr w:rsidR="00661277" w:rsidRPr="00D07759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D07759" w:rsidRDefault="00546E19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  <w:b w:val="0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376D7C3" w:rsidR="00546E19" w:rsidRPr="00D07759" w:rsidRDefault="000B1C31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7759">
              <w:rPr>
                <w:rFonts w:ascii="Arial" w:hAnsi="Arial" w:cs="Arial"/>
              </w:rPr>
              <w:t>Individual</w:t>
            </w:r>
            <w:r w:rsidR="00546E19" w:rsidRPr="00D07759">
              <w:rPr>
                <w:rFonts w:ascii="Arial" w:hAnsi="Arial" w:cs="Arial"/>
              </w:rPr>
              <w:t xml:space="preserve"> Health Support Plan</w:t>
            </w:r>
            <w:r w:rsidRPr="00D07759">
              <w:rPr>
                <w:rFonts w:ascii="Arial" w:hAnsi="Arial" w:cs="Arial"/>
              </w:rPr>
              <w:t xml:space="preserve"> (IEP)</w:t>
            </w:r>
            <w:r w:rsidR="00297698" w:rsidRPr="00D07759">
              <w:rPr>
                <w:rFonts w:ascii="Arial" w:hAnsi="Arial" w:cs="Arial"/>
                <w:bCs/>
              </w:rPr>
              <w:t xml:space="preserve"> Student carries a phone exemption card signed by the principal</w:t>
            </w:r>
          </w:p>
        </w:tc>
      </w:tr>
    </w:tbl>
    <w:p w14:paraId="4E84942E" w14:textId="1D0BB31A" w:rsidR="00546E19" w:rsidRPr="00D07759" w:rsidRDefault="00766B73" w:rsidP="00546E19">
      <w:pPr>
        <w:spacing w:before="120"/>
        <w:rPr>
          <w:rFonts w:ascii="Arial" w:hAnsi="Arial" w:cs="Arial"/>
          <w:b/>
          <w:i/>
          <w:sz w:val="24"/>
          <w:szCs w:val="24"/>
        </w:rPr>
      </w:pPr>
      <w:r w:rsidRPr="00D07759">
        <w:rPr>
          <w:rFonts w:ascii="Arial" w:hAnsi="Arial" w:cs="Arial"/>
          <w:b/>
          <w:i/>
          <w:sz w:val="24"/>
          <w:szCs w:val="24"/>
        </w:rPr>
        <w:t xml:space="preserve">3. </w:t>
      </w:r>
      <w:r w:rsidR="00546E19" w:rsidRPr="00D07759">
        <w:rPr>
          <w:rFonts w:ascii="Arial" w:hAnsi="Arial" w:cs="Arial"/>
          <w:b/>
          <w:i/>
          <w:sz w:val="24"/>
          <w:szCs w:val="24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D07759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D07759" w:rsidRDefault="00546E19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D0775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</w:rPr>
              <w:t>D</w:t>
            </w:r>
            <w:r w:rsidR="00546E19" w:rsidRPr="00D07759">
              <w:rPr>
                <w:rFonts w:ascii="Arial" w:hAnsi="Arial" w:cs="Arial"/>
              </w:rPr>
              <w:t>ocumentation</w:t>
            </w:r>
          </w:p>
        </w:tc>
      </w:tr>
      <w:tr w:rsidR="00546E19" w:rsidRPr="00D07759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D07759" w:rsidRDefault="00546E19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  <w:b w:val="0"/>
              </w:rPr>
              <w:lastRenderedPageBreak/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D0775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7759">
              <w:rPr>
                <w:rFonts w:ascii="Arial" w:hAnsi="Arial" w:cs="Arial"/>
                <w:bCs/>
              </w:rPr>
              <w:t>Risk assessment planning documentation</w:t>
            </w:r>
          </w:p>
        </w:tc>
      </w:tr>
      <w:tr w:rsidR="00546E19" w:rsidRPr="00D07759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D07759" w:rsidRDefault="00546E19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  <w:b w:val="0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D0775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7759">
              <w:rPr>
                <w:rFonts w:ascii="Arial" w:hAnsi="Arial" w:cs="Arial"/>
                <w:bCs/>
              </w:rPr>
              <w:t>Risk assessment planning documentation</w:t>
            </w:r>
          </w:p>
        </w:tc>
      </w:tr>
      <w:tr w:rsidR="00546E19" w:rsidRPr="00D07759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D07759" w:rsidRDefault="00546E19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  <w:b w:val="0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D0775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7759">
              <w:rPr>
                <w:rFonts w:ascii="Arial" w:hAnsi="Arial" w:cs="Arial"/>
                <w:bCs/>
              </w:rPr>
              <w:t>Risk assessment planning documentation</w:t>
            </w:r>
          </w:p>
        </w:tc>
      </w:tr>
      <w:tr w:rsidR="00297698" w:rsidRPr="00D07759" w14:paraId="241DCFB1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E3AF243" w14:textId="73D10A58" w:rsidR="00297698" w:rsidRPr="00D07759" w:rsidRDefault="00297698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  <w:b w:val="0"/>
              </w:rPr>
              <w:t>Students on work placement during school hours</w:t>
            </w:r>
          </w:p>
        </w:tc>
        <w:tc>
          <w:tcPr>
            <w:tcW w:w="2306" w:type="pct"/>
          </w:tcPr>
          <w:p w14:paraId="566CB9B9" w14:textId="24ECF900" w:rsidR="00297698" w:rsidRPr="00D07759" w:rsidRDefault="00297698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7759">
              <w:rPr>
                <w:rFonts w:ascii="Arial" w:hAnsi="Arial" w:cs="Arial"/>
                <w:bCs/>
              </w:rPr>
              <w:t>Risk assessment planning documentation</w:t>
            </w:r>
          </w:p>
        </w:tc>
      </w:tr>
      <w:tr w:rsidR="00546E19" w:rsidRPr="00D07759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684A95D6" w:rsidR="00546E19" w:rsidRPr="00D07759" w:rsidRDefault="00546E19" w:rsidP="0058345B">
            <w:pPr>
              <w:spacing w:before="120"/>
              <w:rPr>
                <w:rFonts w:ascii="Arial" w:hAnsi="Arial" w:cs="Arial"/>
                <w:b w:val="0"/>
              </w:rPr>
            </w:pPr>
            <w:r w:rsidRPr="00D07759">
              <w:rPr>
                <w:rFonts w:ascii="Arial" w:hAnsi="Arial" w:cs="Arial"/>
                <w:b w:val="0"/>
              </w:rPr>
              <w:t>S</w:t>
            </w:r>
            <w:r w:rsidR="00297698" w:rsidRPr="00D07759">
              <w:rPr>
                <w:rFonts w:ascii="Arial" w:hAnsi="Arial" w:cs="Arial"/>
                <w:b w:val="0"/>
              </w:rPr>
              <w:t>tudents</w:t>
            </w:r>
            <w:r w:rsidRPr="00D07759">
              <w:rPr>
                <w:rFonts w:ascii="Arial" w:hAnsi="Arial" w:cs="Arial"/>
                <w:b w:val="0"/>
              </w:rPr>
              <w:t xml:space="preserve"> who need to undertake intercampus travel</w:t>
            </w:r>
            <w:r w:rsidR="00297698" w:rsidRPr="00D07759">
              <w:rPr>
                <w:rFonts w:ascii="Arial" w:hAnsi="Arial" w:cs="Arial"/>
                <w:b w:val="0"/>
              </w:rPr>
              <w:t xml:space="preserve"> for VET or KIOSC</w:t>
            </w:r>
          </w:p>
        </w:tc>
        <w:tc>
          <w:tcPr>
            <w:tcW w:w="2306" w:type="pct"/>
          </w:tcPr>
          <w:p w14:paraId="7A9F114C" w14:textId="77777777" w:rsidR="00546E19" w:rsidRPr="00D0775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07759">
              <w:rPr>
                <w:rFonts w:ascii="Arial" w:hAnsi="Arial" w:cs="Arial"/>
                <w:bCs/>
              </w:rPr>
              <w:t>Risk assessment planning documentation</w:t>
            </w:r>
          </w:p>
        </w:tc>
      </w:tr>
    </w:tbl>
    <w:p w14:paraId="767BF545" w14:textId="77777777" w:rsidR="00070F25" w:rsidRPr="00D07759" w:rsidRDefault="00070F25" w:rsidP="00070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30A44" w14:textId="2AEE7D2F" w:rsidR="00B22E0D" w:rsidRPr="00D07759" w:rsidRDefault="007A3CE9" w:rsidP="007A3CE9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 xml:space="preserve">Where an exception </w:t>
      </w:r>
      <w:proofErr w:type="gramStart"/>
      <w:r w:rsidRPr="00D07759">
        <w:rPr>
          <w:rFonts w:ascii="Arial" w:hAnsi="Arial" w:cs="Arial"/>
          <w:sz w:val="24"/>
          <w:szCs w:val="24"/>
        </w:rPr>
        <w:t>is granted</w:t>
      </w:r>
      <w:proofErr w:type="gramEnd"/>
      <w:r w:rsidRPr="00D07759">
        <w:rPr>
          <w:rFonts w:ascii="Arial" w:hAnsi="Arial" w:cs="Arial"/>
          <w:sz w:val="24"/>
          <w:szCs w:val="24"/>
        </w:rPr>
        <w:t>, the student can only use the mobile phone for the purpose for which it was granted.</w:t>
      </w:r>
      <w:r w:rsidR="00734745" w:rsidRPr="00D07759">
        <w:rPr>
          <w:rFonts w:ascii="Arial" w:hAnsi="Arial" w:cs="Arial"/>
          <w:sz w:val="24"/>
          <w:szCs w:val="24"/>
        </w:rPr>
        <w:t xml:space="preserve"> </w:t>
      </w:r>
    </w:p>
    <w:p w14:paraId="261C895B" w14:textId="68EAD153" w:rsidR="007A3CE9" w:rsidRPr="00D07759" w:rsidRDefault="007A3CE9" w:rsidP="00D07759">
      <w:pPr>
        <w:rPr>
          <w:rFonts w:ascii="Arial" w:hAnsi="Arial" w:cs="Arial"/>
          <w:b/>
          <w:color w:val="7030A0"/>
          <w:sz w:val="24"/>
          <w:szCs w:val="24"/>
        </w:rPr>
      </w:pPr>
      <w:r w:rsidRPr="00D07759">
        <w:rPr>
          <w:rFonts w:ascii="Arial" w:hAnsi="Arial" w:cs="Arial"/>
          <w:b/>
          <w:color w:val="7030A0"/>
          <w:sz w:val="24"/>
          <w:szCs w:val="24"/>
        </w:rPr>
        <w:t>Camps, excursions and extracurricular activities</w:t>
      </w:r>
      <w:r w:rsidR="00D07759">
        <w:rPr>
          <w:rFonts w:ascii="Arial" w:hAnsi="Arial" w:cs="Arial"/>
          <w:b/>
          <w:color w:val="7030A0"/>
          <w:sz w:val="24"/>
          <w:szCs w:val="24"/>
        </w:rPr>
        <w:br/>
      </w:r>
      <w:r w:rsidR="00297698" w:rsidRPr="00D07759">
        <w:rPr>
          <w:rFonts w:ascii="Arial" w:hAnsi="Arial" w:cs="Arial"/>
          <w:sz w:val="24"/>
          <w:szCs w:val="24"/>
        </w:rPr>
        <w:t xml:space="preserve">Fairhills </w:t>
      </w:r>
      <w:r w:rsidRPr="00D07759">
        <w:rPr>
          <w:rFonts w:ascii="Arial" w:hAnsi="Arial" w:cs="Arial"/>
          <w:sz w:val="24"/>
          <w:szCs w:val="24"/>
        </w:rPr>
        <w:t xml:space="preserve">will provide students and their parents and carers with information about items that can or </w:t>
      </w:r>
      <w:proofErr w:type="gramStart"/>
      <w:r w:rsidRPr="00D07759">
        <w:rPr>
          <w:rFonts w:ascii="Arial" w:hAnsi="Arial" w:cs="Arial"/>
          <w:sz w:val="24"/>
          <w:szCs w:val="24"/>
        </w:rPr>
        <w:t>cannot be brought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to camps, excursions, special activities and events, including personal mobile phones.</w:t>
      </w:r>
    </w:p>
    <w:p w14:paraId="561F1D24" w14:textId="134A2C67" w:rsidR="007A3CE9" w:rsidRPr="00D07759" w:rsidRDefault="007A3CE9" w:rsidP="00D07759">
      <w:pPr>
        <w:spacing w:before="120" w:after="240"/>
        <w:jc w:val="both"/>
        <w:outlineLvl w:val="1"/>
        <w:rPr>
          <w:rFonts w:ascii="Arial" w:eastAsia="Times New Roman" w:hAnsi="Arial" w:cs="Arial"/>
          <w:b/>
          <w:bCs/>
          <w:color w:val="7030A0"/>
          <w:sz w:val="24"/>
          <w:szCs w:val="24"/>
          <w:lang w:val="en" w:eastAsia="en-AU"/>
        </w:rPr>
      </w:pPr>
      <w:r w:rsidRPr="00D07759">
        <w:rPr>
          <w:rFonts w:ascii="Arial" w:eastAsia="Times New Roman" w:hAnsi="Arial" w:cs="Arial"/>
          <w:b/>
          <w:bCs/>
          <w:color w:val="7030A0"/>
          <w:sz w:val="24"/>
          <w:szCs w:val="24"/>
          <w:lang w:val="en" w:eastAsia="en-AU"/>
        </w:rPr>
        <w:t>Exclusions</w:t>
      </w:r>
      <w:r w:rsidR="00D07759">
        <w:rPr>
          <w:rFonts w:ascii="Arial" w:eastAsia="Times New Roman" w:hAnsi="Arial" w:cs="Arial"/>
          <w:b/>
          <w:bCs/>
          <w:color w:val="7030A0"/>
          <w:sz w:val="24"/>
          <w:szCs w:val="24"/>
          <w:lang w:val="en" w:eastAsia="en-AU"/>
        </w:rPr>
        <w:br/>
      </w:r>
      <w:proofErr w:type="gramStart"/>
      <w:r w:rsidRPr="00D07759">
        <w:rPr>
          <w:rFonts w:ascii="Arial" w:hAnsi="Arial" w:cs="Arial"/>
          <w:sz w:val="24"/>
          <w:szCs w:val="24"/>
        </w:rPr>
        <w:t>This</w:t>
      </w:r>
      <w:proofErr w:type="gramEnd"/>
      <w:r w:rsidRPr="00D07759">
        <w:rPr>
          <w:rFonts w:ascii="Arial" w:hAnsi="Arial" w:cs="Arial"/>
          <w:sz w:val="24"/>
          <w:szCs w:val="24"/>
        </w:rPr>
        <w:t xml:space="preserve"> policy does not apply to </w:t>
      </w:r>
    </w:p>
    <w:p w14:paraId="631A0EAA" w14:textId="77777777" w:rsidR="007A3CE9" w:rsidRPr="00D0775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Out-of-school-hours events</w:t>
      </w:r>
    </w:p>
    <w:p w14:paraId="7AF795D0" w14:textId="4E57661A" w:rsidR="007A3CE9" w:rsidRPr="00D07759" w:rsidRDefault="007A3CE9" w:rsidP="00B22E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759">
        <w:rPr>
          <w:rFonts w:ascii="Arial" w:hAnsi="Arial" w:cs="Arial"/>
          <w:sz w:val="24"/>
          <w:szCs w:val="24"/>
        </w:rPr>
        <w:t>Travelling to and from school</w:t>
      </w:r>
    </w:p>
    <w:p w14:paraId="09F4DF45" w14:textId="77777777" w:rsidR="00B22E0D" w:rsidRPr="00D07759" w:rsidRDefault="00B22E0D" w:rsidP="00B22E0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B4EF1" w14:textId="77777777" w:rsidR="007A3CE9" w:rsidRPr="00D07759" w:rsidRDefault="007A3CE9" w:rsidP="00D07759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b/>
          <w:caps/>
          <w:color w:val="7030A0"/>
          <w:sz w:val="24"/>
          <w:szCs w:val="24"/>
        </w:rPr>
      </w:pPr>
      <w:r w:rsidRP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t xml:space="preserve">Related policies and resources </w:t>
      </w:r>
    </w:p>
    <w:p w14:paraId="63468598" w14:textId="5C5DA9D8" w:rsidR="00766B73" w:rsidRPr="00D07759" w:rsidRDefault="00DF2BA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AU"/>
        </w:rPr>
      </w:pPr>
      <w:hyperlink r:id="rId16" w:history="1">
        <w:r w:rsidR="00766B73" w:rsidRPr="00D07759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Mobile Phones </w:t>
        </w:r>
        <w:r w:rsidR="00766B73" w:rsidRPr="00D07759">
          <w:rPr>
            <w:rStyle w:val="Hyperlink"/>
            <w:rFonts w:ascii="Arial" w:hAnsi="Arial" w:cs="Arial"/>
            <w:color w:val="auto"/>
            <w:sz w:val="24"/>
            <w:szCs w:val="24"/>
            <w:lang w:eastAsia="en-AU"/>
          </w:rPr>
          <w:t>– Department Policy</w:t>
        </w:r>
      </w:hyperlink>
    </w:p>
    <w:p w14:paraId="1049A900" w14:textId="77777777" w:rsidR="003C06E9" w:rsidRPr="00D07759" w:rsidRDefault="003C06E9" w:rsidP="003C06E9">
      <w:pPr>
        <w:pStyle w:val="ListParagraph"/>
        <w:spacing w:before="48" w:after="0" w:line="240" w:lineRule="auto"/>
        <w:ind w:left="71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AU"/>
        </w:rPr>
      </w:pPr>
    </w:p>
    <w:p w14:paraId="200BDDB8" w14:textId="596D3F07" w:rsidR="00A17B8D" w:rsidRPr="00D07759" w:rsidRDefault="007A3CE9" w:rsidP="00D07759">
      <w:pPr>
        <w:keepNext/>
        <w:keepLines/>
        <w:spacing w:before="40" w:line="240" w:lineRule="auto"/>
        <w:outlineLvl w:val="1"/>
        <w:rPr>
          <w:rFonts w:ascii="Arial" w:eastAsiaTheme="majorEastAsia" w:hAnsi="Arial" w:cs="Arial"/>
          <w:b/>
          <w:caps/>
          <w:color w:val="7030A0"/>
          <w:sz w:val="24"/>
          <w:szCs w:val="24"/>
        </w:rPr>
      </w:pPr>
      <w:r w:rsidRP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t xml:space="preserve">Review period </w:t>
      </w:r>
      <w:r w:rsidR="00D07759">
        <w:rPr>
          <w:rFonts w:ascii="Arial" w:eastAsiaTheme="majorEastAsia" w:hAnsi="Arial" w:cs="Arial"/>
          <w:b/>
          <w:caps/>
          <w:color w:val="7030A0"/>
          <w:sz w:val="24"/>
          <w:szCs w:val="24"/>
        </w:rPr>
        <w:br/>
      </w:r>
      <w:r w:rsidR="000B1C31" w:rsidRPr="00D07759">
        <w:rPr>
          <w:rFonts w:ascii="Arial" w:eastAsia="Times New Roman" w:hAnsi="Arial" w:cs="Arial"/>
          <w:sz w:val="24"/>
          <w:szCs w:val="24"/>
          <w:lang w:eastAsia="en-AU"/>
        </w:rPr>
        <w:t>This P</w:t>
      </w:r>
      <w:r w:rsidRPr="00D07759">
        <w:rPr>
          <w:rFonts w:ascii="Arial" w:eastAsia="Times New Roman" w:hAnsi="Arial" w:cs="Arial"/>
          <w:sz w:val="24"/>
          <w:szCs w:val="24"/>
          <w:lang w:eastAsia="en-AU"/>
        </w:rPr>
        <w:t xml:space="preserve">olicy </w:t>
      </w:r>
      <w:r w:rsidR="000B1C31" w:rsidRPr="00D07759">
        <w:rPr>
          <w:rFonts w:ascii="Arial" w:eastAsia="Times New Roman" w:hAnsi="Arial" w:cs="Arial"/>
          <w:sz w:val="24"/>
          <w:szCs w:val="24"/>
          <w:lang w:eastAsia="en-AU"/>
        </w:rPr>
        <w:t xml:space="preserve">Implementation document </w:t>
      </w:r>
      <w:proofErr w:type="gramStart"/>
      <w:r w:rsidRPr="00D07759">
        <w:rPr>
          <w:rFonts w:ascii="Arial" w:eastAsia="Times New Roman" w:hAnsi="Arial" w:cs="Arial"/>
          <w:sz w:val="24"/>
          <w:szCs w:val="24"/>
          <w:lang w:eastAsia="en-AU"/>
        </w:rPr>
        <w:t>was last updated</w:t>
      </w:r>
      <w:proofErr w:type="gramEnd"/>
      <w:r w:rsidRPr="00D07759">
        <w:rPr>
          <w:rFonts w:ascii="Arial" w:eastAsia="Times New Roman" w:hAnsi="Arial" w:cs="Arial"/>
          <w:sz w:val="24"/>
          <w:szCs w:val="24"/>
          <w:lang w:eastAsia="en-AU"/>
        </w:rPr>
        <w:t xml:space="preserve"> on </w:t>
      </w:r>
      <w:r w:rsidR="00661277" w:rsidRPr="00D07759">
        <w:rPr>
          <w:rFonts w:ascii="Arial" w:eastAsia="Times New Roman" w:hAnsi="Arial" w:cs="Arial"/>
          <w:sz w:val="24"/>
          <w:szCs w:val="24"/>
          <w:lang w:eastAsia="en-AU"/>
        </w:rPr>
        <w:t>16</w:t>
      </w:r>
      <w:r w:rsidR="00C9252E" w:rsidRPr="00D07759">
        <w:rPr>
          <w:rFonts w:ascii="Arial" w:eastAsia="Times New Roman" w:hAnsi="Arial" w:cs="Arial"/>
          <w:sz w:val="24"/>
          <w:szCs w:val="24"/>
          <w:lang w:eastAsia="en-AU"/>
        </w:rPr>
        <w:t>/</w:t>
      </w:r>
      <w:r w:rsidR="00661277" w:rsidRPr="00D07759">
        <w:rPr>
          <w:rFonts w:ascii="Arial" w:eastAsia="Times New Roman" w:hAnsi="Arial" w:cs="Arial"/>
          <w:sz w:val="24"/>
          <w:szCs w:val="24"/>
          <w:lang w:eastAsia="en-AU"/>
        </w:rPr>
        <w:t>04</w:t>
      </w:r>
      <w:r w:rsidR="00C9252E" w:rsidRPr="00D07759">
        <w:rPr>
          <w:rFonts w:ascii="Arial" w:eastAsia="Times New Roman" w:hAnsi="Arial" w:cs="Arial"/>
          <w:sz w:val="24"/>
          <w:szCs w:val="24"/>
          <w:lang w:eastAsia="en-AU"/>
        </w:rPr>
        <w:t>/20</w:t>
      </w:r>
      <w:r w:rsidR="00661277" w:rsidRPr="00D07759">
        <w:rPr>
          <w:rFonts w:ascii="Arial" w:eastAsia="Times New Roman" w:hAnsi="Arial" w:cs="Arial"/>
          <w:sz w:val="24"/>
          <w:szCs w:val="24"/>
          <w:lang w:eastAsia="en-AU"/>
        </w:rPr>
        <w:t>20</w:t>
      </w:r>
      <w:r w:rsidRPr="00D07759">
        <w:rPr>
          <w:rFonts w:ascii="Arial" w:eastAsia="Times New Roman" w:hAnsi="Arial" w:cs="Arial"/>
          <w:sz w:val="24"/>
          <w:szCs w:val="24"/>
          <w:lang w:eastAsia="en-AU"/>
        </w:rPr>
        <w:t xml:space="preserve"> and is scheduled for review on </w:t>
      </w:r>
      <w:r w:rsidR="000B1C31" w:rsidRPr="00D07759">
        <w:rPr>
          <w:rFonts w:ascii="Arial" w:eastAsia="Times New Roman" w:hAnsi="Arial" w:cs="Arial"/>
          <w:sz w:val="24"/>
          <w:szCs w:val="24"/>
          <w:lang w:eastAsia="en-AU"/>
        </w:rPr>
        <w:t>23</w:t>
      </w:r>
      <w:r w:rsidR="00C9252E" w:rsidRPr="00D07759">
        <w:rPr>
          <w:rFonts w:ascii="Arial" w:eastAsia="Times New Roman" w:hAnsi="Arial" w:cs="Arial"/>
          <w:sz w:val="24"/>
          <w:szCs w:val="24"/>
          <w:lang w:eastAsia="en-AU"/>
        </w:rPr>
        <w:t>/11/202</w:t>
      </w:r>
      <w:r w:rsidR="00213335" w:rsidRPr="00D07759">
        <w:rPr>
          <w:rFonts w:ascii="Arial" w:eastAsia="Times New Roman" w:hAnsi="Arial" w:cs="Arial"/>
          <w:sz w:val="24"/>
          <w:szCs w:val="24"/>
          <w:lang w:eastAsia="en-AU"/>
        </w:rPr>
        <w:t>2</w:t>
      </w:r>
      <w:r w:rsidRPr="00D0775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sectPr w:rsidR="00A17B8D" w:rsidRPr="00D07759" w:rsidSect="00BA3920">
      <w:footerReference w:type="default" r:id="rId17"/>
      <w:pgSz w:w="11906" w:h="16838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E20A" w14:textId="77777777" w:rsidR="00C725F4" w:rsidRDefault="00C725F4" w:rsidP="00C725F4">
      <w:pPr>
        <w:spacing w:after="0" w:line="240" w:lineRule="auto"/>
      </w:pPr>
      <w:r>
        <w:separator/>
      </w:r>
    </w:p>
  </w:endnote>
  <w:endnote w:type="continuationSeparator" w:id="0">
    <w:p w14:paraId="19316F0C" w14:textId="77777777" w:rsidR="00C725F4" w:rsidRDefault="00C725F4" w:rsidP="00C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7570" w14:textId="0C9C8790" w:rsidR="00C725F4" w:rsidRPr="00DF2BA9" w:rsidRDefault="00BA3920">
    <w:pPr>
      <w:pStyle w:val="Footer"/>
      <w:rPr>
        <w:sz w:val="18"/>
        <w:szCs w:val="18"/>
      </w:rPr>
    </w:pPr>
    <w:r w:rsidRPr="00DF2BA9">
      <w:rPr>
        <w:sz w:val="18"/>
        <w:szCs w:val="18"/>
      </w:rPr>
      <w:fldChar w:fldCharType="begin"/>
    </w:r>
    <w:r w:rsidRPr="00DF2BA9">
      <w:rPr>
        <w:sz w:val="18"/>
        <w:szCs w:val="18"/>
      </w:rPr>
      <w:instrText xml:space="preserve"> FILENAME \p \* MERGEFORMAT </w:instrText>
    </w:r>
    <w:r w:rsidRPr="00DF2BA9">
      <w:rPr>
        <w:sz w:val="18"/>
        <w:szCs w:val="18"/>
      </w:rPr>
      <w:fldChar w:fldCharType="separate"/>
    </w:r>
    <w:r w:rsidRPr="00DF2BA9">
      <w:rPr>
        <w:noProof/>
        <w:sz w:val="18"/>
        <w:szCs w:val="18"/>
      </w:rPr>
      <w:t>U:\#2 School Organisation\~2.1 Policies\Current Updated &amp; Ratified DET Policies 2020\General\Mobile Phones Policy (April 2020).docx</w:t>
    </w:r>
    <w:r w:rsidRPr="00DF2BA9">
      <w:rPr>
        <w:sz w:val="18"/>
        <w:szCs w:val="18"/>
      </w:rPr>
      <w:fldChar w:fldCharType="end"/>
    </w:r>
    <w:r w:rsidR="00DF2BA9" w:rsidRPr="00DF2BA9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31E7" w14:textId="77777777" w:rsidR="00C725F4" w:rsidRDefault="00C725F4" w:rsidP="00C725F4">
      <w:pPr>
        <w:spacing w:after="0" w:line="240" w:lineRule="auto"/>
      </w:pPr>
      <w:r>
        <w:separator/>
      </w:r>
    </w:p>
  </w:footnote>
  <w:footnote w:type="continuationSeparator" w:id="0">
    <w:p w14:paraId="510F9673" w14:textId="77777777" w:rsidR="00C725F4" w:rsidRDefault="00C725F4" w:rsidP="00C7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6DC4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65D"/>
    <w:multiLevelType w:val="hybridMultilevel"/>
    <w:tmpl w:val="3F18F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8163A"/>
    <w:multiLevelType w:val="hybridMultilevel"/>
    <w:tmpl w:val="66DEC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1"/>
  </w:num>
  <w:num w:numId="19">
    <w:abstractNumId w:val="7"/>
  </w:num>
  <w:num w:numId="20">
    <w:abstractNumId w:val="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1C31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18CA"/>
    <w:rsid w:val="001732A5"/>
    <w:rsid w:val="00181530"/>
    <w:rsid w:val="001C13E9"/>
    <w:rsid w:val="00204E1E"/>
    <w:rsid w:val="00213335"/>
    <w:rsid w:val="00224853"/>
    <w:rsid w:val="002308BC"/>
    <w:rsid w:val="00297698"/>
    <w:rsid w:val="002C3C2D"/>
    <w:rsid w:val="002F1189"/>
    <w:rsid w:val="002F4361"/>
    <w:rsid w:val="00322068"/>
    <w:rsid w:val="003221D4"/>
    <w:rsid w:val="00331C2E"/>
    <w:rsid w:val="00367BE8"/>
    <w:rsid w:val="0037749C"/>
    <w:rsid w:val="003A592D"/>
    <w:rsid w:val="003C06E9"/>
    <w:rsid w:val="003D2360"/>
    <w:rsid w:val="003E48C9"/>
    <w:rsid w:val="00410154"/>
    <w:rsid w:val="00410D44"/>
    <w:rsid w:val="00470888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A2BDA"/>
    <w:rsid w:val="005C071A"/>
    <w:rsid w:val="005D5F55"/>
    <w:rsid w:val="00620A83"/>
    <w:rsid w:val="0063325D"/>
    <w:rsid w:val="00634E59"/>
    <w:rsid w:val="0064727E"/>
    <w:rsid w:val="00661277"/>
    <w:rsid w:val="006A7B4D"/>
    <w:rsid w:val="006B0264"/>
    <w:rsid w:val="006B0C16"/>
    <w:rsid w:val="006C2F14"/>
    <w:rsid w:val="006D4002"/>
    <w:rsid w:val="006D5421"/>
    <w:rsid w:val="006E581F"/>
    <w:rsid w:val="006E641E"/>
    <w:rsid w:val="007127AA"/>
    <w:rsid w:val="00716A08"/>
    <w:rsid w:val="00734745"/>
    <w:rsid w:val="007412F9"/>
    <w:rsid w:val="0075163F"/>
    <w:rsid w:val="00766B73"/>
    <w:rsid w:val="007752A6"/>
    <w:rsid w:val="00796630"/>
    <w:rsid w:val="007A2379"/>
    <w:rsid w:val="007A3CE9"/>
    <w:rsid w:val="007E62FA"/>
    <w:rsid w:val="00804EEF"/>
    <w:rsid w:val="00842D07"/>
    <w:rsid w:val="008805C8"/>
    <w:rsid w:val="008E208D"/>
    <w:rsid w:val="008F761F"/>
    <w:rsid w:val="00903595"/>
    <w:rsid w:val="009066D1"/>
    <w:rsid w:val="0091445F"/>
    <w:rsid w:val="0098606F"/>
    <w:rsid w:val="009865B0"/>
    <w:rsid w:val="00997BFD"/>
    <w:rsid w:val="009A1974"/>
    <w:rsid w:val="009A7E5B"/>
    <w:rsid w:val="009B5B0C"/>
    <w:rsid w:val="00A17B8D"/>
    <w:rsid w:val="00AB0461"/>
    <w:rsid w:val="00AD42E4"/>
    <w:rsid w:val="00AE0776"/>
    <w:rsid w:val="00AE1801"/>
    <w:rsid w:val="00AF4584"/>
    <w:rsid w:val="00B04435"/>
    <w:rsid w:val="00B22E0D"/>
    <w:rsid w:val="00B27240"/>
    <w:rsid w:val="00B305A7"/>
    <w:rsid w:val="00B43A01"/>
    <w:rsid w:val="00B45280"/>
    <w:rsid w:val="00B51BE8"/>
    <w:rsid w:val="00B74D4F"/>
    <w:rsid w:val="00B872E5"/>
    <w:rsid w:val="00BA3920"/>
    <w:rsid w:val="00BB18B0"/>
    <w:rsid w:val="00BC2EB2"/>
    <w:rsid w:val="00C31D00"/>
    <w:rsid w:val="00C46007"/>
    <w:rsid w:val="00C725F4"/>
    <w:rsid w:val="00C9252E"/>
    <w:rsid w:val="00CB4C70"/>
    <w:rsid w:val="00CB52A4"/>
    <w:rsid w:val="00CE2F30"/>
    <w:rsid w:val="00CE780B"/>
    <w:rsid w:val="00D066A4"/>
    <w:rsid w:val="00D07759"/>
    <w:rsid w:val="00D15DCD"/>
    <w:rsid w:val="00D64CDD"/>
    <w:rsid w:val="00D71CD8"/>
    <w:rsid w:val="00DB09FC"/>
    <w:rsid w:val="00DF2BA9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31D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C31D00"/>
    <w:rPr>
      <w:rFonts w:ascii="Times New Roman" w:eastAsia="Arial Unicode MS" w:hAnsi="Times New Roman" w:cs="Times New Roman"/>
      <w:b/>
      <w:sz w:val="32"/>
      <w:szCs w:val="20"/>
    </w:rPr>
  </w:style>
  <w:style w:type="paragraph" w:styleId="Caption">
    <w:name w:val="caption"/>
    <w:basedOn w:val="Normal"/>
    <w:next w:val="Normal"/>
    <w:uiPriority w:val="35"/>
    <w:qFormat/>
    <w:rsid w:val="00C31D00"/>
    <w:pPr>
      <w:spacing w:after="0" w:line="240" w:lineRule="auto"/>
      <w:ind w:hanging="284"/>
    </w:pPr>
    <w:rPr>
      <w:rFonts w:ascii="Lucida Calligraphy" w:eastAsiaTheme="minorEastAsia" w:hAnsi="Lucida Calligraphy" w:cs="Times New Roman"/>
      <w:b/>
      <w:spacing w:val="-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2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F4"/>
  </w:style>
  <w:style w:type="paragraph" w:styleId="Footer">
    <w:name w:val="footer"/>
    <w:basedOn w:val="Normal"/>
    <w:link w:val="FooterChar"/>
    <w:uiPriority w:val="99"/>
    <w:unhideWhenUsed/>
    <w:rsid w:val="00C72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F4"/>
  </w:style>
  <w:style w:type="paragraph" w:styleId="NormalWeb">
    <w:name w:val="Normal (Web)"/>
    <w:basedOn w:val="Normal"/>
    <w:uiPriority w:val="99"/>
    <w:unhideWhenUsed/>
    <w:rsid w:val="007752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governance/pages/personalgood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principals/spag/safety/Pages/mobilephone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safety/Pages/mobilephone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school/principals/spag/safety/Pages/mobilephon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Charles, Carol C</cp:lastModifiedBy>
  <cp:revision>3</cp:revision>
  <cp:lastPrinted>2019-12-04T03:26:00Z</cp:lastPrinted>
  <dcterms:created xsi:type="dcterms:W3CDTF">2020-07-21T04:02:00Z</dcterms:created>
  <dcterms:modified xsi:type="dcterms:W3CDTF">2020-07-21T04:04:00Z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