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7B5E" w14:textId="77777777" w:rsidR="008E250D" w:rsidRDefault="008E250D" w:rsidP="00D61D2A">
      <w:pPr>
        <w:spacing w:before="100" w:beforeAutospacing="1" w:after="100" w:afterAutospacing="1" w:line="240" w:lineRule="auto"/>
        <w:rPr>
          <w:rFonts w:ascii="Arial" w:eastAsia="Times New Roman" w:hAnsi="Arial" w:cs="Arial"/>
          <w:b/>
          <w:bCs/>
          <w:color w:val="000000"/>
          <w:sz w:val="32"/>
          <w:szCs w:val="32"/>
          <w:lang w:eastAsia="en-AU"/>
        </w:rPr>
      </w:pPr>
      <w:r>
        <w:rPr>
          <w:rFonts w:ascii="Arial" w:eastAsia="Times New Roman" w:hAnsi="Arial" w:cs="Arial"/>
          <w:b/>
          <w:bCs/>
          <w:color w:val="000000"/>
          <w:sz w:val="32"/>
          <w:szCs w:val="32"/>
          <w:lang w:eastAsia="en-AU"/>
        </w:rPr>
        <w:t xml:space="preserve">Little Angler Kit </w:t>
      </w:r>
    </w:p>
    <w:p w14:paraId="23CC1E97" w14:textId="3B0CEA38" w:rsidR="00D61D2A" w:rsidRPr="00016884" w:rsidRDefault="00E14B6C" w:rsidP="00D61D2A">
      <w:pPr>
        <w:spacing w:before="100" w:beforeAutospacing="1" w:after="100" w:afterAutospacing="1" w:line="240" w:lineRule="auto"/>
        <w:rPr>
          <w:rFonts w:ascii="Arial" w:eastAsia="Times New Roman" w:hAnsi="Arial" w:cs="Arial"/>
          <w:b/>
          <w:bCs/>
          <w:color w:val="000000"/>
          <w:sz w:val="32"/>
          <w:szCs w:val="32"/>
          <w:lang w:eastAsia="en-AU"/>
        </w:rPr>
      </w:pPr>
      <w:r>
        <w:rPr>
          <w:rFonts w:ascii="Arial" w:eastAsia="Times New Roman" w:hAnsi="Arial" w:cs="Arial"/>
          <w:b/>
          <w:bCs/>
          <w:color w:val="000000"/>
          <w:sz w:val="32"/>
          <w:szCs w:val="32"/>
          <w:lang w:eastAsia="en-AU"/>
        </w:rPr>
        <w:t>Frequently Asked Questions</w:t>
      </w:r>
      <w:r w:rsidR="00190FD7">
        <w:rPr>
          <w:rFonts w:ascii="Arial" w:eastAsia="Times New Roman" w:hAnsi="Arial" w:cs="Arial"/>
          <w:b/>
          <w:bCs/>
          <w:color w:val="000000"/>
          <w:sz w:val="32"/>
          <w:szCs w:val="32"/>
          <w:lang w:eastAsia="en-AU"/>
        </w:rPr>
        <w:t xml:space="preserve"> - </w:t>
      </w:r>
      <w:r w:rsidR="008E250D">
        <w:rPr>
          <w:rFonts w:ascii="Arial" w:eastAsia="Times New Roman" w:hAnsi="Arial" w:cs="Arial"/>
          <w:b/>
          <w:bCs/>
          <w:color w:val="000000"/>
          <w:sz w:val="32"/>
          <w:szCs w:val="32"/>
          <w:lang w:eastAsia="en-AU"/>
        </w:rPr>
        <w:t>Parents</w:t>
      </w:r>
    </w:p>
    <w:p w14:paraId="2CC92BDB" w14:textId="349BC9FC" w:rsidR="00D97393" w:rsidRPr="00190FD7" w:rsidRDefault="008B6DA8" w:rsidP="00F5675C">
      <w:pPr>
        <w:rPr>
          <w:rFonts w:eastAsia="Times New Roman" w:cstheme="minorHAnsi"/>
          <w:b/>
          <w:bCs/>
          <w:color w:val="000000"/>
          <w:sz w:val="24"/>
          <w:szCs w:val="24"/>
          <w:lang w:eastAsia="en-AU"/>
        </w:rPr>
      </w:pPr>
      <w:r w:rsidRPr="00190FD7">
        <w:rPr>
          <w:rFonts w:eastAsia="Times New Roman" w:cstheme="minorHAnsi"/>
          <w:b/>
          <w:bCs/>
          <w:color w:val="000000"/>
          <w:sz w:val="24"/>
          <w:szCs w:val="24"/>
          <w:lang w:eastAsia="en-AU"/>
        </w:rPr>
        <w:t xml:space="preserve">Q. </w:t>
      </w:r>
      <w:r w:rsidR="00D97393" w:rsidRPr="00190FD7">
        <w:rPr>
          <w:rFonts w:eastAsia="Times New Roman" w:cstheme="minorHAnsi"/>
          <w:b/>
          <w:bCs/>
          <w:color w:val="000000"/>
          <w:sz w:val="24"/>
          <w:szCs w:val="24"/>
          <w:lang w:eastAsia="en-AU"/>
        </w:rPr>
        <w:t>What are Little Angler Kits?</w:t>
      </w:r>
    </w:p>
    <w:p w14:paraId="457CD7B0" w14:textId="6B0D56DA" w:rsidR="00432FC8" w:rsidRDefault="00D97393" w:rsidP="006A31A3">
      <w:pPr>
        <w:rPr>
          <w:rFonts w:eastAsia="Times New Roman" w:cstheme="minorHAnsi"/>
          <w:color w:val="000000"/>
          <w:sz w:val="24"/>
          <w:szCs w:val="24"/>
          <w:lang w:eastAsia="en-AU"/>
        </w:rPr>
      </w:pPr>
      <w:r w:rsidRPr="00D56DA2">
        <w:rPr>
          <w:rFonts w:eastAsia="Times New Roman" w:cstheme="minorHAnsi"/>
          <w:color w:val="000000"/>
          <w:sz w:val="24"/>
          <w:szCs w:val="24"/>
          <w:lang w:eastAsia="en-AU"/>
        </w:rPr>
        <w:t>A.</w:t>
      </w:r>
      <w:r w:rsidR="00330987" w:rsidRPr="00D56DA2">
        <w:rPr>
          <w:rFonts w:eastAsia="Times New Roman" w:cstheme="minorHAnsi"/>
          <w:color w:val="000000"/>
          <w:sz w:val="24"/>
          <w:szCs w:val="24"/>
          <w:lang w:eastAsia="en-AU"/>
        </w:rPr>
        <w:t xml:space="preserve"> Little Angler Kits are the perfect way for primary school aged children </w:t>
      </w:r>
      <w:r w:rsidR="00AF2D3C" w:rsidRPr="00D56DA2">
        <w:rPr>
          <w:rFonts w:eastAsia="Times New Roman" w:cstheme="minorHAnsi"/>
          <w:color w:val="000000"/>
          <w:sz w:val="24"/>
          <w:szCs w:val="24"/>
          <w:lang w:eastAsia="en-AU"/>
        </w:rPr>
        <w:t>to try fishing. They include a rod, reel with line, tackle box, some tackle</w:t>
      </w:r>
      <w:r w:rsidR="001048F9">
        <w:rPr>
          <w:rFonts w:eastAsia="Times New Roman" w:cstheme="minorHAnsi"/>
          <w:color w:val="000000"/>
          <w:sz w:val="24"/>
          <w:szCs w:val="24"/>
          <w:lang w:eastAsia="en-AU"/>
        </w:rPr>
        <w:t xml:space="preserve"> (including hooks)</w:t>
      </w:r>
      <w:r w:rsidR="00AF2D3C" w:rsidRPr="00D56DA2">
        <w:rPr>
          <w:rFonts w:eastAsia="Times New Roman" w:cstheme="minorHAnsi"/>
          <w:color w:val="000000"/>
          <w:sz w:val="24"/>
          <w:szCs w:val="24"/>
          <w:lang w:eastAsia="en-AU"/>
        </w:rPr>
        <w:t xml:space="preserve"> and </w:t>
      </w:r>
      <w:r w:rsidR="000803EE" w:rsidRPr="00D56DA2">
        <w:rPr>
          <w:rFonts w:eastAsia="Times New Roman" w:cstheme="minorHAnsi"/>
          <w:color w:val="000000"/>
          <w:sz w:val="24"/>
          <w:szCs w:val="24"/>
          <w:lang w:eastAsia="en-AU"/>
        </w:rPr>
        <w:t xml:space="preserve">information on how to use them all. </w:t>
      </w:r>
    </w:p>
    <w:p w14:paraId="21325918" w14:textId="4DE05560" w:rsidR="00432FC8" w:rsidRPr="001048F9" w:rsidRDefault="00432FC8" w:rsidP="006A31A3">
      <w:pPr>
        <w:rPr>
          <w:sz w:val="24"/>
          <w:szCs w:val="24"/>
          <w:lang w:eastAsia="en-AU"/>
        </w:rPr>
      </w:pPr>
      <w:r w:rsidRPr="001048F9">
        <w:rPr>
          <w:sz w:val="24"/>
          <w:szCs w:val="24"/>
          <w:lang w:eastAsia="en-AU"/>
        </w:rPr>
        <w:t xml:space="preserve">Grade 5 primary school students and all students at specialist schools </w:t>
      </w:r>
      <w:r w:rsidR="001048F9" w:rsidRPr="001048F9">
        <w:rPr>
          <w:sz w:val="24"/>
          <w:szCs w:val="24"/>
          <w:lang w:eastAsia="en-AU"/>
        </w:rPr>
        <w:t>will be offered</w:t>
      </w:r>
      <w:r w:rsidRPr="001048F9">
        <w:rPr>
          <w:sz w:val="24"/>
          <w:szCs w:val="24"/>
          <w:lang w:eastAsia="en-AU"/>
        </w:rPr>
        <w:t xml:space="preserve"> a free Little Angler Kit.</w:t>
      </w:r>
    </w:p>
    <w:p w14:paraId="7136AFD7" w14:textId="79C9DB4F" w:rsidR="006A31A3" w:rsidRPr="00D56DA2" w:rsidRDefault="00432FC8" w:rsidP="006A31A3">
      <w:pPr>
        <w:rPr>
          <w:rFonts w:eastAsia="Times New Roman" w:cstheme="minorHAnsi"/>
          <w:color w:val="000000"/>
          <w:sz w:val="24"/>
          <w:szCs w:val="24"/>
          <w:lang w:eastAsia="en-AU"/>
        </w:rPr>
      </w:pPr>
      <w:r w:rsidRPr="001048F9">
        <w:rPr>
          <w:sz w:val="24"/>
          <w:szCs w:val="24"/>
          <w:lang w:eastAsia="en-AU"/>
        </w:rPr>
        <w:t>The Victorian Fisheries Authority (VFA) will deliver the kits to primary and specialist schools between 16 October and 4 December 2023, unless schools opt out of the program.</w:t>
      </w:r>
      <w:r w:rsidR="00D56DA2" w:rsidRPr="00D56DA2">
        <w:rPr>
          <w:rFonts w:eastAsia="Times New Roman" w:cstheme="minorHAnsi"/>
          <w:color w:val="000000"/>
          <w:sz w:val="24"/>
          <w:szCs w:val="24"/>
          <w:lang w:eastAsia="en-AU"/>
        </w:rPr>
        <w:t xml:space="preserve"> </w:t>
      </w:r>
    </w:p>
    <w:p w14:paraId="5254413C" w14:textId="2DC171C7" w:rsidR="006A31A3" w:rsidRPr="00190FD7" w:rsidRDefault="006A31A3" w:rsidP="006A31A3">
      <w:pPr>
        <w:rPr>
          <w:rFonts w:eastAsia="Times New Roman" w:cstheme="minorHAnsi"/>
          <w:b/>
          <w:bCs/>
          <w:color w:val="000000"/>
          <w:sz w:val="24"/>
          <w:szCs w:val="24"/>
          <w:lang w:eastAsia="en-AU"/>
        </w:rPr>
      </w:pPr>
      <w:r w:rsidRPr="00190FD7">
        <w:rPr>
          <w:rFonts w:eastAsia="Times New Roman" w:cstheme="minorHAnsi"/>
          <w:b/>
          <w:bCs/>
          <w:color w:val="000000"/>
          <w:sz w:val="24"/>
          <w:szCs w:val="24"/>
          <w:lang w:eastAsia="en-AU"/>
        </w:rPr>
        <w:t>Q. Why is the government giving away free fishing rods for kids?</w:t>
      </w:r>
    </w:p>
    <w:p w14:paraId="31DE0002" w14:textId="053B1EBF" w:rsidR="00AF2D3C" w:rsidRPr="00D56DA2" w:rsidRDefault="006A31A3" w:rsidP="00F5675C">
      <w:pPr>
        <w:rPr>
          <w:rFonts w:eastAsia="Times New Roman" w:cstheme="minorHAnsi"/>
          <w:color w:val="000000"/>
          <w:sz w:val="24"/>
          <w:szCs w:val="24"/>
          <w:lang w:eastAsia="en-AU"/>
        </w:rPr>
      </w:pPr>
      <w:r w:rsidRPr="00D56DA2">
        <w:rPr>
          <w:rFonts w:eastAsia="Times New Roman" w:cstheme="minorHAnsi"/>
          <w:color w:val="000000"/>
          <w:sz w:val="24"/>
          <w:szCs w:val="24"/>
          <w:lang w:eastAsia="en-AU"/>
        </w:rPr>
        <w:t>A.</w:t>
      </w:r>
      <w:r w:rsidR="00D56DA2" w:rsidRPr="00D56DA2">
        <w:rPr>
          <w:rFonts w:eastAsia="Times New Roman" w:cstheme="minorHAnsi"/>
          <w:color w:val="000000"/>
          <w:sz w:val="24"/>
          <w:szCs w:val="24"/>
          <w:lang w:eastAsia="en-AU"/>
        </w:rPr>
        <w:t xml:space="preserve"> </w:t>
      </w:r>
      <w:r w:rsidR="00D56DA2">
        <w:rPr>
          <w:rFonts w:eastAsia="Times New Roman" w:cstheme="minorHAnsi"/>
          <w:color w:val="000000"/>
          <w:sz w:val="24"/>
          <w:szCs w:val="24"/>
          <w:lang w:eastAsia="en-AU"/>
        </w:rPr>
        <w:t xml:space="preserve">The State Government is </w:t>
      </w:r>
      <w:r w:rsidR="00AB4EF9">
        <w:rPr>
          <w:rFonts w:eastAsia="Times New Roman" w:cstheme="minorHAnsi"/>
          <w:color w:val="000000"/>
          <w:sz w:val="24"/>
          <w:szCs w:val="24"/>
          <w:lang w:eastAsia="en-AU"/>
        </w:rPr>
        <w:t xml:space="preserve">keen to get more children outside and active, connecting with nature and enjoying time in the great outdoors. </w:t>
      </w:r>
      <w:r w:rsidR="00AB1853">
        <w:rPr>
          <w:rFonts w:eastAsia="Times New Roman" w:cstheme="minorHAnsi"/>
          <w:color w:val="000000"/>
          <w:sz w:val="24"/>
          <w:szCs w:val="24"/>
          <w:lang w:eastAsia="en-AU"/>
        </w:rPr>
        <w:t xml:space="preserve">Fishing is a great way to do that, which is why the State Government is investing $96m to improve fishing, boating, piers and aquaculture. </w:t>
      </w:r>
    </w:p>
    <w:p w14:paraId="5BC00F9B" w14:textId="77777777" w:rsidR="00D97393" w:rsidRPr="00290E23" w:rsidRDefault="00D97393" w:rsidP="00F5675C">
      <w:pPr>
        <w:rPr>
          <w:rFonts w:eastAsia="Times New Roman" w:cstheme="minorHAnsi"/>
          <w:b/>
          <w:bCs/>
          <w:color w:val="000000"/>
          <w:sz w:val="24"/>
          <w:szCs w:val="24"/>
          <w:lang w:eastAsia="en-AU"/>
        </w:rPr>
      </w:pPr>
      <w:r w:rsidRPr="00290E23">
        <w:rPr>
          <w:rFonts w:eastAsia="Times New Roman" w:cstheme="minorHAnsi"/>
          <w:b/>
          <w:bCs/>
          <w:color w:val="000000"/>
          <w:sz w:val="24"/>
          <w:szCs w:val="24"/>
          <w:lang w:eastAsia="en-AU"/>
        </w:rPr>
        <w:t>Q. Do I have to accept one?</w:t>
      </w:r>
    </w:p>
    <w:p w14:paraId="1396A2E8" w14:textId="1B0F4B0E" w:rsidR="00340CBC" w:rsidRPr="001048F9" w:rsidRDefault="00EA3CFD" w:rsidP="00340CBC">
      <w:pPr>
        <w:rPr>
          <w:sz w:val="24"/>
          <w:szCs w:val="24"/>
          <w:lang w:eastAsia="en-AU"/>
        </w:rPr>
      </w:pPr>
      <w:r w:rsidRPr="006B2881">
        <w:rPr>
          <w:rFonts w:eastAsia="Times New Roman" w:cstheme="minorHAnsi"/>
          <w:color w:val="000000"/>
          <w:sz w:val="24"/>
          <w:szCs w:val="24"/>
          <w:lang w:eastAsia="en-AU"/>
        </w:rPr>
        <w:t>A. No.</w:t>
      </w:r>
      <w:r>
        <w:rPr>
          <w:rFonts w:eastAsia="Times New Roman" w:cstheme="minorHAnsi"/>
          <w:color w:val="000000"/>
          <w:sz w:val="24"/>
          <w:szCs w:val="24"/>
          <w:lang w:eastAsia="en-AU"/>
        </w:rPr>
        <w:t xml:space="preserve"> </w:t>
      </w:r>
      <w:r w:rsidR="00340CBC" w:rsidRPr="001048F9">
        <w:rPr>
          <w:sz w:val="24"/>
          <w:szCs w:val="24"/>
          <w:lang w:eastAsia="en-AU"/>
        </w:rPr>
        <w:t>Grade 5 primary school students and all students at specialist schools will be offered a free Little Angler Kit</w:t>
      </w:r>
      <w:r w:rsidR="00340CBC">
        <w:rPr>
          <w:sz w:val="24"/>
          <w:szCs w:val="24"/>
          <w:lang w:eastAsia="en-AU"/>
        </w:rPr>
        <w:t xml:space="preserve"> to bring home unless parents and carers opt out</w:t>
      </w:r>
      <w:r w:rsidR="00340CBC" w:rsidRPr="001048F9">
        <w:rPr>
          <w:sz w:val="24"/>
          <w:szCs w:val="24"/>
          <w:lang w:eastAsia="en-AU"/>
        </w:rPr>
        <w:t>.</w:t>
      </w:r>
    </w:p>
    <w:p w14:paraId="7D600A6D" w14:textId="35E90BE4" w:rsidR="00EA3CFD" w:rsidRPr="00A05A44" w:rsidRDefault="00EA3CFD" w:rsidP="00EA3CFD">
      <w:pPr>
        <w:rPr>
          <w:sz w:val="24"/>
          <w:szCs w:val="24"/>
          <w:lang w:eastAsia="en-AU"/>
        </w:rPr>
      </w:pPr>
      <w:r>
        <w:rPr>
          <w:rFonts w:eastAsia="Times New Roman" w:cstheme="minorHAnsi"/>
          <w:color w:val="000000"/>
          <w:sz w:val="24"/>
          <w:szCs w:val="24"/>
          <w:lang w:eastAsia="en-AU"/>
        </w:rPr>
        <w:t xml:space="preserve">Each school will run a parent opt out process, providing </w:t>
      </w:r>
      <w:r>
        <w:rPr>
          <w:sz w:val="24"/>
          <w:szCs w:val="24"/>
          <w:lang w:eastAsia="en-AU"/>
        </w:rPr>
        <w:t>p</w:t>
      </w:r>
      <w:r w:rsidRPr="00A05A44">
        <w:rPr>
          <w:sz w:val="24"/>
          <w:szCs w:val="24"/>
          <w:lang w:eastAsia="en-AU"/>
        </w:rPr>
        <w:t xml:space="preserve">arents and carers </w:t>
      </w:r>
      <w:r>
        <w:rPr>
          <w:sz w:val="24"/>
          <w:szCs w:val="24"/>
          <w:lang w:eastAsia="en-AU"/>
        </w:rPr>
        <w:t xml:space="preserve">with the option to </w:t>
      </w:r>
      <w:r w:rsidRPr="00A05A44">
        <w:rPr>
          <w:sz w:val="24"/>
          <w:szCs w:val="24"/>
          <w:lang w:eastAsia="en-AU"/>
        </w:rPr>
        <w:t xml:space="preserve">choose to opt out of receiving a kit. </w:t>
      </w:r>
    </w:p>
    <w:p w14:paraId="687CF03B" w14:textId="71FC6ED0" w:rsidR="00EA3CFD" w:rsidRPr="006B2881" w:rsidRDefault="00EA3CFD" w:rsidP="00EA3CFD">
      <w:pPr>
        <w:rPr>
          <w:rFonts w:eastAsia="Times New Roman" w:cstheme="minorHAnsi"/>
          <w:color w:val="000000"/>
          <w:sz w:val="24"/>
          <w:szCs w:val="24"/>
          <w:lang w:eastAsia="en-AU"/>
        </w:rPr>
      </w:pPr>
      <w:r w:rsidRPr="00A05A44">
        <w:rPr>
          <w:rFonts w:eastAsia="Times New Roman" w:cstheme="minorHAnsi"/>
          <w:color w:val="000000"/>
          <w:sz w:val="24"/>
          <w:szCs w:val="24"/>
          <w:lang w:eastAsia="en-AU"/>
        </w:rPr>
        <w:t xml:space="preserve">If </w:t>
      </w:r>
      <w:r w:rsidR="00340CBC">
        <w:rPr>
          <w:rFonts w:eastAsia="Times New Roman" w:cstheme="minorHAnsi"/>
          <w:color w:val="000000"/>
          <w:sz w:val="24"/>
          <w:szCs w:val="24"/>
          <w:lang w:eastAsia="en-AU"/>
        </w:rPr>
        <w:t>you</w:t>
      </w:r>
      <w:r w:rsidRPr="00A05A44">
        <w:rPr>
          <w:rFonts w:eastAsia="Times New Roman" w:cstheme="minorHAnsi"/>
          <w:color w:val="000000"/>
          <w:sz w:val="24"/>
          <w:szCs w:val="24"/>
          <w:lang w:eastAsia="en-AU"/>
        </w:rPr>
        <w:t xml:space="preserve"> do</w:t>
      </w:r>
      <w:r>
        <w:rPr>
          <w:rFonts w:eastAsia="Times New Roman" w:cstheme="minorHAnsi"/>
          <w:color w:val="000000"/>
          <w:sz w:val="24"/>
          <w:szCs w:val="24"/>
          <w:lang w:eastAsia="en-AU"/>
        </w:rPr>
        <w:t xml:space="preserve"> not</w:t>
      </w:r>
      <w:r w:rsidRPr="006B2881">
        <w:rPr>
          <w:rFonts w:eastAsia="Times New Roman" w:cstheme="minorHAnsi"/>
          <w:color w:val="000000"/>
          <w:sz w:val="24"/>
          <w:szCs w:val="24"/>
          <w:lang w:eastAsia="en-AU"/>
        </w:rPr>
        <w:t xml:space="preserve"> wish to accept the offer</w:t>
      </w:r>
      <w:r>
        <w:rPr>
          <w:rFonts w:eastAsia="Times New Roman" w:cstheme="minorHAnsi"/>
          <w:color w:val="000000"/>
          <w:sz w:val="24"/>
          <w:szCs w:val="24"/>
          <w:lang w:eastAsia="en-AU"/>
        </w:rPr>
        <w:t xml:space="preserve"> for any reason</w:t>
      </w:r>
      <w:r w:rsidRPr="006B2881">
        <w:rPr>
          <w:rFonts w:eastAsia="Times New Roman" w:cstheme="minorHAnsi"/>
          <w:color w:val="000000"/>
          <w:sz w:val="24"/>
          <w:szCs w:val="24"/>
          <w:lang w:eastAsia="en-AU"/>
        </w:rPr>
        <w:t xml:space="preserve">, the </w:t>
      </w:r>
      <w:r>
        <w:rPr>
          <w:rFonts w:eastAsia="Times New Roman" w:cstheme="minorHAnsi"/>
          <w:color w:val="000000"/>
          <w:sz w:val="24"/>
          <w:szCs w:val="24"/>
          <w:lang w:eastAsia="en-AU"/>
        </w:rPr>
        <w:t>school will not provide your child with a kit</w:t>
      </w:r>
      <w:r w:rsidRPr="006B2881">
        <w:rPr>
          <w:rFonts w:eastAsia="Times New Roman" w:cstheme="minorHAnsi"/>
          <w:color w:val="000000"/>
          <w:sz w:val="24"/>
          <w:szCs w:val="24"/>
          <w:lang w:eastAsia="en-AU"/>
        </w:rPr>
        <w:t xml:space="preserve">. </w:t>
      </w:r>
    </w:p>
    <w:p w14:paraId="6B31025C" w14:textId="04B42AE8" w:rsidR="00D56DA2" w:rsidRPr="002C61CA" w:rsidRDefault="00D56DA2" w:rsidP="00F5675C">
      <w:pPr>
        <w:rPr>
          <w:rFonts w:eastAsia="Times New Roman" w:cstheme="minorHAnsi"/>
          <w:b/>
          <w:bCs/>
          <w:color w:val="000000"/>
          <w:sz w:val="24"/>
          <w:szCs w:val="24"/>
          <w:lang w:eastAsia="en-AU"/>
        </w:rPr>
      </w:pPr>
      <w:r w:rsidRPr="002C61CA">
        <w:rPr>
          <w:rFonts w:eastAsia="Times New Roman" w:cstheme="minorHAnsi"/>
          <w:b/>
          <w:bCs/>
          <w:color w:val="000000"/>
          <w:sz w:val="24"/>
          <w:szCs w:val="24"/>
          <w:lang w:eastAsia="en-AU"/>
        </w:rPr>
        <w:t>Q. When will my child’s school get their kits?</w:t>
      </w:r>
    </w:p>
    <w:p w14:paraId="3699B5EC" w14:textId="316AE46A" w:rsidR="00D56DA2" w:rsidRDefault="00290E23" w:rsidP="00F5675C">
      <w:pPr>
        <w:rPr>
          <w:rFonts w:eastAsia="Times New Roman" w:cstheme="minorHAnsi"/>
          <w:color w:val="000000"/>
          <w:sz w:val="24"/>
          <w:szCs w:val="24"/>
          <w:lang w:eastAsia="en-AU"/>
        </w:rPr>
      </w:pPr>
      <w:r>
        <w:rPr>
          <w:rFonts w:eastAsia="Times New Roman" w:cstheme="minorHAnsi"/>
          <w:color w:val="000000"/>
          <w:sz w:val="24"/>
          <w:szCs w:val="24"/>
          <w:lang w:eastAsia="en-AU"/>
        </w:rPr>
        <w:t xml:space="preserve">The roll out of kits will occur through the second half of 2023 </w:t>
      </w:r>
      <w:r w:rsidR="00845F89">
        <w:rPr>
          <w:rFonts w:eastAsia="Times New Roman" w:cstheme="minorHAnsi"/>
          <w:color w:val="000000"/>
          <w:sz w:val="24"/>
          <w:szCs w:val="24"/>
          <w:lang w:eastAsia="en-AU"/>
        </w:rPr>
        <w:t>(1</w:t>
      </w:r>
      <w:r w:rsidR="00432FC8">
        <w:rPr>
          <w:rFonts w:eastAsia="Times New Roman" w:cstheme="minorHAnsi"/>
          <w:color w:val="000000"/>
          <w:sz w:val="24"/>
          <w:szCs w:val="24"/>
          <w:lang w:eastAsia="en-AU"/>
        </w:rPr>
        <w:t>6 Octo</w:t>
      </w:r>
      <w:r w:rsidR="00845F89">
        <w:rPr>
          <w:rFonts w:eastAsia="Times New Roman" w:cstheme="minorHAnsi"/>
          <w:color w:val="000000"/>
          <w:sz w:val="24"/>
          <w:szCs w:val="24"/>
          <w:lang w:eastAsia="en-AU"/>
        </w:rPr>
        <w:t xml:space="preserve">ber – </w:t>
      </w:r>
      <w:r w:rsidR="00432FC8">
        <w:rPr>
          <w:rFonts w:eastAsia="Times New Roman" w:cstheme="minorHAnsi"/>
          <w:color w:val="000000"/>
          <w:sz w:val="24"/>
          <w:szCs w:val="24"/>
          <w:lang w:eastAsia="en-AU"/>
        </w:rPr>
        <w:t>4</w:t>
      </w:r>
      <w:r w:rsidR="00845F89">
        <w:rPr>
          <w:rFonts w:eastAsia="Times New Roman" w:cstheme="minorHAnsi"/>
          <w:color w:val="000000"/>
          <w:sz w:val="24"/>
          <w:szCs w:val="24"/>
          <w:lang w:eastAsia="en-AU"/>
        </w:rPr>
        <w:t xml:space="preserve"> December) </w:t>
      </w:r>
      <w:r>
        <w:rPr>
          <w:rFonts w:eastAsia="Times New Roman" w:cstheme="minorHAnsi"/>
          <w:color w:val="000000"/>
          <w:sz w:val="24"/>
          <w:szCs w:val="24"/>
          <w:lang w:eastAsia="en-AU"/>
        </w:rPr>
        <w:t>as suppliers provide kits to the Victorian Fisheries Authority</w:t>
      </w:r>
      <w:r w:rsidR="001D5AB1">
        <w:rPr>
          <w:rFonts w:eastAsia="Times New Roman" w:cstheme="minorHAnsi"/>
          <w:color w:val="000000"/>
          <w:sz w:val="24"/>
          <w:szCs w:val="24"/>
          <w:lang w:eastAsia="en-AU"/>
        </w:rPr>
        <w:t xml:space="preserve"> (VFA)</w:t>
      </w:r>
      <w:r>
        <w:rPr>
          <w:rFonts w:eastAsia="Times New Roman" w:cstheme="minorHAnsi"/>
          <w:color w:val="000000"/>
          <w:sz w:val="24"/>
          <w:szCs w:val="24"/>
          <w:lang w:eastAsia="en-AU"/>
        </w:rPr>
        <w:t xml:space="preserve">. It’s not possible to distribute all the kits </w:t>
      </w:r>
      <w:r w:rsidR="00845F89">
        <w:rPr>
          <w:rFonts w:eastAsia="Times New Roman" w:cstheme="minorHAnsi"/>
          <w:color w:val="000000"/>
          <w:sz w:val="24"/>
          <w:szCs w:val="24"/>
          <w:lang w:eastAsia="en-AU"/>
        </w:rPr>
        <w:t xml:space="preserve">across the State </w:t>
      </w:r>
      <w:r>
        <w:rPr>
          <w:rFonts w:eastAsia="Times New Roman" w:cstheme="minorHAnsi"/>
          <w:color w:val="000000"/>
          <w:sz w:val="24"/>
          <w:szCs w:val="24"/>
          <w:lang w:eastAsia="en-AU"/>
        </w:rPr>
        <w:t xml:space="preserve">in one go however </w:t>
      </w:r>
      <w:r w:rsidR="002C61CA">
        <w:rPr>
          <w:rFonts w:eastAsia="Times New Roman" w:cstheme="minorHAnsi"/>
          <w:color w:val="000000"/>
          <w:sz w:val="24"/>
          <w:szCs w:val="24"/>
          <w:lang w:eastAsia="en-AU"/>
        </w:rPr>
        <w:t xml:space="preserve">they will be in the hands of those who want one by the summer school holidays. </w:t>
      </w:r>
    </w:p>
    <w:p w14:paraId="5B259FB4" w14:textId="77777777" w:rsidR="00432FC8" w:rsidRDefault="00432FC8" w:rsidP="00432FC8">
      <w:pPr>
        <w:rPr>
          <w:rFonts w:eastAsia="Times New Roman" w:cstheme="minorHAnsi"/>
          <w:b/>
          <w:bCs/>
          <w:color w:val="000000"/>
          <w:sz w:val="24"/>
          <w:szCs w:val="24"/>
          <w:lang w:eastAsia="en-AU"/>
        </w:rPr>
      </w:pPr>
      <w:r>
        <w:rPr>
          <w:rFonts w:eastAsia="Times New Roman" w:cstheme="minorHAnsi"/>
          <w:b/>
          <w:bCs/>
          <w:color w:val="000000"/>
          <w:sz w:val="24"/>
          <w:szCs w:val="24"/>
          <w:lang w:eastAsia="en-AU"/>
        </w:rPr>
        <w:t xml:space="preserve">Q. What size are the kits and what do they contain?  </w:t>
      </w:r>
    </w:p>
    <w:p w14:paraId="4D6CB074" w14:textId="7005DA59" w:rsidR="00432FC8" w:rsidRDefault="00432FC8" w:rsidP="00432FC8">
      <w:pPr>
        <w:rPr>
          <w:rFonts w:eastAsia="Times New Roman" w:cstheme="minorHAnsi"/>
          <w:b/>
          <w:bCs/>
          <w:color w:val="000000"/>
          <w:sz w:val="24"/>
          <w:szCs w:val="24"/>
          <w:lang w:eastAsia="en-AU"/>
        </w:rPr>
      </w:pPr>
      <w:r>
        <w:rPr>
          <w:rFonts w:eastAsia="Times New Roman" w:cstheme="minorHAnsi"/>
          <w:iCs/>
          <w:color w:val="000000"/>
          <w:sz w:val="24"/>
          <w:szCs w:val="24"/>
          <w:lang w:eastAsia="en-AU"/>
        </w:rPr>
        <w:t xml:space="preserve">A. </w:t>
      </w:r>
      <w:r w:rsidRPr="006B2881">
        <w:rPr>
          <w:rFonts w:eastAsia="Times New Roman" w:cstheme="minorHAnsi"/>
          <w:iCs/>
          <w:color w:val="000000"/>
          <w:sz w:val="24"/>
          <w:szCs w:val="24"/>
          <w:lang w:eastAsia="en-AU"/>
        </w:rPr>
        <w:t>Little Angler Kits include a fishing rod, tackle tray, some tackle and a kids guide to fishing.</w:t>
      </w:r>
      <w:r>
        <w:rPr>
          <w:rFonts w:eastAsia="Times New Roman" w:cstheme="minorHAnsi"/>
          <w:iCs/>
          <w:color w:val="000000"/>
          <w:sz w:val="24"/>
          <w:szCs w:val="24"/>
          <w:lang w:eastAsia="en-AU"/>
        </w:rPr>
        <w:t xml:space="preserve"> </w:t>
      </w:r>
      <w:r w:rsidRPr="00EA3CFD">
        <w:rPr>
          <w:sz w:val="24"/>
          <w:szCs w:val="24"/>
          <w:lang w:eastAsia="en-AU"/>
        </w:rPr>
        <w:t>The kits are approximately 3 foot long.</w:t>
      </w:r>
      <w:r>
        <w:rPr>
          <w:lang w:eastAsia="en-AU"/>
        </w:rPr>
        <w:t xml:space="preserve"> </w:t>
      </w:r>
    </w:p>
    <w:p w14:paraId="5DBA39D7" w14:textId="3A0F30F8" w:rsidR="00432FC8" w:rsidRPr="001048F9" w:rsidRDefault="001048F9" w:rsidP="00432FC8">
      <w:pPr>
        <w:rPr>
          <w:sz w:val="24"/>
          <w:szCs w:val="24"/>
          <w:lang w:eastAsia="en-AU"/>
        </w:rPr>
      </w:pPr>
      <w:r w:rsidRPr="004C2AD4">
        <w:rPr>
          <w:rFonts w:eastAsia="Times New Roman" w:cstheme="minorHAnsi"/>
          <w:color w:val="000000"/>
          <w:sz w:val="24"/>
          <w:szCs w:val="24"/>
          <w:lang w:eastAsia="en-AU"/>
        </w:rPr>
        <w:t xml:space="preserve">Please note that the tackle tray does include fishing hooks. The tackle tray will be wrapped </w:t>
      </w:r>
      <w:r>
        <w:rPr>
          <w:rFonts w:eastAsia="Times New Roman" w:cstheme="minorHAnsi"/>
          <w:color w:val="000000"/>
          <w:sz w:val="24"/>
          <w:szCs w:val="24"/>
          <w:lang w:eastAsia="en-AU"/>
        </w:rPr>
        <w:t xml:space="preserve">in cardboard and placed inside a pocket, inside the kit bag, which will be cable tied </w:t>
      </w:r>
      <w:r w:rsidRPr="004C2AD4">
        <w:rPr>
          <w:rFonts w:eastAsia="Times New Roman" w:cstheme="minorHAnsi"/>
          <w:color w:val="000000"/>
          <w:sz w:val="24"/>
          <w:szCs w:val="24"/>
          <w:lang w:eastAsia="en-AU"/>
        </w:rPr>
        <w:t>to discourage students from opening their kits until they are under the supervision of a parent or carer</w:t>
      </w:r>
      <w:r>
        <w:rPr>
          <w:rFonts w:eastAsia="Times New Roman" w:cstheme="minorHAnsi"/>
          <w:color w:val="000000"/>
          <w:sz w:val="24"/>
          <w:szCs w:val="24"/>
          <w:lang w:eastAsia="en-AU"/>
        </w:rPr>
        <w:t xml:space="preserve">. </w:t>
      </w:r>
      <w:r w:rsidR="00432FC8" w:rsidRPr="001048F9">
        <w:rPr>
          <w:sz w:val="24"/>
          <w:szCs w:val="24"/>
          <w:lang w:eastAsia="en-AU"/>
        </w:rPr>
        <w:t xml:space="preserve">Teachers will also tell students not to open the kits until they are safely at home with a parent or carer.  </w:t>
      </w:r>
    </w:p>
    <w:p w14:paraId="4C49D5EE" w14:textId="45C579DA" w:rsidR="00432FC8" w:rsidRDefault="00432FC8" w:rsidP="00432FC8">
      <w:pPr>
        <w:rPr>
          <w:rFonts w:eastAsia="Times New Roman" w:cstheme="minorHAnsi"/>
          <w:b/>
          <w:bCs/>
          <w:color w:val="000000"/>
          <w:sz w:val="24"/>
          <w:szCs w:val="24"/>
          <w:lang w:eastAsia="en-AU"/>
        </w:rPr>
      </w:pPr>
      <w:r>
        <w:rPr>
          <w:rFonts w:eastAsia="Times New Roman" w:cstheme="minorHAnsi"/>
          <w:b/>
          <w:bCs/>
          <w:color w:val="000000"/>
          <w:sz w:val="24"/>
          <w:szCs w:val="24"/>
          <w:lang w:eastAsia="en-AU"/>
        </w:rPr>
        <w:lastRenderedPageBreak/>
        <w:t xml:space="preserve">Q. </w:t>
      </w:r>
      <w:r w:rsidR="00EB1486">
        <w:rPr>
          <w:rFonts w:eastAsia="Times New Roman" w:cstheme="minorHAnsi"/>
          <w:b/>
          <w:bCs/>
          <w:color w:val="000000"/>
          <w:sz w:val="24"/>
          <w:szCs w:val="24"/>
          <w:lang w:eastAsia="en-AU"/>
        </w:rPr>
        <w:t>Are the kits safe</w:t>
      </w:r>
      <w:r>
        <w:rPr>
          <w:rFonts w:eastAsia="Times New Roman" w:cstheme="minorHAnsi"/>
          <w:b/>
          <w:bCs/>
          <w:color w:val="000000"/>
          <w:sz w:val="24"/>
          <w:szCs w:val="24"/>
          <w:lang w:eastAsia="en-AU"/>
        </w:rPr>
        <w:t xml:space="preserve">?  </w:t>
      </w:r>
    </w:p>
    <w:p w14:paraId="47A0E9B8" w14:textId="7A6E5578" w:rsidR="00432FC8" w:rsidRPr="001048F9" w:rsidRDefault="00432FC8" w:rsidP="00432FC8">
      <w:pPr>
        <w:rPr>
          <w:sz w:val="24"/>
          <w:szCs w:val="24"/>
          <w:lang w:eastAsia="en-AU"/>
        </w:rPr>
      </w:pPr>
      <w:r>
        <w:rPr>
          <w:lang w:eastAsia="en-AU"/>
        </w:rPr>
        <w:t xml:space="preserve">A. </w:t>
      </w:r>
      <w:r w:rsidR="001048F9" w:rsidRPr="004C2AD4">
        <w:rPr>
          <w:rFonts w:eastAsia="Times New Roman" w:cstheme="minorHAnsi"/>
          <w:color w:val="000000"/>
          <w:sz w:val="24"/>
          <w:szCs w:val="24"/>
          <w:lang w:eastAsia="en-AU"/>
        </w:rPr>
        <w:t xml:space="preserve">Please note that the tackle tray does include fishing hooks. The tackle tray will be wrapped </w:t>
      </w:r>
      <w:r w:rsidR="001048F9">
        <w:rPr>
          <w:rFonts w:eastAsia="Times New Roman" w:cstheme="minorHAnsi"/>
          <w:color w:val="000000"/>
          <w:sz w:val="24"/>
          <w:szCs w:val="24"/>
          <w:lang w:eastAsia="en-AU"/>
        </w:rPr>
        <w:t xml:space="preserve">in cardboard and placed inside a pocket, inside the kit bag, which will be cable tied </w:t>
      </w:r>
      <w:r w:rsidR="001048F9" w:rsidRPr="004C2AD4">
        <w:rPr>
          <w:rFonts w:eastAsia="Times New Roman" w:cstheme="minorHAnsi"/>
          <w:color w:val="000000"/>
          <w:sz w:val="24"/>
          <w:szCs w:val="24"/>
          <w:lang w:eastAsia="en-AU"/>
        </w:rPr>
        <w:t>to discourage students from opening their kits until they are under the supervision of a parent or carer</w:t>
      </w:r>
      <w:r w:rsidR="001048F9">
        <w:rPr>
          <w:rFonts w:eastAsia="Times New Roman" w:cstheme="minorHAnsi"/>
          <w:color w:val="000000"/>
          <w:sz w:val="24"/>
          <w:szCs w:val="24"/>
          <w:lang w:eastAsia="en-AU"/>
        </w:rPr>
        <w:t>.</w:t>
      </w:r>
      <w:r>
        <w:rPr>
          <w:lang w:eastAsia="en-AU"/>
        </w:rPr>
        <w:t xml:space="preserve"> </w:t>
      </w:r>
      <w:r w:rsidRPr="001048F9">
        <w:rPr>
          <w:sz w:val="24"/>
          <w:szCs w:val="24"/>
          <w:lang w:eastAsia="en-AU"/>
        </w:rPr>
        <w:t xml:space="preserve">Teachers will also tell students not to open the kits until they are safely at home with a parent or carer.  </w:t>
      </w:r>
    </w:p>
    <w:p w14:paraId="60EB49EF" w14:textId="087CA68E" w:rsidR="001048F9" w:rsidRDefault="001048F9" w:rsidP="00432FC8">
      <w:pPr>
        <w:rPr>
          <w:sz w:val="24"/>
          <w:szCs w:val="24"/>
        </w:rPr>
      </w:pPr>
      <w:r>
        <w:rPr>
          <w:sz w:val="24"/>
          <w:szCs w:val="24"/>
        </w:rPr>
        <w:t>Y</w:t>
      </w:r>
      <w:r w:rsidR="00EB1486" w:rsidRPr="001048F9">
        <w:rPr>
          <w:sz w:val="24"/>
          <w:szCs w:val="24"/>
        </w:rPr>
        <w:t xml:space="preserve">ou </w:t>
      </w:r>
      <w:r w:rsidR="00432FC8" w:rsidRPr="001048F9">
        <w:rPr>
          <w:sz w:val="24"/>
          <w:szCs w:val="24"/>
        </w:rPr>
        <w:t xml:space="preserve">can </w:t>
      </w:r>
      <w:r w:rsidR="00EB1486" w:rsidRPr="001048F9">
        <w:rPr>
          <w:sz w:val="24"/>
          <w:szCs w:val="24"/>
        </w:rPr>
        <w:t>request</w:t>
      </w:r>
      <w:r w:rsidR="00432FC8" w:rsidRPr="001048F9">
        <w:rPr>
          <w:sz w:val="24"/>
          <w:szCs w:val="24"/>
        </w:rPr>
        <w:t xml:space="preserve"> for </w:t>
      </w:r>
      <w:r w:rsidR="00EB1486" w:rsidRPr="001048F9">
        <w:rPr>
          <w:sz w:val="24"/>
          <w:szCs w:val="24"/>
        </w:rPr>
        <w:t xml:space="preserve">an adult to </w:t>
      </w:r>
      <w:r w:rsidR="00432FC8" w:rsidRPr="001048F9">
        <w:rPr>
          <w:sz w:val="24"/>
          <w:szCs w:val="24"/>
        </w:rPr>
        <w:t xml:space="preserve">pick up </w:t>
      </w:r>
      <w:r w:rsidR="00EB1486" w:rsidRPr="001048F9">
        <w:rPr>
          <w:sz w:val="24"/>
          <w:szCs w:val="24"/>
        </w:rPr>
        <w:t xml:space="preserve">the </w:t>
      </w:r>
      <w:r w:rsidR="00432FC8" w:rsidRPr="001048F9">
        <w:rPr>
          <w:sz w:val="24"/>
          <w:szCs w:val="24"/>
        </w:rPr>
        <w:t>kit from the school</w:t>
      </w:r>
      <w:r w:rsidR="00BB0ABE">
        <w:rPr>
          <w:sz w:val="24"/>
          <w:szCs w:val="24"/>
        </w:rPr>
        <w:t xml:space="preserve"> by contacting the school</w:t>
      </w:r>
      <w:r w:rsidR="00432FC8" w:rsidRPr="001048F9">
        <w:rPr>
          <w:sz w:val="24"/>
          <w:szCs w:val="24"/>
        </w:rPr>
        <w:t>.</w:t>
      </w:r>
      <w:r w:rsidR="00EB1486" w:rsidRPr="001048F9">
        <w:rPr>
          <w:sz w:val="24"/>
          <w:szCs w:val="24"/>
        </w:rPr>
        <w:t xml:space="preserve"> </w:t>
      </w:r>
    </w:p>
    <w:p w14:paraId="5C1FD6E1" w14:textId="426FC896" w:rsidR="00432FC8" w:rsidRPr="001048F9" w:rsidRDefault="001048F9" w:rsidP="00432FC8">
      <w:pPr>
        <w:rPr>
          <w:sz w:val="24"/>
          <w:szCs w:val="24"/>
        </w:rPr>
      </w:pPr>
      <w:r>
        <w:rPr>
          <w:sz w:val="24"/>
          <w:szCs w:val="24"/>
        </w:rPr>
        <w:t>If you do not wish your child to receive a kit</w:t>
      </w:r>
      <w:r w:rsidR="00BB0ABE">
        <w:rPr>
          <w:sz w:val="24"/>
          <w:szCs w:val="24"/>
        </w:rPr>
        <w:t xml:space="preserve"> for any reason</w:t>
      </w:r>
      <w:r>
        <w:rPr>
          <w:sz w:val="24"/>
          <w:szCs w:val="24"/>
        </w:rPr>
        <w:t>, y</w:t>
      </w:r>
      <w:r w:rsidR="00EB1486" w:rsidRPr="001048F9">
        <w:rPr>
          <w:sz w:val="24"/>
          <w:szCs w:val="24"/>
        </w:rPr>
        <w:t xml:space="preserve">ou can choose to opt out of receiving a Little Angler Kit. </w:t>
      </w:r>
      <w:r w:rsidR="00432FC8" w:rsidRPr="001048F9">
        <w:rPr>
          <w:sz w:val="24"/>
          <w:szCs w:val="24"/>
        </w:rPr>
        <w:t xml:space="preserve"> </w:t>
      </w:r>
    </w:p>
    <w:p w14:paraId="50203AFB" w14:textId="63E00197" w:rsidR="00432FC8" w:rsidRPr="001048F9" w:rsidRDefault="001048F9" w:rsidP="00F5675C">
      <w:pPr>
        <w:rPr>
          <w:rFonts w:eastAsia="Times New Roman" w:cstheme="minorHAnsi"/>
          <w:b/>
          <w:bCs/>
          <w:color w:val="000000"/>
          <w:sz w:val="24"/>
          <w:szCs w:val="24"/>
          <w:lang w:eastAsia="en-AU"/>
        </w:rPr>
      </w:pPr>
      <w:bookmarkStart w:id="0" w:name="_Hlk142311307"/>
      <w:r>
        <w:rPr>
          <w:rFonts w:cstheme="minorHAnsi"/>
          <w:sz w:val="24"/>
          <w:szCs w:val="24"/>
        </w:rPr>
        <w:t xml:space="preserve">The VFA </w:t>
      </w:r>
      <w:r w:rsidR="00C6340B">
        <w:rPr>
          <w:rFonts w:cstheme="minorHAnsi"/>
          <w:sz w:val="24"/>
          <w:szCs w:val="24"/>
        </w:rPr>
        <w:t>will create</w:t>
      </w:r>
      <w:r>
        <w:rPr>
          <w:rFonts w:cstheme="minorHAnsi"/>
          <w:sz w:val="24"/>
          <w:szCs w:val="24"/>
        </w:rPr>
        <w:t xml:space="preserve"> a Little Angler hub on their website</w:t>
      </w:r>
      <w:r w:rsidR="00C6340B">
        <w:rPr>
          <w:rFonts w:cstheme="minorHAnsi"/>
          <w:sz w:val="24"/>
          <w:szCs w:val="24"/>
        </w:rPr>
        <w:t>, which will be live from 10 October 2023</w:t>
      </w:r>
      <w:r>
        <w:rPr>
          <w:rFonts w:cstheme="minorHAnsi"/>
          <w:sz w:val="24"/>
          <w:szCs w:val="24"/>
        </w:rPr>
        <w:t xml:space="preserve">. </w:t>
      </w:r>
      <w:r w:rsidR="00C6340B">
        <w:rPr>
          <w:rFonts w:cstheme="minorHAnsi"/>
          <w:sz w:val="24"/>
          <w:szCs w:val="24"/>
        </w:rPr>
        <w:t>It will</w:t>
      </w:r>
      <w:r>
        <w:rPr>
          <w:rFonts w:cstheme="minorHAnsi"/>
          <w:sz w:val="24"/>
          <w:szCs w:val="24"/>
        </w:rPr>
        <w:t xml:space="preserve"> </w:t>
      </w:r>
      <w:r w:rsidR="00C6340B">
        <w:rPr>
          <w:rFonts w:cstheme="minorHAnsi"/>
          <w:sz w:val="24"/>
          <w:szCs w:val="24"/>
        </w:rPr>
        <w:t xml:space="preserve">contain </w:t>
      </w:r>
      <w:r>
        <w:rPr>
          <w:rFonts w:cstheme="minorHAnsi"/>
          <w:sz w:val="24"/>
          <w:szCs w:val="24"/>
        </w:rPr>
        <w:t xml:space="preserve">useful information, instructional videos and online resources about where and how to fish. Check it out </w:t>
      </w:r>
      <w:r w:rsidR="00C6340B">
        <w:rPr>
          <w:rFonts w:cstheme="minorHAnsi"/>
          <w:sz w:val="24"/>
          <w:szCs w:val="24"/>
        </w:rPr>
        <w:t xml:space="preserve">from 10 October 2023 </w:t>
      </w:r>
      <w:r>
        <w:rPr>
          <w:rFonts w:cstheme="minorHAnsi"/>
          <w:sz w:val="24"/>
          <w:szCs w:val="24"/>
        </w:rPr>
        <w:t xml:space="preserve">at </w:t>
      </w:r>
      <w:hyperlink r:id="rId10" w:history="1">
        <w:r w:rsidRPr="000B46C9">
          <w:rPr>
            <w:rStyle w:val="Hyperlink"/>
            <w:rFonts w:cstheme="minorHAnsi"/>
            <w:sz w:val="24"/>
            <w:szCs w:val="24"/>
          </w:rPr>
          <w:t>www.vfa.vic.gov.au/littleanglerkit</w:t>
        </w:r>
      </w:hyperlink>
      <w:r>
        <w:rPr>
          <w:rStyle w:val="Hyperlink"/>
          <w:rFonts w:cstheme="minorHAnsi"/>
          <w:sz w:val="24"/>
          <w:szCs w:val="24"/>
          <w:u w:val="none"/>
        </w:rPr>
        <w:t xml:space="preserve">. </w:t>
      </w:r>
      <w:r w:rsidR="00EB1486" w:rsidRPr="001048F9">
        <w:rPr>
          <w:sz w:val="24"/>
          <w:szCs w:val="24"/>
        </w:rPr>
        <w:t xml:space="preserve">Please refer to the information provided on how to use the kit safely with your child. </w:t>
      </w:r>
    </w:p>
    <w:bookmarkEnd w:id="0"/>
    <w:p w14:paraId="44E79C35" w14:textId="5D599118" w:rsidR="005B3337" w:rsidRPr="008E649A" w:rsidRDefault="006A31A3" w:rsidP="00F5675C">
      <w:pPr>
        <w:rPr>
          <w:rFonts w:cstheme="minorHAnsi"/>
          <w:b/>
          <w:bCs/>
          <w:sz w:val="24"/>
          <w:szCs w:val="24"/>
        </w:rPr>
      </w:pPr>
      <w:r w:rsidRPr="008E649A">
        <w:rPr>
          <w:rFonts w:eastAsia="Times New Roman" w:cstheme="minorHAnsi"/>
          <w:b/>
          <w:bCs/>
          <w:color w:val="000000"/>
          <w:sz w:val="24"/>
          <w:szCs w:val="24"/>
          <w:lang w:eastAsia="en-AU"/>
        </w:rPr>
        <w:t xml:space="preserve">Q. </w:t>
      </w:r>
      <w:r w:rsidR="0079476B" w:rsidRPr="008E649A">
        <w:rPr>
          <w:rFonts w:cstheme="minorHAnsi"/>
          <w:b/>
          <w:bCs/>
          <w:sz w:val="24"/>
          <w:szCs w:val="24"/>
        </w:rPr>
        <w:t xml:space="preserve"> </w:t>
      </w:r>
      <w:r w:rsidR="00DB6D8D" w:rsidRPr="008E649A">
        <w:rPr>
          <w:rFonts w:cstheme="minorHAnsi"/>
          <w:b/>
          <w:bCs/>
          <w:sz w:val="24"/>
          <w:szCs w:val="24"/>
        </w:rPr>
        <w:t>Where do I learn more about how to use the Little Angler Kit?</w:t>
      </w:r>
    </w:p>
    <w:p w14:paraId="403E53F6" w14:textId="77777777" w:rsidR="00C6340B" w:rsidRPr="001048F9" w:rsidRDefault="00DB6D8D" w:rsidP="00C6340B">
      <w:pPr>
        <w:rPr>
          <w:rFonts w:eastAsia="Times New Roman" w:cstheme="minorHAnsi"/>
          <w:b/>
          <w:bCs/>
          <w:color w:val="000000"/>
          <w:sz w:val="24"/>
          <w:szCs w:val="24"/>
          <w:lang w:eastAsia="en-AU"/>
        </w:rPr>
      </w:pPr>
      <w:r w:rsidRPr="00D56DA2">
        <w:rPr>
          <w:rFonts w:cstheme="minorHAnsi"/>
          <w:sz w:val="24"/>
          <w:szCs w:val="24"/>
        </w:rPr>
        <w:t>A.</w:t>
      </w:r>
      <w:r w:rsidR="002C61CA">
        <w:rPr>
          <w:rFonts w:cstheme="minorHAnsi"/>
          <w:sz w:val="24"/>
          <w:szCs w:val="24"/>
        </w:rPr>
        <w:t xml:space="preserve"> </w:t>
      </w:r>
      <w:r w:rsidR="00C6340B">
        <w:rPr>
          <w:rFonts w:cstheme="minorHAnsi"/>
          <w:sz w:val="24"/>
          <w:szCs w:val="24"/>
        </w:rPr>
        <w:t xml:space="preserve">The VFA will create a Little Angler hub on their website, which will be live from 10 October 2023. It will contain useful information, instructional videos and online resources about where and how to fish. Check it out from 10 October 2023 at </w:t>
      </w:r>
      <w:hyperlink r:id="rId11" w:history="1">
        <w:r w:rsidR="00C6340B" w:rsidRPr="000B46C9">
          <w:rPr>
            <w:rStyle w:val="Hyperlink"/>
            <w:rFonts w:cstheme="minorHAnsi"/>
            <w:sz w:val="24"/>
            <w:szCs w:val="24"/>
          </w:rPr>
          <w:t>www.vfa.vic.gov.au/littleanglerkit</w:t>
        </w:r>
      </w:hyperlink>
      <w:r w:rsidR="00C6340B">
        <w:rPr>
          <w:rStyle w:val="Hyperlink"/>
          <w:rFonts w:cstheme="minorHAnsi"/>
          <w:sz w:val="24"/>
          <w:szCs w:val="24"/>
          <w:u w:val="none"/>
        </w:rPr>
        <w:t xml:space="preserve">. </w:t>
      </w:r>
      <w:r w:rsidR="00C6340B" w:rsidRPr="001048F9">
        <w:rPr>
          <w:sz w:val="24"/>
          <w:szCs w:val="24"/>
        </w:rPr>
        <w:t xml:space="preserve">Please refer to the information provided on how to use the kit safely with your child. </w:t>
      </w:r>
    </w:p>
    <w:p w14:paraId="34992C22" w14:textId="3227DF8E" w:rsidR="0061393A" w:rsidRPr="00AA4E63" w:rsidRDefault="0061393A" w:rsidP="00F5675C">
      <w:pPr>
        <w:rPr>
          <w:rFonts w:cstheme="minorHAnsi"/>
          <w:b/>
          <w:bCs/>
          <w:sz w:val="24"/>
          <w:szCs w:val="24"/>
        </w:rPr>
      </w:pPr>
      <w:r w:rsidRPr="00AA4E63">
        <w:rPr>
          <w:rFonts w:cstheme="minorHAnsi"/>
          <w:b/>
          <w:bCs/>
          <w:sz w:val="24"/>
          <w:szCs w:val="24"/>
        </w:rPr>
        <w:t>Q. We’ve run out of hooks that came with the Little Angler Kit. Where can I buy more</w:t>
      </w:r>
      <w:r w:rsidR="00E619EE" w:rsidRPr="00AA4E63">
        <w:rPr>
          <w:rFonts w:cstheme="minorHAnsi"/>
          <w:b/>
          <w:bCs/>
          <w:sz w:val="24"/>
          <w:szCs w:val="24"/>
        </w:rPr>
        <w:t>?</w:t>
      </w:r>
    </w:p>
    <w:p w14:paraId="66481B67" w14:textId="1A443317" w:rsidR="0061393A" w:rsidRPr="00D56DA2" w:rsidRDefault="00F04152" w:rsidP="00F5675C">
      <w:pPr>
        <w:rPr>
          <w:rFonts w:cstheme="minorHAnsi"/>
          <w:sz w:val="24"/>
          <w:szCs w:val="24"/>
        </w:rPr>
      </w:pPr>
      <w:r>
        <w:rPr>
          <w:rFonts w:cstheme="minorHAnsi"/>
          <w:sz w:val="24"/>
          <w:szCs w:val="24"/>
        </w:rPr>
        <w:t>Bait and tackle shops are a great place to top up on bits and pieces if you run out. Kmart</w:t>
      </w:r>
      <w:r w:rsidR="00417C23">
        <w:rPr>
          <w:rFonts w:cstheme="minorHAnsi"/>
          <w:sz w:val="24"/>
          <w:szCs w:val="24"/>
        </w:rPr>
        <w:t>, Big W, Anaconda, BCF, TackleWorld, Complete Angler and Trellys are just a few to try</w:t>
      </w:r>
      <w:r w:rsidR="00AA4E63">
        <w:rPr>
          <w:rFonts w:cstheme="minorHAnsi"/>
          <w:sz w:val="24"/>
          <w:szCs w:val="24"/>
        </w:rPr>
        <w:t xml:space="preserve"> or you can shop online. </w:t>
      </w:r>
    </w:p>
    <w:p w14:paraId="0240E93F" w14:textId="4779AAA8" w:rsidR="00DB6D8D" w:rsidRPr="00AA4E63" w:rsidRDefault="00DB6D8D" w:rsidP="00F5675C">
      <w:pPr>
        <w:rPr>
          <w:rFonts w:cstheme="minorHAnsi"/>
          <w:b/>
          <w:bCs/>
          <w:sz w:val="24"/>
          <w:szCs w:val="24"/>
        </w:rPr>
      </w:pPr>
      <w:r w:rsidRPr="00AA4E63">
        <w:rPr>
          <w:rFonts w:cstheme="minorHAnsi"/>
          <w:b/>
          <w:bCs/>
          <w:sz w:val="24"/>
          <w:szCs w:val="24"/>
        </w:rPr>
        <w:t xml:space="preserve">Q. </w:t>
      </w:r>
      <w:r w:rsidR="00C611D5" w:rsidRPr="00AA4E63">
        <w:rPr>
          <w:rFonts w:cstheme="minorHAnsi"/>
          <w:b/>
          <w:bCs/>
          <w:sz w:val="24"/>
          <w:szCs w:val="24"/>
        </w:rPr>
        <w:t>How do I contact a local fishing club now that my child is keen on fishing?</w:t>
      </w:r>
    </w:p>
    <w:p w14:paraId="7450756E" w14:textId="7E874630" w:rsidR="00C611D5" w:rsidRDefault="00C611D5" w:rsidP="00F5675C">
      <w:pPr>
        <w:rPr>
          <w:rStyle w:val="Hyperlink"/>
          <w:rFonts w:cstheme="minorHAnsi"/>
          <w:sz w:val="24"/>
          <w:szCs w:val="24"/>
        </w:rPr>
      </w:pPr>
      <w:r w:rsidRPr="00D56DA2">
        <w:rPr>
          <w:rFonts w:cstheme="minorHAnsi"/>
          <w:sz w:val="24"/>
          <w:szCs w:val="24"/>
        </w:rPr>
        <w:t xml:space="preserve">A. </w:t>
      </w:r>
      <w:r w:rsidR="00AA4E63">
        <w:rPr>
          <w:rFonts w:cstheme="minorHAnsi"/>
          <w:sz w:val="24"/>
          <w:szCs w:val="24"/>
        </w:rPr>
        <w:t xml:space="preserve">The VFA has a directory of fishing clubs on their website at </w:t>
      </w:r>
      <w:hyperlink r:id="rId12" w:history="1">
        <w:r w:rsidR="00B66EAB" w:rsidRPr="00770A65">
          <w:rPr>
            <w:rStyle w:val="Hyperlink"/>
            <w:rFonts w:cstheme="minorHAnsi"/>
            <w:sz w:val="24"/>
            <w:szCs w:val="24"/>
          </w:rPr>
          <w:t>www.vfa.vic.gov.au/fishingclubs</w:t>
        </w:r>
      </w:hyperlink>
    </w:p>
    <w:p w14:paraId="580ED967" w14:textId="300D6238" w:rsidR="00C611D5" w:rsidRPr="00BB3F9A" w:rsidRDefault="00C611D5" w:rsidP="00F5675C">
      <w:pPr>
        <w:rPr>
          <w:rFonts w:cstheme="minorHAnsi"/>
          <w:b/>
          <w:bCs/>
          <w:sz w:val="24"/>
          <w:szCs w:val="24"/>
        </w:rPr>
      </w:pPr>
      <w:r w:rsidRPr="00BB3F9A">
        <w:rPr>
          <w:rFonts w:cstheme="minorHAnsi"/>
          <w:b/>
          <w:bCs/>
          <w:sz w:val="24"/>
          <w:szCs w:val="24"/>
        </w:rPr>
        <w:t>Q. Ar</w:t>
      </w:r>
      <w:r w:rsidR="000C12C3" w:rsidRPr="00BB3F9A">
        <w:rPr>
          <w:rFonts w:cstheme="minorHAnsi"/>
          <w:b/>
          <w:bCs/>
          <w:sz w:val="24"/>
          <w:szCs w:val="24"/>
        </w:rPr>
        <w:t>e there events my child can attend to learn more from experts about fishing?</w:t>
      </w:r>
    </w:p>
    <w:p w14:paraId="4E6907F5" w14:textId="08E8D207" w:rsidR="000C12C3" w:rsidRDefault="000C12C3" w:rsidP="00F5675C">
      <w:pPr>
        <w:rPr>
          <w:rFonts w:cstheme="minorHAnsi"/>
          <w:sz w:val="24"/>
          <w:szCs w:val="24"/>
        </w:rPr>
      </w:pPr>
      <w:r w:rsidRPr="00D56DA2">
        <w:rPr>
          <w:rFonts w:cstheme="minorHAnsi"/>
          <w:sz w:val="24"/>
          <w:szCs w:val="24"/>
        </w:rPr>
        <w:t>A.</w:t>
      </w:r>
      <w:r w:rsidR="00A50628">
        <w:rPr>
          <w:rFonts w:cstheme="minorHAnsi"/>
          <w:sz w:val="24"/>
          <w:szCs w:val="24"/>
        </w:rPr>
        <w:t xml:space="preserve"> Yes</w:t>
      </w:r>
      <w:r w:rsidR="00C04349">
        <w:rPr>
          <w:rFonts w:cstheme="minorHAnsi"/>
          <w:sz w:val="24"/>
          <w:szCs w:val="24"/>
        </w:rPr>
        <w:t xml:space="preserve">, the VFA runs several free VicFishKids events through the year, as does Fishcare Victoria. Kids can learn new skills, </w:t>
      </w:r>
      <w:r w:rsidR="00FC7BE0">
        <w:rPr>
          <w:rFonts w:cstheme="minorHAnsi"/>
          <w:sz w:val="24"/>
          <w:szCs w:val="24"/>
        </w:rPr>
        <w:t xml:space="preserve">talk to experts and try to catch a fish knowing help is on hand. </w:t>
      </w:r>
    </w:p>
    <w:p w14:paraId="56FE1A34" w14:textId="1EC38668" w:rsidR="00243F21" w:rsidRPr="00075D14" w:rsidRDefault="00243F21" w:rsidP="00F5675C">
      <w:pPr>
        <w:rPr>
          <w:rFonts w:cstheme="minorHAnsi"/>
          <w:b/>
          <w:bCs/>
          <w:sz w:val="24"/>
          <w:szCs w:val="24"/>
        </w:rPr>
      </w:pPr>
      <w:r w:rsidRPr="00075D14">
        <w:rPr>
          <w:rFonts w:cstheme="minorHAnsi"/>
          <w:b/>
          <w:bCs/>
          <w:sz w:val="24"/>
          <w:szCs w:val="24"/>
        </w:rPr>
        <w:t xml:space="preserve">Q. </w:t>
      </w:r>
      <w:r w:rsidR="004A6F8E" w:rsidRPr="00075D14">
        <w:rPr>
          <w:rFonts w:cstheme="minorHAnsi"/>
          <w:b/>
          <w:bCs/>
          <w:sz w:val="24"/>
          <w:szCs w:val="24"/>
        </w:rPr>
        <w:t xml:space="preserve">We’ve fished from the pier a few times </w:t>
      </w:r>
      <w:r w:rsidR="006D0DA2" w:rsidRPr="00075D14">
        <w:rPr>
          <w:rFonts w:cstheme="minorHAnsi"/>
          <w:b/>
          <w:bCs/>
          <w:sz w:val="24"/>
          <w:szCs w:val="24"/>
        </w:rPr>
        <w:t>now and</w:t>
      </w:r>
      <w:r w:rsidR="004A6F8E" w:rsidRPr="00075D14">
        <w:rPr>
          <w:rFonts w:cstheme="minorHAnsi"/>
          <w:b/>
          <w:bCs/>
          <w:sz w:val="24"/>
          <w:szCs w:val="24"/>
        </w:rPr>
        <w:t xml:space="preserve"> would like to try boat fishing with t</w:t>
      </w:r>
      <w:r w:rsidR="00D91496" w:rsidRPr="00075D14">
        <w:rPr>
          <w:rFonts w:cstheme="minorHAnsi"/>
          <w:b/>
          <w:bCs/>
          <w:sz w:val="24"/>
          <w:szCs w:val="24"/>
        </w:rPr>
        <w:t>he kids. What’s the best way to do that?</w:t>
      </w:r>
    </w:p>
    <w:p w14:paraId="4D9480CB" w14:textId="6E126D28" w:rsidR="00D91496" w:rsidRPr="00D56DA2" w:rsidRDefault="00D91496" w:rsidP="00F5675C">
      <w:pPr>
        <w:rPr>
          <w:rFonts w:cstheme="minorHAnsi"/>
          <w:sz w:val="24"/>
          <w:szCs w:val="24"/>
        </w:rPr>
      </w:pPr>
      <w:r w:rsidRPr="00D56DA2">
        <w:rPr>
          <w:rFonts w:cstheme="minorHAnsi"/>
          <w:sz w:val="24"/>
          <w:szCs w:val="24"/>
        </w:rPr>
        <w:t>A.</w:t>
      </w:r>
      <w:r w:rsidR="006D0DA2">
        <w:rPr>
          <w:rFonts w:cstheme="minorHAnsi"/>
          <w:sz w:val="24"/>
          <w:szCs w:val="24"/>
        </w:rPr>
        <w:t xml:space="preserve"> Jumping aboard a charter boat is one way </w:t>
      </w:r>
      <w:r w:rsidR="00075D14">
        <w:rPr>
          <w:rFonts w:cstheme="minorHAnsi"/>
          <w:sz w:val="24"/>
          <w:szCs w:val="24"/>
        </w:rPr>
        <w:t xml:space="preserve">or you can hire boats from some seaside townships, including in Port Phillip Bay. </w:t>
      </w:r>
    </w:p>
    <w:p w14:paraId="54CE5217" w14:textId="263BAA65" w:rsidR="00D91496" w:rsidRPr="00075D14" w:rsidRDefault="00D91496" w:rsidP="00F5675C">
      <w:pPr>
        <w:rPr>
          <w:rFonts w:cstheme="minorHAnsi"/>
          <w:b/>
          <w:bCs/>
          <w:sz w:val="24"/>
          <w:szCs w:val="24"/>
        </w:rPr>
      </w:pPr>
      <w:r w:rsidRPr="00075D14">
        <w:rPr>
          <w:rFonts w:cstheme="minorHAnsi"/>
          <w:b/>
          <w:bCs/>
          <w:sz w:val="24"/>
          <w:szCs w:val="24"/>
        </w:rPr>
        <w:t xml:space="preserve">Q. We caught a fish but </w:t>
      </w:r>
      <w:r w:rsidR="00765CB7" w:rsidRPr="00075D14">
        <w:rPr>
          <w:rFonts w:cstheme="minorHAnsi"/>
          <w:b/>
          <w:bCs/>
          <w:sz w:val="24"/>
          <w:szCs w:val="24"/>
        </w:rPr>
        <w:t xml:space="preserve">couldn’t identify it. How </w:t>
      </w:r>
      <w:r w:rsidR="00BB2BFC" w:rsidRPr="00075D14">
        <w:rPr>
          <w:rFonts w:cstheme="minorHAnsi"/>
          <w:b/>
          <w:bCs/>
          <w:sz w:val="24"/>
          <w:szCs w:val="24"/>
        </w:rPr>
        <w:t>should we do that?</w:t>
      </w:r>
    </w:p>
    <w:p w14:paraId="01B268BB" w14:textId="527E755A" w:rsidR="00BB2BFC" w:rsidRDefault="00BB2BFC" w:rsidP="00F5675C">
      <w:pPr>
        <w:rPr>
          <w:rFonts w:cstheme="minorHAnsi"/>
          <w:sz w:val="24"/>
          <w:szCs w:val="24"/>
        </w:rPr>
      </w:pPr>
      <w:r w:rsidRPr="00D56DA2">
        <w:rPr>
          <w:rFonts w:cstheme="minorHAnsi"/>
          <w:sz w:val="24"/>
          <w:szCs w:val="24"/>
        </w:rPr>
        <w:lastRenderedPageBreak/>
        <w:t>A.</w:t>
      </w:r>
      <w:r w:rsidR="00075D14">
        <w:rPr>
          <w:rFonts w:cstheme="minorHAnsi"/>
          <w:sz w:val="24"/>
          <w:szCs w:val="24"/>
        </w:rPr>
        <w:t xml:space="preserve"> </w:t>
      </w:r>
      <w:r w:rsidR="008F6897">
        <w:rPr>
          <w:rFonts w:cstheme="minorHAnsi"/>
          <w:sz w:val="24"/>
          <w:szCs w:val="24"/>
        </w:rPr>
        <w:t xml:space="preserve">The Victorian Recreational Fishing Guide contains colour illustrations and photos of fish you’re likely to encounter in saltwater and freshwater. It also outlines size and bag limits to ensure our fisheries remain healthy. </w:t>
      </w:r>
      <w:r w:rsidR="003A6EA8">
        <w:rPr>
          <w:rFonts w:cstheme="minorHAnsi"/>
          <w:sz w:val="24"/>
          <w:szCs w:val="24"/>
        </w:rPr>
        <w:t xml:space="preserve">Hard copy printed Guides are free and available from most tackle shops, by calling 136186, or by visiting the VFA customer service desk at 1 Spring St, Melbourne. The VFA can also post them out. </w:t>
      </w:r>
      <w:r w:rsidR="00F621B1">
        <w:rPr>
          <w:rFonts w:cstheme="minorHAnsi"/>
          <w:sz w:val="24"/>
          <w:szCs w:val="24"/>
        </w:rPr>
        <w:t xml:space="preserve">The Guide is also available online at </w:t>
      </w:r>
      <w:hyperlink r:id="rId13" w:history="1">
        <w:r w:rsidR="00F621B1" w:rsidRPr="00770A65">
          <w:rPr>
            <w:rStyle w:val="Hyperlink"/>
            <w:rFonts w:cstheme="minorHAnsi"/>
            <w:sz w:val="24"/>
            <w:szCs w:val="24"/>
          </w:rPr>
          <w:t>www.vfa.vic.gov.au/fishingguide</w:t>
        </w:r>
      </w:hyperlink>
      <w:r w:rsidR="00F621B1">
        <w:rPr>
          <w:rFonts w:cstheme="minorHAnsi"/>
          <w:sz w:val="24"/>
          <w:szCs w:val="24"/>
        </w:rPr>
        <w:t xml:space="preserve"> or by downloading the free VicFishing app to your smartphone. </w:t>
      </w:r>
    </w:p>
    <w:p w14:paraId="4DE965CF" w14:textId="77777777" w:rsidR="00EA3CFD" w:rsidRPr="004C2AD4" w:rsidRDefault="00EA3CFD" w:rsidP="00EA3CFD">
      <w:pPr>
        <w:rPr>
          <w:rFonts w:cstheme="minorHAnsi"/>
          <w:b/>
          <w:bCs/>
          <w:sz w:val="24"/>
          <w:szCs w:val="24"/>
        </w:rPr>
      </w:pPr>
      <w:r w:rsidRPr="004C2AD4">
        <w:rPr>
          <w:rFonts w:cstheme="minorHAnsi"/>
          <w:b/>
          <w:bCs/>
          <w:sz w:val="24"/>
          <w:szCs w:val="24"/>
        </w:rPr>
        <w:t>Find out more</w:t>
      </w:r>
    </w:p>
    <w:p w14:paraId="0DF3A120" w14:textId="77777777" w:rsidR="00EA3CFD" w:rsidRPr="004C2AD4" w:rsidRDefault="00EA3CFD" w:rsidP="00EA3CFD">
      <w:pPr>
        <w:rPr>
          <w:rFonts w:cstheme="minorHAnsi"/>
          <w:sz w:val="24"/>
          <w:szCs w:val="24"/>
        </w:rPr>
      </w:pPr>
      <w:r w:rsidRPr="004C2AD4">
        <w:rPr>
          <w:rFonts w:cstheme="minorHAnsi"/>
          <w:sz w:val="24"/>
          <w:szCs w:val="24"/>
        </w:rPr>
        <w:t>For further enquiries contact Chris Padovani, Manager Stakeholder Engagement, Victorian Fisheries Authority:</w:t>
      </w:r>
    </w:p>
    <w:p w14:paraId="567903D1" w14:textId="77777777" w:rsidR="00EA3CFD" w:rsidRPr="004C2AD4" w:rsidRDefault="00EA3CFD" w:rsidP="00EA3CFD">
      <w:pPr>
        <w:numPr>
          <w:ilvl w:val="0"/>
          <w:numId w:val="6"/>
        </w:numPr>
        <w:rPr>
          <w:rFonts w:cstheme="minorHAnsi"/>
          <w:sz w:val="24"/>
          <w:szCs w:val="24"/>
        </w:rPr>
      </w:pPr>
      <w:r w:rsidRPr="004C2AD4">
        <w:rPr>
          <w:rFonts w:cstheme="minorHAnsi"/>
          <w:sz w:val="24"/>
          <w:szCs w:val="24"/>
        </w:rPr>
        <w:t>phone 0427 353 233</w:t>
      </w:r>
    </w:p>
    <w:p w14:paraId="7B9455CB" w14:textId="77777777" w:rsidR="00EA3CFD" w:rsidRPr="004C2AD4" w:rsidRDefault="00EA3CFD" w:rsidP="00EA3CFD">
      <w:pPr>
        <w:numPr>
          <w:ilvl w:val="0"/>
          <w:numId w:val="6"/>
        </w:numPr>
        <w:rPr>
          <w:rFonts w:cstheme="minorHAnsi"/>
          <w:sz w:val="24"/>
          <w:szCs w:val="24"/>
        </w:rPr>
      </w:pPr>
      <w:r w:rsidRPr="004C2AD4">
        <w:rPr>
          <w:rFonts w:cstheme="minorHAnsi"/>
          <w:sz w:val="24"/>
          <w:szCs w:val="24"/>
        </w:rPr>
        <w:t>email: </w:t>
      </w:r>
      <w:hyperlink r:id="rId14" w:history="1">
        <w:r w:rsidRPr="004C2AD4">
          <w:rPr>
            <w:rStyle w:val="Hyperlink"/>
            <w:rFonts w:cstheme="minorHAnsi"/>
            <w:sz w:val="24"/>
            <w:szCs w:val="24"/>
          </w:rPr>
          <w:t>chris.padovani@vfa.vic.gov.au</w:t>
        </w:r>
      </w:hyperlink>
    </w:p>
    <w:p w14:paraId="491536F0" w14:textId="55191ECA" w:rsidR="00EA3CFD" w:rsidRPr="00C6340B" w:rsidRDefault="00EA3CFD" w:rsidP="00B218EB">
      <w:pPr>
        <w:numPr>
          <w:ilvl w:val="0"/>
          <w:numId w:val="6"/>
        </w:numPr>
        <w:rPr>
          <w:rFonts w:cstheme="minorHAnsi"/>
          <w:sz w:val="24"/>
          <w:szCs w:val="24"/>
        </w:rPr>
      </w:pPr>
      <w:r w:rsidRPr="00C6340B">
        <w:rPr>
          <w:rFonts w:cstheme="minorHAnsi"/>
          <w:sz w:val="24"/>
          <w:szCs w:val="24"/>
        </w:rPr>
        <w:t xml:space="preserve">visit </w:t>
      </w:r>
      <w:hyperlink r:id="rId15" w:history="1">
        <w:r w:rsidR="00C6340B" w:rsidRPr="00C6340B">
          <w:rPr>
            <w:color w:val="0000FF"/>
            <w:u w:val="single"/>
          </w:rPr>
          <w:t>Little Angler Kits - VFA</w:t>
        </w:r>
      </w:hyperlink>
    </w:p>
    <w:sectPr w:rsidR="00EA3CFD" w:rsidRPr="00C634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022E" w14:textId="77777777" w:rsidR="006720CF" w:rsidRDefault="006720CF" w:rsidP="00042C9E">
      <w:pPr>
        <w:spacing w:after="0" w:line="240" w:lineRule="auto"/>
      </w:pPr>
      <w:r>
        <w:separator/>
      </w:r>
    </w:p>
  </w:endnote>
  <w:endnote w:type="continuationSeparator" w:id="0">
    <w:p w14:paraId="79A8D58D" w14:textId="77777777" w:rsidR="006720CF" w:rsidRDefault="006720CF" w:rsidP="00042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8A0B" w14:textId="77777777" w:rsidR="006720CF" w:rsidRDefault="006720CF" w:rsidP="00042C9E">
      <w:pPr>
        <w:spacing w:after="0" w:line="240" w:lineRule="auto"/>
      </w:pPr>
      <w:r>
        <w:separator/>
      </w:r>
    </w:p>
  </w:footnote>
  <w:footnote w:type="continuationSeparator" w:id="0">
    <w:p w14:paraId="680C2DA9" w14:textId="77777777" w:rsidR="006720CF" w:rsidRDefault="006720CF" w:rsidP="00042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912"/>
    <w:multiLevelType w:val="hybridMultilevel"/>
    <w:tmpl w:val="3B1AB174"/>
    <w:lvl w:ilvl="0" w:tplc="A5D6A66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5418EF"/>
    <w:multiLevelType w:val="multilevel"/>
    <w:tmpl w:val="6D9EC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4A6C71"/>
    <w:multiLevelType w:val="hybridMultilevel"/>
    <w:tmpl w:val="E22C6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0A5EEA"/>
    <w:multiLevelType w:val="hybridMultilevel"/>
    <w:tmpl w:val="E57EB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C60CD7"/>
    <w:multiLevelType w:val="hybridMultilevel"/>
    <w:tmpl w:val="67B4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596C33"/>
    <w:multiLevelType w:val="hybridMultilevel"/>
    <w:tmpl w:val="D7C8D60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15994350">
    <w:abstractNumId w:val="2"/>
  </w:num>
  <w:num w:numId="2" w16cid:durableId="2099134984">
    <w:abstractNumId w:val="0"/>
  </w:num>
  <w:num w:numId="3" w16cid:durableId="178128605">
    <w:abstractNumId w:val="4"/>
  </w:num>
  <w:num w:numId="4" w16cid:durableId="1470631557">
    <w:abstractNumId w:val="3"/>
  </w:num>
  <w:num w:numId="5" w16cid:durableId="541289701">
    <w:abstractNumId w:val="5"/>
  </w:num>
  <w:num w:numId="6" w16cid:durableId="1957171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2F"/>
    <w:rsid w:val="00004AB3"/>
    <w:rsid w:val="0000602B"/>
    <w:rsid w:val="00016203"/>
    <w:rsid w:val="00016884"/>
    <w:rsid w:val="00042C9E"/>
    <w:rsid w:val="0007237B"/>
    <w:rsid w:val="00075D14"/>
    <w:rsid w:val="000803EE"/>
    <w:rsid w:val="0008372A"/>
    <w:rsid w:val="00083A9B"/>
    <w:rsid w:val="00096BCF"/>
    <w:rsid w:val="000A5934"/>
    <w:rsid w:val="000A71C9"/>
    <w:rsid w:val="000B46C9"/>
    <w:rsid w:val="000B5AAD"/>
    <w:rsid w:val="000C12C3"/>
    <w:rsid w:val="000C7523"/>
    <w:rsid w:val="000D4093"/>
    <w:rsid w:val="000D6DEC"/>
    <w:rsid w:val="000E5650"/>
    <w:rsid w:val="001000B4"/>
    <w:rsid w:val="001048F9"/>
    <w:rsid w:val="00104943"/>
    <w:rsid w:val="001140E9"/>
    <w:rsid w:val="00120BD2"/>
    <w:rsid w:val="00121EA8"/>
    <w:rsid w:val="0013025E"/>
    <w:rsid w:val="0013495C"/>
    <w:rsid w:val="00137D2A"/>
    <w:rsid w:val="0014227F"/>
    <w:rsid w:val="00145319"/>
    <w:rsid w:val="00147FF3"/>
    <w:rsid w:val="00155DCF"/>
    <w:rsid w:val="001622AF"/>
    <w:rsid w:val="001772E2"/>
    <w:rsid w:val="00190FD7"/>
    <w:rsid w:val="00194D55"/>
    <w:rsid w:val="001B453D"/>
    <w:rsid w:val="001C0B75"/>
    <w:rsid w:val="001C256C"/>
    <w:rsid w:val="001C2CA5"/>
    <w:rsid w:val="001C3FFC"/>
    <w:rsid w:val="001C75BC"/>
    <w:rsid w:val="001D5AB1"/>
    <w:rsid w:val="001F23C8"/>
    <w:rsid w:val="001F46E5"/>
    <w:rsid w:val="00200A8C"/>
    <w:rsid w:val="0020468D"/>
    <w:rsid w:val="00206595"/>
    <w:rsid w:val="00242EB1"/>
    <w:rsid w:val="00243F21"/>
    <w:rsid w:val="002749BD"/>
    <w:rsid w:val="00277A08"/>
    <w:rsid w:val="00290E23"/>
    <w:rsid w:val="002A12D0"/>
    <w:rsid w:val="002A1E9D"/>
    <w:rsid w:val="002B22A8"/>
    <w:rsid w:val="002B45A3"/>
    <w:rsid w:val="002B49B7"/>
    <w:rsid w:val="002C61CA"/>
    <w:rsid w:val="002D2172"/>
    <w:rsid w:val="0030263A"/>
    <w:rsid w:val="003113EE"/>
    <w:rsid w:val="0031757D"/>
    <w:rsid w:val="00330987"/>
    <w:rsid w:val="00340CBC"/>
    <w:rsid w:val="003518F2"/>
    <w:rsid w:val="00353590"/>
    <w:rsid w:val="003575FE"/>
    <w:rsid w:val="0036307C"/>
    <w:rsid w:val="003656B6"/>
    <w:rsid w:val="0037091A"/>
    <w:rsid w:val="00373C50"/>
    <w:rsid w:val="003770B1"/>
    <w:rsid w:val="00377938"/>
    <w:rsid w:val="003831B4"/>
    <w:rsid w:val="003A6EA8"/>
    <w:rsid w:val="003B7D6A"/>
    <w:rsid w:val="003C447A"/>
    <w:rsid w:val="003C5FE8"/>
    <w:rsid w:val="003D0987"/>
    <w:rsid w:val="003D1C9E"/>
    <w:rsid w:val="003D3371"/>
    <w:rsid w:val="003E4681"/>
    <w:rsid w:val="0040266E"/>
    <w:rsid w:val="00406EB2"/>
    <w:rsid w:val="00417C23"/>
    <w:rsid w:val="00421650"/>
    <w:rsid w:val="004247D4"/>
    <w:rsid w:val="004305C4"/>
    <w:rsid w:val="00432FC8"/>
    <w:rsid w:val="00441E05"/>
    <w:rsid w:val="004A001B"/>
    <w:rsid w:val="004A366E"/>
    <w:rsid w:val="004A6F8E"/>
    <w:rsid w:val="004B0808"/>
    <w:rsid w:val="004B5D04"/>
    <w:rsid w:val="004D16C9"/>
    <w:rsid w:val="004E3052"/>
    <w:rsid w:val="004E5F1A"/>
    <w:rsid w:val="00522546"/>
    <w:rsid w:val="00540AB7"/>
    <w:rsid w:val="00557D99"/>
    <w:rsid w:val="00567419"/>
    <w:rsid w:val="00580F57"/>
    <w:rsid w:val="00593DF3"/>
    <w:rsid w:val="00593EBE"/>
    <w:rsid w:val="005B1EE3"/>
    <w:rsid w:val="005B3337"/>
    <w:rsid w:val="005B6E6E"/>
    <w:rsid w:val="005D0C32"/>
    <w:rsid w:val="005D6DE4"/>
    <w:rsid w:val="005E0439"/>
    <w:rsid w:val="005E22C7"/>
    <w:rsid w:val="005E4EAC"/>
    <w:rsid w:val="0061393A"/>
    <w:rsid w:val="006242C1"/>
    <w:rsid w:val="00624B2B"/>
    <w:rsid w:val="00631E46"/>
    <w:rsid w:val="006444B0"/>
    <w:rsid w:val="006446E2"/>
    <w:rsid w:val="00644AF5"/>
    <w:rsid w:val="006506F5"/>
    <w:rsid w:val="00650F05"/>
    <w:rsid w:val="006720CF"/>
    <w:rsid w:val="006741E8"/>
    <w:rsid w:val="006757D1"/>
    <w:rsid w:val="00676DB2"/>
    <w:rsid w:val="00680D5E"/>
    <w:rsid w:val="0069477F"/>
    <w:rsid w:val="00697035"/>
    <w:rsid w:val="00697353"/>
    <w:rsid w:val="006A31A3"/>
    <w:rsid w:val="006D0DA2"/>
    <w:rsid w:val="006E45D3"/>
    <w:rsid w:val="007152A6"/>
    <w:rsid w:val="00720370"/>
    <w:rsid w:val="007226FC"/>
    <w:rsid w:val="0073419B"/>
    <w:rsid w:val="00747F78"/>
    <w:rsid w:val="00765CB7"/>
    <w:rsid w:val="00776B41"/>
    <w:rsid w:val="00784047"/>
    <w:rsid w:val="00786CC3"/>
    <w:rsid w:val="0079476B"/>
    <w:rsid w:val="007A3061"/>
    <w:rsid w:val="007B5D90"/>
    <w:rsid w:val="007C06D1"/>
    <w:rsid w:val="007C521F"/>
    <w:rsid w:val="007C6DDE"/>
    <w:rsid w:val="007D14DC"/>
    <w:rsid w:val="007E1A8F"/>
    <w:rsid w:val="007E3B9A"/>
    <w:rsid w:val="007E542F"/>
    <w:rsid w:val="007E6AA5"/>
    <w:rsid w:val="00800A35"/>
    <w:rsid w:val="00801152"/>
    <w:rsid w:val="008147D3"/>
    <w:rsid w:val="008219B2"/>
    <w:rsid w:val="008341A3"/>
    <w:rsid w:val="0083608F"/>
    <w:rsid w:val="00836430"/>
    <w:rsid w:val="00845F89"/>
    <w:rsid w:val="00856FAF"/>
    <w:rsid w:val="00863C3F"/>
    <w:rsid w:val="008708C6"/>
    <w:rsid w:val="00885330"/>
    <w:rsid w:val="008B6DA8"/>
    <w:rsid w:val="008C0388"/>
    <w:rsid w:val="008C0F40"/>
    <w:rsid w:val="008D7553"/>
    <w:rsid w:val="008E139B"/>
    <w:rsid w:val="008E250D"/>
    <w:rsid w:val="008E649A"/>
    <w:rsid w:val="008F6897"/>
    <w:rsid w:val="008F6A03"/>
    <w:rsid w:val="00925944"/>
    <w:rsid w:val="00925A7B"/>
    <w:rsid w:val="00936C1C"/>
    <w:rsid w:val="00943C5B"/>
    <w:rsid w:val="0094747F"/>
    <w:rsid w:val="00954B22"/>
    <w:rsid w:val="009829F7"/>
    <w:rsid w:val="0099240B"/>
    <w:rsid w:val="009C1534"/>
    <w:rsid w:val="009F10D4"/>
    <w:rsid w:val="00A10ACE"/>
    <w:rsid w:val="00A11453"/>
    <w:rsid w:val="00A34A23"/>
    <w:rsid w:val="00A37DE4"/>
    <w:rsid w:val="00A40CFE"/>
    <w:rsid w:val="00A50628"/>
    <w:rsid w:val="00A579E5"/>
    <w:rsid w:val="00A67FD4"/>
    <w:rsid w:val="00A741E3"/>
    <w:rsid w:val="00A74399"/>
    <w:rsid w:val="00AA4E63"/>
    <w:rsid w:val="00AA4E9B"/>
    <w:rsid w:val="00AB1853"/>
    <w:rsid w:val="00AB4EF9"/>
    <w:rsid w:val="00AB7693"/>
    <w:rsid w:val="00AC6CE0"/>
    <w:rsid w:val="00AD67B1"/>
    <w:rsid w:val="00AD74AC"/>
    <w:rsid w:val="00AE260C"/>
    <w:rsid w:val="00AE7EFE"/>
    <w:rsid w:val="00AF246E"/>
    <w:rsid w:val="00AF2D3C"/>
    <w:rsid w:val="00AF6066"/>
    <w:rsid w:val="00B1423D"/>
    <w:rsid w:val="00B167FB"/>
    <w:rsid w:val="00B2325F"/>
    <w:rsid w:val="00B2771D"/>
    <w:rsid w:val="00B40E71"/>
    <w:rsid w:val="00B41A36"/>
    <w:rsid w:val="00B479B8"/>
    <w:rsid w:val="00B50178"/>
    <w:rsid w:val="00B506C0"/>
    <w:rsid w:val="00B52DEB"/>
    <w:rsid w:val="00B53AF2"/>
    <w:rsid w:val="00B57D81"/>
    <w:rsid w:val="00B66EAB"/>
    <w:rsid w:val="00B67A95"/>
    <w:rsid w:val="00B70DD2"/>
    <w:rsid w:val="00B80E0D"/>
    <w:rsid w:val="00B9010A"/>
    <w:rsid w:val="00B93AEA"/>
    <w:rsid w:val="00BA692E"/>
    <w:rsid w:val="00BB0ABE"/>
    <w:rsid w:val="00BB1B4C"/>
    <w:rsid w:val="00BB2BFC"/>
    <w:rsid w:val="00BB3F9A"/>
    <w:rsid w:val="00BD4713"/>
    <w:rsid w:val="00BD72D7"/>
    <w:rsid w:val="00BE1144"/>
    <w:rsid w:val="00BE2348"/>
    <w:rsid w:val="00BF6F2F"/>
    <w:rsid w:val="00C00527"/>
    <w:rsid w:val="00C04349"/>
    <w:rsid w:val="00C23493"/>
    <w:rsid w:val="00C26361"/>
    <w:rsid w:val="00C27489"/>
    <w:rsid w:val="00C30ABB"/>
    <w:rsid w:val="00C47E15"/>
    <w:rsid w:val="00C611D5"/>
    <w:rsid w:val="00C6149A"/>
    <w:rsid w:val="00C6340B"/>
    <w:rsid w:val="00C72D24"/>
    <w:rsid w:val="00C879D7"/>
    <w:rsid w:val="00CA0641"/>
    <w:rsid w:val="00CA757D"/>
    <w:rsid w:val="00CB1925"/>
    <w:rsid w:val="00CB4C71"/>
    <w:rsid w:val="00CD2F4D"/>
    <w:rsid w:val="00CE63FD"/>
    <w:rsid w:val="00CF2AB7"/>
    <w:rsid w:val="00CF4090"/>
    <w:rsid w:val="00D00FEC"/>
    <w:rsid w:val="00D01CE4"/>
    <w:rsid w:val="00D3185C"/>
    <w:rsid w:val="00D45124"/>
    <w:rsid w:val="00D56DA2"/>
    <w:rsid w:val="00D612E9"/>
    <w:rsid w:val="00D61D2A"/>
    <w:rsid w:val="00D70CCE"/>
    <w:rsid w:val="00D71558"/>
    <w:rsid w:val="00D719BF"/>
    <w:rsid w:val="00D75858"/>
    <w:rsid w:val="00D85ED7"/>
    <w:rsid w:val="00D91496"/>
    <w:rsid w:val="00D922C3"/>
    <w:rsid w:val="00D936F5"/>
    <w:rsid w:val="00D97393"/>
    <w:rsid w:val="00DA1533"/>
    <w:rsid w:val="00DA5FFE"/>
    <w:rsid w:val="00DB1848"/>
    <w:rsid w:val="00DB2CFA"/>
    <w:rsid w:val="00DB6D8D"/>
    <w:rsid w:val="00DC20AF"/>
    <w:rsid w:val="00DE009E"/>
    <w:rsid w:val="00DE0ECD"/>
    <w:rsid w:val="00E02DA4"/>
    <w:rsid w:val="00E054FD"/>
    <w:rsid w:val="00E14B6C"/>
    <w:rsid w:val="00E1570B"/>
    <w:rsid w:val="00E21966"/>
    <w:rsid w:val="00E21DB5"/>
    <w:rsid w:val="00E27C38"/>
    <w:rsid w:val="00E34F31"/>
    <w:rsid w:val="00E3681B"/>
    <w:rsid w:val="00E51F5C"/>
    <w:rsid w:val="00E536AE"/>
    <w:rsid w:val="00E57EC6"/>
    <w:rsid w:val="00E619EE"/>
    <w:rsid w:val="00E83478"/>
    <w:rsid w:val="00E836A8"/>
    <w:rsid w:val="00E83DE3"/>
    <w:rsid w:val="00E91BF0"/>
    <w:rsid w:val="00EA33E3"/>
    <w:rsid w:val="00EA3CFD"/>
    <w:rsid w:val="00EB1486"/>
    <w:rsid w:val="00EB2396"/>
    <w:rsid w:val="00EC4A99"/>
    <w:rsid w:val="00EF1158"/>
    <w:rsid w:val="00F02CE6"/>
    <w:rsid w:val="00F03EA2"/>
    <w:rsid w:val="00F04061"/>
    <w:rsid w:val="00F04152"/>
    <w:rsid w:val="00F352C3"/>
    <w:rsid w:val="00F50B14"/>
    <w:rsid w:val="00F5675C"/>
    <w:rsid w:val="00F621B1"/>
    <w:rsid w:val="00F627F8"/>
    <w:rsid w:val="00F92E4F"/>
    <w:rsid w:val="00F957E2"/>
    <w:rsid w:val="00FC7BE0"/>
    <w:rsid w:val="00FD4CF8"/>
    <w:rsid w:val="00FE3D59"/>
    <w:rsid w:val="00FF2D61"/>
    <w:rsid w:val="00FF3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87199"/>
  <w15:chartTrackingRefBased/>
  <w15:docId w15:val="{15A1AD5D-E91A-41BB-8E70-D75FACA7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675C"/>
    <w:rPr>
      <w:u w:val="single"/>
    </w:rPr>
  </w:style>
  <w:style w:type="character" w:styleId="UnresolvedMention">
    <w:name w:val="Unresolved Mention"/>
    <w:basedOn w:val="DefaultParagraphFont"/>
    <w:uiPriority w:val="99"/>
    <w:semiHidden/>
    <w:unhideWhenUsed/>
    <w:rsid w:val="00F352C3"/>
    <w:rPr>
      <w:color w:val="605E5C"/>
      <w:shd w:val="clear" w:color="auto" w:fill="E1DFDD"/>
    </w:rPr>
  </w:style>
  <w:style w:type="paragraph" w:styleId="NormalWeb">
    <w:name w:val="Normal (Web)"/>
    <w:basedOn w:val="Normal"/>
    <w:uiPriority w:val="99"/>
    <w:unhideWhenUsed/>
    <w:rsid w:val="00F92E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92E4F"/>
    <w:rPr>
      <w:b/>
      <w:bCs/>
    </w:rPr>
  </w:style>
  <w:style w:type="character" w:styleId="Emphasis">
    <w:name w:val="Emphasis"/>
    <w:basedOn w:val="DefaultParagraphFont"/>
    <w:uiPriority w:val="20"/>
    <w:qFormat/>
    <w:rsid w:val="00F92E4F"/>
    <w:rPr>
      <w:i/>
      <w:iCs/>
    </w:rPr>
  </w:style>
  <w:style w:type="paragraph" w:styleId="ListParagraph">
    <w:name w:val="List Paragraph"/>
    <w:basedOn w:val="Normal"/>
    <w:uiPriority w:val="34"/>
    <w:qFormat/>
    <w:rsid w:val="00B506C0"/>
    <w:pPr>
      <w:ind w:left="720"/>
      <w:contextualSpacing/>
    </w:pPr>
  </w:style>
  <w:style w:type="paragraph" w:styleId="Revision">
    <w:name w:val="Revision"/>
    <w:hidden/>
    <w:uiPriority w:val="99"/>
    <w:semiHidden/>
    <w:rsid w:val="00786CC3"/>
    <w:pPr>
      <w:spacing w:after="0" w:line="240" w:lineRule="auto"/>
    </w:pPr>
  </w:style>
  <w:style w:type="character" w:styleId="CommentReference">
    <w:name w:val="annotation reference"/>
    <w:basedOn w:val="DefaultParagraphFont"/>
    <w:uiPriority w:val="99"/>
    <w:semiHidden/>
    <w:unhideWhenUsed/>
    <w:rsid w:val="001622AF"/>
    <w:rPr>
      <w:sz w:val="16"/>
      <w:szCs w:val="16"/>
    </w:rPr>
  </w:style>
  <w:style w:type="paragraph" w:styleId="CommentText">
    <w:name w:val="annotation text"/>
    <w:basedOn w:val="Normal"/>
    <w:link w:val="CommentTextChar"/>
    <w:uiPriority w:val="99"/>
    <w:unhideWhenUsed/>
    <w:rsid w:val="001622AF"/>
    <w:pPr>
      <w:spacing w:line="240" w:lineRule="auto"/>
    </w:pPr>
    <w:rPr>
      <w:sz w:val="20"/>
      <w:szCs w:val="20"/>
    </w:rPr>
  </w:style>
  <w:style w:type="character" w:customStyle="1" w:styleId="CommentTextChar">
    <w:name w:val="Comment Text Char"/>
    <w:basedOn w:val="DefaultParagraphFont"/>
    <w:link w:val="CommentText"/>
    <w:uiPriority w:val="99"/>
    <w:rsid w:val="001622AF"/>
    <w:rPr>
      <w:sz w:val="20"/>
      <w:szCs w:val="20"/>
    </w:rPr>
  </w:style>
  <w:style w:type="paragraph" w:styleId="CommentSubject">
    <w:name w:val="annotation subject"/>
    <w:basedOn w:val="CommentText"/>
    <w:next w:val="CommentText"/>
    <w:link w:val="CommentSubjectChar"/>
    <w:uiPriority w:val="99"/>
    <w:semiHidden/>
    <w:unhideWhenUsed/>
    <w:rsid w:val="001622AF"/>
    <w:rPr>
      <w:b/>
      <w:bCs/>
    </w:rPr>
  </w:style>
  <w:style w:type="character" w:customStyle="1" w:styleId="CommentSubjectChar">
    <w:name w:val="Comment Subject Char"/>
    <w:basedOn w:val="CommentTextChar"/>
    <w:link w:val="CommentSubject"/>
    <w:uiPriority w:val="99"/>
    <w:semiHidden/>
    <w:rsid w:val="001622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2895">
      <w:bodyDiv w:val="1"/>
      <w:marLeft w:val="0"/>
      <w:marRight w:val="0"/>
      <w:marTop w:val="0"/>
      <w:marBottom w:val="0"/>
      <w:divBdr>
        <w:top w:val="none" w:sz="0" w:space="0" w:color="auto"/>
        <w:left w:val="none" w:sz="0" w:space="0" w:color="auto"/>
        <w:bottom w:val="none" w:sz="0" w:space="0" w:color="auto"/>
        <w:right w:val="none" w:sz="0" w:space="0" w:color="auto"/>
      </w:divBdr>
    </w:div>
    <w:div w:id="526793349">
      <w:bodyDiv w:val="1"/>
      <w:marLeft w:val="0"/>
      <w:marRight w:val="0"/>
      <w:marTop w:val="0"/>
      <w:marBottom w:val="0"/>
      <w:divBdr>
        <w:top w:val="none" w:sz="0" w:space="0" w:color="auto"/>
        <w:left w:val="none" w:sz="0" w:space="0" w:color="auto"/>
        <w:bottom w:val="none" w:sz="0" w:space="0" w:color="auto"/>
        <w:right w:val="none" w:sz="0" w:space="0" w:color="auto"/>
      </w:divBdr>
    </w:div>
    <w:div w:id="611282494">
      <w:bodyDiv w:val="1"/>
      <w:marLeft w:val="0"/>
      <w:marRight w:val="0"/>
      <w:marTop w:val="0"/>
      <w:marBottom w:val="0"/>
      <w:divBdr>
        <w:top w:val="none" w:sz="0" w:space="0" w:color="auto"/>
        <w:left w:val="none" w:sz="0" w:space="0" w:color="auto"/>
        <w:bottom w:val="none" w:sz="0" w:space="0" w:color="auto"/>
        <w:right w:val="none" w:sz="0" w:space="0" w:color="auto"/>
      </w:divBdr>
      <w:divsChild>
        <w:div w:id="1182087039">
          <w:marLeft w:val="0"/>
          <w:marRight w:val="0"/>
          <w:marTop w:val="0"/>
          <w:marBottom w:val="0"/>
          <w:divBdr>
            <w:top w:val="none" w:sz="0" w:space="0" w:color="auto"/>
            <w:left w:val="none" w:sz="0" w:space="0" w:color="auto"/>
            <w:bottom w:val="none" w:sz="0" w:space="0" w:color="auto"/>
            <w:right w:val="none" w:sz="0" w:space="0" w:color="auto"/>
          </w:divBdr>
        </w:div>
        <w:div w:id="1054043346">
          <w:marLeft w:val="0"/>
          <w:marRight w:val="0"/>
          <w:marTop w:val="120"/>
          <w:marBottom w:val="0"/>
          <w:divBdr>
            <w:top w:val="none" w:sz="0" w:space="0" w:color="auto"/>
            <w:left w:val="none" w:sz="0" w:space="0" w:color="auto"/>
            <w:bottom w:val="none" w:sz="0" w:space="0" w:color="auto"/>
            <w:right w:val="none" w:sz="0" w:space="0" w:color="auto"/>
          </w:divBdr>
          <w:divsChild>
            <w:div w:id="673995400">
              <w:marLeft w:val="0"/>
              <w:marRight w:val="0"/>
              <w:marTop w:val="0"/>
              <w:marBottom w:val="0"/>
              <w:divBdr>
                <w:top w:val="none" w:sz="0" w:space="0" w:color="auto"/>
                <w:left w:val="none" w:sz="0" w:space="0" w:color="auto"/>
                <w:bottom w:val="none" w:sz="0" w:space="0" w:color="auto"/>
                <w:right w:val="none" w:sz="0" w:space="0" w:color="auto"/>
              </w:divBdr>
            </w:div>
          </w:divsChild>
        </w:div>
        <w:div w:id="1229456449">
          <w:marLeft w:val="0"/>
          <w:marRight w:val="0"/>
          <w:marTop w:val="120"/>
          <w:marBottom w:val="0"/>
          <w:divBdr>
            <w:top w:val="none" w:sz="0" w:space="0" w:color="auto"/>
            <w:left w:val="none" w:sz="0" w:space="0" w:color="auto"/>
            <w:bottom w:val="none" w:sz="0" w:space="0" w:color="auto"/>
            <w:right w:val="none" w:sz="0" w:space="0" w:color="auto"/>
          </w:divBdr>
          <w:divsChild>
            <w:div w:id="1516118367">
              <w:marLeft w:val="0"/>
              <w:marRight w:val="0"/>
              <w:marTop w:val="0"/>
              <w:marBottom w:val="0"/>
              <w:divBdr>
                <w:top w:val="none" w:sz="0" w:space="0" w:color="auto"/>
                <w:left w:val="none" w:sz="0" w:space="0" w:color="auto"/>
                <w:bottom w:val="none" w:sz="0" w:space="0" w:color="auto"/>
                <w:right w:val="none" w:sz="0" w:space="0" w:color="auto"/>
              </w:divBdr>
            </w:div>
          </w:divsChild>
        </w:div>
        <w:div w:id="375278296">
          <w:marLeft w:val="0"/>
          <w:marRight w:val="0"/>
          <w:marTop w:val="120"/>
          <w:marBottom w:val="0"/>
          <w:divBdr>
            <w:top w:val="none" w:sz="0" w:space="0" w:color="auto"/>
            <w:left w:val="none" w:sz="0" w:space="0" w:color="auto"/>
            <w:bottom w:val="none" w:sz="0" w:space="0" w:color="auto"/>
            <w:right w:val="none" w:sz="0" w:space="0" w:color="auto"/>
          </w:divBdr>
          <w:divsChild>
            <w:div w:id="797382795">
              <w:marLeft w:val="0"/>
              <w:marRight w:val="0"/>
              <w:marTop w:val="0"/>
              <w:marBottom w:val="0"/>
              <w:divBdr>
                <w:top w:val="none" w:sz="0" w:space="0" w:color="auto"/>
                <w:left w:val="none" w:sz="0" w:space="0" w:color="auto"/>
                <w:bottom w:val="none" w:sz="0" w:space="0" w:color="auto"/>
                <w:right w:val="none" w:sz="0" w:space="0" w:color="auto"/>
              </w:divBdr>
            </w:div>
          </w:divsChild>
        </w:div>
        <w:div w:id="821847694">
          <w:marLeft w:val="0"/>
          <w:marRight w:val="0"/>
          <w:marTop w:val="120"/>
          <w:marBottom w:val="0"/>
          <w:divBdr>
            <w:top w:val="none" w:sz="0" w:space="0" w:color="auto"/>
            <w:left w:val="none" w:sz="0" w:space="0" w:color="auto"/>
            <w:bottom w:val="none" w:sz="0" w:space="0" w:color="auto"/>
            <w:right w:val="none" w:sz="0" w:space="0" w:color="auto"/>
          </w:divBdr>
          <w:divsChild>
            <w:div w:id="1484858989">
              <w:marLeft w:val="0"/>
              <w:marRight w:val="0"/>
              <w:marTop w:val="0"/>
              <w:marBottom w:val="0"/>
              <w:divBdr>
                <w:top w:val="none" w:sz="0" w:space="0" w:color="auto"/>
                <w:left w:val="none" w:sz="0" w:space="0" w:color="auto"/>
                <w:bottom w:val="none" w:sz="0" w:space="0" w:color="auto"/>
                <w:right w:val="none" w:sz="0" w:space="0" w:color="auto"/>
              </w:divBdr>
            </w:div>
          </w:divsChild>
        </w:div>
        <w:div w:id="330765635">
          <w:marLeft w:val="0"/>
          <w:marRight w:val="0"/>
          <w:marTop w:val="120"/>
          <w:marBottom w:val="0"/>
          <w:divBdr>
            <w:top w:val="none" w:sz="0" w:space="0" w:color="auto"/>
            <w:left w:val="none" w:sz="0" w:space="0" w:color="auto"/>
            <w:bottom w:val="none" w:sz="0" w:space="0" w:color="auto"/>
            <w:right w:val="none" w:sz="0" w:space="0" w:color="auto"/>
          </w:divBdr>
          <w:divsChild>
            <w:div w:id="2013020178">
              <w:marLeft w:val="0"/>
              <w:marRight w:val="0"/>
              <w:marTop w:val="0"/>
              <w:marBottom w:val="0"/>
              <w:divBdr>
                <w:top w:val="none" w:sz="0" w:space="0" w:color="auto"/>
                <w:left w:val="none" w:sz="0" w:space="0" w:color="auto"/>
                <w:bottom w:val="none" w:sz="0" w:space="0" w:color="auto"/>
                <w:right w:val="none" w:sz="0" w:space="0" w:color="auto"/>
              </w:divBdr>
            </w:div>
          </w:divsChild>
        </w:div>
        <w:div w:id="961610948">
          <w:marLeft w:val="0"/>
          <w:marRight w:val="0"/>
          <w:marTop w:val="120"/>
          <w:marBottom w:val="0"/>
          <w:divBdr>
            <w:top w:val="none" w:sz="0" w:space="0" w:color="auto"/>
            <w:left w:val="none" w:sz="0" w:space="0" w:color="auto"/>
            <w:bottom w:val="none" w:sz="0" w:space="0" w:color="auto"/>
            <w:right w:val="none" w:sz="0" w:space="0" w:color="auto"/>
          </w:divBdr>
          <w:divsChild>
            <w:div w:id="1187140662">
              <w:marLeft w:val="0"/>
              <w:marRight w:val="0"/>
              <w:marTop w:val="0"/>
              <w:marBottom w:val="0"/>
              <w:divBdr>
                <w:top w:val="none" w:sz="0" w:space="0" w:color="auto"/>
                <w:left w:val="none" w:sz="0" w:space="0" w:color="auto"/>
                <w:bottom w:val="none" w:sz="0" w:space="0" w:color="auto"/>
                <w:right w:val="none" w:sz="0" w:space="0" w:color="auto"/>
              </w:divBdr>
            </w:div>
          </w:divsChild>
        </w:div>
        <w:div w:id="1779374736">
          <w:marLeft w:val="0"/>
          <w:marRight w:val="0"/>
          <w:marTop w:val="120"/>
          <w:marBottom w:val="0"/>
          <w:divBdr>
            <w:top w:val="none" w:sz="0" w:space="0" w:color="auto"/>
            <w:left w:val="none" w:sz="0" w:space="0" w:color="auto"/>
            <w:bottom w:val="none" w:sz="0" w:space="0" w:color="auto"/>
            <w:right w:val="none" w:sz="0" w:space="0" w:color="auto"/>
          </w:divBdr>
          <w:divsChild>
            <w:div w:id="1598832937">
              <w:marLeft w:val="0"/>
              <w:marRight w:val="0"/>
              <w:marTop w:val="0"/>
              <w:marBottom w:val="0"/>
              <w:divBdr>
                <w:top w:val="none" w:sz="0" w:space="0" w:color="auto"/>
                <w:left w:val="none" w:sz="0" w:space="0" w:color="auto"/>
                <w:bottom w:val="none" w:sz="0" w:space="0" w:color="auto"/>
                <w:right w:val="none" w:sz="0" w:space="0" w:color="auto"/>
              </w:divBdr>
            </w:div>
          </w:divsChild>
        </w:div>
        <w:div w:id="2048481007">
          <w:marLeft w:val="0"/>
          <w:marRight w:val="0"/>
          <w:marTop w:val="120"/>
          <w:marBottom w:val="0"/>
          <w:divBdr>
            <w:top w:val="none" w:sz="0" w:space="0" w:color="auto"/>
            <w:left w:val="none" w:sz="0" w:space="0" w:color="auto"/>
            <w:bottom w:val="none" w:sz="0" w:space="0" w:color="auto"/>
            <w:right w:val="none" w:sz="0" w:space="0" w:color="auto"/>
          </w:divBdr>
          <w:divsChild>
            <w:div w:id="6590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019">
      <w:bodyDiv w:val="1"/>
      <w:marLeft w:val="0"/>
      <w:marRight w:val="0"/>
      <w:marTop w:val="0"/>
      <w:marBottom w:val="0"/>
      <w:divBdr>
        <w:top w:val="none" w:sz="0" w:space="0" w:color="auto"/>
        <w:left w:val="none" w:sz="0" w:space="0" w:color="auto"/>
        <w:bottom w:val="none" w:sz="0" w:space="0" w:color="auto"/>
        <w:right w:val="none" w:sz="0" w:space="0" w:color="auto"/>
      </w:divBdr>
      <w:divsChild>
        <w:div w:id="1672952168">
          <w:marLeft w:val="0"/>
          <w:marRight w:val="0"/>
          <w:marTop w:val="0"/>
          <w:marBottom w:val="0"/>
          <w:divBdr>
            <w:top w:val="none" w:sz="0" w:space="0" w:color="auto"/>
            <w:left w:val="none" w:sz="0" w:space="0" w:color="auto"/>
            <w:bottom w:val="none" w:sz="0" w:space="0" w:color="auto"/>
            <w:right w:val="none" w:sz="0" w:space="0" w:color="auto"/>
          </w:divBdr>
        </w:div>
        <w:div w:id="1635721168">
          <w:marLeft w:val="0"/>
          <w:marRight w:val="0"/>
          <w:marTop w:val="120"/>
          <w:marBottom w:val="0"/>
          <w:divBdr>
            <w:top w:val="none" w:sz="0" w:space="0" w:color="auto"/>
            <w:left w:val="none" w:sz="0" w:space="0" w:color="auto"/>
            <w:bottom w:val="none" w:sz="0" w:space="0" w:color="auto"/>
            <w:right w:val="none" w:sz="0" w:space="0" w:color="auto"/>
          </w:divBdr>
          <w:divsChild>
            <w:div w:id="1451700200">
              <w:marLeft w:val="0"/>
              <w:marRight w:val="0"/>
              <w:marTop w:val="0"/>
              <w:marBottom w:val="0"/>
              <w:divBdr>
                <w:top w:val="none" w:sz="0" w:space="0" w:color="auto"/>
                <w:left w:val="none" w:sz="0" w:space="0" w:color="auto"/>
                <w:bottom w:val="none" w:sz="0" w:space="0" w:color="auto"/>
                <w:right w:val="none" w:sz="0" w:space="0" w:color="auto"/>
              </w:divBdr>
            </w:div>
          </w:divsChild>
        </w:div>
        <w:div w:id="910846993">
          <w:marLeft w:val="0"/>
          <w:marRight w:val="0"/>
          <w:marTop w:val="120"/>
          <w:marBottom w:val="0"/>
          <w:divBdr>
            <w:top w:val="none" w:sz="0" w:space="0" w:color="auto"/>
            <w:left w:val="none" w:sz="0" w:space="0" w:color="auto"/>
            <w:bottom w:val="none" w:sz="0" w:space="0" w:color="auto"/>
            <w:right w:val="none" w:sz="0" w:space="0" w:color="auto"/>
          </w:divBdr>
          <w:divsChild>
            <w:div w:id="1851942180">
              <w:marLeft w:val="0"/>
              <w:marRight w:val="0"/>
              <w:marTop w:val="0"/>
              <w:marBottom w:val="0"/>
              <w:divBdr>
                <w:top w:val="none" w:sz="0" w:space="0" w:color="auto"/>
                <w:left w:val="none" w:sz="0" w:space="0" w:color="auto"/>
                <w:bottom w:val="none" w:sz="0" w:space="0" w:color="auto"/>
                <w:right w:val="none" w:sz="0" w:space="0" w:color="auto"/>
              </w:divBdr>
            </w:div>
          </w:divsChild>
        </w:div>
        <w:div w:id="1192954309">
          <w:marLeft w:val="0"/>
          <w:marRight w:val="0"/>
          <w:marTop w:val="120"/>
          <w:marBottom w:val="0"/>
          <w:divBdr>
            <w:top w:val="none" w:sz="0" w:space="0" w:color="auto"/>
            <w:left w:val="none" w:sz="0" w:space="0" w:color="auto"/>
            <w:bottom w:val="none" w:sz="0" w:space="0" w:color="auto"/>
            <w:right w:val="none" w:sz="0" w:space="0" w:color="auto"/>
          </w:divBdr>
          <w:divsChild>
            <w:div w:id="1862470382">
              <w:marLeft w:val="0"/>
              <w:marRight w:val="0"/>
              <w:marTop w:val="0"/>
              <w:marBottom w:val="0"/>
              <w:divBdr>
                <w:top w:val="none" w:sz="0" w:space="0" w:color="auto"/>
                <w:left w:val="none" w:sz="0" w:space="0" w:color="auto"/>
                <w:bottom w:val="none" w:sz="0" w:space="0" w:color="auto"/>
                <w:right w:val="none" w:sz="0" w:space="0" w:color="auto"/>
              </w:divBdr>
            </w:div>
          </w:divsChild>
        </w:div>
        <w:div w:id="1353459413">
          <w:marLeft w:val="0"/>
          <w:marRight w:val="0"/>
          <w:marTop w:val="120"/>
          <w:marBottom w:val="0"/>
          <w:divBdr>
            <w:top w:val="none" w:sz="0" w:space="0" w:color="auto"/>
            <w:left w:val="none" w:sz="0" w:space="0" w:color="auto"/>
            <w:bottom w:val="none" w:sz="0" w:space="0" w:color="auto"/>
            <w:right w:val="none" w:sz="0" w:space="0" w:color="auto"/>
          </w:divBdr>
          <w:divsChild>
            <w:div w:id="1154175904">
              <w:marLeft w:val="0"/>
              <w:marRight w:val="0"/>
              <w:marTop w:val="0"/>
              <w:marBottom w:val="0"/>
              <w:divBdr>
                <w:top w:val="none" w:sz="0" w:space="0" w:color="auto"/>
                <w:left w:val="none" w:sz="0" w:space="0" w:color="auto"/>
                <w:bottom w:val="none" w:sz="0" w:space="0" w:color="auto"/>
                <w:right w:val="none" w:sz="0" w:space="0" w:color="auto"/>
              </w:divBdr>
            </w:div>
          </w:divsChild>
        </w:div>
        <w:div w:id="1872767318">
          <w:marLeft w:val="0"/>
          <w:marRight w:val="0"/>
          <w:marTop w:val="120"/>
          <w:marBottom w:val="0"/>
          <w:divBdr>
            <w:top w:val="none" w:sz="0" w:space="0" w:color="auto"/>
            <w:left w:val="none" w:sz="0" w:space="0" w:color="auto"/>
            <w:bottom w:val="none" w:sz="0" w:space="0" w:color="auto"/>
            <w:right w:val="none" w:sz="0" w:space="0" w:color="auto"/>
          </w:divBdr>
          <w:divsChild>
            <w:div w:id="1524316717">
              <w:marLeft w:val="0"/>
              <w:marRight w:val="0"/>
              <w:marTop w:val="0"/>
              <w:marBottom w:val="0"/>
              <w:divBdr>
                <w:top w:val="none" w:sz="0" w:space="0" w:color="auto"/>
                <w:left w:val="none" w:sz="0" w:space="0" w:color="auto"/>
                <w:bottom w:val="none" w:sz="0" w:space="0" w:color="auto"/>
                <w:right w:val="none" w:sz="0" w:space="0" w:color="auto"/>
              </w:divBdr>
            </w:div>
          </w:divsChild>
        </w:div>
        <w:div w:id="571278802">
          <w:marLeft w:val="0"/>
          <w:marRight w:val="0"/>
          <w:marTop w:val="120"/>
          <w:marBottom w:val="0"/>
          <w:divBdr>
            <w:top w:val="none" w:sz="0" w:space="0" w:color="auto"/>
            <w:left w:val="none" w:sz="0" w:space="0" w:color="auto"/>
            <w:bottom w:val="none" w:sz="0" w:space="0" w:color="auto"/>
            <w:right w:val="none" w:sz="0" w:space="0" w:color="auto"/>
          </w:divBdr>
          <w:divsChild>
            <w:div w:id="1604260215">
              <w:marLeft w:val="0"/>
              <w:marRight w:val="0"/>
              <w:marTop w:val="0"/>
              <w:marBottom w:val="0"/>
              <w:divBdr>
                <w:top w:val="none" w:sz="0" w:space="0" w:color="auto"/>
                <w:left w:val="none" w:sz="0" w:space="0" w:color="auto"/>
                <w:bottom w:val="none" w:sz="0" w:space="0" w:color="auto"/>
                <w:right w:val="none" w:sz="0" w:space="0" w:color="auto"/>
              </w:divBdr>
            </w:div>
          </w:divsChild>
        </w:div>
        <w:div w:id="2121561224">
          <w:marLeft w:val="0"/>
          <w:marRight w:val="0"/>
          <w:marTop w:val="120"/>
          <w:marBottom w:val="0"/>
          <w:divBdr>
            <w:top w:val="none" w:sz="0" w:space="0" w:color="auto"/>
            <w:left w:val="none" w:sz="0" w:space="0" w:color="auto"/>
            <w:bottom w:val="none" w:sz="0" w:space="0" w:color="auto"/>
            <w:right w:val="none" w:sz="0" w:space="0" w:color="auto"/>
          </w:divBdr>
          <w:divsChild>
            <w:div w:id="10854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71127">
      <w:bodyDiv w:val="1"/>
      <w:marLeft w:val="0"/>
      <w:marRight w:val="0"/>
      <w:marTop w:val="0"/>
      <w:marBottom w:val="0"/>
      <w:divBdr>
        <w:top w:val="none" w:sz="0" w:space="0" w:color="auto"/>
        <w:left w:val="none" w:sz="0" w:space="0" w:color="auto"/>
        <w:bottom w:val="none" w:sz="0" w:space="0" w:color="auto"/>
        <w:right w:val="none" w:sz="0" w:space="0" w:color="auto"/>
      </w:divBdr>
      <w:divsChild>
        <w:div w:id="1963998314">
          <w:marLeft w:val="0"/>
          <w:marRight w:val="0"/>
          <w:marTop w:val="0"/>
          <w:marBottom w:val="0"/>
          <w:divBdr>
            <w:top w:val="none" w:sz="0" w:space="0" w:color="auto"/>
            <w:left w:val="none" w:sz="0" w:space="0" w:color="auto"/>
            <w:bottom w:val="none" w:sz="0" w:space="0" w:color="auto"/>
            <w:right w:val="none" w:sz="0" w:space="0" w:color="auto"/>
          </w:divBdr>
        </w:div>
        <w:div w:id="1279869273">
          <w:marLeft w:val="0"/>
          <w:marRight w:val="0"/>
          <w:marTop w:val="0"/>
          <w:marBottom w:val="0"/>
          <w:divBdr>
            <w:top w:val="none" w:sz="0" w:space="0" w:color="auto"/>
            <w:left w:val="none" w:sz="0" w:space="0" w:color="auto"/>
            <w:bottom w:val="none" w:sz="0" w:space="0" w:color="auto"/>
            <w:right w:val="none" w:sz="0" w:space="0" w:color="auto"/>
          </w:divBdr>
        </w:div>
        <w:div w:id="1631475052">
          <w:marLeft w:val="0"/>
          <w:marRight w:val="0"/>
          <w:marTop w:val="120"/>
          <w:marBottom w:val="0"/>
          <w:divBdr>
            <w:top w:val="none" w:sz="0" w:space="0" w:color="auto"/>
            <w:left w:val="none" w:sz="0" w:space="0" w:color="auto"/>
            <w:bottom w:val="none" w:sz="0" w:space="0" w:color="auto"/>
            <w:right w:val="none" w:sz="0" w:space="0" w:color="auto"/>
          </w:divBdr>
          <w:divsChild>
            <w:div w:id="53629610">
              <w:marLeft w:val="0"/>
              <w:marRight w:val="0"/>
              <w:marTop w:val="0"/>
              <w:marBottom w:val="0"/>
              <w:divBdr>
                <w:top w:val="none" w:sz="0" w:space="0" w:color="auto"/>
                <w:left w:val="none" w:sz="0" w:space="0" w:color="auto"/>
                <w:bottom w:val="none" w:sz="0" w:space="0" w:color="auto"/>
                <w:right w:val="none" w:sz="0" w:space="0" w:color="auto"/>
              </w:divBdr>
            </w:div>
          </w:divsChild>
        </w:div>
        <w:div w:id="516045140">
          <w:marLeft w:val="0"/>
          <w:marRight w:val="0"/>
          <w:marTop w:val="120"/>
          <w:marBottom w:val="0"/>
          <w:divBdr>
            <w:top w:val="none" w:sz="0" w:space="0" w:color="auto"/>
            <w:left w:val="none" w:sz="0" w:space="0" w:color="auto"/>
            <w:bottom w:val="none" w:sz="0" w:space="0" w:color="auto"/>
            <w:right w:val="none" w:sz="0" w:space="0" w:color="auto"/>
          </w:divBdr>
          <w:divsChild>
            <w:div w:id="1125154479">
              <w:marLeft w:val="0"/>
              <w:marRight w:val="0"/>
              <w:marTop w:val="0"/>
              <w:marBottom w:val="0"/>
              <w:divBdr>
                <w:top w:val="none" w:sz="0" w:space="0" w:color="auto"/>
                <w:left w:val="none" w:sz="0" w:space="0" w:color="auto"/>
                <w:bottom w:val="none" w:sz="0" w:space="0" w:color="auto"/>
                <w:right w:val="none" w:sz="0" w:space="0" w:color="auto"/>
              </w:divBdr>
            </w:div>
          </w:divsChild>
        </w:div>
        <w:div w:id="1638222719">
          <w:marLeft w:val="0"/>
          <w:marRight w:val="0"/>
          <w:marTop w:val="120"/>
          <w:marBottom w:val="0"/>
          <w:divBdr>
            <w:top w:val="none" w:sz="0" w:space="0" w:color="auto"/>
            <w:left w:val="none" w:sz="0" w:space="0" w:color="auto"/>
            <w:bottom w:val="none" w:sz="0" w:space="0" w:color="auto"/>
            <w:right w:val="none" w:sz="0" w:space="0" w:color="auto"/>
          </w:divBdr>
          <w:divsChild>
            <w:div w:id="1678729005">
              <w:marLeft w:val="0"/>
              <w:marRight w:val="0"/>
              <w:marTop w:val="0"/>
              <w:marBottom w:val="0"/>
              <w:divBdr>
                <w:top w:val="none" w:sz="0" w:space="0" w:color="auto"/>
                <w:left w:val="none" w:sz="0" w:space="0" w:color="auto"/>
                <w:bottom w:val="none" w:sz="0" w:space="0" w:color="auto"/>
                <w:right w:val="none" w:sz="0" w:space="0" w:color="auto"/>
              </w:divBdr>
            </w:div>
          </w:divsChild>
        </w:div>
        <w:div w:id="49161823">
          <w:marLeft w:val="0"/>
          <w:marRight w:val="0"/>
          <w:marTop w:val="120"/>
          <w:marBottom w:val="0"/>
          <w:divBdr>
            <w:top w:val="none" w:sz="0" w:space="0" w:color="auto"/>
            <w:left w:val="none" w:sz="0" w:space="0" w:color="auto"/>
            <w:bottom w:val="none" w:sz="0" w:space="0" w:color="auto"/>
            <w:right w:val="none" w:sz="0" w:space="0" w:color="auto"/>
          </w:divBdr>
          <w:divsChild>
            <w:div w:id="1897618610">
              <w:marLeft w:val="0"/>
              <w:marRight w:val="0"/>
              <w:marTop w:val="0"/>
              <w:marBottom w:val="0"/>
              <w:divBdr>
                <w:top w:val="none" w:sz="0" w:space="0" w:color="auto"/>
                <w:left w:val="none" w:sz="0" w:space="0" w:color="auto"/>
                <w:bottom w:val="none" w:sz="0" w:space="0" w:color="auto"/>
                <w:right w:val="none" w:sz="0" w:space="0" w:color="auto"/>
              </w:divBdr>
            </w:div>
            <w:div w:id="1076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179">
      <w:bodyDiv w:val="1"/>
      <w:marLeft w:val="0"/>
      <w:marRight w:val="0"/>
      <w:marTop w:val="0"/>
      <w:marBottom w:val="0"/>
      <w:divBdr>
        <w:top w:val="none" w:sz="0" w:space="0" w:color="auto"/>
        <w:left w:val="none" w:sz="0" w:space="0" w:color="auto"/>
        <w:bottom w:val="none" w:sz="0" w:space="0" w:color="auto"/>
        <w:right w:val="none" w:sz="0" w:space="0" w:color="auto"/>
      </w:divBdr>
    </w:div>
    <w:div w:id="1583636404">
      <w:bodyDiv w:val="1"/>
      <w:marLeft w:val="0"/>
      <w:marRight w:val="0"/>
      <w:marTop w:val="0"/>
      <w:marBottom w:val="0"/>
      <w:divBdr>
        <w:top w:val="none" w:sz="0" w:space="0" w:color="auto"/>
        <w:left w:val="none" w:sz="0" w:space="0" w:color="auto"/>
        <w:bottom w:val="none" w:sz="0" w:space="0" w:color="auto"/>
        <w:right w:val="none" w:sz="0" w:space="0" w:color="auto"/>
      </w:divBdr>
    </w:div>
    <w:div w:id="1709406841">
      <w:bodyDiv w:val="1"/>
      <w:marLeft w:val="0"/>
      <w:marRight w:val="0"/>
      <w:marTop w:val="0"/>
      <w:marBottom w:val="0"/>
      <w:divBdr>
        <w:top w:val="none" w:sz="0" w:space="0" w:color="auto"/>
        <w:left w:val="none" w:sz="0" w:space="0" w:color="auto"/>
        <w:bottom w:val="none" w:sz="0" w:space="0" w:color="auto"/>
        <w:right w:val="none" w:sz="0" w:space="0" w:color="auto"/>
      </w:divBdr>
      <w:divsChild>
        <w:div w:id="1018196916">
          <w:marLeft w:val="0"/>
          <w:marRight w:val="0"/>
          <w:marTop w:val="0"/>
          <w:marBottom w:val="0"/>
          <w:divBdr>
            <w:top w:val="none" w:sz="0" w:space="0" w:color="auto"/>
            <w:left w:val="none" w:sz="0" w:space="0" w:color="auto"/>
            <w:bottom w:val="none" w:sz="0" w:space="0" w:color="auto"/>
            <w:right w:val="none" w:sz="0" w:space="0" w:color="auto"/>
          </w:divBdr>
        </w:div>
        <w:div w:id="1970239442">
          <w:marLeft w:val="0"/>
          <w:marRight w:val="0"/>
          <w:marTop w:val="120"/>
          <w:marBottom w:val="0"/>
          <w:divBdr>
            <w:top w:val="none" w:sz="0" w:space="0" w:color="auto"/>
            <w:left w:val="none" w:sz="0" w:space="0" w:color="auto"/>
            <w:bottom w:val="none" w:sz="0" w:space="0" w:color="auto"/>
            <w:right w:val="none" w:sz="0" w:space="0" w:color="auto"/>
          </w:divBdr>
          <w:divsChild>
            <w:div w:id="2087993151">
              <w:marLeft w:val="0"/>
              <w:marRight w:val="0"/>
              <w:marTop w:val="0"/>
              <w:marBottom w:val="0"/>
              <w:divBdr>
                <w:top w:val="none" w:sz="0" w:space="0" w:color="auto"/>
                <w:left w:val="none" w:sz="0" w:space="0" w:color="auto"/>
                <w:bottom w:val="none" w:sz="0" w:space="0" w:color="auto"/>
                <w:right w:val="none" w:sz="0" w:space="0" w:color="auto"/>
              </w:divBdr>
            </w:div>
          </w:divsChild>
        </w:div>
        <w:div w:id="1697195505">
          <w:marLeft w:val="0"/>
          <w:marRight w:val="0"/>
          <w:marTop w:val="120"/>
          <w:marBottom w:val="0"/>
          <w:divBdr>
            <w:top w:val="none" w:sz="0" w:space="0" w:color="auto"/>
            <w:left w:val="none" w:sz="0" w:space="0" w:color="auto"/>
            <w:bottom w:val="none" w:sz="0" w:space="0" w:color="auto"/>
            <w:right w:val="none" w:sz="0" w:space="0" w:color="auto"/>
          </w:divBdr>
          <w:divsChild>
            <w:div w:id="1763529706">
              <w:marLeft w:val="0"/>
              <w:marRight w:val="0"/>
              <w:marTop w:val="0"/>
              <w:marBottom w:val="0"/>
              <w:divBdr>
                <w:top w:val="none" w:sz="0" w:space="0" w:color="auto"/>
                <w:left w:val="none" w:sz="0" w:space="0" w:color="auto"/>
                <w:bottom w:val="none" w:sz="0" w:space="0" w:color="auto"/>
                <w:right w:val="none" w:sz="0" w:space="0" w:color="auto"/>
              </w:divBdr>
            </w:div>
          </w:divsChild>
        </w:div>
        <w:div w:id="1299998123">
          <w:marLeft w:val="0"/>
          <w:marRight w:val="0"/>
          <w:marTop w:val="120"/>
          <w:marBottom w:val="0"/>
          <w:divBdr>
            <w:top w:val="none" w:sz="0" w:space="0" w:color="auto"/>
            <w:left w:val="none" w:sz="0" w:space="0" w:color="auto"/>
            <w:bottom w:val="none" w:sz="0" w:space="0" w:color="auto"/>
            <w:right w:val="none" w:sz="0" w:space="0" w:color="auto"/>
          </w:divBdr>
          <w:divsChild>
            <w:div w:id="434905236">
              <w:marLeft w:val="0"/>
              <w:marRight w:val="0"/>
              <w:marTop w:val="0"/>
              <w:marBottom w:val="0"/>
              <w:divBdr>
                <w:top w:val="none" w:sz="0" w:space="0" w:color="auto"/>
                <w:left w:val="none" w:sz="0" w:space="0" w:color="auto"/>
                <w:bottom w:val="none" w:sz="0" w:space="0" w:color="auto"/>
                <w:right w:val="none" w:sz="0" w:space="0" w:color="auto"/>
              </w:divBdr>
            </w:div>
          </w:divsChild>
        </w:div>
        <w:div w:id="439837239">
          <w:marLeft w:val="0"/>
          <w:marRight w:val="0"/>
          <w:marTop w:val="120"/>
          <w:marBottom w:val="0"/>
          <w:divBdr>
            <w:top w:val="none" w:sz="0" w:space="0" w:color="auto"/>
            <w:left w:val="none" w:sz="0" w:space="0" w:color="auto"/>
            <w:bottom w:val="none" w:sz="0" w:space="0" w:color="auto"/>
            <w:right w:val="none" w:sz="0" w:space="0" w:color="auto"/>
          </w:divBdr>
          <w:divsChild>
            <w:div w:id="1687361995">
              <w:marLeft w:val="0"/>
              <w:marRight w:val="0"/>
              <w:marTop w:val="0"/>
              <w:marBottom w:val="0"/>
              <w:divBdr>
                <w:top w:val="none" w:sz="0" w:space="0" w:color="auto"/>
                <w:left w:val="none" w:sz="0" w:space="0" w:color="auto"/>
                <w:bottom w:val="none" w:sz="0" w:space="0" w:color="auto"/>
                <w:right w:val="none" w:sz="0" w:space="0" w:color="auto"/>
              </w:divBdr>
            </w:div>
          </w:divsChild>
        </w:div>
        <w:div w:id="1238445214">
          <w:marLeft w:val="0"/>
          <w:marRight w:val="0"/>
          <w:marTop w:val="120"/>
          <w:marBottom w:val="0"/>
          <w:divBdr>
            <w:top w:val="none" w:sz="0" w:space="0" w:color="auto"/>
            <w:left w:val="none" w:sz="0" w:space="0" w:color="auto"/>
            <w:bottom w:val="none" w:sz="0" w:space="0" w:color="auto"/>
            <w:right w:val="none" w:sz="0" w:space="0" w:color="auto"/>
          </w:divBdr>
          <w:divsChild>
            <w:div w:id="2073306547">
              <w:marLeft w:val="0"/>
              <w:marRight w:val="0"/>
              <w:marTop w:val="0"/>
              <w:marBottom w:val="0"/>
              <w:divBdr>
                <w:top w:val="none" w:sz="0" w:space="0" w:color="auto"/>
                <w:left w:val="none" w:sz="0" w:space="0" w:color="auto"/>
                <w:bottom w:val="none" w:sz="0" w:space="0" w:color="auto"/>
                <w:right w:val="none" w:sz="0" w:space="0" w:color="auto"/>
              </w:divBdr>
            </w:div>
          </w:divsChild>
        </w:div>
        <w:div w:id="857082068">
          <w:marLeft w:val="0"/>
          <w:marRight w:val="0"/>
          <w:marTop w:val="120"/>
          <w:marBottom w:val="0"/>
          <w:divBdr>
            <w:top w:val="none" w:sz="0" w:space="0" w:color="auto"/>
            <w:left w:val="none" w:sz="0" w:space="0" w:color="auto"/>
            <w:bottom w:val="none" w:sz="0" w:space="0" w:color="auto"/>
            <w:right w:val="none" w:sz="0" w:space="0" w:color="auto"/>
          </w:divBdr>
          <w:divsChild>
            <w:div w:id="869731760">
              <w:marLeft w:val="0"/>
              <w:marRight w:val="0"/>
              <w:marTop w:val="0"/>
              <w:marBottom w:val="0"/>
              <w:divBdr>
                <w:top w:val="none" w:sz="0" w:space="0" w:color="auto"/>
                <w:left w:val="none" w:sz="0" w:space="0" w:color="auto"/>
                <w:bottom w:val="none" w:sz="0" w:space="0" w:color="auto"/>
                <w:right w:val="none" w:sz="0" w:space="0" w:color="auto"/>
              </w:divBdr>
            </w:div>
          </w:divsChild>
        </w:div>
        <w:div w:id="1697003373">
          <w:marLeft w:val="0"/>
          <w:marRight w:val="0"/>
          <w:marTop w:val="120"/>
          <w:marBottom w:val="0"/>
          <w:divBdr>
            <w:top w:val="none" w:sz="0" w:space="0" w:color="auto"/>
            <w:left w:val="none" w:sz="0" w:space="0" w:color="auto"/>
            <w:bottom w:val="none" w:sz="0" w:space="0" w:color="auto"/>
            <w:right w:val="none" w:sz="0" w:space="0" w:color="auto"/>
          </w:divBdr>
          <w:divsChild>
            <w:div w:id="959803776">
              <w:marLeft w:val="0"/>
              <w:marRight w:val="0"/>
              <w:marTop w:val="0"/>
              <w:marBottom w:val="0"/>
              <w:divBdr>
                <w:top w:val="none" w:sz="0" w:space="0" w:color="auto"/>
                <w:left w:val="none" w:sz="0" w:space="0" w:color="auto"/>
                <w:bottom w:val="none" w:sz="0" w:space="0" w:color="auto"/>
                <w:right w:val="none" w:sz="0" w:space="0" w:color="auto"/>
              </w:divBdr>
            </w:div>
          </w:divsChild>
        </w:div>
        <w:div w:id="1001857622">
          <w:marLeft w:val="0"/>
          <w:marRight w:val="0"/>
          <w:marTop w:val="120"/>
          <w:marBottom w:val="0"/>
          <w:divBdr>
            <w:top w:val="none" w:sz="0" w:space="0" w:color="auto"/>
            <w:left w:val="none" w:sz="0" w:space="0" w:color="auto"/>
            <w:bottom w:val="none" w:sz="0" w:space="0" w:color="auto"/>
            <w:right w:val="none" w:sz="0" w:space="0" w:color="auto"/>
          </w:divBdr>
          <w:divsChild>
            <w:div w:id="1792166972">
              <w:marLeft w:val="0"/>
              <w:marRight w:val="0"/>
              <w:marTop w:val="0"/>
              <w:marBottom w:val="0"/>
              <w:divBdr>
                <w:top w:val="none" w:sz="0" w:space="0" w:color="auto"/>
                <w:left w:val="none" w:sz="0" w:space="0" w:color="auto"/>
                <w:bottom w:val="none" w:sz="0" w:space="0" w:color="auto"/>
                <w:right w:val="none" w:sz="0" w:space="0" w:color="auto"/>
              </w:divBdr>
            </w:div>
          </w:divsChild>
        </w:div>
        <w:div w:id="1119496050">
          <w:marLeft w:val="0"/>
          <w:marRight w:val="0"/>
          <w:marTop w:val="120"/>
          <w:marBottom w:val="0"/>
          <w:divBdr>
            <w:top w:val="none" w:sz="0" w:space="0" w:color="auto"/>
            <w:left w:val="none" w:sz="0" w:space="0" w:color="auto"/>
            <w:bottom w:val="none" w:sz="0" w:space="0" w:color="auto"/>
            <w:right w:val="none" w:sz="0" w:space="0" w:color="auto"/>
          </w:divBdr>
          <w:divsChild>
            <w:div w:id="15406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fa.vic.gov.au/fishinggui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fa.vic.gov.au/fishingclub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fa.vic.gov.au/littleanglerkit" TargetMode="External"/><Relationship Id="rId5" Type="http://schemas.openxmlformats.org/officeDocument/2006/relationships/styles" Target="styles.xml"/><Relationship Id="rId15" Type="http://schemas.openxmlformats.org/officeDocument/2006/relationships/hyperlink" Target="https://vfa.vic.gov.au/recreational-fishing/go-fishing-victoria/little-angler-kit-project" TargetMode="External"/><Relationship Id="rId10" Type="http://schemas.openxmlformats.org/officeDocument/2006/relationships/hyperlink" Target="http://www.vfa.vic.gov.au/littleangler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ris.padovani@vf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7CEB81D7AC21B64DB29C18E2B16CEFED" ma:contentTypeVersion="26" ma:contentTypeDescription="DEDJTR Document" ma:contentTypeScope="" ma:versionID="f3c80ee2a3a92af74bf5d6dd63d0466e">
  <xsd:schema xmlns:xsd="http://www.w3.org/2001/XMLSchema" xmlns:xs="http://www.w3.org/2001/XMLSchema" xmlns:p="http://schemas.microsoft.com/office/2006/metadata/properties" xmlns:ns2="72567383-1e26-4692-bdad-5f5be69e1590" xmlns:ns3="28df6b73-c7f1-4a99-a6d8-c7a4616eea05" xmlns:ns4="f1216df3-6844-4d97-901a-67d943eebf7d" targetNamespace="http://schemas.microsoft.com/office/2006/metadata/properties" ma:root="true" ma:fieldsID="6640b8183a72a529b007cf64a768a06d" ns2:_="" ns3:_="" ns4:_="">
    <xsd:import namespace="72567383-1e26-4692-bdad-5f5be69e1590"/>
    <xsd:import namespace="28df6b73-c7f1-4a99-a6d8-c7a4616eea05"/>
    <xsd:import namespace="f1216df3-6844-4d97-901a-67d943eebf7d"/>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df6b73-c7f1-4a99-a6d8-c7a4616eea0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6e69a20-2047-4b8f-9b55-360d2a7581fe}" ma:internalName="TaxCatchAll" ma:showField="CatchAllData" ma:web="28df6b73-c7f1-4a99-a6d8-c7a4616eea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e69a20-2047-4b8f-9b55-360d2a7581fe}" ma:internalName="TaxCatchAllLabel" ma:readOnly="true" ma:showField="CatchAllDataLabel" ma:web="28df6b73-c7f1-4a99-a6d8-c7a4616ee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216df3-6844-4d97-901a-67d943eebf7d"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28df6b73-c7f1-4a99-a6d8-c7a4616eea05">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Recreational Fishing Improvements</TermName>
          <TermId xmlns="http://schemas.microsoft.com/office/infopath/2007/PartnerControls">d5c6200f-3a1f-42dd-a129-0d4126c88c4f</TermId>
        </TermInfo>
      </Terms>
    </be9de15831a746f4b3f0ba041df97669>
    <lcf76f155ced4ddcb4097134ff3c332f xmlns="f1216df3-6844-4d97-901a-67d943eebf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D2AF4-4A43-41F0-8261-683C62F12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28df6b73-c7f1-4a99-a6d8-c7a4616eea05"/>
    <ds:schemaRef ds:uri="f1216df3-6844-4d97-901a-67d943ee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EAE3D-5D03-4C09-B2EA-C0B05A102451}">
  <ds:schemaRefs>
    <ds:schemaRef ds:uri="http://schemas.microsoft.com/office/2006/metadata/properties"/>
    <ds:schemaRef ds:uri="http://schemas.microsoft.com/office/infopath/2007/PartnerControls"/>
    <ds:schemaRef ds:uri="72567383-1e26-4692-bdad-5f5be69e1590"/>
    <ds:schemaRef ds:uri="28df6b73-c7f1-4a99-a6d8-c7a4616eea05"/>
    <ds:schemaRef ds:uri="f1216df3-6844-4d97-901a-67d943eebf7d"/>
  </ds:schemaRefs>
</ds:datastoreItem>
</file>

<file path=customXml/itemProps3.xml><?xml version="1.0" encoding="utf-8"?>
<ds:datastoreItem xmlns:ds="http://schemas.openxmlformats.org/officeDocument/2006/customXml" ds:itemID="{E67DF528-44AF-4FB8-94A5-66D86EA50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Peterson (VFA)</dc:creator>
  <cp:keywords/>
  <dc:description/>
  <cp:lastModifiedBy>Chris S Padovani (VFA)</cp:lastModifiedBy>
  <cp:revision>3</cp:revision>
  <dcterms:created xsi:type="dcterms:W3CDTF">2023-08-14T01:21:00Z</dcterms:created>
  <dcterms:modified xsi:type="dcterms:W3CDTF">2023-09-18T06:51:00Z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0x010100611F6414DFB111E7BA88F9DF1743E317007CEB81D7AC21B64DB29C18E2B16CEFED</vt:lpwstr>
  </property>
  <property fmtid="{D5CDD505-2E9C-101B-9397-08002B2CF9AE}" pid="3" name="DEDJTRDivision">
    <vt:lpwstr>2;#Recreational Fishing Improvements|d5c6200f-3a1f-42dd-a129-0d4126c88c4f</vt:lpwstr>
  </property>
  <property fmtid="{D5CDD505-2E9C-101B-9397-08002B2CF9AE}" pid="4" name="DEDJTRGroup">
    <vt:lpwstr>1;#Victorian Fisheries Authority|03cedbca-4e15-4e6c-98c1-001cb1a1da76</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MediaServiceImageTags">
    <vt:lpwstr/>
  </property>
</Properties>
</file>