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4" w:rsidRPr="00581680" w:rsidRDefault="001471C4" w:rsidP="001471C4">
      <w:pPr>
        <w:jc w:val="center"/>
        <w:rPr>
          <w:rFonts w:ascii="Broadway Copyist Text Ext" w:hAnsi="Broadway Copyist Text Ext"/>
          <w:sz w:val="72"/>
        </w:rPr>
      </w:pPr>
      <w:bookmarkStart w:id="0" w:name="_GoBack"/>
      <w:bookmarkEnd w:id="0"/>
      <w:r w:rsidRPr="00581680">
        <w:rPr>
          <w:rFonts w:ascii="Broadway Copyist Text Ext" w:hAnsi="Broadway Copyist Text Ext"/>
          <w:sz w:val="72"/>
        </w:rPr>
        <w:t>Respecting Culture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Our elders are important in every single way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Sometimes they are by the river and sometimes by the bay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They live happily without buildings and are submerged with nature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Their dream time stories are like talking literature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They are always near, either dirt or sand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Which means that they are constantly on the land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Our elders are the ones who have started it all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So say “Wominjeka,” we will hear their call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The Koori culture that respects communication, people, values, customs and land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Their culture is just as important as ours so we must understand</w:t>
      </w:r>
    </w:p>
    <w:p w:rsidR="001E6046" w:rsidRPr="001471C4" w:rsidRDefault="001E6046" w:rsidP="001471C4">
      <w:pPr>
        <w:jc w:val="center"/>
        <w:rPr>
          <w:sz w:val="32"/>
        </w:rPr>
      </w:pPr>
      <w:r w:rsidRPr="001471C4">
        <w:rPr>
          <w:sz w:val="32"/>
        </w:rPr>
        <w:t>Respecting the Wurundjeri culture is very important and wise</w:t>
      </w:r>
    </w:p>
    <w:p w:rsidR="001471C4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Theirs may be very different but we can all watch the sun-rise</w:t>
      </w:r>
    </w:p>
    <w:p w:rsidR="001E6046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As our elders are in a corroboree meeting with each other</w:t>
      </w:r>
    </w:p>
    <w:p w:rsidR="001471C4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It is likely that they all say “Wominjeka,”</w:t>
      </w:r>
    </w:p>
    <w:p w:rsidR="001471C4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We must respect all our elders past present and emerging</w:t>
      </w:r>
    </w:p>
    <w:p w:rsidR="001471C4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So that they can keep the future tribe happily going</w:t>
      </w:r>
    </w:p>
    <w:p w:rsidR="001471C4" w:rsidRPr="001471C4" w:rsidRDefault="001471C4" w:rsidP="001471C4">
      <w:pPr>
        <w:jc w:val="center"/>
        <w:rPr>
          <w:sz w:val="32"/>
        </w:rPr>
      </w:pPr>
      <w:r w:rsidRPr="001471C4">
        <w:rPr>
          <w:sz w:val="32"/>
        </w:rPr>
        <w:t>Our Koori people often walk between the gum tree</w:t>
      </w:r>
    </w:p>
    <w:p w:rsidR="00DD57B1" w:rsidRDefault="001471C4" w:rsidP="00DD57B1">
      <w:pPr>
        <w:jc w:val="center"/>
        <w:rPr>
          <w:sz w:val="32"/>
        </w:rPr>
      </w:pPr>
      <w:r w:rsidRPr="001471C4">
        <w:rPr>
          <w:sz w:val="32"/>
        </w:rPr>
        <w:t>And we shall respect our elders</w:t>
      </w:r>
      <w:r w:rsidR="00DD57B1">
        <w:rPr>
          <w:sz w:val="32"/>
        </w:rPr>
        <w:t xml:space="preserve"> </w:t>
      </w:r>
      <w:r w:rsidRPr="001471C4">
        <w:rPr>
          <w:sz w:val="32"/>
        </w:rPr>
        <w:t>so they w</w:t>
      </w:r>
      <w:r w:rsidR="00DD57B1">
        <w:rPr>
          <w:sz w:val="32"/>
        </w:rPr>
        <w:t>ill</w:t>
      </w:r>
      <w:r w:rsidRPr="001471C4">
        <w:rPr>
          <w:sz w:val="32"/>
        </w:rPr>
        <w:t xml:space="preserve"> always say</w:t>
      </w:r>
      <w:r w:rsidR="00DD57B1">
        <w:rPr>
          <w:sz w:val="32"/>
        </w:rPr>
        <w:t>,</w:t>
      </w:r>
      <w:r w:rsidRPr="001471C4">
        <w:rPr>
          <w:sz w:val="32"/>
        </w:rPr>
        <w:t xml:space="preserve"> </w:t>
      </w:r>
    </w:p>
    <w:p w:rsidR="001471C4" w:rsidRDefault="001471C4" w:rsidP="00DD57B1">
      <w:pPr>
        <w:jc w:val="center"/>
        <w:rPr>
          <w:sz w:val="32"/>
        </w:rPr>
      </w:pPr>
      <w:r w:rsidRPr="001471C4">
        <w:rPr>
          <w:sz w:val="32"/>
        </w:rPr>
        <w:t>“Welcome to Country”</w:t>
      </w:r>
    </w:p>
    <w:p w:rsidR="00DD57B1" w:rsidRPr="001471C4" w:rsidRDefault="00DD57B1" w:rsidP="00DD57B1">
      <w:pPr>
        <w:jc w:val="center"/>
        <w:rPr>
          <w:sz w:val="32"/>
        </w:rPr>
      </w:pPr>
      <w:r>
        <w:rPr>
          <w:sz w:val="32"/>
        </w:rPr>
        <w:t>By Grace Zhang, Year 4, Vermont Primary School</w:t>
      </w:r>
    </w:p>
    <w:sectPr w:rsidR="00DD57B1" w:rsidRPr="001471C4" w:rsidSect="001471C4">
      <w:pgSz w:w="12240" w:h="15840"/>
      <w:pgMar w:top="1440" w:right="1440" w:bottom="1440" w:left="1440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 Copyist Text Ext">
    <w:altName w:val="Bernard MT Condensed"/>
    <w:charset w:val="00"/>
    <w:family w:val="auto"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46"/>
    <w:rsid w:val="001471C4"/>
    <w:rsid w:val="001E6046"/>
    <w:rsid w:val="00520FA9"/>
    <w:rsid w:val="00581680"/>
    <w:rsid w:val="00D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BD25-E11F-4846-B181-60B36DC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Zhang</dc:creator>
  <cp:keywords/>
  <dc:description/>
  <cp:lastModifiedBy>Sally Dyett</cp:lastModifiedBy>
  <cp:revision>2</cp:revision>
  <cp:lastPrinted>2023-10-19T04:59:00Z</cp:lastPrinted>
  <dcterms:created xsi:type="dcterms:W3CDTF">2023-10-19T05:47:00Z</dcterms:created>
  <dcterms:modified xsi:type="dcterms:W3CDTF">2023-10-19T05:47:00Z</dcterms:modified>
</cp:coreProperties>
</file>