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67C6B0" w14:textId="6324BE84" w:rsidR="00633A68" w:rsidRDefault="00ED04C3">
      <w:pPr>
        <w:rPr>
          <w:rFonts w:ascii="Bookman Old Style" w:hAnsi="Bookman Old Style"/>
          <w:b/>
          <w:bCs/>
          <w:sz w:val="28"/>
          <w:szCs w:val="28"/>
        </w:rPr>
      </w:pPr>
      <w:r>
        <w:rPr>
          <w:rFonts w:ascii="Bookman Old Style" w:hAnsi="Bookman Old Style"/>
          <w:b/>
          <w:bCs/>
          <w:sz w:val="28"/>
          <w:szCs w:val="28"/>
        </w:rPr>
        <w:t xml:space="preserve">Focaccia </w:t>
      </w:r>
    </w:p>
    <w:p w14:paraId="0A46FA26" w14:textId="72AF457E" w:rsidR="00ED04C3" w:rsidRDefault="00ED04C3">
      <w:pPr>
        <w:rPr>
          <w:rFonts w:ascii="Bookman Old Style" w:hAnsi="Bookman Old Style"/>
          <w:b/>
          <w:bCs/>
          <w:sz w:val="28"/>
          <w:szCs w:val="28"/>
        </w:rPr>
      </w:pPr>
      <w:r>
        <w:rPr>
          <w:rFonts w:ascii="Bookman Old Style" w:hAnsi="Bookman Old Style"/>
          <w:b/>
          <w:bCs/>
          <w:sz w:val="28"/>
          <w:szCs w:val="28"/>
        </w:rPr>
        <w:t>This recipe is simple but requires time to allow for the bread to prove before baking.</w:t>
      </w:r>
    </w:p>
    <w:p w14:paraId="726F170A" w14:textId="15E3166F" w:rsidR="00ED04C3" w:rsidRDefault="00ED04C3">
      <w:pPr>
        <w:rPr>
          <w:rFonts w:ascii="Bookman Old Style" w:hAnsi="Bookman Old Style"/>
          <w:b/>
          <w:bCs/>
          <w:sz w:val="28"/>
          <w:szCs w:val="28"/>
        </w:rPr>
      </w:pPr>
      <w:r>
        <w:rPr>
          <w:rFonts w:ascii="Bookman Old Style" w:hAnsi="Bookman Old Style"/>
          <w:b/>
          <w:bCs/>
          <w:sz w:val="28"/>
          <w:szCs w:val="28"/>
        </w:rPr>
        <w:t>Ingredients:</w:t>
      </w:r>
    </w:p>
    <w:p w14:paraId="1026CF35" w14:textId="1590819B" w:rsidR="00ED04C3" w:rsidRDefault="00ED04C3">
      <w:pPr>
        <w:rPr>
          <w:rFonts w:ascii="Bookman Old Style" w:hAnsi="Bookman Old Style"/>
          <w:b/>
          <w:bCs/>
          <w:sz w:val="28"/>
          <w:szCs w:val="28"/>
        </w:rPr>
      </w:pPr>
      <w:r>
        <w:rPr>
          <w:rFonts w:ascii="Bookman Old Style" w:hAnsi="Bookman Old Style"/>
          <w:b/>
          <w:bCs/>
          <w:sz w:val="28"/>
          <w:szCs w:val="28"/>
        </w:rPr>
        <w:t>4 cups all purpose flour or bread flour</w:t>
      </w:r>
    </w:p>
    <w:p w14:paraId="2D1D6465" w14:textId="50E97526" w:rsidR="00ED04C3" w:rsidRDefault="00ED04C3">
      <w:pPr>
        <w:rPr>
          <w:rFonts w:ascii="Bookman Old Style" w:hAnsi="Bookman Old Style"/>
          <w:b/>
          <w:bCs/>
          <w:sz w:val="28"/>
          <w:szCs w:val="28"/>
        </w:rPr>
      </w:pPr>
      <w:r>
        <w:rPr>
          <w:rFonts w:ascii="Bookman Old Style" w:hAnsi="Bookman Old Style"/>
          <w:b/>
          <w:bCs/>
          <w:sz w:val="28"/>
          <w:szCs w:val="28"/>
        </w:rPr>
        <w:t>2 teaspoons salt</w:t>
      </w:r>
    </w:p>
    <w:p w14:paraId="607998DE" w14:textId="104B0D62" w:rsidR="00ED04C3" w:rsidRDefault="00ED04C3">
      <w:pPr>
        <w:rPr>
          <w:rFonts w:ascii="Bookman Old Style" w:hAnsi="Bookman Old Style"/>
          <w:b/>
          <w:bCs/>
          <w:sz w:val="28"/>
          <w:szCs w:val="28"/>
        </w:rPr>
      </w:pPr>
      <w:r>
        <w:rPr>
          <w:rFonts w:ascii="Bookman Old Style" w:hAnsi="Bookman Old Style"/>
          <w:b/>
          <w:bCs/>
          <w:sz w:val="28"/>
          <w:szCs w:val="28"/>
        </w:rPr>
        <w:t>2 teaspoons dried yeast</w:t>
      </w:r>
    </w:p>
    <w:p w14:paraId="6D9C6185" w14:textId="008814F4" w:rsidR="00ED04C3" w:rsidRDefault="00ED04C3">
      <w:pPr>
        <w:rPr>
          <w:rFonts w:ascii="Bookman Old Style" w:hAnsi="Bookman Old Style"/>
          <w:b/>
          <w:bCs/>
          <w:sz w:val="28"/>
          <w:szCs w:val="28"/>
        </w:rPr>
      </w:pPr>
      <w:r>
        <w:rPr>
          <w:rFonts w:ascii="Bookman Old Style" w:hAnsi="Bookman Old Style"/>
          <w:b/>
          <w:bCs/>
          <w:sz w:val="28"/>
          <w:szCs w:val="28"/>
        </w:rPr>
        <w:t>2 cups of lukewarm water</w:t>
      </w:r>
    </w:p>
    <w:p w14:paraId="1B3486DB" w14:textId="07EE0B50" w:rsidR="00ED04C3" w:rsidRDefault="00ED04C3">
      <w:pPr>
        <w:rPr>
          <w:rFonts w:ascii="Bookman Old Style" w:hAnsi="Bookman Old Style"/>
          <w:b/>
          <w:bCs/>
          <w:sz w:val="28"/>
          <w:szCs w:val="28"/>
        </w:rPr>
      </w:pPr>
      <w:r>
        <w:rPr>
          <w:rFonts w:ascii="Bookman Old Style" w:hAnsi="Bookman Old Style"/>
          <w:b/>
          <w:bCs/>
          <w:sz w:val="28"/>
          <w:szCs w:val="28"/>
        </w:rPr>
        <w:t>4 tablespoons olive oil</w:t>
      </w:r>
    </w:p>
    <w:p w14:paraId="4CF6B382" w14:textId="77777777" w:rsidR="00ED04C3" w:rsidRDefault="00ED04C3">
      <w:pPr>
        <w:rPr>
          <w:rFonts w:ascii="Bookman Old Style" w:hAnsi="Bookman Old Style"/>
          <w:b/>
          <w:bCs/>
          <w:sz w:val="28"/>
          <w:szCs w:val="28"/>
        </w:rPr>
      </w:pPr>
    </w:p>
    <w:p w14:paraId="5F3A4A5D" w14:textId="08A5BC21" w:rsidR="00ED04C3" w:rsidRDefault="00ED04C3">
      <w:pPr>
        <w:rPr>
          <w:rFonts w:ascii="Bookman Old Style" w:hAnsi="Bookman Old Style"/>
          <w:b/>
          <w:bCs/>
          <w:sz w:val="28"/>
          <w:szCs w:val="28"/>
        </w:rPr>
      </w:pPr>
      <w:r>
        <w:rPr>
          <w:rFonts w:ascii="Bookman Old Style" w:hAnsi="Bookman Old Style"/>
          <w:b/>
          <w:bCs/>
          <w:sz w:val="28"/>
          <w:szCs w:val="28"/>
        </w:rPr>
        <w:t>Method:</w:t>
      </w:r>
    </w:p>
    <w:p w14:paraId="507BBC9E" w14:textId="115F2AC0" w:rsidR="00ED04C3" w:rsidRDefault="00ED04C3">
      <w:pPr>
        <w:rPr>
          <w:rFonts w:ascii="Bookman Old Style" w:hAnsi="Bookman Old Style"/>
          <w:b/>
          <w:bCs/>
          <w:sz w:val="28"/>
          <w:szCs w:val="28"/>
        </w:rPr>
      </w:pPr>
      <w:r>
        <w:rPr>
          <w:rFonts w:ascii="Bookman Old Style" w:hAnsi="Bookman Old Style"/>
          <w:b/>
          <w:bCs/>
          <w:sz w:val="28"/>
          <w:szCs w:val="28"/>
        </w:rPr>
        <w:t>In a large bowl, mix flour, salt, yeast. Add warm water. Using a wooden spoon or spatula, mix until the liquid is absorbed, and the ingredients form a sticky ball. Rub the surface of the dough with some of the olive oil. Cover the bowl with a damp cloth or cling wrap. Place in the refrigerator for at least 12 hours, the dough can sit in the refrigerator for up to 3 days. Make sure the dough is well coated with oil</w:t>
      </w:r>
      <w:r w:rsidR="00DE153A">
        <w:rPr>
          <w:rFonts w:ascii="Bookman Old Style" w:hAnsi="Bookman Old Style"/>
          <w:b/>
          <w:bCs/>
          <w:sz w:val="28"/>
          <w:szCs w:val="28"/>
        </w:rPr>
        <w:t>,</w:t>
      </w:r>
      <w:r>
        <w:rPr>
          <w:rFonts w:ascii="Bookman Old Style" w:hAnsi="Bookman Old Style"/>
          <w:b/>
          <w:bCs/>
          <w:sz w:val="28"/>
          <w:szCs w:val="28"/>
        </w:rPr>
        <w:t xml:space="preserve"> so it doesn’t form a crust.</w:t>
      </w:r>
    </w:p>
    <w:p w14:paraId="10CBBB1E" w14:textId="2FB7AF4F" w:rsidR="00DE153A" w:rsidRDefault="00DE153A">
      <w:pPr>
        <w:rPr>
          <w:rFonts w:ascii="Bookman Old Style" w:hAnsi="Bookman Old Style"/>
          <w:b/>
          <w:bCs/>
          <w:sz w:val="28"/>
          <w:szCs w:val="28"/>
        </w:rPr>
      </w:pPr>
      <w:r>
        <w:rPr>
          <w:rFonts w:ascii="Bookman Old Style" w:hAnsi="Bookman Old Style"/>
          <w:b/>
          <w:bCs/>
          <w:sz w:val="28"/>
          <w:szCs w:val="28"/>
        </w:rPr>
        <w:t>Prepare two baking trays by oiling the trays liberally with some of the olive oil.</w:t>
      </w:r>
    </w:p>
    <w:p w14:paraId="7C170FB0" w14:textId="1FB17E1A" w:rsidR="00ED04C3" w:rsidRDefault="00ED04C3">
      <w:pPr>
        <w:rPr>
          <w:rFonts w:ascii="Bookman Old Style" w:hAnsi="Bookman Old Style"/>
          <w:b/>
          <w:bCs/>
          <w:sz w:val="28"/>
          <w:szCs w:val="28"/>
        </w:rPr>
      </w:pPr>
      <w:r>
        <w:rPr>
          <w:rFonts w:ascii="Bookman Old Style" w:hAnsi="Bookman Old Style"/>
          <w:b/>
          <w:bCs/>
          <w:sz w:val="28"/>
          <w:szCs w:val="28"/>
        </w:rPr>
        <w:t>Remove the dough from the refrigerator, push the dough down</w:t>
      </w:r>
      <w:r w:rsidR="00DE153A">
        <w:rPr>
          <w:rFonts w:ascii="Bookman Old Style" w:hAnsi="Bookman Old Style"/>
          <w:b/>
          <w:bCs/>
          <w:sz w:val="28"/>
          <w:szCs w:val="28"/>
        </w:rPr>
        <w:t>. Divide the dough into 2 pieces. Coat each piece of dough with olive oil and then form a rough ball and rest on the trays, covered with a damp cloth for 3 to 4 hours.</w:t>
      </w:r>
    </w:p>
    <w:p w14:paraId="6044B415" w14:textId="0D82A4D7" w:rsidR="00DE153A" w:rsidRDefault="00DE153A">
      <w:pPr>
        <w:rPr>
          <w:rFonts w:ascii="Bookman Old Style" w:hAnsi="Bookman Old Style"/>
          <w:b/>
          <w:bCs/>
          <w:sz w:val="28"/>
          <w:szCs w:val="28"/>
        </w:rPr>
      </w:pPr>
      <w:r>
        <w:rPr>
          <w:rFonts w:ascii="Bookman Old Style" w:hAnsi="Bookman Old Style"/>
          <w:b/>
          <w:bCs/>
          <w:sz w:val="28"/>
          <w:szCs w:val="28"/>
        </w:rPr>
        <w:t>Preheat oven to 200 degrees fan forced.</w:t>
      </w:r>
    </w:p>
    <w:p w14:paraId="3B11EEA0" w14:textId="54B9DFA1" w:rsidR="00DE153A" w:rsidRDefault="00DE153A">
      <w:pPr>
        <w:rPr>
          <w:rFonts w:ascii="Bookman Old Style" w:hAnsi="Bookman Old Style"/>
          <w:b/>
          <w:bCs/>
          <w:sz w:val="28"/>
          <w:szCs w:val="28"/>
        </w:rPr>
      </w:pPr>
      <w:r>
        <w:rPr>
          <w:rFonts w:ascii="Bookman Old Style" w:hAnsi="Bookman Old Style"/>
          <w:b/>
          <w:bCs/>
          <w:sz w:val="28"/>
          <w:szCs w:val="28"/>
        </w:rPr>
        <w:t>Pour a tablespoon of olive oil over each dough ball, making sure each ball is coated with the oil. Stretch the dough to fit the baking tray, poking the dough to make dimples in the dough. Sprinkle with rosemary and salt</w:t>
      </w:r>
      <w:r w:rsidR="00C65FC8">
        <w:rPr>
          <w:rFonts w:ascii="Bookman Old Style" w:hAnsi="Bookman Old Style"/>
          <w:b/>
          <w:bCs/>
          <w:sz w:val="28"/>
          <w:szCs w:val="28"/>
        </w:rPr>
        <w:t>.</w:t>
      </w:r>
    </w:p>
    <w:p w14:paraId="18A129E0" w14:textId="5D9A21E4" w:rsidR="00C65FC8" w:rsidRDefault="00C65FC8">
      <w:pPr>
        <w:rPr>
          <w:rFonts w:ascii="Bookman Old Style" w:hAnsi="Bookman Old Style"/>
          <w:b/>
          <w:bCs/>
          <w:sz w:val="28"/>
          <w:szCs w:val="28"/>
        </w:rPr>
      </w:pPr>
      <w:r>
        <w:rPr>
          <w:rFonts w:ascii="Bookman Old Style" w:hAnsi="Bookman Old Style"/>
          <w:b/>
          <w:bCs/>
          <w:sz w:val="28"/>
          <w:szCs w:val="28"/>
        </w:rPr>
        <w:t>Place the baking trays in the oven and bake for 25 to 30 minutes.</w:t>
      </w:r>
    </w:p>
    <w:p w14:paraId="5CC3B3D6" w14:textId="7023CD60" w:rsidR="00C65FC8" w:rsidRPr="00ED04C3" w:rsidRDefault="00C65FC8">
      <w:pPr>
        <w:rPr>
          <w:rFonts w:ascii="Bookman Old Style" w:hAnsi="Bookman Old Style"/>
          <w:b/>
          <w:bCs/>
          <w:sz w:val="28"/>
          <w:szCs w:val="28"/>
        </w:rPr>
      </w:pPr>
      <w:r>
        <w:rPr>
          <w:rFonts w:ascii="Bookman Old Style" w:hAnsi="Bookman Old Style"/>
          <w:b/>
          <w:bCs/>
          <w:sz w:val="28"/>
          <w:szCs w:val="28"/>
        </w:rPr>
        <w:t>Allow to cool slightly before cutting and serving.</w:t>
      </w:r>
    </w:p>
    <w:sectPr w:rsidR="00C65FC8" w:rsidRPr="00ED04C3" w:rsidSect="00ED04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C3"/>
    <w:rsid w:val="00416A60"/>
    <w:rsid w:val="00633A68"/>
    <w:rsid w:val="00A333BB"/>
    <w:rsid w:val="00B77360"/>
    <w:rsid w:val="00C65FC8"/>
    <w:rsid w:val="00DE153A"/>
    <w:rsid w:val="00ED0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769E"/>
  <w15:chartTrackingRefBased/>
  <w15:docId w15:val="{C69552BB-FF85-4FEC-B8C3-DFF277C2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04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04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04C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04C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04C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04C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04C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04C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04C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4C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04C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04C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04C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04C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04C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04C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04C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04C3"/>
    <w:rPr>
      <w:rFonts w:eastAsiaTheme="majorEastAsia" w:cstheme="majorBidi"/>
      <w:color w:val="272727" w:themeColor="text1" w:themeTint="D8"/>
    </w:rPr>
  </w:style>
  <w:style w:type="paragraph" w:styleId="Title">
    <w:name w:val="Title"/>
    <w:basedOn w:val="Normal"/>
    <w:next w:val="Normal"/>
    <w:link w:val="TitleChar"/>
    <w:uiPriority w:val="10"/>
    <w:qFormat/>
    <w:rsid w:val="00ED04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04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04C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04C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04C3"/>
    <w:pPr>
      <w:spacing w:before="160"/>
      <w:jc w:val="center"/>
    </w:pPr>
    <w:rPr>
      <w:i/>
      <w:iCs/>
      <w:color w:val="404040" w:themeColor="text1" w:themeTint="BF"/>
    </w:rPr>
  </w:style>
  <w:style w:type="character" w:customStyle="1" w:styleId="QuoteChar">
    <w:name w:val="Quote Char"/>
    <w:basedOn w:val="DefaultParagraphFont"/>
    <w:link w:val="Quote"/>
    <w:uiPriority w:val="29"/>
    <w:rsid w:val="00ED04C3"/>
    <w:rPr>
      <w:i/>
      <w:iCs/>
      <w:color w:val="404040" w:themeColor="text1" w:themeTint="BF"/>
    </w:rPr>
  </w:style>
  <w:style w:type="paragraph" w:styleId="ListParagraph">
    <w:name w:val="List Paragraph"/>
    <w:basedOn w:val="Normal"/>
    <w:uiPriority w:val="34"/>
    <w:qFormat/>
    <w:rsid w:val="00ED04C3"/>
    <w:pPr>
      <w:ind w:left="720"/>
      <w:contextualSpacing/>
    </w:pPr>
  </w:style>
  <w:style w:type="character" w:styleId="IntenseEmphasis">
    <w:name w:val="Intense Emphasis"/>
    <w:basedOn w:val="DefaultParagraphFont"/>
    <w:uiPriority w:val="21"/>
    <w:qFormat/>
    <w:rsid w:val="00ED04C3"/>
    <w:rPr>
      <w:i/>
      <w:iCs/>
      <w:color w:val="0F4761" w:themeColor="accent1" w:themeShade="BF"/>
    </w:rPr>
  </w:style>
  <w:style w:type="paragraph" w:styleId="IntenseQuote">
    <w:name w:val="Intense Quote"/>
    <w:basedOn w:val="Normal"/>
    <w:next w:val="Normal"/>
    <w:link w:val="IntenseQuoteChar"/>
    <w:uiPriority w:val="30"/>
    <w:qFormat/>
    <w:rsid w:val="00ED04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04C3"/>
    <w:rPr>
      <w:i/>
      <w:iCs/>
      <w:color w:val="0F4761" w:themeColor="accent1" w:themeShade="BF"/>
    </w:rPr>
  </w:style>
  <w:style w:type="character" w:styleId="IntenseReference">
    <w:name w:val="Intense Reference"/>
    <w:basedOn w:val="DefaultParagraphFont"/>
    <w:uiPriority w:val="32"/>
    <w:qFormat/>
    <w:rsid w:val="00ED04C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5E5FC4572094EA2BFBD92E36F7E74" ma:contentTypeVersion="4" ma:contentTypeDescription="Create a new document." ma:contentTypeScope="" ma:versionID="119de18814f34d203f2c3e3124663ed5">
  <xsd:schema xmlns:xsd="http://www.w3.org/2001/XMLSchema" xmlns:xs="http://www.w3.org/2001/XMLSchema" xmlns:p="http://schemas.microsoft.com/office/2006/metadata/properties" xmlns:ns3="ca24c505-e22f-416b-af9e-d0b8ab15fbcc" targetNamespace="http://schemas.microsoft.com/office/2006/metadata/properties" ma:root="true" ma:fieldsID="2b58f679b2b90ec593a435bbb0302598" ns3:_="">
    <xsd:import namespace="ca24c505-e22f-416b-af9e-d0b8ab15fbc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c505-e22f-416b-af9e-d0b8ab15f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ED6D7C-209A-41A2-9FA2-8A962DCBB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c505-e22f-416b-af9e-d0b8ab15f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F4FE4-7EC0-4AFB-AC3C-48BD9A7A22E5}">
  <ds:schemaRefs>
    <ds:schemaRef ds:uri="http://schemas.microsoft.com/sharepoint/v3/contenttype/forms"/>
  </ds:schemaRefs>
</ds:datastoreItem>
</file>

<file path=customXml/itemProps3.xml><?xml version="1.0" encoding="utf-8"?>
<ds:datastoreItem xmlns:ds="http://schemas.openxmlformats.org/officeDocument/2006/customXml" ds:itemID="{858A7A33-6568-4513-BE18-A35ECE0DB0C6}">
  <ds:schemaRefs>
    <ds:schemaRef ds:uri="ca24c505-e22f-416b-af9e-d0b8ab15fbcc"/>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Weerdenburg-Sibly</dc:creator>
  <cp:keywords/>
  <dc:description/>
  <cp:lastModifiedBy>Patricia Weerdenburg-Sibly</cp:lastModifiedBy>
  <cp:revision>1</cp:revision>
  <dcterms:created xsi:type="dcterms:W3CDTF">2024-04-16T02:10:00Z</dcterms:created>
  <dcterms:modified xsi:type="dcterms:W3CDTF">2024-04-16T02:32:00Z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0x010100D2B5E5FC4572094EA2BFBD92E36F7E74</vt:lpwstr>
  </property>
</Properties>
</file>