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4DF5" w14:textId="727F4542" w:rsidR="007F62C1" w:rsidRPr="00575853" w:rsidRDefault="00717E57" w:rsidP="007F62C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C97E85">
        <w:rPr>
          <w:rFonts w:ascii="Calibri" w:hAnsi="Calibri" w:cs="Calibri"/>
          <w:sz w:val="48"/>
        </w:rPr>
        <w:t xml:space="preserve">  </w:t>
      </w:r>
      <w:r w:rsidR="00FD33E8">
        <w:rPr>
          <w:rFonts w:ascii="Calibri" w:hAnsi="Calibri" w:cs="Calibri"/>
          <w:sz w:val="48"/>
        </w:rPr>
        <w:t xml:space="preserve">  </w:t>
      </w:r>
      <w:r w:rsidR="007A7692">
        <w:rPr>
          <w:rFonts w:ascii="Calibri" w:hAnsi="Calibri" w:cs="Calibri"/>
          <w:sz w:val="48"/>
        </w:rPr>
        <w:t xml:space="preserve"> </w:t>
      </w:r>
      <w:r w:rsidR="00F40780">
        <w:rPr>
          <w:rFonts w:ascii="Calibri" w:hAnsi="Calibri" w:cs="Calibri"/>
          <w:b/>
          <w:sz w:val="32"/>
        </w:rPr>
        <w:t xml:space="preserve">Friday </w:t>
      </w:r>
      <w:r w:rsidR="009F638F">
        <w:rPr>
          <w:rFonts w:ascii="Calibri" w:hAnsi="Calibri" w:cs="Calibri"/>
          <w:b/>
          <w:sz w:val="32"/>
        </w:rPr>
        <w:t>2</w:t>
      </w:r>
      <w:r w:rsidR="00233389">
        <w:rPr>
          <w:rFonts w:ascii="Calibri" w:hAnsi="Calibri" w:cs="Calibri"/>
          <w:b/>
          <w:sz w:val="32"/>
        </w:rPr>
        <w:t>7</w:t>
      </w:r>
      <w:r w:rsidR="00BC7088">
        <w:rPr>
          <w:rFonts w:ascii="Calibri" w:hAnsi="Calibri" w:cs="Calibri"/>
          <w:b/>
          <w:sz w:val="32"/>
        </w:rPr>
        <w:t xml:space="preserve"> August</w:t>
      </w:r>
    </w:p>
    <w:p w14:paraId="6ECDC19F" w14:textId="424171EA" w:rsidR="00AD6EE1" w:rsidRPr="00070FC4" w:rsidRDefault="007C03F2" w:rsidP="00AD6EE1">
      <w:pPr>
        <w:rPr>
          <w:rFonts w:asciiTheme="minorHAnsi" w:hAnsiTheme="minorHAnsi" w:cstheme="minorHAnsi"/>
          <w:b/>
          <w:sz w:val="18"/>
          <w:szCs w:val="14"/>
          <w:u w:val="single"/>
        </w:rPr>
      </w:pPr>
      <w:r>
        <w:rPr>
          <w:rFonts w:cs="Calibri"/>
          <w:b/>
          <w:sz w:val="18"/>
          <w:u w:val="single"/>
        </w:rPr>
        <w:br/>
      </w:r>
    </w:p>
    <w:p w14:paraId="3D09128A" w14:textId="53BE5488" w:rsidR="00970532" w:rsidRPr="00874E80" w:rsidRDefault="00874E80" w:rsidP="00970532">
      <w:pPr>
        <w:pStyle w:val="NoSpacing"/>
        <w:rPr>
          <w:rFonts w:cs="Calibri"/>
          <w:b/>
          <w:sz w:val="28"/>
          <w:szCs w:val="24"/>
          <w:u w:val="single"/>
        </w:rPr>
      </w:pPr>
      <w:r w:rsidRPr="00874E80">
        <w:rPr>
          <w:rFonts w:asciiTheme="minorHAnsi" w:hAnsiTheme="minorHAnsi" w:cstheme="minorHAnsi"/>
          <w:b/>
          <w:noProof/>
          <w:sz w:val="24"/>
          <w:szCs w:val="24"/>
          <w:u w:val="single"/>
        </w:rPr>
        <w:drawing>
          <wp:inline distT="0" distB="0" distL="0" distR="0" wp14:anchorId="2902BAA1" wp14:editId="0F60CA93">
            <wp:extent cx="721007" cy="5137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25031" cy="516582"/>
                    </a:xfrm>
                    <a:prstGeom prst="rect">
                      <a:avLst/>
                    </a:prstGeom>
                  </pic:spPr>
                </pic:pic>
              </a:graphicData>
            </a:graphic>
          </wp:inline>
        </w:drawing>
      </w:r>
      <w:r w:rsidR="00970532" w:rsidRPr="00874E80">
        <w:rPr>
          <w:rFonts w:cs="Calibri"/>
          <w:sz w:val="28"/>
          <w:szCs w:val="24"/>
          <w:u w:val="single"/>
        </w:rPr>
        <w:t xml:space="preserve"> </w:t>
      </w:r>
      <w:r w:rsidR="00970532" w:rsidRPr="00874E80">
        <w:rPr>
          <w:rFonts w:cs="Calibri"/>
          <w:b/>
          <w:sz w:val="28"/>
          <w:szCs w:val="24"/>
          <w:u w:val="single"/>
        </w:rPr>
        <w:t xml:space="preserve">Dates to Diarise in Term </w:t>
      </w:r>
      <w:r w:rsidR="00750557">
        <w:rPr>
          <w:rFonts w:cs="Calibri"/>
          <w:b/>
          <w:sz w:val="28"/>
          <w:szCs w:val="24"/>
          <w:u w:val="single"/>
        </w:rPr>
        <w:t>3</w:t>
      </w:r>
    </w:p>
    <w:p w14:paraId="4AD4CB76" w14:textId="77EC3F80" w:rsidR="007277F2" w:rsidRPr="00F033AC" w:rsidRDefault="007277F2" w:rsidP="007277F2">
      <w:pPr>
        <w:pStyle w:val="NoSpacing"/>
        <w:numPr>
          <w:ilvl w:val="0"/>
          <w:numId w:val="1"/>
        </w:numPr>
        <w:rPr>
          <w:rFonts w:cs="Calibri"/>
          <w:b/>
          <w:sz w:val="24"/>
          <w:szCs w:val="24"/>
        </w:rPr>
      </w:pPr>
      <w:r w:rsidRPr="00F033AC">
        <w:rPr>
          <w:rFonts w:cs="Calibri"/>
          <w:b/>
          <w:sz w:val="24"/>
          <w:szCs w:val="24"/>
        </w:rPr>
        <w:t>University / TAFE Open Days 20</w:t>
      </w:r>
      <w:r>
        <w:rPr>
          <w:rFonts w:cs="Calibri"/>
          <w:b/>
          <w:sz w:val="24"/>
          <w:szCs w:val="24"/>
        </w:rPr>
        <w:t>21</w:t>
      </w:r>
      <w:r w:rsidRPr="00F033AC">
        <w:rPr>
          <w:rFonts w:cs="Calibri"/>
          <w:b/>
          <w:sz w:val="24"/>
          <w:szCs w:val="24"/>
        </w:rPr>
        <w:t xml:space="preserve"> </w:t>
      </w:r>
      <w:r w:rsidRPr="00F033AC">
        <w:rPr>
          <w:rFonts w:cs="Calibri"/>
          <w:sz w:val="24"/>
          <w:szCs w:val="24"/>
        </w:rPr>
        <w:t>– throughout August</w:t>
      </w:r>
    </w:p>
    <w:p w14:paraId="0E01E429" w14:textId="77777777" w:rsidR="007277F2" w:rsidRDefault="007277F2" w:rsidP="007277F2">
      <w:pPr>
        <w:pStyle w:val="NoSpacing"/>
        <w:numPr>
          <w:ilvl w:val="0"/>
          <w:numId w:val="1"/>
        </w:numPr>
        <w:rPr>
          <w:rFonts w:cs="Calibri"/>
          <w:sz w:val="24"/>
          <w:szCs w:val="24"/>
        </w:rPr>
      </w:pPr>
      <w:r w:rsidRPr="00F033AC">
        <w:rPr>
          <w:rFonts w:cs="Calibri"/>
          <w:b/>
          <w:sz w:val="24"/>
          <w:szCs w:val="24"/>
        </w:rPr>
        <w:t xml:space="preserve">Year 12 VTAC </w:t>
      </w:r>
      <w:r>
        <w:rPr>
          <w:rFonts w:cs="Calibri"/>
          <w:b/>
          <w:sz w:val="24"/>
          <w:szCs w:val="24"/>
        </w:rPr>
        <w:t xml:space="preserve">timely </w:t>
      </w:r>
      <w:r w:rsidRPr="00F033AC">
        <w:rPr>
          <w:rFonts w:cs="Calibri"/>
          <w:b/>
          <w:sz w:val="24"/>
          <w:szCs w:val="24"/>
        </w:rPr>
        <w:t xml:space="preserve">applications </w:t>
      </w:r>
      <w:r w:rsidRPr="00F033AC">
        <w:rPr>
          <w:rFonts w:cs="Calibri"/>
          <w:sz w:val="24"/>
          <w:szCs w:val="24"/>
        </w:rPr>
        <w:t>– throughout August and September</w:t>
      </w:r>
    </w:p>
    <w:p w14:paraId="3E6343B8" w14:textId="70798EEA" w:rsidR="007277F2" w:rsidRDefault="007277F2" w:rsidP="007277F2">
      <w:pPr>
        <w:pStyle w:val="NoSpacing"/>
        <w:numPr>
          <w:ilvl w:val="0"/>
          <w:numId w:val="1"/>
        </w:numPr>
        <w:rPr>
          <w:rFonts w:cs="Calibri"/>
          <w:sz w:val="24"/>
          <w:szCs w:val="24"/>
        </w:rPr>
      </w:pPr>
      <w:r>
        <w:rPr>
          <w:rFonts w:cs="Calibri"/>
          <w:b/>
          <w:sz w:val="24"/>
          <w:szCs w:val="24"/>
        </w:rPr>
        <w:t xml:space="preserve">VTAC SEAS and Scholarship applications </w:t>
      </w:r>
      <w:r>
        <w:rPr>
          <w:rFonts w:cs="Calibri"/>
          <w:sz w:val="24"/>
          <w:szCs w:val="24"/>
        </w:rPr>
        <w:t xml:space="preserve">– throughout </w:t>
      </w:r>
      <w:r w:rsidRPr="00F033AC">
        <w:rPr>
          <w:rFonts w:cs="Calibri"/>
          <w:sz w:val="24"/>
          <w:szCs w:val="24"/>
        </w:rPr>
        <w:t>August and September</w:t>
      </w:r>
    </w:p>
    <w:p w14:paraId="026CA292" w14:textId="6F9043AC" w:rsidR="00BC7088" w:rsidRPr="006B20BD" w:rsidRDefault="00BC7088" w:rsidP="00BC7088">
      <w:pPr>
        <w:pStyle w:val="NoSpacing"/>
        <w:rPr>
          <w:rFonts w:cs="Calibri"/>
          <w:sz w:val="44"/>
          <w:szCs w:val="44"/>
        </w:rPr>
      </w:pPr>
    </w:p>
    <w:p w14:paraId="77F90941" w14:textId="77777777" w:rsidR="006B20BD" w:rsidRDefault="006B20BD" w:rsidP="006B20BD">
      <w:pPr>
        <w:rPr>
          <w:rFonts w:asciiTheme="minorHAnsi" w:hAnsiTheme="minorHAnsi" w:cstheme="minorHAnsi"/>
          <w:b/>
          <w:bCs/>
          <w:sz w:val="28"/>
          <w:szCs w:val="28"/>
          <w:u w:val="single"/>
          <w:lang w:val="en-US"/>
        </w:rPr>
      </w:pPr>
      <w:r w:rsidRPr="008142B4">
        <w:rPr>
          <w:rFonts w:asciiTheme="minorHAnsi" w:hAnsiTheme="minorHAnsi" w:cstheme="minorHAnsi"/>
          <w:b/>
          <w:bCs/>
          <w:noProof/>
          <w:sz w:val="26"/>
          <w:szCs w:val="26"/>
          <w:u w:val="single"/>
          <w:lang w:val="en-US"/>
        </w:rPr>
        <w:drawing>
          <wp:inline distT="0" distB="0" distL="0" distR="0" wp14:anchorId="3C294716" wp14:editId="0CB7CB36">
            <wp:extent cx="657013" cy="7311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919" cy="734346"/>
                    </a:xfrm>
                    <a:prstGeom prst="rect">
                      <a:avLst/>
                    </a:prstGeom>
                    <a:noFill/>
                    <a:ln>
                      <a:noFill/>
                    </a:ln>
                  </pic:spPr>
                </pic:pic>
              </a:graphicData>
            </a:graphic>
          </wp:inline>
        </w:drawing>
      </w:r>
      <w:r>
        <w:rPr>
          <w:rFonts w:asciiTheme="minorHAnsi" w:hAnsiTheme="minorHAnsi" w:cstheme="minorHAnsi"/>
          <w:b/>
          <w:bCs/>
          <w:sz w:val="28"/>
          <w:szCs w:val="28"/>
          <w:u w:val="single"/>
          <w:lang w:val="en-US"/>
        </w:rPr>
        <w:t xml:space="preserve"> What is Engineering?</w:t>
      </w:r>
    </w:p>
    <w:p w14:paraId="27E4F8C7" w14:textId="77777777" w:rsidR="006B20BD" w:rsidRDefault="006B20BD" w:rsidP="006B20BD">
      <w:pPr>
        <w:pStyle w:val="NoSpacing"/>
        <w:rPr>
          <w:rFonts w:asciiTheme="minorHAnsi" w:hAnsiTheme="minorHAnsi" w:cstheme="minorHAnsi"/>
          <w:i/>
          <w:iCs/>
          <w:sz w:val="24"/>
          <w:szCs w:val="24"/>
        </w:rPr>
      </w:pPr>
      <w:r>
        <w:rPr>
          <w:rFonts w:asciiTheme="minorHAnsi" w:hAnsiTheme="minorHAnsi" w:cstheme="minorHAnsi"/>
          <w:sz w:val="24"/>
          <w:szCs w:val="24"/>
          <w:lang w:val="en-US"/>
        </w:rPr>
        <w:t xml:space="preserve">The </w:t>
      </w:r>
      <w:r>
        <w:rPr>
          <w:rFonts w:asciiTheme="minorHAnsi" w:hAnsiTheme="minorHAnsi" w:cstheme="minorHAnsi"/>
          <w:b/>
          <w:bCs/>
          <w:i/>
          <w:iCs/>
          <w:sz w:val="24"/>
          <w:szCs w:val="24"/>
          <w:lang w:val="en-US"/>
        </w:rPr>
        <w:t>Engineering Australia</w:t>
      </w:r>
      <w:r>
        <w:rPr>
          <w:rFonts w:asciiTheme="minorHAnsi" w:hAnsiTheme="minorHAnsi" w:cstheme="minorHAnsi"/>
          <w:sz w:val="24"/>
          <w:szCs w:val="24"/>
          <w:lang w:val="en-US"/>
        </w:rPr>
        <w:t xml:space="preserve"> website states that </w:t>
      </w:r>
      <w:r w:rsidRPr="008142B4">
        <w:rPr>
          <w:rFonts w:asciiTheme="minorHAnsi" w:hAnsiTheme="minorHAnsi" w:cstheme="minorHAnsi"/>
          <w:i/>
          <w:iCs/>
          <w:sz w:val="24"/>
          <w:szCs w:val="24"/>
        </w:rPr>
        <w:t xml:space="preserve">Engineering is an occupation with extremely wide reach. </w:t>
      </w:r>
      <w:r>
        <w:rPr>
          <w:rFonts w:asciiTheme="minorHAnsi" w:hAnsiTheme="minorHAnsi" w:cstheme="minorHAnsi"/>
          <w:i/>
          <w:iCs/>
          <w:sz w:val="24"/>
          <w:szCs w:val="24"/>
        </w:rPr>
        <w:t xml:space="preserve"> </w:t>
      </w:r>
      <w:r w:rsidRPr="008142B4">
        <w:rPr>
          <w:rFonts w:asciiTheme="minorHAnsi" w:hAnsiTheme="minorHAnsi" w:cstheme="minorHAnsi"/>
          <w:i/>
          <w:iCs/>
          <w:sz w:val="24"/>
          <w:szCs w:val="24"/>
        </w:rPr>
        <w:t xml:space="preserve">The term 'engineering' covers many fields and, by extension, many skills. </w:t>
      </w:r>
      <w:r>
        <w:rPr>
          <w:rFonts w:asciiTheme="minorHAnsi" w:hAnsiTheme="minorHAnsi" w:cstheme="minorHAnsi"/>
          <w:i/>
          <w:iCs/>
          <w:sz w:val="24"/>
          <w:szCs w:val="24"/>
        </w:rPr>
        <w:t xml:space="preserve"> </w:t>
      </w:r>
      <w:r w:rsidRPr="008142B4">
        <w:rPr>
          <w:rFonts w:asciiTheme="minorHAnsi" w:hAnsiTheme="minorHAnsi" w:cstheme="minorHAnsi"/>
          <w:i/>
          <w:iCs/>
          <w:sz w:val="24"/>
          <w:szCs w:val="24"/>
        </w:rPr>
        <w:t xml:space="preserve">Engineers are scientists, inventors, designers, builders, and great thinkers. </w:t>
      </w:r>
      <w:r>
        <w:rPr>
          <w:rFonts w:asciiTheme="minorHAnsi" w:hAnsiTheme="minorHAnsi" w:cstheme="minorHAnsi"/>
          <w:i/>
          <w:iCs/>
          <w:sz w:val="24"/>
          <w:szCs w:val="24"/>
        </w:rPr>
        <w:t xml:space="preserve"> </w:t>
      </w:r>
      <w:r w:rsidRPr="008142B4">
        <w:rPr>
          <w:rFonts w:asciiTheme="minorHAnsi" w:hAnsiTheme="minorHAnsi" w:cstheme="minorHAnsi"/>
          <w:i/>
          <w:iCs/>
          <w:sz w:val="24"/>
          <w:szCs w:val="24"/>
        </w:rPr>
        <w:t>They improve the state of the world, amplify human capability, and make people's lives safer and easier.</w:t>
      </w:r>
    </w:p>
    <w:p w14:paraId="1628AF01" w14:textId="77777777" w:rsidR="006B20BD" w:rsidRDefault="006B20BD" w:rsidP="006B20BD">
      <w:pPr>
        <w:pStyle w:val="NoSpacing"/>
        <w:rPr>
          <w:rFonts w:asciiTheme="minorHAnsi" w:hAnsiTheme="minorHAnsi" w:cstheme="minorHAnsi"/>
          <w:sz w:val="24"/>
          <w:szCs w:val="24"/>
        </w:rPr>
      </w:pPr>
    </w:p>
    <w:p w14:paraId="31CE827F" w14:textId="77777777" w:rsidR="006B20BD" w:rsidRPr="008142B4" w:rsidRDefault="006B20BD" w:rsidP="006B20BD">
      <w:pPr>
        <w:pStyle w:val="NoSpacing"/>
        <w:rPr>
          <w:rFonts w:asciiTheme="minorHAnsi" w:hAnsiTheme="minorHAnsi" w:cstheme="minorHAnsi"/>
          <w:b/>
          <w:bCs/>
          <w:sz w:val="24"/>
          <w:szCs w:val="24"/>
          <w:u w:val="single"/>
        </w:rPr>
      </w:pPr>
      <w:r w:rsidRPr="008142B4">
        <w:rPr>
          <w:rFonts w:asciiTheme="minorHAnsi" w:hAnsiTheme="minorHAnsi" w:cstheme="minorHAnsi"/>
          <w:sz w:val="24"/>
          <w:szCs w:val="24"/>
          <w:lang w:val="en-US"/>
        </w:rPr>
        <w:t>There are so many different</w:t>
      </w:r>
      <w:r>
        <w:rPr>
          <w:rFonts w:asciiTheme="minorHAnsi" w:hAnsiTheme="minorHAnsi" w:cstheme="minorHAnsi"/>
          <w:sz w:val="24"/>
          <w:szCs w:val="24"/>
          <w:lang w:val="en-US"/>
        </w:rPr>
        <w:t xml:space="preserve"> types of engineering</w:t>
      </w:r>
      <w:r w:rsidRPr="008142B4">
        <w:rPr>
          <w:sz w:val="24"/>
          <w:szCs w:val="24"/>
        </w:rPr>
        <w:t xml:space="preserve">, and students are </w:t>
      </w:r>
      <w:r>
        <w:rPr>
          <w:sz w:val="24"/>
          <w:szCs w:val="24"/>
        </w:rPr>
        <w:t xml:space="preserve">encouraged to browse the following link, </w:t>
      </w:r>
      <w:proofErr w:type="gramStart"/>
      <w:r>
        <w:rPr>
          <w:sz w:val="24"/>
          <w:szCs w:val="24"/>
        </w:rPr>
        <w:t>and also</w:t>
      </w:r>
      <w:proofErr w:type="gramEnd"/>
      <w:r>
        <w:rPr>
          <w:sz w:val="24"/>
          <w:szCs w:val="24"/>
        </w:rPr>
        <w:t xml:space="preserve"> watch the useful YouTube clips available at that link - </w:t>
      </w:r>
    </w:p>
    <w:p w14:paraId="5A710067" w14:textId="77777777" w:rsidR="006B20BD" w:rsidRDefault="008917C5" w:rsidP="006B20BD">
      <w:pPr>
        <w:pStyle w:val="NoSpacing"/>
        <w:rPr>
          <w:b/>
          <w:bCs/>
          <w:sz w:val="24"/>
          <w:szCs w:val="24"/>
        </w:rPr>
      </w:pPr>
      <w:hyperlink r:id="rId11" w:history="1">
        <w:r w:rsidR="006B20BD" w:rsidRPr="00F62E24">
          <w:rPr>
            <w:rStyle w:val="Hyperlink"/>
            <w:b/>
            <w:bCs/>
            <w:sz w:val="24"/>
            <w:szCs w:val="24"/>
          </w:rPr>
          <w:t>Engineers Australia - Types of Engineering</w:t>
        </w:r>
      </w:hyperlink>
      <w:r w:rsidR="006B20BD" w:rsidRPr="00F62E24">
        <w:rPr>
          <w:b/>
          <w:bCs/>
          <w:sz w:val="24"/>
          <w:szCs w:val="24"/>
        </w:rPr>
        <w:t>.</w:t>
      </w:r>
    </w:p>
    <w:p w14:paraId="0C810FAE" w14:textId="550708EC" w:rsidR="00BC7088" w:rsidRDefault="00BC7088" w:rsidP="00BC7088">
      <w:pPr>
        <w:pStyle w:val="NoSpacing"/>
        <w:rPr>
          <w:rFonts w:cs="Calibri"/>
          <w:sz w:val="24"/>
          <w:szCs w:val="24"/>
        </w:rPr>
      </w:pPr>
    </w:p>
    <w:p w14:paraId="09EE3335" w14:textId="122F3A32" w:rsidR="0006403B" w:rsidRPr="006B20BD" w:rsidRDefault="0006403B" w:rsidP="00BC7088">
      <w:pPr>
        <w:pStyle w:val="NoSpacing"/>
        <w:rPr>
          <w:rFonts w:cs="Calibri"/>
          <w:sz w:val="34"/>
          <w:szCs w:val="34"/>
        </w:rPr>
      </w:pPr>
    </w:p>
    <w:p w14:paraId="1790D8A2" w14:textId="0FEA6E2D" w:rsidR="00233389" w:rsidRPr="00495A7A" w:rsidRDefault="00233389" w:rsidP="00233389">
      <w:pPr>
        <w:pStyle w:val="NoSpacing"/>
        <w:rPr>
          <w:rFonts w:cs="Calibri"/>
          <w:b/>
          <w:bCs/>
          <w:sz w:val="28"/>
          <w:szCs w:val="40"/>
          <w:u w:val="single"/>
        </w:rPr>
      </w:pPr>
      <w:r w:rsidRPr="00495A7A">
        <w:rPr>
          <w:rFonts w:cs="Calibri"/>
          <w:noProof/>
          <w:sz w:val="12"/>
          <w:u w:val="single"/>
        </w:rPr>
        <w:drawing>
          <wp:inline distT="0" distB="0" distL="0" distR="0" wp14:anchorId="056EA652" wp14:editId="1F882B1F">
            <wp:extent cx="1141965" cy="53615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2345" cy="564500"/>
                    </a:xfrm>
                    <a:prstGeom prst="rect">
                      <a:avLst/>
                    </a:prstGeom>
                    <a:noFill/>
                    <a:ln>
                      <a:noFill/>
                    </a:ln>
                  </pic:spPr>
                </pic:pic>
              </a:graphicData>
            </a:graphic>
          </wp:inline>
        </w:drawing>
      </w:r>
      <w:r w:rsidRPr="00495A7A">
        <w:rPr>
          <w:rFonts w:cs="Calibri"/>
          <w:sz w:val="12"/>
          <w:szCs w:val="24"/>
          <w:u w:val="single"/>
        </w:rPr>
        <w:t xml:space="preserve"> </w:t>
      </w:r>
      <w:r>
        <w:rPr>
          <w:rFonts w:cs="Calibri"/>
          <w:sz w:val="12"/>
          <w:szCs w:val="24"/>
          <w:u w:val="single"/>
        </w:rPr>
        <w:t xml:space="preserve"> </w:t>
      </w:r>
      <w:r w:rsidRPr="00495A7A">
        <w:rPr>
          <w:rFonts w:cs="Calibri"/>
          <w:b/>
          <w:bCs/>
          <w:sz w:val="28"/>
          <w:szCs w:val="40"/>
          <w:u w:val="single"/>
        </w:rPr>
        <w:t>Whitehouse Institute of Design</w:t>
      </w:r>
    </w:p>
    <w:p w14:paraId="2AD388CF" w14:textId="77777777" w:rsidR="00233389" w:rsidRPr="00DC41AC" w:rsidRDefault="00233389" w:rsidP="00233389">
      <w:pPr>
        <w:pStyle w:val="NoSpacing"/>
        <w:rPr>
          <w:i/>
          <w:iCs/>
          <w:sz w:val="26"/>
          <w:szCs w:val="26"/>
        </w:rPr>
      </w:pPr>
      <w:r w:rsidRPr="00DC41AC">
        <w:rPr>
          <w:i/>
          <w:iCs/>
          <w:sz w:val="26"/>
          <w:szCs w:val="26"/>
        </w:rPr>
        <w:t xml:space="preserve">Whitehouse Institute of Design, Australia offers specialist higher education degrees and vocational education and training certificate courses at both Sydney and Melbourne campuses.    </w:t>
      </w:r>
    </w:p>
    <w:p w14:paraId="10342B65" w14:textId="4EDB81B7" w:rsidR="00233389" w:rsidRPr="00DC41AC" w:rsidRDefault="00153836" w:rsidP="00233389">
      <w:pPr>
        <w:pStyle w:val="NoSpacing"/>
        <w:rPr>
          <w:sz w:val="24"/>
          <w:szCs w:val="24"/>
        </w:rPr>
      </w:pPr>
      <w:r>
        <w:rPr>
          <w:sz w:val="24"/>
          <w:szCs w:val="24"/>
        </w:rPr>
        <w:br/>
      </w:r>
      <w:r w:rsidR="00233389" w:rsidRPr="00DC41AC">
        <w:rPr>
          <w:sz w:val="24"/>
          <w:szCs w:val="24"/>
        </w:rPr>
        <w:t xml:space="preserve">Courses on offer by this private provider include – </w:t>
      </w:r>
    </w:p>
    <w:p w14:paraId="3C716C07" w14:textId="77777777" w:rsidR="00233389" w:rsidRPr="00DC41AC" w:rsidRDefault="00233389" w:rsidP="00233389">
      <w:pPr>
        <w:pStyle w:val="NoSpacing"/>
        <w:rPr>
          <w:sz w:val="24"/>
          <w:szCs w:val="24"/>
        </w:rPr>
      </w:pPr>
    </w:p>
    <w:p w14:paraId="664A1412" w14:textId="77777777" w:rsidR="00233389" w:rsidRPr="00DC41AC" w:rsidRDefault="008917C5" w:rsidP="00233389">
      <w:pPr>
        <w:pStyle w:val="NoSpacing"/>
        <w:rPr>
          <w:sz w:val="24"/>
          <w:szCs w:val="24"/>
        </w:rPr>
      </w:pPr>
      <w:hyperlink r:id="rId13" w:history="1">
        <w:r w:rsidR="00233389" w:rsidRPr="00DC41AC">
          <w:rPr>
            <w:rStyle w:val="Hyperlink"/>
            <w:sz w:val="24"/>
            <w:szCs w:val="24"/>
          </w:rPr>
          <w:t>Bachelor of Design</w:t>
        </w:r>
      </w:hyperlink>
    </w:p>
    <w:p w14:paraId="42F0D3FA" w14:textId="77777777" w:rsidR="00233389" w:rsidRPr="00495A7A" w:rsidRDefault="00233389" w:rsidP="00233389">
      <w:pPr>
        <w:pStyle w:val="NoSpacing"/>
        <w:rPr>
          <w:sz w:val="24"/>
          <w:szCs w:val="24"/>
        </w:rPr>
      </w:pPr>
      <w:r w:rsidRPr="00DC41AC">
        <w:rPr>
          <w:sz w:val="24"/>
          <w:szCs w:val="24"/>
        </w:rPr>
        <w:t xml:space="preserve">Three specialisations on offer: </w:t>
      </w:r>
      <w:hyperlink r:id="rId14" w:history="1">
        <w:r w:rsidRPr="00DC41AC">
          <w:rPr>
            <w:rStyle w:val="Hyperlink"/>
            <w:sz w:val="24"/>
            <w:szCs w:val="24"/>
          </w:rPr>
          <w:t>Fashion Design,</w:t>
        </w:r>
      </w:hyperlink>
      <w:r w:rsidRPr="00DC41AC">
        <w:rPr>
          <w:sz w:val="24"/>
          <w:szCs w:val="24"/>
        </w:rPr>
        <w:t xml:space="preserve"> </w:t>
      </w:r>
      <w:hyperlink r:id="rId15" w:history="1">
        <w:r w:rsidRPr="00495A7A">
          <w:rPr>
            <w:rStyle w:val="Hyperlink"/>
            <w:sz w:val="24"/>
            <w:szCs w:val="24"/>
          </w:rPr>
          <w:t>Interior Design</w:t>
        </w:r>
      </w:hyperlink>
      <w:r w:rsidRPr="00495A7A">
        <w:rPr>
          <w:sz w:val="24"/>
          <w:szCs w:val="24"/>
        </w:rPr>
        <w:t>, or</w:t>
      </w:r>
      <w:r w:rsidRPr="00DC41AC">
        <w:rPr>
          <w:sz w:val="24"/>
          <w:szCs w:val="24"/>
        </w:rPr>
        <w:t xml:space="preserve"> </w:t>
      </w:r>
      <w:hyperlink r:id="rId16" w:history="1">
        <w:r w:rsidRPr="00495A7A">
          <w:rPr>
            <w:rStyle w:val="Hyperlink"/>
            <w:sz w:val="24"/>
            <w:szCs w:val="24"/>
          </w:rPr>
          <w:t>Creative Direction &amp; Styling</w:t>
        </w:r>
      </w:hyperlink>
      <w:r w:rsidRPr="00495A7A">
        <w:rPr>
          <w:sz w:val="24"/>
          <w:szCs w:val="24"/>
        </w:rPr>
        <w:t>.</w:t>
      </w:r>
    </w:p>
    <w:p w14:paraId="2C00E4B4" w14:textId="77777777" w:rsidR="00233389" w:rsidRPr="00DC41AC" w:rsidRDefault="00233389" w:rsidP="00233389">
      <w:pPr>
        <w:pStyle w:val="NoSpacing"/>
        <w:rPr>
          <w:sz w:val="24"/>
          <w:szCs w:val="24"/>
        </w:rPr>
      </w:pPr>
    </w:p>
    <w:p w14:paraId="3952A0C9" w14:textId="77777777" w:rsidR="00233389" w:rsidRPr="00DC41AC" w:rsidRDefault="008917C5" w:rsidP="00233389">
      <w:pPr>
        <w:pStyle w:val="NoSpacing"/>
        <w:rPr>
          <w:sz w:val="24"/>
          <w:szCs w:val="24"/>
        </w:rPr>
      </w:pPr>
      <w:hyperlink r:id="rId17" w:history="1">
        <w:r w:rsidR="00233389" w:rsidRPr="00DC41AC">
          <w:rPr>
            <w:rStyle w:val="Hyperlink"/>
            <w:sz w:val="24"/>
            <w:szCs w:val="24"/>
          </w:rPr>
          <w:t>Certificate IV in Design</w:t>
        </w:r>
      </w:hyperlink>
      <w:r w:rsidR="00233389" w:rsidRPr="00DC41AC">
        <w:rPr>
          <w:sz w:val="24"/>
          <w:szCs w:val="24"/>
        </w:rPr>
        <w:br/>
        <w:t>An 18-week intensive program providing students a unique opportunity of direct entry into one of Whitehouse's Bachelor of Design courses in either Fashion Design, Creative Direction &amp; Styling or Interior Design.</w:t>
      </w:r>
    </w:p>
    <w:p w14:paraId="31EF1F3B" w14:textId="77777777" w:rsidR="00233389" w:rsidRPr="00DC41AC" w:rsidRDefault="00233389" w:rsidP="00233389">
      <w:pPr>
        <w:pStyle w:val="NoSpacing"/>
        <w:rPr>
          <w:sz w:val="24"/>
          <w:szCs w:val="24"/>
        </w:rPr>
      </w:pPr>
    </w:p>
    <w:p w14:paraId="3D8DD69A" w14:textId="77777777" w:rsidR="00233389" w:rsidRPr="00DC41AC" w:rsidRDefault="00233389" w:rsidP="00233389">
      <w:pPr>
        <w:pStyle w:val="NoSpacing"/>
        <w:rPr>
          <w:rFonts w:cs="Calibri"/>
          <w:b/>
          <w:bCs/>
          <w:sz w:val="24"/>
          <w:szCs w:val="36"/>
        </w:rPr>
      </w:pPr>
      <w:r w:rsidRPr="00DC41AC">
        <w:rPr>
          <w:b/>
          <w:bCs/>
          <w:sz w:val="24"/>
          <w:szCs w:val="24"/>
        </w:rPr>
        <w:t xml:space="preserve">Find out more about this institution, costs of courses, etc. </w:t>
      </w:r>
      <w:r w:rsidRPr="00DC41AC">
        <w:rPr>
          <w:b/>
          <w:bCs/>
        </w:rPr>
        <w:t xml:space="preserve">visit </w:t>
      </w:r>
      <w:hyperlink r:id="rId18" w:history="1">
        <w:r w:rsidRPr="00DC41AC">
          <w:rPr>
            <w:rStyle w:val="Hyperlink"/>
            <w:rFonts w:cs="Calibri"/>
            <w:b/>
            <w:bCs/>
            <w:sz w:val="24"/>
            <w:szCs w:val="36"/>
          </w:rPr>
          <w:t>Whitehouse Institute of Design</w:t>
        </w:r>
      </w:hyperlink>
      <w:r>
        <w:rPr>
          <w:rFonts w:cs="Calibri"/>
          <w:b/>
          <w:bCs/>
          <w:sz w:val="24"/>
          <w:szCs w:val="36"/>
        </w:rPr>
        <w:t>.</w:t>
      </w:r>
      <w:r w:rsidRPr="00DC41AC">
        <w:rPr>
          <w:rFonts w:cs="Calibri"/>
          <w:b/>
          <w:bCs/>
          <w:sz w:val="24"/>
          <w:szCs w:val="36"/>
        </w:rPr>
        <w:t xml:space="preserve"> </w:t>
      </w:r>
    </w:p>
    <w:p w14:paraId="17487819" w14:textId="0671D7D3" w:rsidR="009F638F" w:rsidRDefault="009F638F" w:rsidP="00BC7088">
      <w:pPr>
        <w:pStyle w:val="NoSpacing"/>
        <w:rPr>
          <w:rFonts w:cs="Calibri"/>
          <w:sz w:val="24"/>
          <w:szCs w:val="24"/>
        </w:rPr>
      </w:pPr>
    </w:p>
    <w:p w14:paraId="2F9D4ABD" w14:textId="77777777" w:rsidR="00273449" w:rsidRPr="009F6774" w:rsidRDefault="00273449" w:rsidP="00273449">
      <w:pPr>
        <w:rPr>
          <w:rFonts w:ascii="Calibri" w:hAnsi="Calibri"/>
          <w:b/>
          <w:sz w:val="28"/>
          <w:u w:val="single"/>
        </w:rPr>
      </w:pPr>
      <w:r w:rsidRPr="009F6774">
        <w:rPr>
          <w:noProof/>
          <w:u w:val="single"/>
        </w:rPr>
        <w:lastRenderedPageBreak/>
        <w:drawing>
          <wp:inline distT="0" distB="0" distL="0" distR="0" wp14:anchorId="4D0EBE0F" wp14:editId="499E340B">
            <wp:extent cx="723900" cy="475632"/>
            <wp:effectExtent l="0" t="0" r="0" b="635"/>
            <wp:docPr id="16" name="Picture 16" descr="How To Choose A Financial Planner That Will Make Your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Choose A Financial Planner That Will Make Your Portfol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6576" cy="503672"/>
                    </a:xfrm>
                    <a:prstGeom prst="rect">
                      <a:avLst/>
                    </a:prstGeom>
                    <a:noFill/>
                    <a:ln>
                      <a:noFill/>
                    </a:ln>
                  </pic:spPr>
                </pic:pic>
              </a:graphicData>
            </a:graphic>
          </wp:inline>
        </w:drawing>
      </w:r>
      <w:r w:rsidRPr="009F6774">
        <w:rPr>
          <w:rFonts w:ascii="Calibri" w:hAnsi="Calibri"/>
          <w:b/>
          <w:noProof/>
          <w:sz w:val="28"/>
          <w:u w:val="single"/>
          <w:lang w:eastAsia="zh-CN"/>
        </w:rPr>
        <w:t xml:space="preserve"> </w:t>
      </w:r>
      <w:r w:rsidRPr="009F6774">
        <w:rPr>
          <w:rFonts w:ascii="Calibri" w:hAnsi="Calibri"/>
          <w:b/>
          <w:sz w:val="28"/>
          <w:u w:val="single"/>
        </w:rPr>
        <w:t xml:space="preserve"> Career as a Financial Planner</w:t>
      </w:r>
    </w:p>
    <w:p w14:paraId="404909EE" w14:textId="7CAE0E72" w:rsidR="00273449" w:rsidRPr="008A5B18" w:rsidRDefault="00273449" w:rsidP="00273449">
      <w:pPr>
        <w:pStyle w:val="NoSpacing"/>
        <w:rPr>
          <w:rFonts w:cs="Calibri"/>
          <w:i/>
          <w:sz w:val="34"/>
          <w:szCs w:val="34"/>
          <w:lang w:val="en"/>
        </w:rPr>
      </w:pPr>
      <w:r w:rsidRPr="0033572A">
        <w:rPr>
          <w:sz w:val="24"/>
          <w:szCs w:val="24"/>
          <w:lang w:val="en"/>
        </w:rPr>
        <w:t xml:space="preserve">The </w:t>
      </w:r>
      <w:hyperlink r:id="rId20" w:history="1">
        <w:r w:rsidRPr="0033572A">
          <w:rPr>
            <w:rStyle w:val="Hyperlink"/>
            <w:sz w:val="24"/>
            <w:szCs w:val="24"/>
          </w:rPr>
          <w:t>Good Universities Guide</w:t>
        </w:r>
      </w:hyperlink>
      <w:r w:rsidRPr="0033572A">
        <w:rPr>
          <w:sz w:val="24"/>
          <w:szCs w:val="24"/>
          <w:lang w:val="en"/>
        </w:rPr>
        <w:t xml:space="preserve"> states that </w:t>
      </w:r>
      <w:r w:rsidRPr="0033572A">
        <w:rPr>
          <w:i/>
          <w:sz w:val="24"/>
          <w:szCs w:val="24"/>
          <w:lang w:val="en"/>
        </w:rPr>
        <w:t xml:space="preserve">financial planners </w:t>
      </w:r>
      <w:r w:rsidRPr="0033572A">
        <w:rPr>
          <w:i/>
          <w:sz w:val="24"/>
          <w:szCs w:val="24"/>
        </w:rPr>
        <w:t>develop and implement financial plans for individuals covering all areas of finance, including taxation, retirement, superannuation, insurance and estate planning</w:t>
      </w:r>
      <w:r w:rsidRPr="0033572A">
        <w:rPr>
          <w:sz w:val="24"/>
          <w:szCs w:val="24"/>
        </w:rPr>
        <w:t>.</w:t>
      </w:r>
      <w:r w:rsidRPr="0033572A">
        <w:rPr>
          <w:sz w:val="24"/>
          <w:szCs w:val="24"/>
          <w:lang w:val="en"/>
        </w:rPr>
        <w:t xml:space="preserve"> </w:t>
      </w:r>
      <w:r w:rsidRPr="0033572A">
        <w:rPr>
          <w:sz w:val="24"/>
          <w:szCs w:val="24"/>
          <w:lang w:val="en"/>
        </w:rPr>
        <w:br/>
      </w:r>
      <w:r>
        <w:rPr>
          <w:sz w:val="24"/>
          <w:szCs w:val="24"/>
          <w:lang w:val="en"/>
        </w:rPr>
        <w:br/>
      </w:r>
      <w:r w:rsidRPr="0033572A">
        <w:rPr>
          <w:sz w:val="24"/>
          <w:szCs w:val="24"/>
          <w:lang w:val="en"/>
        </w:rPr>
        <w:t xml:space="preserve">Financial planning is a discipline on its own – one does not have to be an accountant to be a financial planner.  There are number courses offered at universities in </w:t>
      </w:r>
      <w:r w:rsidRPr="0033572A">
        <w:rPr>
          <w:i/>
          <w:sz w:val="24"/>
          <w:szCs w:val="24"/>
          <w:lang w:val="en"/>
        </w:rPr>
        <w:t>business, commerce, finance, economics</w:t>
      </w:r>
      <w:r w:rsidRPr="0033572A">
        <w:rPr>
          <w:sz w:val="24"/>
          <w:szCs w:val="24"/>
          <w:lang w:val="en"/>
        </w:rPr>
        <w:t xml:space="preserve"> and it is important to also note that should students wish to become a financial planner, the course they choose must be accredited by </w:t>
      </w:r>
      <w:hyperlink r:id="rId21" w:history="1">
        <w:r>
          <w:rPr>
            <w:rStyle w:val="Hyperlink"/>
            <w:rFonts w:cs="Calibri"/>
            <w:b/>
            <w:sz w:val="24"/>
            <w:szCs w:val="24"/>
            <w:lang w:val="en"/>
          </w:rPr>
          <w:t>ASIC</w:t>
        </w:r>
      </w:hyperlink>
      <w:r w:rsidRPr="00E61AA5">
        <w:rPr>
          <w:rStyle w:val="Hyperlink"/>
          <w:rFonts w:cs="Calibri"/>
          <w:b/>
          <w:sz w:val="24"/>
          <w:szCs w:val="24"/>
          <w:u w:val="none"/>
          <w:lang w:val="en"/>
        </w:rPr>
        <w:t xml:space="preserve"> </w:t>
      </w:r>
      <w:r w:rsidRPr="0033572A">
        <w:rPr>
          <w:sz w:val="24"/>
          <w:szCs w:val="24"/>
          <w:lang w:val="en"/>
        </w:rPr>
        <w:t>(Australian Securities and Investment Commission) or they may not be eligible to provide financial advice.</w:t>
      </w:r>
      <w:r w:rsidRPr="0033572A">
        <w:rPr>
          <w:i/>
          <w:sz w:val="24"/>
          <w:szCs w:val="24"/>
          <w:lang w:val="en"/>
        </w:rPr>
        <w:t xml:space="preserve"> </w:t>
      </w:r>
      <w:r w:rsidRPr="0033572A">
        <w:rPr>
          <w:rFonts w:cs="Calibri"/>
          <w:i/>
          <w:sz w:val="24"/>
          <w:szCs w:val="24"/>
          <w:lang w:val="en"/>
        </w:rPr>
        <w:t xml:space="preserve"> </w:t>
      </w:r>
      <w:r w:rsidRPr="0033572A">
        <w:rPr>
          <w:rFonts w:cs="Calibri"/>
          <w:i/>
          <w:sz w:val="24"/>
          <w:szCs w:val="24"/>
          <w:lang w:val="en"/>
        </w:rPr>
        <w:br/>
      </w:r>
    </w:p>
    <w:p w14:paraId="31FEE6A6" w14:textId="3473B32D" w:rsidR="00EF307E" w:rsidRPr="00493190" w:rsidRDefault="00223CC0" w:rsidP="00223CC0">
      <w:pPr>
        <w:pStyle w:val="NoSpacing"/>
        <w:rPr>
          <w:sz w:val="24"/>
          <w:szCs w:val="24"/>
        </w:rPr>
      </w:pPr>
      <w:r w:rsidRPr="00D96BEF">
        <w:rPr>
          <w:noProof/>
          <w:u w:val="single"/>
        </w:rPr>
        <w:drawing>
          <wp:inline distT="0" distB="0" distL="0" distR="0" wp14:anchorId="0425B3F6" wp14:editId="5A60B6BE">
            <wp:extent cx="873760" cy="458855"/>
            <wp:effectExtent l="0" t="0" r="2540" b="0"/>
            <wp:docPr id="1" name="Picture 1" descr="Keeping Your Horse Safe in Pa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ing Your Horse Safe in Pas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3760" cy="458855"/>
                    </a:xfrm>
                    <a:prstGeom prst="rect">
                      <a:avLst/>
                    </a:prstGeom>
                    <a:noFill/>
                    <a:ln>
                      <a:noFill/>
                    </a:ln>
                  </pic:spPr>
                </pic:pic>
              </a:graphicData>
            </a:graphic>
          </wp:inline>
        </w:drawing>
      </w:r>
      <w:r w:rsidRPr="00D96BEF">
        <w:rPr>
          <w:rFonts w:cs="Calibri"/>
          <w:sz w:val="24"/>
          <w:szCs w:val="24"/>
          <w:u w:val="single"/>
        </w:rPr>
        <w:t xml:space="preserve"> </w:t>
      </w:r>
      <w:r w:rsidRPr="00D96BEF">
        <w:rPr>
          <w:rFonts w:cs="Calibri"/>
          <w:b/>
          <w:bCs/>
          <w:sz w:val="28"/>
          <w:szCs w:val="28"/>
          <w:u w:val="single"/>
        </w:rPr>
        <w:t>Car</w:t>
      </w:r>
      <w:r>
        <w:rPr>
          <w:rFonts w:cs="Calibri"/>
          <w:b/>
          <w:bCs/>
          <w:sz w:val="28"/>
          <w:szCs w:val="28"/>
          <w:u w:val="single"/>
        </w:rPr>
        <w:t>e</w:t>
      </w:r>
      <w:r w:rsidRPr="00D96BEF">
        <w:rPr>
          <w:rFonts w:cs="Calibri"/>
          <w:b/>
          <w:bCs/>
          <w:sz w:val="28"/>
          <w:szCs w:val="28"/>
          <w:u w:val="single"/>
        </w:rPr>
        <w:t>ers in the Equine Industry</w:t>
      </w:r>
      <w:r>
        <w:rPr>
          <w:rFonts w:cs="Calibri"/>
          <w:b/>
          <w:bCs/>
          <w:sz w:val="28"/>
          <w:szCs w:val="28"/>
          <w:u w:val="single"/>
        </w:rPr>
        <w:br/>
      </w:r>
      <w:r w:rsidR="00493190" w:rsidRPr="00493190">
        <w:rPr>
          <w:sz w:val="24"/>
          <w:szCs w:val="24"/>
        </w:rPr>
        <w:t>There are numerous career</w:t>
      </w:r>
      <w:r w:rsidR="00493190">
        <w:rPr>
          <w:sz w:val="24"/>
          <w:szCs w:val="24"/>
        </w:rPr>
        <w:t xml:space="preserve">s </w:t>
      </w:r>
      <w:r w:rsidR="00493190" w:rsidRPr="00493190">
        <w:rPr>
          <w:sz w:val="24"/>
          <w:szCs w:val="24"/>
        </w:rPr>
        <w:t>in the equine industry</w:t>
      </w:r>
      <w:r w:rsidR="00493190">
        <w:rPr>
          <w:sz w:val="24"/>
          <w:szCs w:val="24"/>
        </w:rPr>
        <w:t xml:space="preserve">, and a broad range of courses on offer at TAFE, university, and private colleges.  The </w:t>
      </w:r>
      <w:hyperlink r:id="rId23" w:history="1">
        <w:proofErr w:type="spellStart"/>
        <w:r w:rsidR="00493190">
          <w:rPr>
            <w:rStyle w:val="Hyperlink"/>
            <w:sz w:val="24"/>
            <w:szCs w:val="24"/>
          </w:rPr>
          <w:t>Ranvet</w:t>
        </w:r>
        <w:proofErr w:type="spellEnd"/>
      </w:hyperlink>
      <w:r w:rsidR="00493190">
        <w:rPr>
          <w:sz w:val="24"/>
          <w:szCs w:val="24"/>
        </w:rPr>
        <w:t xml:space="preserve"> website provides a great summary of </w:t>
      </w:r>
      <w:r w:rsidR="00273449">
        <w:rPr>
          <w:sz w:val="24"/>
          <w:szCs w:val="24"/>
        </w:rPr>
        <w:t>jobs</w:t>
      </w:r>
      <w:r w:rsidR="00493190">
        <w:rPr>
          <w:sz w:val="24"/>
          <w:szCs w:val="24"/>
        </w:rPr>
        <w:t xml:space="preserve"> in the equine industry.  </w:t>
      </w:r>
    </w:p>
    <w:p w14:paraId="1C988203" w14:textId="77777777" w:rsidR="00EF307E" w:rsidRDefault="00EF307E" w:rsidP="00223CC0">
      <w:pPr>
        <w:pStyle w:val="NoSpacing"/>
      </w:pPr>
    </w:p>
    <w:p w14:paraId="6EA11130" w14:textId="54D751A9" w:rsidR="00EF307E" w:rsidRDefault="00273449" w:rsidP="00223CC0">
      <w:pPr>
        <w:pStyle w:val="NoSpacing"/>
      </w:pPr>
      <w:r>
        <w:t xml:space="preserve">Some of these jobs include – </w:t>
      </w:r>
    </w:p>
    <w:p w14:paraId="6F6D902C" w14:textId="2A101DE3" w:rsidR="00273449" w:rsidRDefault="00273449" w:rsidP="00223CC0">
      <w:pPr>
        <w:pStyle w:val="NoSpacing"/>
      </w:pPr>
    </w:p>
    <w:p w14:paraId="32307F05" w14:textId="0A3681C1" w:rsidR="00206F7A" w:rsidRDefault="00206F7A" w:rsidP="00206F7A">
      <w:pPr>
        <w:pStyle w:val="NoSpacing"/>
        <w:numPr>
          <w:ilvl w:val="0"/>
          <w:numId w:val="31"/>
        </w:numPr>
      </w:pPr>
      <w:r w:rsidRPr="00206F7A">
        <w:rPr>
          <w:b/>
          <w:bCs/>
        </w:rPr>
        <w:t>Equine Veterinarian: </w:t>
      </w:r>
      <w:r w:rsidRPr="00206F7A">
        <w:rPr>
          <w:i/>
          <w:iCs/>
        </w:rPr>
        <w:t>Equine veterinarians look after everything health related with your horse. They provide health care and advice on what is best for your horse as well as performing procedures and surgeries.</w:t>
      </w:r>
      <w:r w:rsidRPr="00206F7A">
        <w:br/>
      </w:r>
      <w:r w:rsidRPr="00206F7A">
        <w:rPr>
          <w:u w:val="single"/>
        </w:rPr>
        <w:t>Course</w:t>
      </w:r>
      <w:r w:rsidRPr="00206F7A">
        <w:t>: Bachelor of Veterinary Medicine, Doctor of Veterinary Medicine</w:t>
      </w:r>
    </w:p>
    <w:p w14:paraId="681C7339" w14:textId="77777777" w:rsidR="00206F7A" w:rsidRPr="00206F7A" w:rsidRDefault="00206F7A" w:rsidP="00206F7A">
      <w:pPr>
        <w:pStyle w:val="NoSpacing"/>
        <w:ind w:left="720"/>
      </w:pPr>
    </w:p>
    <w:p w14:paraId="0985B817" w14:textId="6F115E07" w:rsidR="00206F7A" w:rsidRPr="00206F7A" w:rsidRDefault="00206F7A" w:rsidP="00206F7A">
      <w:pPr>
        <w:pStyle w:val="NoSpacing"/>
        <w:numPr>
          <w:ilvl w:val="0"/>
          <w:numId w:val="31"/>
        </w:numPr>
      </w:pPr>
      <w:r w:rsidRPr="00206F7A">
        <w:rPr>
          <w:b/>
          <w:bCs/>
        </w:rPr>
        <w:t>Equine Veterinary Nurse/Technician: </w:t>
      </w:r>
      <w:r w:rsidRPr="00206F7A">
        <w:rPr>
          <w:i/>
          <w:iCs/>
        </w:rPr>
        <w:t xml:space="preserve">Equine veterinary technicians/nurses </w:t>
      </w:r>
      <w:proofErr w:type="gramStart"/>
      <w:r w:rsidRPr="00206F7A">
        <w:rPr>
          <w:i/>
          <w:iCs/>
        </w:rPr>
        <w:t>provide assistance to</w:t>
      </w:r>
      <w:proofErr w:type="gramEnd"/>
      <w:r w:rsidRPr="00206F7A">
        <w:rPr>
          <w:i/>
          <w:iCs/>
        </w:rPr>
        <w:t xml:space="preserve"> veterinarians as they complete exams and surgical procedures.</w:t>
      </w:r>
      <w:r w:rsidRPr="00206F7A">
        <w:br/>
      </w:r>
      <w:r w:rsidRPr="00206F7A">
        <w:rPr>
          <w:u w:val="single"/>
        </w:rPr>
        <w:t>Course</w:t>
      </w:r>
      <w:r w:rsidRPr="00206F7A">
        <w:t>: Certificate IV in Veterinary Nursing, Bachelor of Veterinary Technology</w:t>
      </w:r>
      <w:r>
        <w:br/>
      </w:r>
    </w:p>
    <w:p w14:paraId="69F3F297" w14:textId="5DEF3B76" w:rsidR="00206F7A" w:rsidRPr="00206F7A" w:rsidRDefault="00206F7A" w:rsidP="00206F7A">
      <w:pPr>
        <w:pStyle w:val="NoSpacing"/>
        <w:numPr>
          <w:ilvl w:val="0"/>
          <w:numId w:val="31"/>
        </w:numPr>
      </w:pPr>
      <w:r w:rsidRPr="00206F7A">
        <w:rPr>
          <w:b/>
          <w:bCs/>
        </w:rPr>
        <w:t>Farrier: </w:t>
      </w:r>
      <w:r w:rsidRPr="00206F7A">
        <w:rPr>
          <w:i/>
          <w:iCs/>
        </w:rPr>
        <w:t xml:space="preserve">Farriers are responsible for trimming, </w:t>
      </w:r>
      <w:r w:rsidR="004668D7" w:rsidRPr="00206F7A">
        <w:rPr>
          <w:i/>
          <w:iCs/>
        </w:rPr>
        <w:t>shoeing,</w:t>
      </w:r>
      <w:r w:rsidRPr="00206F7A">
        <w:rPr>
          <w:i/>
          <w:iCs/>
        </w:rPr>
        <w:t xml:space="preserve"> and maintaining horse’s hooves. Most farriers learn the trade via apprenticeship or via a course. </w:t>
      </w:r>
      <w:r w:rsidR="004668D7">
        <w:rPr>
          <w:i/>
          <w:iCs/>
        </w:rPr>
        <w:t xml:space="preserve"> </w:t>
      </w:r>
      <w:r w:rsidRPr="00206F7A">
        <w:rPr>
          <w:i/>
          <w:iCs/>
        </w:rPr>
        <w:t>This job can be physically demanding.</w:t>
      </w:r>
      <w:r w:rsidRPr="00206F7A">
        <w:rPr>
          <w:i/>
          <w:iCs/>
        </w:rPr>
        <w:br/>
      </w:r>
      <w:r w:rsidRPr="00206F7A">
        <w:rPr>
          <w:u w:val="single"/>
        </w:rPr>
        <w:t>Course</w:t>
      </w:r>
      <w:r w:rsidRPr="00206F7A">
        <w:t>: Certificate III in Farriery</w:t>
      </w:r>
      <w:r w:rsidR="004668D7">
        <w:br/>
      </w:r>
    </w:p>
    <w:p w14:paraId="4EAE7973" w14:textId="3EA6332E" w:rsidR="00206F7A" w:rsidRPr="00206F7A" w:rsidRDefault="00206F7A" w:rsidP="00206F7A">
      <w:pPr>
        <w:pStyle w:val="NoSpacing"/>
        <w:numPr>
          <w:ilvl w:val="0"/>
          <w:numId w:val="31"/>
        </w:numPr>
      </w:pPr>
      <w:r w:rsidRPr="00206F7A">
        <w:rPr>
          <w:b/>
          <w:bCs/>
        </w:rPr>
        <w:t>Mounted Police Officer: </w:t>
      </w:r>
      <w:r w:rsidRPr="00206F7A">
        <w:rPr>
          <w:i/>
          <w:iCs/>
        </w:rPr>
        <w:t>Mounted police officers use their horses to discourage crime whilst providing crowd control. Mounted police officers must perform general duties for 3 years before joining the mounted police.</w:t>
      </w:r>
      <w:r w:rsidRPr="00206F7A">
        <w:rPr>
          <w:i/>
          <w:iCs/>
        </w:rPr>
        <w:br/>
      </w:r>
      <w:r w:rsidRPr="00206F7A">
        <w:rPr>
          <w:u w:val="single"/>
        </w:rPr>
        <w:t>Course</w:t>
      </w:r>
      <w:r w:rsidRPr="00206F7A">
        <w:t>: Bachelor of Policing, Diploma of Policing</w:t>
      </w:r>
      <w:r>
        <w:t>, training through Victoria Police</w:t>
      </w:r>
      <w:r w:rsidR="004668D7">
        <w:br/>
      </w:r>
    </w:p>
    <w:p w14:paraId="16760E84" w14:textId="090643FB" w:rsidR="00206F7A" w:rsidRPr="00206F7A" w:rsidRDefault="00206F7A" w:rsidP="00206F7A">
      <w:pPr>
        <w:pStyle w:val="NoSpacing"/>
        <w:numPr>
          <w:ilvl w:val="0"/>
          <w:numId w:val="31"/>
        </w:numPr>
      </w:pPr>
      <w:r w:rsidRPr="00206F7A">
        <w:rPr>
          <w:b/>
          <w:bCs/>
        </w:rPr>
        <w:t>Breeding (Broodmare/Stallion) Manager: </w:t>
      </w:r>
      <w:r w:rsidRPr="00206F7A">
        <w:rPr>
          <w:i/>
          <w:iCs/>
        </w:rPr>
        <w:t>Breeding managers supervise mares, foals and stallions whilst keeping detailed production records. In larger organisations there may be a stallion manager and a broodmare manager.</w:t>
      </w:r>
      <w:r w:rsidRPr="00206F7A">
        <w:rPr>
          <w:u w:val="single"/>
        </w:rPr>
        <w:br/>
        <w:t>Course</w:t>
      </w:r>
      <w:r w:rsidRPr="00206F7A">
        <w:t>: Certificate III in Horse Breeding</w:t>
      </w:r>
      <w:r w:rsidR="004668D7">
        <w:br/>
      </w:r>
    </w:p>
    <w:p w14:paraId="4A179A58" w14:textId="506AA69C" w:rsidR="00206F7A" w:rsidRPr="00206F7A" w:rsidRDefault="00206F7A" w:rsidP="00206F7A">
      <w:pPr>
        <w:pStyle w:val="NoSpacing"/>
        <w:numPr>
          <w:ilvl w:val="0"/>
          <w:numId w:val="31"/>
        </w:numPr>
      </w:pPr>
      <w:r w:rsidRPr="00206F7A">
        <w:rPr>
          <w:b/>
          <w:bCs/>
        </w:rPr>
        <w:t>Racehorse Trainer: </w:t>
      </w:r>
      <w:r w:rsidRPr="00206F7A">
        <w:rPr>
          <w:i/>
          <w:iCs/>
        </w:rPr>
        <w:t xml:space="preserve">Racehorse </w:t>
      </w:r>
      <w:r w:rsidRPr="004668D7">
        <w:rPr>
          <w:i/>
          <w:iCs/>
        </w:rPr>
        <w:t>trainers’</w:t>
      </w:r>
      <w:r w:rsidRPr="00206F7A">
        <w:rPr>
          <w:i/>
          <w:iCs/>
        </w:rPr>
        <w:t xml:space="preserve"> condition and train the horses they </w:t>
      </w:r>
      <w:proofErr w:type="gramStart"/>
      <w:r w:rsidRPr="00206F7A">
        <w:rPr>
          <w:i/>
          <w:iCs/>
        </w:rPr>
        <w:t>are in charge of</w:t>
      </w:r>
      <w:proofErr w:type="gramEnd"/>
      <w:r w:rsidRPr="00206F7A">
        <w:rPr>
          <w:i/>
          <w:iCs/>
        </w:rPr>
        <w:t xml:space="preserve"> for race meets.</w:t>
      </w:r>
      <w:r w:rsidRPr="00206F7A">
        <w:rPr>
          <w:i/>
          <w:iCs/>
        </w:rPr>
        <w:br/>
      </w:r>
      <w:r w:rsidRPr="00206F7A">
        <w:rPr>
          <w:u w:val="single"/>
        </w:rPr>
        <w:t>Course</w:t>
      </w:r>
      <w:r w:rsidRPr="00206F7A">
        <w:t>: Certificate IV in Racing (Racehorse Trainer)</w:t>
      </w:r>
      <w:r w:rsidR="004668D7">
        <w:br/>
      </w:r>
    </w:p>
    <w:p w14:paraId="06890B3F" w14:textId="13972B19" w:rsidR="00206F7A" w:rsidRPr="00206F7A" w:rsidRDefault="00206F7A" w:rsidP="00206F7A">
      <w:pPr>
        <w:pStyle w:val="NoSpacing"/>
        <w:numPr>
          <w:ilvl w:val="0"/>
          <w:numId w:val="31"/>
        </w:numPr>
      </w:pPr>
      <w:r w:rsidRPr="00206F7A">
        <w:rPr>
          <w:b/>
          <w:bCs/>
        </w:rPr>
        <w:lastRenderedPageBreak/>
        <w:t>Jockey/Track Rider: </w:t>
      </w:r>
      <w:r w:rsidRPr="00206F7A">
        <w:rPr>
          <w:i/>
          <w:iCs/>
        </w:rPr>
        <w:t>A jockey/track rider rides racehorses according to the trainer’s instructions. Jockeys can ride multiple races each day, as well as working horses in the morning with track riders.</w:t>
      </w:r>
      <w:r w:rsidRPr="00206F7A">
        <w:rPr>
          <w:i/>
          <w:iCs/>
        </w:rPr>
        <w:br/>
      </w:r>
      <w:r w:rsidRPr="00206F7A">
        <w:rPr>
          <w:u w:val="single"/>
        </w:rPr>
        <w:t>Course</w:t>
      </w:r>
      <w:r w:rsidRPr="00206F7A">
        <w:t>: Certificate III in Racing (Track Rider)</w:t>
      </w:r>
      <w:r w:rsidR="004668D7">
        <w:br/>
      </w:r>
    </w:p>
    <w:p w14:paraId="40644AE1" w14:textId="6A413C8A" w:rsidR="00206F7A" w:rsidRDefault="00206F7A" w:rsidP="00206F7A">
      <w:pPr>
        <w:pStyle w:val="NoSpacing"/>
        <w:numPr>
          <w:ilvl w:val="0"/>
          <w:numId w:val="31"/>
        </w:numPr>
      </w:pPr>
      <w:r w:rsidRPr="00206F7A">
        <w:rPr>
          <w:b/>
          <w:bCs/>
        </w:rPr>
        <w:t>Stable Hand/Groom: </w:t>
      </w:r>
      <w:r w:rsidRPr="00206F7A">
        <w:rPr>
          <w:i/>
          <w:iCs/>
        </w:rPr>
        <w:t>Grooms provide daily care for horses in their care. They can be responsible for cleaning stalls, washing horses, tacking up and traveling with the horses they are looking after. </w:t>
      </w:r>
      <w:r w:rsidRPr="00206F7A">
        <w:rPr>
          <w:b/>
          <w:bCs/>
          <w:i/>
          <w:iCs/>
        </w:rPr>
        <w:br/>
      </w:r>
      <w:r w:rsidRPr="00206F7A">
        <w:rPr>
          <w:u w:val="single"/>
        </w:rPr>
        <w:t>Courses</w:t>
      </w:r>
      <w:r w:rsidRPr="00206F7A">
        <w:t>: Certificate III in Racing (Advanced Stable Hand)</w:t>
      </w:r>
      <w:r w:rsidR="004668D7">
        <w:t xml:space="preserve">, </w:t>
      </w:r>
      <w:r w:rsidRPr="00206F7A">
        <w:t>Certificate II in Racing (Stable Hand)</w:t>
      </w:r>
    </w:p>
    <w:p w14:paraId="75B06780" w14:textId="77777777" w:rsidR="004668D7" w:rsidRPr="00206F7A" w:rsidRDefault="004668D7" w:rsidP="004668D7">
      <w:pPr>
        <w:pStyle w:val="NoSpacing"/>
        <w:ind w:left="720"/>
      </w:pPr>
    </w:p>
    <w:p w14:paraId="62996869" w14:textId="76A697FC" w:rsidR="00206F7A" w:rsidRPr="004668D7" w:rsidRDefault="00206F7A" w:rsidP="00206F7A">
      <w:pPr>
        <w:pStyle w:val="NoSpacing"/>
        <w:numPr>
          <w:ilvl w:val="0"/>
          <w:numId w:val="31"/>
        </w:numPr>
        <w:rPr>
          <w:i/>
          <w:iCs/>
        </w:rPr>
      </w:pPr>
      <w:r w:rsidRPr="00206F7A">
        <w:rPr>
          <w:b/>
          <w:bCs/>
        </w:rPr>
        <w:t>Bloodstock Agent: </w:t>
      </w:r>
      <w:r w:rsidRPr="00206F7A">
        <w:rPr>
          <w:i/>
          <w:iCs/>
        </w:rPr>
        <w:t>These agents evaluated horses at auction and bid on them on behalf of client as well as purchasing horses on behalf of clients. They also track down specific bloodlines for breeding and have a good knowledge of pedigrees and conformation.</w:t>
      </w:r>
    </w:p>
    <w:p w14:paraId="70219F7F" w14:textId="77777777" w:rsidR="004668D7" w:rsidRPr="00206F7A" w:rsidRDefault="004668D7" w:rsidP="004668D7">
      <w:pPr>
        <w:pStyle w:val="NoSpacing"/>
      </w:pPr>
    </w:p>
    <w:p w14:paraId="324779B5" w14:textId="64F0EC81" w:rsidR="00206F7A" w:rsidRPr="00206F7A" w:rsidRDefault="00206F7A" w:rsidP="00206F7A">
      <w:pPr>
        <w:pStyle w:val="NoSpacing"/>
        <w:numPr>
          <w:ilvl w:val="0"/>
          <w:numId w:val="31"/>
        </w:numPr>
      </w:pPr>
      <w:r w:rsidRPr="00206F7A">
        <w:rPr>
          <w:b/>
          <w:bCs/>
        </w:rPr>
        <w:t>Equine Health Practitioner: </w:t>
      </w:r>
      <w:r w:rsidRPr="00206F7A">
        <w:rPr>
          <w:i/>
          <w:iCs/>
        </w:rPr>
        <w:t xml:space="preserve">This can include but is not limited to an equine chiropractor, massage therapist, </w:t>
      </w:r>
      <w:r w:rsidR="004668D7" w:rsidRPr="00206F7A">
        <w:rPr>
          <w:i/>
          <w:iCs/>
        </w:rPr>
        <w:t>acupuncturist,</w:t>
      </w:r>
      <w:r w:rsidRPr="00206F7A">
        <w:rPr>
          <w:i/>
          <w:iCs/>
        </w:rPr>
        <w:t xml:space="preserve"> and physiotherapist. The job can require travel to elite horse events and stables to treat horses. There is still course work and qualifications to become a health practitioner.</w:t>
      </w:r>
      <w:r w:rsidR="004668D7" w:rsidRPr="004668D7">
        <w:rPr>
          <w:i/>
          <w:iCs/>
        </w:rPr>
        <w:br/>
      </w:r>
    </w:p>
    <w:p w14:paraId="6D096F47" w14:textId="3EC73773" w:rsidR="00206F7A" w:rsidRPr="00206F7A" w:rsidRDefault="00206F7A" w:rsidP="00206F7A">
      <w:pPr>
        <w:pStyle w:val="NoSpacing"/>
        <w:numPr>
          <w:ilvl w:val="0"/>
          <w:numId w:val="31"/>
        </w:numPr>
      </w:pPr>
      <w:r w:rsidRPr="00206F7A">
        <w:rPr>
          <w:b/>
          <w:bCs/>
        </w:rPr>
        <w:t>Show management: </w:t>
      </w:r>
      <w:r w:rsidRPr="00206F7A">
        <w:rPr>
          <w:i/>
          <w:iCs/>
        </w:rPr>
        <w:t xml:space="preserve">For a show to happen and be successful, there are many people behind the scenes that help make things run smoothly. </w:t>
      </w:r>
      <w:r w:rsidR="004668D7" w:rsidRPr="004668D7">
        <w:rPr>
          <w:i/>
          <w:iCs/>
        </w:rPr>
        <w:t xml:space="preserve"> </w:t>
      </w:r>
      <w:r w:rsidRPr="00206F7A">
        <w:rPr>
          <w:i/>
          <w:iCs/>
        </w:rPr>
        <w:t>The staff at a horse show often includes managers, officials, course designers, ring stewards, scribes, and scorekeepers.</w:t>
      </w:r>
      <w:r w:rsidR="004668D7" w:rsidRPr="004668D7">
        <w:rPr>
          <w:i/>
          <w:iCs/>
        </w:rPr>
        <w:br/>
      </w:r>
    </w:p>
    <w:p w14:paraId="1DFEDC9F" w14:textId="6D7F5C32" w:rsidR="00206F7A" w:rsidRPr="00206F7A" w:rsidRDefault="00206F7A" w:rsidP="00206F7A">
      <w:pPr>
        <w:pStyle w:val="NoSpacing"/>
        <w:numPr>
          <w:ilvl w:val="0"/>
          <w:numId w:val="31"/>
        </w:numPr>
      </w:pPr>
      <w:r w:rsidRPr="00206F7A">
        <w:rPr>
          <w:b/>
          <w:bCs/>
        </w:rPr>
        <w:t>Rider agent: </w:t>
      </w:r>
      <w:r w:rsidRPr="00206F7A">
        <w:rPr>
          <w:i/>
          <w:iCs/>
        </w:rPr>
        <w:t xml:space="preserve">Agents help manage top </w:t>
      </w:r>
      <w:r w:rsidR="004668D7" w:rsidRPr="004668D7">
        <w:rPr>
          <w:i/>
          <w:iCs/>
        </w:rPr>
        <w:t>riders’</w:t>
      </w:r>
      <w:r w:rsidRPr="00206F7A">
        <w:rPr>
          <w:i/>
          <w:iCs/>
        </w:rPr>
        <w:t xml:space="preserve"> careers and book the riders shows or races all over the world.</w:t>
      </w:r>
      <w:r w:rsidR="004668D7">
        <w:rPr>
          <w:i/>
          <w:iCs/>
        </w:rPr>
        <w:t xml:space="preserve">  </w:t>
      </w:r>
      <w:r w:rsidRPr="00206F7A">
        <w:rPr>
          <w:i/>
          <w:iCs/>
        </w:rPr>
        <w:t>Agents may have a business or PR background and may need to handle travel and sponsorships for their riders.</w:t>
      </w:r>
      <w:r w:rsidR="004668D7" w:rsidRPr="004668D7">
        <w:br/>
      </w:r>
    </w:p>
    <w:p w14:paraId="556293E8" w14:textId="77777777" w:rsidR="00206F7A" w:rsidRPr="00206F7A" w:rsidRDefault="00206F7A" w:rsidP="00206F7A">
      <w:pPr>
        <w:pStyle w:val="NoSpacing"/>
        <w:numPr>
          <w:ilvl w:val="0"/>
          <w:numId w:val="31"/>
        </w:numPr>
        <w:rPr>
          <w:i/>
          <w:iCs/>
        </w:rPr>
      </w:pPr>
      <w:r w:rsidRPr="00206F7A">
        <w:rPr>
          <w:b/>
          <w:bCs/>
        </w:rPr>
        <w:t>Equine transport provider: </w:t>
      </w:r>
      <w:r w:rsidRPr="00206F7A">
        <w:rPr>
          <w:i/>
          <w:iCs/>
        </w:rPr>
        <w:t>Equine transporters haul horses by truck as well as fly them around the world for competitions or for sale. It requires knowledge of horses and how to handle them in addition to logistics.</w:t>
      </w:r>
    </w:p>
    <w:p w14:paraId="475749EF" w14:textId="77777777" w:rsidR="00273449" w:rsidRDefault="00273449" w:rsidP="00223CC0">
      <w:pPr>
        <w:pStyle w:val="NoSpacing"/>
      </w:pPr>
    </w:p>
    <w:p w14:paraId="4EA94AA8" w14:textId="77777777" w:rsidR="00273449" w:rsidRDefault="00273449" w:rsidP="00223CC0">
      <w:pPr>
        <w:pStyle w:val="NoSpacing"/>
      </w:pPr>
    </w:p>
    <w:p w14:paraId="2B9288C1" w14:textId="022C07DE" w:rsidR="00223CC0" w:rsidRDefault="008917C5" w:rsidP="00BC7088">
      <w:pPr>
        <w:pStyle w:val="NoSpacing"/>
        <w:rPr>
          <w:rFonts w:cs="Calibri"/>
          <w:sz w:val="24"/>
          <w:szCs w:val="24"/>
        </w:rPr>
      </w:pPr>
      <w:hyperlink r:id="rId24" w:history="1">
        <w:r w:rsidR="00F247D2">
          <w:rPr>
            <w:rStyle w:val="Hyperlink"/>
            <w:rFonts w:cs="Calibri"/>
            <w:b/>
            <w:bCs/>
            <w:sz w:val="24"/>
            <w:szCs w:val="24"/>
          </w:rPr>
          <w:t>Marcus Oldham College</w:t>
        </w:r>
      </w:hyperlink>
      <w:r w:rsidR="00F247D2">
        <w:rPr>
          <w:rFonts w:cs="Calibri"/>
          <w:b/>
          <w:bCs/>
          <w:sz w:val="24"/>
          <w:szCs w:val="24"/>
        </w:rPr>
        <w:t xml:space="preserve"> </w:t>
      </w:r>
      <w:r w:rsidR="00504080">
        <w:rPr>
          <w:rFonts w:cs="Calibri"/>
          <w:sz w:val="24"/>
          <w:szCs w:val="24"/>
        </w:rPr>
        <w:t xml:space="preserve">is a reputable private college that offers a range of courses in agriculture and equine studies, including – </w:t>
      </w:r>
    </w:p>
    <w:p w14:paraId="13EEC824" w14:textId="46A45121" w:rsidR="00504080" w:rsidRDefault="00504080" w:rsidP="00BC7088">
      <w:pPr>
        <w:pStyle w:val="NoSpacing"/>
        <w:rPr>
          <w:rFonts w:cs="Calibri"/>
          <w:sz w:val="24"/>
          <w:szCs w:val="24"/>
        </w:rPr>
      </w:pPr>
    </w:p>
    <w:p w14:paraId="28C92C04" w14:textId="7DB39A5F" w:rsidR="00504080" w:rsidRPr="00504080" w:rsidRDefault="008917C5" w:rsidP="00BC7088">
      <w:pPr>
        <w:pStyle w:val="NoSpacing"/>
        <w:rPr>
          <w:rFonts w:cs="Calibri"/>
          <w:sz w:val="24"/>
          <w:szCs w:val="24"/>
        </w:rPr>
      </w:pPr>
      <w:hyperlink r:id="rId25" w:history="1">
        <w:r w:rsidR="00BF78F7">
          <w:rPr>
            <w:rStyle w:val="Hyperlink"/>
            <w:rFonts w:cs="Calibri"/>
            <w:b/>
            <w:bCs/>
            <w:sz w:val="24"/>
            <w:szCs w:val="24"/>
          </w:rPr>
          <w:t>Diploma of Equine Management</w:t>
        </w:r>
      </w:hyperlink>
      <w:r w:rsidR="00BF78F7">
        <w:rPr>
          <w:rFonts w:cs="Calibri"/>
          <w:b/>
          <w:bCs/>
          <w:sz w:val="24"/>
          <w:szCs w:val="24"/>
        </w:rPr>
        <w:t xml:space="preserve"> </w:t>
      </w:r>
      <w:r w:rsidR="00504080">
        <w:rPr>
          <w:rFonts w:cs="Calibri"/>
          <w:sz w:val="24"/>
          <w:szCs w:val="24"/>
        </w:rPr>
        <w:t xml:space="preserve">– this </w:t>
      </w:r>
      <w:r w:rsidR="00504080" w:rsidRPr="00504080">
        <w:rPr>
          <w:rFonts w:cs="Calibri"/>
          <w:sz w:val="24"/>
          <w:szCs w:val="24"/>
        </w:rPr>
        <w:t xml:space="preserve">intensive one-year </w:t>
      </w:r>
      <w:r w:rsidR="00504080">
        <w:rPr>
          <w:rFonts w:cs="Calibri"/>
          <w:sz w:val="24"/>
          <w:szCs w:val="24"/>
        </w:rPr>
        <w:t xml:space="preserve">program </w:t>
      </w:r>
      <w:r w:rsidR="00504080" w:rsidRPr="00504080">
        <w:rPr>
          <w:rFonts w:cs="Calibri"/>
          <w:sz w:val="24"/>
          <w:szCs w:val="24"/>
        </w:rPr>
        <w:t xml:space="preserve">aims to equip students with the practical husbandry and business skills necessary for a successful career in their chosen field. </w:t>
      </w:r>
      <w:r w:rsidR="00504080">
        <w:rPr>
          <w:rFonts w:cs="Calibri"/>
          <w:sz w:val="24"/>
          <w:szCs w:val="24"/>
        </w:rPr>
        <w:t xml:space="preserve"> </w:t>
      </w:r>
      <w:r w:rsidR="00504080" w:rsidRPr="00504080">
        <w:rPr>
          <w:rFonts w:cs="Calibri"/>
          <w:sz w:val="24"/>
          <w:szCs w:val="24"/>
        </w:rPr>
        <w:t xml:space="preserve">The </w:t>
      </w:r>
      <w:r w:rsidR="00504080">
        <w:rPr>
          <w:rFonts w:cs="Calibri"/>
          <w:sz w:val="24"/>
          <w:szCs w:val="24"/>
        </w:rPr>
        <w:t xml:space="preserve">course </w:t>
      </w:r>
      <w:r w:rsidR="00504080" w:rsidRPr="00504080">
        <w:rPr>
          <w:rFonts w:cs="Calibri"/>
          <w:sz w:val="24"/>
          <w:szCs w:val="24"/>
        </w:rPr>
        <w:t xml:space="preserve">is structured equally into three broad areas: </w:t>
      </w:r>
      <w:r w:rsidR="00504080" w:rsidRPr="00504080">
        <w:rPr>
          <w:rFonts w:cs="Calibri"/>
          <w:i/>
          <w:iCs/>
          <w:sz w:val="24"/>
          <w:szCs w:val="24"/>
        </w:rPr>
        <w:t>practical and horse management skills</w:t>
      </w:r>
      <w:r w:rsidR="00504080" w:rsidRPr="00504080">
        <w:rPr>
          <w:rFonts w:cs="Calibri"/>
          <w:sz w:val="24"/>
          <w:szCs w:val="24"/>
        </w:rPr>
        <w:t xml:space="preserve">, </w:t>
      </w:r>
      <w:r w:rsidR="00504080" w:rsidRPr="00504080">
        <w:rPr>
          <w:rFonts w:cs="Calibri"/>
          <w:i/>
          <w:iCs/>
          <w:sz w:val="24"/>
          <w:szCs w:val="24"/>
        </w:rPr>
        <w:t>equine science</w:t>
      </w:r>
      <w:r w:rsidR="00504080">
        <w:rPr>
          <w:rFonts w:cs="Calibri"/>
          <w:i/>
          <w:iCs/>
          <w:sz w:val="24"/>
          <w:szCs w:val="24"/>
        </w:rPr>
        <w:t>,</w:t>
      </w:r>
      <w:r w:rsidR="00504080" w:rsidRPr="00504080">
        <w:rPr>
          <w:rFonts w:cs="Calibri"/>
          <w:sz w:val="24"/>
          <w:szCs w:val="24"/>
        </w:rPr>
        <w:t xml:space="preserve"> and </w:t>
      </w:r>
      <w:r w:rsidR="00504080" w:rsidRPr="00504080">
        <w:rPr>
          <w:rFonts w:cs="Calibri"/>
          <w:i/>
          <w:iCs/>
          <w:sz w:val="24"/>
          <w:szCs w:val="24"/>
        </w:rPr>
        <w:t>business management</w:t>
      </w:r>
      <w:r w:rsidR="00504080" w:rsidRPr="00504080">
        <w:rPr>
          <w:rFonts w:cs="Calibri"/>
          <w:sz w:val="24"/>
          <w:szCs w:val="24"/>
        </w:rPr>
        <w:t>.</w:t>
      </w:r>
      <w:r w:rsidR="00BF78F7">
        <w:rPr>
          <w:rFonts w:cs="Calibri"/>
          <w:sz w:val="24"/>
          <w:szCs w:val="24"/>
        </w:rPr>
        <w:t xml:space="preserve">  </w:t>
      </w:r>
      <w:r w:rsidR="00BF78F7" w:rsidRPr="00BF78F7">
        <w:rPr>
          <w:rFonts w:cs="Calibri"/>
          <w:sz w:val="24"/>
          <w:szCs w:val="24"/>
        </w:rPr>
        <w:t xml:space="preserve">Graduates </w:t>
      </w:r>
      <w:r w:rsidR="00BF78F7">
        <w:rPr>
          <w:rFonts w:cs="Calibri"/>
          <w:sz w:val="24"/>
          <w:szCs w:val="24"/>
        </w:rPr>
        <w:t xml:space="preserve">will be able to work </w:t>
      </w:r>
      <w:r w:rsidR="00BF78F7" w:rsidRPr="00BF78F7">
        <w:rPr>
          <w:rFonts w:cs="Calibri"/>
          <w:sz w:val="24"/>
          <w:szCs w:val="24"/>
        </w:rPr>
        <w:t>as handlers, overseers and managers in studs and broodmare farms.</w:t>
      </w:r>
    </w:p>
    <w:p w14:paraId="1FC3F6DF" w14:textId="1FC51BC6" w:rsidR="009A371F" w:rsidRDefault="009A371F" w:rsidP="00BC7088">
      <w:pPr>
        <w:pStyle w:val="NoSpacing"/>
        <w:rPr>
          <w:rFonts w:cs="Calibri"/>
          <w:sz w:val="24"/>
          <w:szCs w:val="24"/>
        </w:rPr>
      </w:pPr>
    </w:p>
    <w:p w14:paraId="67C72C75" w14:textId="0EDDA63D" w:rsidR="00504080" w:rsidRDefault="00474F22" w:rsidP="00BC7088">
      <w:pPr>
        <w:pStyle w:val="NoSpacing"/>
        <w:rPr>
          <w:rFonts w:cs="Calibri"/>
          <w:sz w:val="24"/>
          <w:szCs w:val="24"/>
        </w:rPr>
      </w:pPr>
      <w:r w:rsidRPr="00474F22">
        <w:rPr>
          <w:rFonts w:cs="Calibri"/>
          <w:sz w:val="24"/>
          <w:szCs w:val="24"/>
        </w:rPr>
        <w:t xml:space="preserve">Situated on 200 hectares near Geelong Victoria, close to the beaches of the Great Ocean Road and 1-hour from Melbourne, Marcus provides accommodation equipped with private bed/study rooms, internet access, games and TV rooms, outdoor sports facilities, indoor gym, and library. </w:t>
      </w:r>
      <w:r>
        <w:rPr>
          <w:rFonts w:cs="Calibri"/>
          <w:sz w:val="24"/>
          <w:szCs w:val="24"/>
        </w:rPr>
        <w:t xml:space="preserve"> </w:t>
      </w:r>
      <w:r w:rsidRPr="00474F22">
        <w:rPr>
          <w:rFonts w:cs="Calibri"/>
          <w:sz w:val="24"/>
          <w:szCs w:val="24"/>
        </w:rPr>
        <w:t>All meals are provided daily in our College Dining Room and during leisure hours, students can enjoy a range of social and sporting activities within Marcus and surrounding universities, clubs, and organisations.</w:t>
      </w:r>
    </w:p>
    <w:p w14:paraId="53EED714" w14:textId="0835FEE2" w:rsidR="00886A80" w:rsidRDefault="00B42803">
      <w:pPr>
        <w:rPr>
          <w:rStyle w:val="Hyperlink"/>
          <w:rFonts w:asciiTheme="minorHAnsi" w:hAnsiTheme="minorHAnsi" w:cstheme="minorHAnsi"/>
          <w:b/>
          <w:bCs/>
          <w:lang w:val="en"/>
        </w:rPr>
      </w:pPr>
      <w:r w:rsidRPr="008A5B18">
        <w:rPr>
          <w:rFonts w:asciiTheme="minorHAnsi" w:hAnsiTheme="minorHAnsi" w:cstheme="minorHAnsi"/>
          <w:b/>
          <w:bCs/>
          <w:lang w:val="en"/>
        </w:rPr>
        <w:t xml:space="preserve">Interested students are invited to watch the following YouTube clip - </w:t>
      </w:r>
      <w:hyperlink r:id="rId26" w:history="1">
        <w:r w:rsidRPr="008A5B18">
          <w:rPr>
            <w:rStyle w:val="Hyperlink"/>
            <w:rFonts w:asciiTheme="minorHAnsi" w:hAnsiTheme="minorHAnsi" w:cstheme="minorHAnsi"/>
            <w:b/>
            <w:bCs/>
            <w:lang w:val="en"/>
          </w:rPr>
          <w:t>Diploma of Equine Management – Marcus Oldham</w:t>
        </w:r>
      </w:hyperlink>
      <w:r w:rsidR="00075272">
        <w:rPr>
          <w:rStyle w:val="Hyperlink"/>
          <w:rFonts w:asciiTheme="minorHAnsi" w:hAnsiTheme="minorHAnsi" w:cstheme="minorHAnsi"/>
          <w:b/>
          <w:bCs/>
          <w:lang w:val="en"/>
        </w:rPr>
        <w:t>.</w:t>
      </w:r>
    </w:p>
    <w:p w14:paraId="06C930D8" w14:textId="77777777" w:rsidR="006E1C59" w:rsidRDefault="006E1C59" w:rsidP="00075272">
      <w:pPr>
        <w:rPr>
          <w:rStyle w:val="Hyperlink"/>
          <w:rFonts w:asciiTheme="minorHAnsi" w:hAnsiTheme="minorHAnsi" w:cstheme="minorHAnsi"/>
          <w:b/>
          <w:bCs/>
          <w:sz w:val="2"/>
          <w:szCs w:val="2"/>
          <w:lang w:val="en"/>
        </w:rPr>
      </w:pPr>
    </w:p>
    <w:p w14:paraId="56F5D8AA" w14:textId="77777777" w:rsidR="006E1C59" w:rsidRDefault="006E1C59" w:rsidP="00075272">
      <w:pPr>
        <w:rPr>
          <w:rStyle w:val="Hyperlink"/>
          <w:rFonts w:asciiTheme="minorHAnsi" w:hAnsiTheme="minorHAnsi" w:cstheme="minorHAnsi"/>
          <w:b/>
          <w:bCs/>
          <w:sz w:val="2"/>
          <w:szCs w:val="2"/>
          <w:lang w:val="en"/>
        </w:rPr>
      </w:pPr>
    </w:p>
    <w:p w14:paraId="1819FBAC" w14:textId="77777777" w:rsidR="006E1C59" w:rsidRDefault="006E1C59">
      <w:pPr>
        <w:rPr>
          <w:rStyle w:val="Hyperlink"/>
          <w:rFonts w:asciiTheme="minorHAnsi" w:hAnsiTheme="minorHAnsi" w:cstheme="minorHAnsi"/>
          <w:b/>
          <w:bCs/>
          <w:sz w:val="2"/>
          <w:szCs w:val="2"/>
          <w:lang w:val="en"/>
        </w:rPr>
      </w:pPr>
      <w:r>
        <w:rPr>
          <w:rStyle w:val="Hyperlink"/>
          <w:rFonts w:asciiTheme="minorHAnsi" w:hAnsiTheme="minorHAnsi" w:cstheme="minorHAnsi"/>
          <w:b/>
          <w:bCs/>
          <w:sz w:val="2"/>
          <w:szCs w:val="2"/>
          <w:lang w:val="en"/>
        </w:rPr>
        <w:br w:type="page"/>
      </w:r>
    </w:p>
    <w:p w14:paraId="0CEB01A6" w14:textId="77777777" w:rsidR="006E1C59" w:rsidRDefault="006E1C59" w:rsidP="00075272">
      <w:pPr>
        <w:rPr>
          <w:rStyle w:val="Hyperlink"/>
          <w:rFonts w:asciiTheme="minorHAnsi" w:hAnsiTheme="minorHAnsi" w:cstheme="minorHAnsi"/>
          <w:b/>
          <w:bCs/>
          <w:sz w:val="2"/>
          <w:szCs w:val="2"/>
          <w:lang w:val="en"/>
        </w:rPr>
      </w:pPr>
    </w:p>
    <w:p w14:paraId="6DB907C7" w14:textId="77777777" w:rsidR="006E1C59" w:rsidRDefault="006E1C59" w:rsidP="00075272">
      <w:pPr>
        <w:rPr>
          <w:rStyle w:val="Hyperlink"/>
          <w:rFonts w:asciiTheme="minorHAnsi" w:hAnsiTheme="minorHAnsi" w:cstheme="minorHAnsi"/>
          <w:b/>
          <w:bCs/>
          <w:sz w:val="2"/>
          <w:szCs w:val="2"/>
          <w:lang w:val="en"/>
        </w:rPr>
      </w:pPr>
    </w:p>
    <w:p w14:paraId="6EE9F616" w14:textId="177B6CAA" w:rsidR="006E1C59" w:rsidRPr="006E1C59" w:rsidRDefault="006E1C59" w:rsidP="006E1C59">
      <w:pPr>
        <w:rPr>
          <w:rFonts w:asciiTheme="minorHAnsi" w:hAnsiTheme="minorHAnsi" w:cstheme="minorHAnsi"/>
          <w:b/>
          <w:sz w:val="28"/>
          <w:szCs w:val="28"/>
          <w:u w:val="single"/>
        </w:rPr>
      </w:pPr>
      <w:r w:rsidRPr="006E1C59">
        <w:rPr>
          <w:noProof/>
          <w:sz w:val="28"/>
          <w:szCs w:val="28"/>
          <w:u w:val="single"/>
          <w:lang w:eastAsia="en-AU"/>
        </w:rPr>
        <w:drawing>
          <wp:inline distT="0" distB="0" distL="0" distR="0" wp14:anchorId="7803BA4F" wp14:editId="329491B5">
            <wp:extent cx="1809750" cy="416823"/>
            <wp:effectExtent l="0" t="0" r="0" b="2540"/>
            <wp:docPr id="11" name="Picture 10" descr="mon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jpeg"/>
                    <pic:cNvPicPr/>
                  </pic:nvPicPr>
                  <pic:blipFill>
                    <a:blip r:embed="rId27" cstate="print"/>
                    <a:stretch>
                      <a:fillRect/>
                    </a:stretch>
                  </pic:blipFill>
                  <pic:spPr>
                    <a:xfrm>
                      <a:off x="0" y="0"/>
                      <a:ext cx="1821445" cy="419517"/>
                    </a:xfrm>
                    <a:prstGeom prst="rect">
                      <a:avLst/>
                    </a:prstGeom>
                  </pic:spPr>
                </pic:pic>
              </a:graphicData>
            </a:graphic>
          </wp:inline>
        </w:drawing>
      </w:r>
      <w:r w:rsidRPr="006E1C59">
        <w:rPr>
          <w:rStyle w:val="Hyperlink"/>
          <w:rFonts w:asciiTheme="minorHAnsi" w:hAnsiTheme="minorHAnsi" w:cstheme="minorHAnsi"/>
          <w:b/>
          <w:bCs/>
          <w:color w:val="auto"/>
          <w:sz w:val="28"/>
          <w:szCs w:val="28"/>
          <w:lang w:val="en"/>
        </w:rPr>
        <w:t xml:space="preserve">  </w:t>
      </w:r>
      <w:r w:rsidRPr="006E1C59">
        <w:rPr>
          <w:rFonts w:asciiTheme="minorHAnsi" w:hAnsiTheme="minorHAnsi" w:cstheme="minorHAnsi"/>
          <w:b/>
          <w:sz w:val="28"/>
          <w:szCs w:val="28"/>
          <w:u w:val="single"/>
        </w:rPr>
        <w:t xml:space="preserve">Pathways to </w:t>
      </w:r>
      <w:r>
        <w:rPr>
          <w:rFonts w:asciiTheme="minorHAnsi" w:hAnsiTheme="minorHAnsi" w:cstheme="minorHAnsi"/>
          <w:b/>
          <w:sz w:val="28"/>
          <w:szCs w:val="28"/>
          <w:u w:val="single"/>
        </w:rPr>
        <w:t>M</w:t>
      </w:r>
      <w:r w:rsidRPr="006E1C59">
        <w:rPr>
          <w:rFonts w:asciiTheme="minorHAnsi" w:hAnsiTheme="minorHAnsi" w:cstheme="minorHAnsi"/>
          <w:b/>
          <w:sz w:val="28"/>
          <w:szCs w:val="28"/>
          <w:u w:val="single"/>
        </w:rPr>
        <w:t>edicine</w:t>
      </w:r>
      <w:r>
        <w:rPr>
          <w:rFonts w:asciiTheme="minorHAnsi" w:hAnsiTheme="minorHAnsi" w:cstheme="minorHAnsi"/>
          <w:b/>
          <w:sz w:val="28"/>
          <w:szCs w:val="28"/>
          <w:u w:val="single"/>
        </w:rPr>
        <w:t xml:space="preserve"> at Monash University</w:t>
      </w:r>
    </w:p>
    <w:p w14:paraId="49779A7E" w14:textId="530A6499" w:rsidR="006E1C59" w:rsidRPr="006E1C59" w:rsidRDefault="006E1C59" w:rsidP="00075272">
      <w:pPr>
        <w:rPr>
          <w:rStyle w:val="Hyperlink"/>
          <w:rFonts w:asciiTheme="minorHAnsi" w:hAnsiTheme="minorHAnsi" w:cstheme="minorHAnsi"/>
          <w:b/>
          <w:bCs/>
          <w:color w:val="auto"/>
          <w:u w:val="none"/>
          <w:lang w:val="en"/>
        </w:rPr>
      </w:pPr>
      <w:r w:rsidRPr="006E1C59">
        <w:rPr>
          <w:rFonts w:asciiTheme="minorHAnsi" w:hAnsiTheme="minorHAnsi" w:cstheme="minorHAnsi"/>
        </w:rPr>
        <w:t xml:space="preserve">Monash University offers both direct entry and graduate entry into </w:t>
      </w:r>
      <w:r>
        <w:rPr>
          <w:rFonts w:asciiTheme="minorHAnsi" w:hAnsiTheme="minorHAnsi" w:cstheme="minorHAnsi"/>
        </w:rPr>
        <w:t xml:space="preserve">its </w:t>
      </w:r>
      <w:r w:rsidRPr="006E1C59">
        <w:rPr>
          <w:rFonts w:asciiTheme="minorHAnsi" w:hAnsiTheme="minorHAnsi" w:cstheme="minorHAnsi"/>
        </w:rPr>
        <w:t xml:space="preserve">medicine program, giving students two potential pathways to studying </w:t>
      </w:r>
      <w:r>
        <w:rPr>
          <w:rFonts w:asciiTheme="minorHAnsi" w:hAnsiTheme="minorHAnsi" w:cstheme="minorHAnsi"/>
        </w:rPr>
        <w:t xml:space="preserve">the </w:t>
      </w:r>
      <w:r w:rsidRPr="006E1C59">
        <w:rPr>
          <w:rFonts w:asciiTheme="minorHAnsi" w:hAnsiTheme="minorHAnsi" w:cstheme="minorHAnsi"/>
        </w:rPr>
        <w:t xml:space="preserve">Bachelor of Medical Science and Doctor of Medicine (MD). </w:t>
      </w:r>
      <w:r>
        <w:rPr>
          <w:rFonts w:asciiTheme="minorHAnsi" w:hAnsiTheme="minorHAnsi" w:cstheme="minorHAnsi"/>
        </w:rPr>
        <w:t xml:space="preserve"> Monash has </w:t>
      </w:r>
      <w:r w:rsidRPr="006E1C59">
        <w:rPr>
          <w:rFonts w:asciiTheme="minorHAnsi" w:hAnsiTheme="minorHAnsi" w:cstheme="minorHAnsi"/>
        </w:rPr>
        <w:t xml:space="preserve">developed a </w:t>
      </w:r>
      <w:r w:rsidRPr="006E1C59">
        <w:rPr>
          <w:rFonts w:asciiTheme="minorHAnsi" w:hAnsiTheme="minorHAnsi" w:cstheme="minorHAnsi"/>
          <w:i/>
          <w:iCs/>
        </w:rPr>
        <w:t>new</w:t>
      </w:r>
      <w:r w:rsidRPr="006E1C59">
        <w:rPr>
          <w:rFonts w:asciiTheme="minorHAnsi" w:hAnsiTheme="minorHAnsi" w:cstheme="minorHAnsi"/>
        </w:rPr>
        <w:t xml:space="preserve"> video explaining both potential pathways, including the admissions requirements and application process.</w:t>
      </w:r>
      <w:r>
        <w:rPr>
          <w:rFonts w:asciiTheme="minorHAnsi" w:hAnsiTheme="minorHAnsi" w:cstheme="minorHAnsi"/>
        </w:rPr>
        <w:t xml:space="preserve">  </w:t>
      </w:r>
      <w:r>
        <w:rPr>
          <w:rFonts w:asciiTheme="minorHAnsi" w:hAnsiTheme="minorHAnsi" w:cstheme="minorHAnsi"/>
        </w:rPr>
        <w:br/>
      </w:r>
      <w:r>
        <w:rPr>
          <w:rFonts w:asciiTheme="minorHAnsi" w:hAnsiTheme="minorHAnsi" w:cstheme="minorHAnsi"/>
          <w:b/>
          <w:bCs/>
        </w:rPr>
        <w:t xml:space="preserve">Watch the video </w:t>
      </w:r>
      <w:hyperlink r:id="rId28" w:history="1">
        <w:r>
          <w:rPr>
            <w:rStyle w:val="Hyperlink"/>
            <w:rFonts w:asciiTheme="minorHAnsi" w:hAnsiTheme="minorHAnsi" w:cstheme="minorHAnsi"/>
            <w:b/>
            <w:bCs/>
          </w:rPr>
          <w:t>here</w:t>
        </w:r>
      </w:hyperlink>
      <w:r>
        <w:rPr>
          <w:rFonts w:asciiTheme="minorHAnsi" w:hAnsiTheme="minorHAnsi" w:cstheme="minorHAnsi"/>
          <w:b/>
          <w:bCs/>
        </w:rPr>
        <w:t>.</w:t>
      </w:r>
    </w:p>
    <w:p w14:paraId="0F1DD9A8" w14:textId="77777777" w:rsidR="006E1C59" w:rsidRDefault="006E1C59" w:rsidP="00075272">
      <w:pPr>
        <w:rPr>
          <w:rStyle w:val="Hyperlink"/>
          <w:rFonts w:asciiTheme="minorHAnsi" w:hAnsiTheme="minorHAnsi" w:cstheme="minorHAnsi"/>
          <w:b/>
          <w:bCs/>
          <w:sz w:val="2"/>
          <w:szCs w:val="2"/>
          <w:lang w:val="en"/>
        </w:rPr>
      </w:pPr>
    </w:p>
    <w:p w14:paraId="65D28D61" w14:textId="77777777" w:rsidR="006E1C59" w:rsidRDefault="006E1C59" w:rsidP="00075272">
      <w:pPr>
        <w:rPr>
          <w:rStyle w:val="Hyperlink"/>
          <w:rFonts w:asciiTheme="minorHAnsi" w:hAnsiTheme="minorHAnsi" w:cstheme="minorHAnsi"/>
          <w:b/>
          <w:bCs/>
          <w:sz w:val="2"/>
          <w:szCs w:val="2"/>
          <w:lang w:val="en"/>
        </w:rPr>
      </w:pPr>
    </w:p>
    <w:p w14:paraId="1F5497F4" w14:textId="77777777" w:rsidR="006E1C59" w:rsidRDefault="006E1C59" w:rsidP="00075272">
      <w:pPr>
        <w:rPr>
          <w:rStyle w:val="Hyperlink"/>
          <w:rFonts w:asciiTheme="minorHAnsi" w:hAnsiTheme="minorHAnsi" w:cstheme="minorHAnsi"/>
          <w:b/>
          <w:bCs/>
          <w:sz w:val="2"/>
          <w:szCs w:val="2"/>
          <w:lang w:val="en"/>
        </w:rPr>
      </w:pPr>
    </w:p>
    <w:p w14:paraId="037B81FC" w14:textId="77777777" w:rsidR="006E1C59" w:rsidRDefault="006E1C59" w:rsidP="00075272">
      <w:pPr>
        <w:rPr>
          <w:rStyle w:val="Hyperlink"/>
          <w:rFonts w:asciiTheme="minorHAnsi" w:hAnsiTheme="minorHAnsi" w:cstheme="minorHAnsi"/>
          <w:b/>
          <w:bCs/>
          <w:sz w:val="2"/>
          <w:szCs w:val="2"/>
          <w:lang w:val="en"/>
        </w:rPr>
      </w:pPr>
    </w:p>
    <w:p w14:paraId="256FE2C4" w14:textId="77777777" w:rsidR="006E1C59" w:rsidRDefault="006E1C59" w:rsidP="00075272">
      <w:pPr>
        <w:rPr>
          <w:rStyle w:val="Hyperlink"/>
          <w:rFonts w:asciiTheme="minorHAnsi" w:hAnsiTheme="minorHAnsi" w:cstheme="minorHAnsi"/>
          <w:b/>
          <w:bCs/>
          <w:sz w:val="2"/>
          <w:szCs w:val="2"/>
          <w:lang w:val="en"/>
        </w:rPr>
      </w:pPr>
    </w:p>
    <w:p w14:paraId="55A8570E" w14:textId="77777777" w:rsidR="006E1C59" w:rsidRDefault="006E1C59" w:rsidP="00075272">
      <w:pPr>
        <w:rPr>
          <w:rStyle w:val="Hyperlink"/>
          <w:rFonts w:asciiTheme="minorHAnsi" w:hAnsiTheme="minorHAnsi" w:cstheme="minorHAnsi"/>
          <w:b/>
          <w:bCs/>
          <w:sz w:val="2"/>
          <w:szCs w:val="2"/>
          <w:lang w:val="en"/>
        </w:rPr>
      </w:pPr>
    </w:p>
    <w:p w14:paraId="18EEDA69" w14:textId="77777777" w:rsidR="006E1C59" w:rsidRDefault="006E1C59" w:rsidP="00075272">
      <w:pPr>
        <w:rPr>
          <w:rStyle w:val="Hyperlink"/>
          <w:rFonts w:asciiTheme="minorHAnsi" w:hAnsiTheme="minorHAnsi" w:cstheme="minorHAnsi"/>
          <w:b/>
          <w:bCs/>
          <w:sz w:val="2"/>
          <w:szCs w:val="2"/>
          <w:lang w:val="en"/>
        </w:rPr>
      </w:pPr>
    </w:p>
    <w:p w14:paraId="4133F6FB" w14:textId="77777777" w:rsidR="006E1C59" w:rsidRDefault="006E1C59" w:rsidP="00075272">
      <w:pPr>
        <w:rPr>
          <w:rStyle w:val="Hyperlink"/>
          <w:rFonts w:asciiTheme="minorHAnsi" w:hAnsiTheme="minorHAnsi" w:cstheme="minorHAnsi"/>
          <w:b/>
          <w:bCs/>
          <w:sz w:val="2"/>
          <w:szCs w:val="2"/>
          <w:lang w:val="en"/>
        </w:rPr>
      </w:pPr>
    </w:p>
    <w:p w14:paraId="11DBDFD7" w14:textId="77777777" w:rsidR="006E1C59" w:rsidRDefault="006E1C59" w:rsidP="00075272">
      <w:pPr>
        <w:rPr>
          <w:rStyle w:val="Hyperlink"/>
          <w:rFonts w:asciiTheme="minorHAnsi" w:hAnsiTheme="minorHAnsi" w:cstheme="minorHAnsi"/>
          <w:b/>
          <w:bCs/>
          <w:sz w:val="2"/>
          <w:szCs w:val="2"/>
          <w:lang w:val="en"/>
        </w:rPr>
      </w:pPr>
    </w:p>
    <w:p w14:paraId="5E653545" w14:textId="77777777" w:rsidR="006E1C59" w:rsidRDefault="006E1C59" w:rsidP="00075272">
      <w:pPr>
        <w:rPr>
          <w:rStyle w:val="Hyperlink"/>
          <w:rFonts w:asciiTheme="minorHAnsi" w:hAnsiTheme="minorHAnsi" w:cstheme="minorHAnsi"/>
          <w:b/>
          <w:bCs/>
          <w:sz w:val="2"/>
          <w:szCs w:val="2"/>
          <w:lang w:val="en"/>
        </w:rPr>
      </w:pPr>
    </w:p>
    <w:p w14:paraId="442884E5" w14:textId="77777777" w:rsidR="006E1C59" w:rsidRDefault="006E1C59" w:rsidP="00075272">
      <w:pPr>
        <w:rPr>
          <w:rStyle w:val="Hyperlink"/>
          <w:rFonts w:asciiTheme="minorHAnsi" w:hAnsiTheme="minorHAnsi" w:cstheme="minorHAnsi"/>
          <w:b/>
          <w:bCs/>
          <w:sz w:val="2"/>
          <w:szCs w:val="2"/>
          <w:lang w:val="en"/>
        </w:rPr>
      </w:pPr>
    </w:p>
    <w:p w14:paraId="628BE1F5" w14:textId="77777777" w:rsidR="006E1C59" w:rsidRDefault="006E1C59" w:rsidP="00075272">
      <w:pPr>
        <w:rPr>
          <w:rStyle w:val="Hyperlink"/>
          <w:rFonts w:asciiTheme="minorHAnsi" w:hAnsiTheme="minorHAnsi" w:cstheme="minorHAnsi"/>
          <w:b/>
          <w:bCs/>
          <w:sz w:val="2"/>
          <w:szCs w:val="2"/>
          <w:lang w:val="en"/>
        </w:rPr>
      </w:pPr>
    </w:p>
    <w:p w14:paraId="60AF2D64" w14:textId="77777777" w:rsidR="006E1C59" w:rsidRDefault="006E1C59" w:rsidP="00075272">
      <w:pPr>
        <w:rPr>
          <w:rStyle w:val="Hyperlink"/>
          <w:rFonts w:asciiTheme="minorHAnsi" w:hAnsiTheme="minorHAnsi" w:cstheme="minorHAnsi"/>
          <w:b/>
          <w:bCs/>
          <w:sz w:val="2"/>
          <w:szCs w:val="2"/>
          <w:lang w:val="en"/>
        </w:rPr>
      </w:pPr>
    </w:p>
    <w:p w14:paraId="68C83E7F" w14:textId="77777777" w:rsidR="006E1C59" w:rsidRDefault="006E1C59" w:rsidP="00075272">
      <w:pPr>
        <w:rPr>
          <w:rStyle w:val="Hyperlink"/>
          <w:rFonts w:asciiTheme="minorHAnsi" w:hAnsiTheme="minorHAnsi" w:cstheme="minorHAnsi"/>
          <w:b/>
          <w:bCs/>
          <w:sz w:val="2"/>
          <w:szCs w:val="2"/>
          <w:lang w:val="en"/>
        </w:rPr>
      </w:pPr>
    </w:p>
    <w:p w14:paraId="0F7364C1" w14:textId="77777777" w:rsidR="006E1C59" w:rsidRDefault="006E1C59" w:rsidP="00075272">
      <w:pPr>
        <w:rPr>
          <w:rStyle w:val="Hyperlink"/>
          <w:rFonts w:asciiTheme="minorHAnsi" w:hAnsiTheme="minorHAnsi" w:cstheme="minorHAnsi"/>
          <w:b/>
          <w:bCs/>
          <w:sz w:val="2"/>
          <w:szCs w:val="2"/>
          <w:lang w:val="en"/>
        </w:rPr>
      </w:pPr>
    </w:p>
    <w:p w14:paraId="13CE4A9A" w14:textId="77777777" w:rsidR="006E1C59" w:rsidRDefault="006E1C59" w:rsidP="00075272">
      <w:pPr>
        <w:rPr>
          <w:rStyle w:val="Hyperlink"/>
          <w:rFonts w:asciiTheme="minorHAnsi" w:hAnsiTheme="minorHAnsi" w:cstheme="minorHAnsi"/>
          <w:b/>
          <w:bCs/>
          <w:sz w:val="2"/>
          <w:szCs w:val="2"/>
          <w:lang w:val="en"/>
        </w:rPr>
      </w:pPr>
    </w:p>
    <w:p w14:paraId="57379AC8" w14:textId="77777777" w:rsidR="006E1C59" w:rsidRDefault="006E1C59" w:rsidP="00075272">
      <w:pPr>
        <w:rPr>
          <w:rStyle w:val="Hyperlink"/>
          <w:rFonts w:asciiTheme="minorHAnsi" w:hAnsiTheme="minorHAnsi" w:cstheme="minorHAnsi"/>
          <w:b/>
          <w:bCs/>
          <w:sz w:val="2"/>
          <w:szCs w:val="2"/>
          <w:lang w:val="en"/>
        </w:rPr>
      </w:pPr>
    </w:p>
    <w:p w14:paraId="4683DC26" w14:textId="77777777" w:rsidR="006E1C59" w:rsidRDefault="006E1C59" w:rsidP="00075272">
      <w:pPr>
        <w:rPr>
          <w:rStyle w:val="Hyperlink"/>
          <w:rFonts w:asciiTheme="minorHAnsi" w:hAnsiTheme="minorHAnsi" w:cstheme="minorHAnsi"/>
          <w:b/>
          <w:bCs/>
          <w:sz w:val="2"/>
          <w:szCs w:val="2"/>
          <w:lang w:val="en"/>
        </w:rPr>
      </w:pPr>
    </w:p>
    <w:p w14:paraId="0AF697F2" w14:textId="77777777" w:rsidR="006E1C59" w:rsidRDefault="006E1C59" w:rsidP="00075272">
      <w:pPr>
        <w:rPr>
          <w:rStyle w:val="Hyperlink"/>
          <w:rFonts w:asciiTheme="minorHAnsi" w:hAnsiTheme="minorHAnsi" w:cstheme="minorHAnsi"/>
          <w:b/>
          <w:bCs/>
          <w:sz w:val="2"/>
          <w:szCs w:val="2"/>
          <w:lang w:val="en"/>
        </w:rPr>
      </w:pPr>
    </w:p>
    <w:p w14:paraId="14DA7EA8" w14:textId="77777777" w:rsidR="006E1C59" w:rsidRDefault="006E1C59" w:rsidP="00075272">
      <w:pPr>
        <w:rPr>
          <w:rStyle w:val="Hyperlink"/>
          <w:rFonts w:asciiTheme="minorHAnsi" w:hAnsiTheme="minorHAnsi" w:cstheme="minorHAnsi"/>
          <w:b/>
          <w:bCs/>
          <w:sz w:val="2"/>
          <w:szCs w:val="2"/>
          <w:lang w:val="en"/>
        </w:rPr>
      </w:pPr>
    </w:p>
    <w:p w14:paraId="4753DF4C" w14:textId="77777777" w:rsidR="006E1C59" w:rsidRDefault="006E1C59" w:rsidP="00075272">
      <w:pPr>
        <w:rPr>
          <w:rStyle w:val="Hyperlink"/>
          <w:rFonts w:asciiTheme="minorHAnsi" w:hAnsiTheme="minorHAnsi" w:cstheme="minorHAnsi"/>
          <w:b/>
          <w:bCs/>
          <w:sz w:val="2"/>
          <w:szCs w:val="2"/>
          <w:lang w:val="en"/>
        </w:rPr>
      </w:pPr>
    </w:p>
    <w:p w14:paraId="5766653E" w14:textId="77777777" w:rsidR="006E1C59" w:rsidRDefault="006E1C59" w:rsidP="00075272">
      <w:pPr>
        <w:rPr>
          <w:rStyle w:val="Hyperlink"/>
          <w:rFonts w:asciiTheme="minorHAnsi" w:hAnsiTheme="minorHAnsi" w:cstheme="minorHAnsi"/>
          <w:b/>
          <w:bCs/>
          <w:sz w:val="2"/>
          <w:szCs w:val="2"/>
          <w:lang w:val="en"/>
        </w:rPr>
      </w:pPr>
    </w:p>
    <w:p w14:paraId="1A87CCA1" w14:textId="77777777" w:rsidR="006E1C59" w:rsidRDefault="006E1C59" w:rsidP="00075272">
      <w:pPr>
        <w:rPr>
          <w:rStyle w:val="Hyperlink"/>
          <w:rFonts w:asciiTheme="minorHAnsi" w:hAnsiTheme="minorHAnsi" w:cstheme="minorHAnsi"/>
          <w:b/>
          <w:bCs/>
          <w:sz w:val="2"/>
          <w:szCs w:val="2"/>
          <w:lang w:val="en"/>
        </w:rPr>
      </w:pPr>
    </w:p>
    <w:p w14:paraId="38A6EDD6" w14:textId="77777777" w:rsidR="006E1C59" w:rsidRDefault="006E1C59" w:rsidP="00075272">
      <w:pPr>
        <w:rPr>
          <w:rStyle w:val="Hyperlink"/>
          <w:rFonts w:asciiTheme="minorHAnsi" w:hAnsiTheme="minorHAnsi" w:cstheme="minorHAnsi"/>
          <w:b/>
          <w:bCs/>
          <w:sz w:val="2"/>
          <w:szCs w:val="2"/>
          <w:lang w:val="en"/>
        </w:rPr>
      </w:pPr>
    </w:p>
    <w:p w14:paraId="2D7FBAE9" w14:textId="77777777" w:rsidR="006E1C59" w:rsidRDefault="006E1C59" w:rsidP="00075272">
      <w:pPr>
        <w:rPr>
          <w:rStyle w:val="Hyperlink"/>
          <w:rFonts w:asciiTheme="minorHAnsi" w:hAnsiTheme="minorHAnsi" w:cstheme="minorHAnsi"/>
          <w:b/>
          <w:bCs/>
          <w:sz w:val="2"/>
          <w:szCs w:val="2"/>
          <w:lang w:val="en"/>
        </w:rPr>
      </w:pPr>
    </w:p>
    <w:p w14:paraId="5B414658" w14:textId="161168BE" w:rsidR="006E1C59" w:rsidRDefault="006E1C59" w:rsidP="00075272">
      <w:pPr>
        <w:rPr>
          <w:rStyle w:val="Hyperlink"/>
          <w:rFonts w:asciiTheme="minorHAnsi" w:hAnsiTheme="minorHAnsi" w:cstheme="minorHAnsi"/>
          <w:b/>
          <w:bCs/>
          <w:sz w:val="2"/>
          <w:szCs w:val="2"/>
          <w:lang w:val="en"/>
        </w:rPr>
      </w:pPr>
    </w:p>
    <w:p w14:paraId="616C574D" w14:textId="1D02E287" w:rsidR="006E1C59" w:rsidRDefault="006E1C59" w:rsidP="00075272">
      <w:pPr>
        <w:rPr>
          <w:rStyle w:val="Hyperlink"/>
          <w:rFonts w:asciiTheme="minorHAnsi" w:hAnsiTheme="minorHAnsi" w:cstheme="minorHAnsi"/>
          <w:b/>
          <w:bCs/>
          <w:sz w:val="2"/>
          <w:szCs w:val="2"/>
          <w:lang w:val="en"/>
        </w:rPr>
      </w:pPr>
    </w:p>
    <w:p w14:paraId="77E52220" w14:textId="78CE54F8" w:rsidR="006E1C59" w:rsidRDefault="006E1C59" w:rsidP="00075272">
      <w:pPr>
        <w:rPr>
          <w:rStyle w:val="Hyperlink"/>
          <w:rFonts w:asciiTheme="minorHAnsi" w:hAnsiTheme="minorHAnsi" w:cstheme="minorHAnsi"/>
          <w:b/>
          <w:bCs/>
          <w:sz w:val="2"/>
          <w:szCs w:val="2"/>
          <w:lang w:val="en"/>
        </w:rPr>
      </w:pPr>
    </w:p>
    <w:p w14:paraId="3CD5E9A5" w14:textId="13A24A3E" w:rsidR="006E1C59" w:rsidRDefault="006E1C59" w:rsidP="00075272">
      <w:pPr>
        <w:rPr>
          <w:rStyle w:val="Hyperlink"/>
          <w:rFonts w:asciiTheme="minorHAnsi" w:hAnsiTheme="minorHAnsi" w:cstheme="minorHAnsi"/>
          <w:b/>
          <w:bCs/>
          <w:sz w:val="2"/>
          <w:szCs w:val="2"/>
          <w:lang w:val="en"/>
        </w:rPr>
      </w:pPr>
    </w:p>
    <w:p w14:paraId="156AED82" w14:textId="2989138E" w:rsidR="006E1C59" w:rsidRDefault="006E1C59" w:rsidP="00075272">
      <w:pPr>
        <w:rPr>
          <w:rStyle w:val="Hyperlink"/>
          <w:rFonts w:asciiTheme="minorHAnsi" w:hAnsiTheme="minorHAnsi" w:cstheme="minorHAnsi"/>
          <w:b/>
          <w:bCs/>
          <w:sz w:val="2"/>
          <w:szCs w:val="2"/>
          <w:lang w:val="en"/>
        </w:rPr>
      </w:pPr>
      <w:r w:rsidRPr="00075272">
        <w:rPr>
          <w:rStyle w:val="Hyperlink"/>
          <w:rFonts w:asciiTheme="minorHAnsi" w:hAnsiTheme="minorHAnsi" w:cstheme="minorHAnsi"/>
          <w:b/>
          <w:bCs/>
          <w:noProof/>
          <w:lang w:val="en"/>
        </w:rPr>
        <mc:AlternateContent>
          <mc:Choice Requires="wps">
            <w:drawing>
              <wp:anchor distT="45720" distB="45720" distL="114300" distR="114300" simplePos="0" relativeHeight="251659264" behindDoc="0" locked="0" layoutInCell="1" allowOverlap="1" wp14:anchorId="7A8BDE17" wp14:editId="0ABFED01">
                <wp:simplePos x="0" y="0"/>
                <wp:positionH relativeFrom="margin">
                  <wp:align>left</wp:align>
                </wp:positionH>
                <wp:positionV relativeFrom="paragraph">
                  <wp:posOffset>73660</wp:posOffset>
                </wp:positionV>
                <wp:extent cx="5588000" cy="65024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6502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EBD0E9" w14:textId="307A9B15" w:rsidR="00075272" w:rsidRPr="005921F9" w:rsidRDefault="00075272" w:rsidP="005921F9">
                            <w:pPr>
                              <w:rPr>
                                <w:rFonts w:asciiTheme="minorHAnsi" w:hAnsiTheme="minorHAnsi" w:cstheme="minorHAnsi"/>
                              </w:rPr>
                            </w:pPr>
                            <w:bookmarkStart w:id="0" w:name="_Hlk79733669"/>
                            <w:bookmarkEnd w:id="0"/>
                            <w:r w:rsidRPr="00075272">
                              <w:rPr>
                                <w:rFonts w:asciiTheme="minorHAnsi" w:hAnsiTheme="minorHAnsi" w:cstheme="minorHAnsi"/>
                                <w:b/>
                                <w:bCs/>
                                <w:sz w:val="28"/>
                                <w:szCs w:val="28"/>
                              </w:rPr>
                              <w:t xml:space="preserve">                                    </w:t>
                            </w:r>
                            <w:r>
                              <w:rPr>
                                <w:rFonts w:asciiTheme="minorHAnsi" w:hAnsiTheme="minorHAnsi" w:cstheme="minorHAnsi"/>
                                <w:b/>
                                <w:bCs/>
                                <w:sz w:val="28"/>
                                <w:szCs w:val="28"/>
                                <w:u w:val="single"/>
                              </w:rPr>
                              <w:t>Professional Business Cadetships</w:t>
                            </w:r>
                            <w:r>
                              <w:rPr>
                                <w:rFonts w:asciiTheme="minorHAnsi" w:hAnsiTheme="minorHAnsi" w:cstheme="minorHAnsi"/>
                                <w:b/>
                                <w:bCs/>
                                <w:sz w:val="28"/>
                                <w:szCs w:val="28"/>
                                <w:u w:val="single"/>
                              </w:rPr>
                              <w:br/>
                            </w:r>
                            <w:r w:rsidRPr="00075272">
                              <w:rPr>
                                <w:rFonts w:asciiTheme="minorHAnsi" w:hAnsiTheme="minorHAnsi" w:cstheme="minorHAnsi"/>
                                <w:i/>
                                <w:iCs/>
                              </w:rPr>
                              <w:t xml:space="preserve">Open to </w:t>
                            </w:r>
                            <w:r w:rsidRPr="005921F9">
                              <w:rPr>
                                <w:rFonts w:asciiTheme="minorHAnsi" w:hAnsiTheme="minorHAnsi" w:cstheme="minorHAnsi"/>
                                <w:i/>
                                <w:iCs/>
                              </w:rPr>
                              <w:t>current Year 12 students, Professional Cadetships provide unparalleled opportunities.  As a Cadet, you combine study at the university of your choice with paid work at a leading company.</w:t>
                            </w:r>
                          </w:p>
                          <w:p w14:paraId="1BF79B41" w14:textId="27AA7E29" w:rsidR="00075272" w:rsidRPr="005921F9" w:rsidRDefault="00075272" w:rsidP="005921F9">
                            <w:pPr>
                              <w:rPr>
                                <w:rFonts w:asciiTheme="minorHAnsi" w:hAnsiTheme="minorHAnsi" w:cstheme="minorHAnsi"/>
                              </w:rPr>
                            </w:pPr>
                          </w:p>
                          <w:p w14:paraId="2EE2E6D2" w14:textId="180B4E1A" w:rsidR="00075272" w:rsidRPr="005921F9" w:rsidRDefault="00075272" w:rsidP="005921F9">
                            <w:pPr>
                              <w:rPr>
                                <w:rFonts w:asciiTheme="minorHAnsi" w:hAnsiTheme="minorHAnsi" w:cstheme="minorHAnsi"/>
                                <w:lang w:val="en-US"/>
                              </w:rPr>
                            </w:pPr>
                            <w:r w:rsidRPr="005921F9">
                              <w:rPr>
                                <w:rFonts w:asciiTheme="minorHAnsi" w:hAnsiTheme="minorHAnsi" w:cstheme="minorHAnsi"/>
                                <w:lang w:val="en-US"/>
                              </w:rPr>
                              <w:t xml:space="preserve">Under this program, cadets are placed in Global Research at </w:t>
                            </w:r>
                            <w:r w:rsidRPr="005921F9">
                              <w:rPr>
                                <w:rFonts w:asciiTheme="minorHAnsi" w:hAnsiTheme="minorHAnsi" w:cstheme="minorHAnsi"/>
                                <w:b/>
                                <w:bCs/>
                                <w:lang w:val="en-US"/>
                              </w:rPr>
                              <w:t>UBS</w:t>
                            </w:r>
                            <w:r w:rsidRPr="005921F9">
                              <w:rPr>
                                <w:rFonts w:asciiTheme="minorHAnsi" w:hAnsiTheme="minorHAnsi" w:cstheme="minorHAnsi"/>
                                <w:lang w:val="en-US"/>
                              </w:rPr>
                              <w:t>, a top-ranking investment bank.  As already mentioned, cadets combine paid work with study at the university of their choice in Melbourne, enabling them to launch their career from the start of university rather than waiting until graduation.</w:t>
                            </w:r>
                          </w:p>
                          <w:p w14:paraId="51BDDC62" w14:textId="77777777" w:rsidR="00075272" w:rsidRPr="005921F9" w:rsidRDefault="00075272" w:rsidP="005921F9">
                            <w:pPr>
                              <w:rPr>
                                <w:rFonts w:asciiTheme="minorHAnsi" w:hAnsiTheme="minorHAnsi" w:cstheme="minorHAnsi"/>
                                <w:lang w:val="en-US"/>
                              </w:rPr>
                            </w:pPr>
                          </w:p>
                          <w:p w14:paraId="7BBC6A20" w14:textId="04DF599D" w:rsidR="00075272" w:rsidRPr="005921F9" w:rsidRDefault="00075272" w:rsidP="005921F9">
                            <w:pPr>
                              <w:rPr>
                                <w:rFonts w:asciiTheme="minorHAnsi" w:hAnsiTheme="minorHAnsi" w:cstheme="minorHAnsi"/>
                              </w:rPr>
                            </w:pPr>
                            <w:r w:rsidRPr="005921F9">
                              <w:rPr>
                                <w:rFonts w:asciiTheme="minorHAnsi" w:hAnsiTheme="minorHAnsi" w:cstheme="minorHAnsi"/>
                                <w:lang w:val="en-US"/>
                              </w:rPr>
                              <w:t>To g</w:t>
                            </w:r>
                            <w:r w:rsidR="00483C3D" w:rsidRPr="005921F9">
                              <w:rPr>
                                <w:rFonts w:asciiTheme="minorHAnsi" w:hAnsiTheme="minorHAnsi" w:cstheme="minorHAnsi"/>
                                <w:lang w:val="en-US"/>
                              </w:rPr>
                              <w:t xml:space="preserve">ain a better </w:t>
                            </w:r>
                            <w:r w:rsidRPr="005921F9">
                              <w:rPr>
                                <w:rFonts w:asciiTheme="minorHAnsi" w:hAnsiTheme="minorHAnsi" w:cstheme="minorHAnsi"/>
                                <w:lang w:val="en-US"/>
                              </w:rPr>
                              <w:t xml:space="preserve">idea of the cadet experience, </w:t>
                            </w:r>
                            <w:r w:rsidR="00483C3D" w:rsidRPr="005921F9">
                              <w:rPr>
                                <w:rFonts w:asciiTheme="minorHAnsi" w:hAnsiTheme="minorHAnsi" w:cstheme="minorHAnsi"/>
                                <w:lang w:val="en-US"/>
                              </w:rPr>
                              <w:t xml:space="preserve">students </w:t>
                            </w:r>
                            <w:r w:rsidRPr="005921F9">
                              <w:rPr>
                                <w:rFonts w:asciiTheme="minorHAnsi" w:hAnsiTheme="minorHAnsi" w:cstheme="minorHAnsi"/>
                                <w:lang w:val="en-US"/>
                              </w:rPr>
                              <w:t xml:space="preserve">might </w:t>
                            </w:r>
                            <w:r w:rsidR="00483C3D" w:rsidRPr="005921F9">
                              <w:rPr>
                                <w:rFonts w:asciiTheme="minorHAnsi" w:hAnsiTheme="minorHAnsi" w:cstheme="minorHAnsi"/>
                                <w:lang w:val="en-US"/>
                              </w:rPr>
                              <w:t>like to</w:t>
                            </w:r>
                            <w:r w:rsidRPr="005921F9">
                              <w:rPr>
                                <w:rFonts w:asciiTheme="minorHAnsi" w:hAnsiTheme="minorHAnsi" w:cstheme="minorHAnsi"/>
                                <w:lang w:val="en-US"/>
                              </w:rPr>
                              <w:t xml:space="preserve"> check out </w:t>
                            </w:r>
                            <w:r w:rsidR="00483C3D" w:rsidRPr="005921F9">
                              <w:rPr>
                                <w:rFonts w:asciiTheme="minorHAnsi" w:hAnsiTheme="minorHAnsi" w:cstheme="minorHAnsi"/>
                                <w:lang w:val="en-US"/>
                              </w:rPr>
                              <w:t xml:space="preserve">the following </w:t>
                            </w:r>
                            <w:r w:rsidRPr="005921F9">
                              <w:rPr>
                                <w:rFonts w:asciiTheme="minorHAnsi" w:hAnsiTheme="minorHAnsi" w:cstheme="minorHAnsi"/>
                                <w:lang w:val="en-US"/>
                              </w:rPr>
                              <w:t xml:space="preserve">video: </w:t>
                            </w:r>
                            <w:hyperlink r:id="rId29" w:history="1">
                              <w:r w:rsidRPr="005921F9">
                                <w:rPr>
                                  <w:rStyle w:val="Hyperlink"/>
                                  <w:rFonts w:asciiTheme="minorHAnsi" w:hAnsiTheme="minorHAnsi" w:cstheme="minorHAnsi"/>
                                </w:rPr>
                                <w:t>www.professionalcadets.com.au/business-cadetships-video.asp</w:t>
                              </w:r>
                            </w:hyperlink>
                          </w:p>
                          <w:p w14:paraId="06403541" w14:textId="77777777" w:rsidR="00075272" w:rsidRPr="005921F9" w:rsidRDefault="00075272" w:rsidP="005921F9">
                            <w:pPr>
                              <w:rPr>
                                <w:rFonts w:asciiTheme="minorHAnsi" w:hAnsiTheme="minorHAnsi" w:cstheme="minorHAnsi"/>
                                <w:u w:val="single"/>
                              </w:rPr>
                            </w:pPr>
                          </w:p>
                          <w:p w14:paraId="6847BA2E" w14:textId="579AC911" w:rsidR="00075272" w:rsidRPr="005921F9" w:rsidRDefault="00075272" w:rsidP="005921F9">
                            <w:pPr>
                              <w:rPr>
                                <w:rFonts w:asciiTheme="minorHAnsi" w:hAnsiTheme="minorHAnsi" w:cstheme="minorHAnsi"/>
                                <w:lang w:val="en-US"/>
                              </w:rPr>
                            </w:pPr>
                            <w:r w:rsidRPr="005921F9">
                              <w:rPr>
                                <w:rFonts w:asciiTheme="minorHAnsi" w:hAnsiTheme="minorHAnsi" w:cstheme="minorHAnsi"/>
                                <w:lang w:val="en-US"/>
                              </w:rPr>
                              <w:t xml:space="preserve">Business Cadetship applications are made online to Professional Cadetships Australia: </w:t>
                            </w:r>
                            <w:hyperlink r:id="rId30" w:history="1">
                              <w:r w:rsidRPr="005921F9">
                                <w:rPr>
                                  <w:rStyle w:val="Hyperlink"/>
                                  <w:rFonts w:asciiTheme="minorHAnsi" w:hAnsiTheme="minorHAnsi" w:cstheme="minorHAnsi"/>
                                  <w:lang w:val="en-US"/>
                                </w:rPr>
                                <w:t>Professional Cadets</w:t>
                              </w:r>
                            </w:hyperlink>
                            <w:r w:rsidR="00483C3D" w:rsidRPr="005921F9">
                              <w:rPr>
                                <w:rFonts w:asciiTheme="minorHAnsi" w:hAnsiTheme="minorHAnsi" w:cstheme="minorHAnsi"/>
                              </w:rPr>
                              <w:t>.</w:t>
                            </w:r>
                            <w:r w:rsidR="005921F9" w:rsidRPr="005921F9">
                              <w:rPr>
                                <w:rFonts w:asciiTheme="minorHAnsi" w:hAnsiTheme="minorHAnsi" w:cstheme="minorHAnsi"/>
                              </w:rPr>
                              <w:t xml:space="preserve">  The link to the application is - </w:t>
                            </w:r>
                            <w:hyperlink r:id="rId31" w:history="1">
                              <w:r w:rsidR="005921F9" w:rsidRPr="005921F9">
                                <w:rPr>
                                  <w:rStyle w:val="Hyperlink"/>
                                  <w:rFonts w:asciiTheme="minorHAnsi" w:hAnsiTheme="minorHAnsi" w:cstheme="minorHAnsi"/>
                                </w:rPr>
                                <w:t>Business Cadetship Application</w:t>
                              </w:r>
                            </w:hyperlink>
                            <w:r w:rsidR="005921F9" w:rsidRPr="005921F9">
                              <w:rPr>
                                <w:rFonts w:asciiTheme="minorHAnsi" w:hAnsiTheme="minorHAnsi" w:cstheme="minorHAnsi"/>
                              </w:rPr>
                              <w:t xml:space="preserve">.  </w:t>
                            </w:r>
                            <w:r w:rsidRPr="005921F9">
                              <w:rPr>
                                <w:rFonts w:asciiTheme="minorHAnsi" w:hAnsiTheme="minorHAnsi" w:cstheme="minorHAnsi"/>
                                <w:b/>
                                <w:bCs/>
                                <w:lang w:val="en-US"/>
                              </w:rPr>
                              <w:t>Applications</w:t>
                            </w:r>
                            <w:r w:rsidRPr="005921F9">
                              <w:rPr>
                                <w:rFonts w:asciiTheme="minorHAnsi" w:hAnsiTheme="minorHAnsi" w:cstheme="minorHAnsi"/>
                                <w:lang w:val="en-US"/>
                              </w:rPr>
                              <w:t xml:space="preserve"> </w:t>
                            </w:r>
                            <w:r w:rsidRPr="005921F9">
                              <w:rPr>
                                <w:rFonts w:asciiTheme="minorHAnsi" w:hAnsiTheme="minorHAnsi" w:cstheme="minorHAnsi"/>
                                <w:b/>
                                <w:bCs/>
                                <w:lang w:val="en-US"/>
                              </w:rPr>
                              <w:t>close on Wednesday 1</w:t>
                            </w:r>
                            <w:r w:rsidR="00483C3D" w:rsidRPr="005921F9">
                              <w:rPr>
                                <w:rFonts w:asciiTheme="minorHAnsi" w:hAnsiTheme="minorHAnsi" w:cstheme="minorHAnsi"/>
                                <w:b/>
                                <w:bCs/>
                                <w:lang w:val="en-US"/>
                              </w:rPr>
                              <w:t xml:space="preserve"> </w:t>
                            </w:r>
                            <w:r w:rsidRPr="005921F9">
                              <w:rPr>
                                <w:rFonts w:asciiTheme="minorHAnsi" w:hAnsiTheme="minorHAnsi" w:cstheme="minorHAnsi"/>
                                <w:b/>
                                <w:bCs/>
                                <w:lang w:val="en-US"/>
                              </w:rPr>
                              <w:t>September</w:t>
                            </w:r>
                            <w:r w:rsidR="00483C3D" w:rsidRPr="005921F9">
                              <w:rPr>
                                <w:rFonts w:asciiTheme="minorHAnsi" w:hAnsiTheme="minorHAnsi" w:cstheme="minorHAnsi"/>
                                <w:b/>
                                <w:bCs/>
                                <w:lang w:val="en-US"/>
                              </w:rPr>
                              <w:t xml:space="preserve"> 2021</w:t>
                            </w:r>
                            <w:r w:rsidRPr="005921F9">
                              <w:rPr>
                                <w:rFonts w:asciiTheme="minorHAnsi" w:hAnsiTheme="minorHAnsi" w:cstheme="minorHAnsi"/>
                                <w:lang w:val="en-US"/>
                              </w:rPr>
                              <w:t xml:space="preserve">. </w:t>
                            </w:r>
                          </w:p>
                          <w:p w14:paraId="52B6C2A2" w14:textId="24DA186B" w:rsidR="00075272" w:rsidRPr="005921F9" w:rsidRDefault="00075272" w:rsidP="005921F9">
                            <w:pPr>
                              <w:rPr>
                                <w:rFonts w:asciiTheme="minorHAnsi" w:hAnsiTheme="minorHAnsi" w:cstheme="minorHAnsi"/>
                                <w:lang w:val="en-US"/>
                              </w:rPr>
                            </w:pPr>
                          </w:p>
                          <w:p w14:paraId="1B243B8C" w14:textId="580D2D98" w:rsidR="00075272" w:rsidRPr="005921F9" w:rsidRDefault="00075272" w:rsidP="005921F9">
                            <w:pPr>
                              <w:rPr>
                                <w:rFonts w:asciiTheme="minorHAnsi" w:hAnsiTheme="minorHAnsi" w:cstheme="minorHAnsi"/>
                              </w:rPr>
                            </w:pPr>
                          </w:p>
                          <w:p w14:paraId="0C9B01DB" w14:textId="249321FB" w:rsidR="00075272" w:rsidRDefault="00483C3D" w:rsidP="005921F9">
                            <w:pPr>
                              <w:jc w:val="center"/>
                              <w:rPr>
                                <w:rFonts w:asciiTheme="minorHAnsi" w:hAnsiTheme="minorHAnsi" w:cstheme="minorHAnsi"/>
                              </w:rPr>
                            </w:pPr>
                            <w:r w:rsidRPr="005921F9">
                              <w:rPr>
                                <w:noProof/>
                              </w:rPr>
                              <w:drawing>
                                <wp:inline distT="0" distB="0" distL="0" distR="0" wp14:anchorId="3B8B58C0" wp14:editId="3AD62A6E">
                                  <wp:extent cx="2082678" cy="294473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1153" cy="2956714"/>
                                          </a:xfrm>
                                          <a:prstGeom prst="rect">
                                            <a:avLst/>
                                          </a:prstGeom>
                                          <a:noFill/>
                                          <a:ln>
                                            <a:noFill/>
                                          </a:ln>
                                        </pic:spPr>
                                      </pic:pic>
                                    </a:graphicData>
                                  </a:graphic>
                                </wp:inline>
                              </w:drawing>
                            </w:r>
                          </w:p>
                          <w:p w14:paraId="4EEBFA48" w14:textId="2A7B7120" w:rsidR="00075272" w:rsidRDefault="00075272" w:rsidP="005921F9">
                            <w:pPr>
                              <w:rPr>
                                <w:rFonts w:asciiTheme="minorHAnsi" w:hAnsiTheme="minorHAnsi" w:cstheme="minorHAnsi"/>
                              </w:rPr>
                            </w:pPr>
                          </w:p>
                          <w:p w14:paraId="3184051F" w14:textId="30C535CD" w:rsidR="00075272" w:rsidRDefault="00075272" w:rsidP="005921F9">
                            <w:pPr>
                              <w:rPr>
                                <w:rFonts w:asciiTheme="minorHAnsi" w:hAnsiTheme="minorHAnsi" w:cstheme="minorHAnsi"/>
                              </w:rPr>
                            </w:pPr>
                          </w:p>
                          <w:p w14:paraId="18ADD483" w14:textId="5FBE73AA" w:rsidR="00075272" w:rsidRDefault="00075272" w:rsidP="005921F9">
                            <w:pPr>
                              <w:rPr>
                                <w:rFonts w:asciiTheme="minorHAnsi" w:hAnsiTheme="minorHAnsi" w:cstheme="minorHAnsi"/>
                              </w:rPr>
                            </w:pPr>
                          </w:p>
                          <w:p w14:paraId="286824F0" w14:textId="3E5DDF68" w:rsidR="00075272" w:rsidRDefault="00075272" w:rsidP="005921F9">
                            <w:pPr>
                              <w:rPr>
                                <w:rFonts w:asciiTheme="minorHAnsi" w:hAnsiTheme="minorHAnsi" w:cstheme="minorHAnsi"/>
                              </w:rPr>
                            </w:pPr>
                          </w:p>
                          <w:p w14:paraId="325078EA" w14:textId="7AE0A84A" w:rsidR="00075272" w:rsidRPr="00075272" w:rsidRDefault="00075272" w:rsidP="005921F9">
                            <w:pPr>
                              <w:jc w:val="center"/>
                              <w:rPr>
                                <w:rFonts w:asciiTheme="minorHAnsi" w:hAnsiTheme="minorHAnsi" w:cstheme="minorHAnsi"/>
                              </w:rPr>
                            </w:pPr>
                          </w:p>
                          <w:p w14:paraId="49D8E02B" w14:textId="77777777" w:rsidR="00075272" w:rsidRPr="00075272" w:rsidRDefault="00075272" w:rsidP="005921F9">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BDE17" id="_x0000_t202" coordsize="21600,21600" o:spt="202" path="m,l,21600r21600,l21600,xe">
                <v:stroke joinstyle="miter"/>
                <v:path gradientshapeok="t" o:connecttype="rect"/>
              </v:shapetype>
              <v:shape id="Text Box 2" o:spid="_x0000_s1026" type="#_x0000_t202" style="position:absolute;margin-left:0;margin-top:5.8pt;width:440pt;height:51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" fillcolor="white [3201]" strokecolor="#4a66ac [3204]" strokeweight="2pt">
                <v:textbox>
                  <w:txbxContent>
                    <w:p w14:paraId="60EBD0E9" w14:textId="307A9B15" w:rsidR="00075272" w:rsidRPr="005921F9" w:rsidRDefault="00075272" w:rsidP="005921F9">
                      <w:pPr>
                        <w:rPr>
                          <w:rFonts w:asciiTheme="minorHAnsi" w:hAnsiTheme="minorHAnsi" w:cstheme="minorHAnsi"/>
                        </w:rPr>
                      </w:pPr>
                      <w:bookmarkStart w:id="1" w:name="_Hlk79733669"/>
                      <w:bookmarkEnd w:id="1"/>
                      <w:r w:rsidRPr="00075272">
                        <w:rPr>
                          <w:rFonts w:asciiTheme="minorHAnsi" w:hAnsiTheme="minorHAnsi" w:cstheme="minorHAnsi"/>
                          <w:b/>
                          <w:bCs/>
                          <w:sz w:val="28"/>
                          <w:szCs w:val="28"/>
                        </w:rPr>
                        <w:t xml:space="preserve">                                    </w:t>
                      </w:r>
                      <w:r>
                        <w:rPr>
                          <w:rFonts w:asciiTheme="minorHAnsi" w:hAnsiTheme="minorHAnsi" w:cstheme="minorHAnsi"/>
                          <w:b/>
                          <w:bCs/>
                          <w:sz w:val="28"/>
                          <w:szCs w:val="28"/>
                          <w:u w:val="single"/>
                        </w:rPr>
                        <w:t>Professional Business Cadetships</w:t>
                      </w:r>
                      <w:r>
                        <w:rPr>
                          <w:rFonts w:asciiTheme="minorHAnsi" w:hAnsiTheme="minorHAnsi" w:cstheme="minorHAnsi"/>
                          <w:b/>
                          <w:bCs/>
                          <w:sz w:val="28"/>
                          <w:szCs w:val="28"/>
                          <w:u w:val="single"/>
                        </w:rPr>
                        <w:br/>
                      </w:r>
                      <w:r w:rsidRPr="00075272">
                        <w:rPr>
                          <w:rFonts w:asciiTheme="minorHAnsi" w:hAnsiTheme="minorHAnsi" w:cstheme="minorHAnsi"/>
                          <w:i/>
                          <w:iCs/>
                        </w:rPr>
                        <w:t xml:space="preserve">Open to </w:t>
                      </w:r>
                      <w:r w:rsidRPr="005921F9">
                        <w:rPr>
                          <w:rFonts w:asciiTheme="minorHAnsi" w:hAnsiTheme="minorHAnsi" w:cstheme="minorHAnsi"/>
                          <w:i/>
                          <w:iCs/>
                        </w:rPr>
                        <w:t>current Year 12 students, Professional Cadetships provide unparalleled opportunities.  As a Cadet, you combine study at the university of your choice with paid work at a leading company.</w:t>
                      </w:r>
                    </w:p>
                    <w:p w14:paraId="1BF79B41" w14:textId="27AA7E29" w:rsidR="00075272" w:rsidRPr="005921F9" w:rsidRDefault="00075272" w:rsidP="005921F9">
                      <w:pPr>
                        <w:rPr>
                          <w:rFonts w:asciiTheme="minorHAnsi" w:hAnsiTheme="minorHAnsi" w:cstheme="minorHAnsi"/>
                        </w:rPr>
                      </w:pPr>
                    </w:p>
                    <w:p w14:paraId="2EE2E6D2" w14:textId="180B4E1A" w:rsidR="00075272" w:rsidRPr="005921F9" w:rsidRDefault="00075272" w:rsidP="005921F9">
                      <w:pPr>
                        <w:rPr>
                          <w:rFonts w:asciiTheme="minorHAnsi" w:hAnsiTheme="minorHAnsi" w:cstheme="minorHAnsi"/>
                          <w:lang w:val="en-US"/>
                        </w:rPr>
                      </w:pPr>
                      <w:r w:rsidRPr="005921F9">
                        <w:rPr>
                          <w:rFonts w:asciiTheme="minorHAnsi" w:hAnsiTheme="minorHAnsi" w:cstheme="minorHAnsi"/>
                          <w:lang w:val="en-US"/>
                        </w:rPr>
                        <w:t xml:space="preserve">Under this program, cadets are placed in Global Research at </w:t>
                      </w:r>
                      <w:r w:rsidRPr="005921F9">
                        <w:rPr>
                          <w:rFonts w:asciiTheme="minorHAnsi" w:hAnsiTheme="minorHAnsi" w:cstheme="minorHAnsi"/>
                          <w:b/>
                          <w:bCs/>
                          <w:lang w:val="en-US"/>
                        </w:rPr>
                        <w:t>UBS</w:t>
                      </w:r>
                      <w:r w:rsidRPr="005921F9">
                        <w:rPr>
                          <w:rFonts w:asciiTheme="minorHAnsi" w:hAnsiTheme="minorHAnsi" w:cstheme="minorHAnsi"/>
                          <w:lang w:val="en-US"/>
                        </w:rPr>
                        <w:t>, a top-ranking investment bank.  As already mentioned, cadets combine paid work with study at the university of their choice in Melbourne, enabling them to launch their career from the start of university rather than waiting until graduation.</w:t>
                      </w:r>
                    </w:p>
                    <w:p w14:paraId="51BDDC62" w14:textId="77777777" w:rsidR="00075272" w:rsidRPr="005921F9" w:rsidRDefault="00075272" w:rsidP="005921F9">
                      <w:pPr>
                        <w:rPr>
                          <w:rFonts w:asciiTheme="minorHAnsi" w:hAnsiTheme="minorHAnsi" w:cstheme="minorHAnsi"/>
                          <w:lang w:val="en-US"/>
                        </w:rPr>
                      </w:pPr>
                    </w:p>
                    <w:p w14:paraId="7BBC6A20" w14:textId="04DF599D" w:rsidR="00075272" w:rsidRPr="005921F9" w:rsidRDefault="00075272" w:rsidP="005921F9">
                      <w:pPr>
                        <w:rPr>
                          <w:rFonts w:asciiTheme="minorHAnsi" w:hAnsiTheme="minorHAnsi" w:cstheme="minorHAnsi"/>
                        </w:rPr>
                      </w:pPr>
                      <w:r w:rsidRPr="005921F9">
                        <w:rPr>
                          <w:rFonts w:asciiTheme="minorHAnsi" w:hAnsiTheme="minorHAnsi" w:cstheme="minorHAnsi"/>
                          <w:lang w:val="en-US"/>
                        </w:rPr>
                        <w:t>To g</w:t>
                      </w:r>
                      <w:r w:rsidR="00483C3D" w:rsidRPr="005921F9">
                        <w:rPr>
                          <w:rFonts w:asciiTheme="minorHAnsi" w:hAnsiTheme="minorHAnsi" w:cstheme="minorHAnsi"/>
                          <w:lang w:val="en-US"/>
                        </w:rPr>
                        <w:t xml:space="preserve">ain a better </w:t>
                      </w:r>
                      <w:r w:rsidRPr="005921F9">
                        <w:rPr>
                          <w:rFonts w:asciiTheme="minorHAnsi" w:hAnsiTheme="minorHAnsi" w:cstheme="minorHAnsi"/>
                          <w:lang w:val="en-US"/>
                        </w:rPr>
                        <w:t xml:space="preserve">idea of the cadet experience, </w:t>
                      </w:r>
                      <w:r w:rsidR="00483C3D" w:rsidRPr="005921F9">
                        <w:rPr>
                          <w:rFonts w:asciiTheme="minorHAnsi" w:hAnsiTheme="minorHAnsi" w:cstheme="minorHAnsi"/>
                          <w:lang w:val="en-US"/>
                        </w:rPr>
                        <w:t xml:space="preserve">students </w:t>
                      </w:r>
                      <w:r w:rsidRPr="005921F9">
                        <w:rPr>
                          <w:rFonts w:asciiTheme="minorHAnsi" w:hAnsiTheme="minorHAnsi" w:cstheme="minorHAnsi"/>
                          <w:lang w:val="en-US"/>
                        </w:rPr>
                        <w:t xml:space="preserve">might </w:t>
                      </w:r>
                      <w:r w:rsidR="00483C3D" w:rsidRPr="005921F9">
                        <w:rPr>
                          <w:rFonts w:asciiTheme="minorHAnsi" w:hAnsiTheme="minorHAnsi" w:cstheme="minorHAnsi"/>
                          <w:lang w:val="en-US"/>
                        </w:rPr>
                        <w:t>like to</w:t>
                      </w:r>
                      <w:r w:rsidRPr="005921F9">
                        <w:rPr>
                          <w:rFonts w:asciiTheme="minorHAnsi" w:hAnsiTheme="minorHAnsi" w:cstheme="minorHAnsi"/>
                          <w:lang w:val="en-US"/>
                        </w:rPr>
                        <w:t xml:space="preserve"> check out </w:t>
                      </w:r>
                      <w:r w:rsidR="00483C3D" w:rsidRPr="005921F9">
                        <w:rPr>
                          <w:rFonts w:asciiTheme="minorHAnsi" w:hAnsiTheme="minorHAnsi" w:cstheme="minorHAnsi"/>
                          <w:lang w:val="en-US"/>
                        </w:rPr>
                        <w:t xml:space="preserve">the following </w:t>
                      </w:r>
                      <w:r w:rsidRPr="005921F9">
                        <w:rPr>
                          <w:rFonts w:asciiTheme="minorHAnsi" w:hAnsiTheme="minorHAnsi" w:cstheme="minorHAnsi"/>
                          <w:lang w:val="en-US"/>
                        </w:rPr>
                        <w:t xml:space="preserve">video: </w:t>
                      </w:r>
                      <w:hyperlink r:id="rId33" w:history="1">
                        <w:r w:rsidRPr="005921F9">
                          <w:rPr>
                            <w:rStyle w:val="Hyperlink"/>
                            <w:rFonts w:asciiTheme="minorHAnsi" w:hAnsiTheme="minorHAnsi" w:cstheme="minorHAnsi"/>
                          </w:rPr>
                          <w:t>www.professionalcadets.com.au/business-cadetships-video.asp</w:t>
                        </w:r>
                      </w:hyperlink>
                    </w:p>
                    <w:p w14:paraId="06403541" w14:textId="77777777" w:rsidR="00075272" w:rsidRPr="005921F9" w:rsidRDefault="00075272" w:rsidP="005921F9">
                      <w:pPr>
                        <w:rPr>
                          <w:rFonts w:asciiTheme="minorHAnsi" w:hAnsiTheme="minorHAnsi" w:cstheme="minorHAnsi"/>
                          <w:u w:val="single"/>
                        </w:rPr>
                      </w:pPr>
                    </w:p>
                    <w:p w14:paraId="6847BA2E" w14:textId="579AC911" w:rsidR="00075272" w:rsidRPr="005921F9" w:rsidRDefault="00075272" w:rsidP="005921F9">
                      <w:pPr>
                        <w:rPr>
                          <w:rFonts w:asciiTheme="minorHAnsi" w:hAnsiTheme="minorHAnsi" w:cstheme="minorHAnsi"/>
                          <w:lang w:val="en-US"/>
                        </w:rPr>
                      </w:pPr>
                      <w:r w:rsidRPr="005921F9">
                        <w:rPr>
                          <w:rFonts w:asciiTheme="minorHAnsi" w:hAnsiTheme="minorHAnsi" w:cstheme="minorHAnsi"/>
                          <w:lang w:val="en-US"/>
                        </w:rPr>
                        <w:t xml:space="preserve">Business Cadetship applications are made online to Professional Cadetships Australia: </w:t>
                      </w:r>
                      <w:hyperlink r:id="rId34" w:history="1">
                        <w:r w:rsidRPr="005921F9">
                          <w:rPr>
                            <w:rStyle w:val="Hyperlink"/>
                            <w:rFonts w:asciiTheme="minorHAnsi" w:hAnsiTheme="minorHAnsi" w:cstheme="minorHAnsi"/>
                            <w:lang w:val="en-US"/>
                          </w:rPr>
                          <w:t>Professional Cadets</w:t>
                        </w:r>
                      </w:hyperlink>
                      <w:r w:rsidR="00483C3D" w:rsidRPr="005921F9">
                        <w:rPr>
                          <w:rFonts w:asciiTheme="minorHAnsi" w:hAnsiTheme="minorHAnsi" w:cstheme="minorHAnsi"/>
                        </w:rPr>
                        <w:t>.</w:t>
                      </w:r>
                      <w:r w:rsidR="005921F9" w:rsidRPr="005921F9">
                        <w:rPr>
                          <w:rFonts w:asciiTheme="minorHAnsi" w:hAnsiTheme="minorHAnsi" w:cstheme="minorHAnsi"/>
                        </w:rPr>
                        <w:t xml:space="preserve">  The link to the application is - </w:t>
                      </w:r>
                      <w:hyperlink r:id="rId35" w:history="1">
                        <w:r w:rsidR="005921F9" w:rsidRPr="005921F9">
                          <w:rPr>
                            <w:rStyle w:val="Hyperlink"/>
                            <w:rFonts w:asciiTheme="minorHAnsi" w:hAnsiTheme="minorHAnsi" w:cstheme="minorHAnsi"/>
                          </w:rPr>
                          <w:t>Business Cadetship Application</w:t>
                        </w:r>
                      </w:hyperlink>
                      <w:r w:rsidR="005921F9" w:rsidRPr="005921F9">
                        <w:rPr>
                          <w:rFonts w:asciiTheme="minorHAnsi" w:hAnsiTheme="minorHAnsi" w:cstheme="minorHAnsi"/>
                        </w:rPr>
                        <w:t xml:space="preserve">.  </w:t>
                      </w:r>
                      <w:r w:rsidRPr="005921F9">
                        <w:rPr>
                          <w:rFonts w:asciiTheme="minorHAnsi" w:hAnsiTheme="minorHAnsi" w:cstheme="minorHAnsi"/>
                          <w:b/>
                          <w:bCs/>
                          <w:lang w:val="en-US"/>
                        </w:rPr>
                        <w:t>Applications</w:t>
                      </w:r>
                      <w:r w:rsidRPr="005921F9">
                        <w:rPr>
                          <w:rFonts w:asciiTheme="minorHAnsi" w:hAnsiTheme="minorHAnsi" w:cstheme="minorHAnsi"/>
                          <w:lang w:val="en-US"/>
                        </w:rPr>
                        <w:t xml:space="preserve"> </w:t>
                      </w:r>
                      <w:r w:rsidRPr="005921F9">
                        <w:rPr>
                          <w:rFonts w:asciiTheme="minorHAnsi" w:hAnsiTheme="minorHAnsi" w:cstheme="minorHAnsi"/>
                          <w:b/>
                          <w:bCs/>
                          <w:lang w:val="en-US"/>
                        </w:rPr>
                        <w:t>close on Wednesday 1</w:t>
                      </w:r>
                      <w:r w:rsidR="00483C3D" w:rsidRPr="005921F9">
                        <w:rPr>
                          <w:rFonts w:asciiTheme="minorHAnsi" w:hAnsiTheme="minorHAnsi" w:cstheme="minorHAnsi"/>
                          <w:b/>
                          <w:bCs/>
                          <w:lang w:val="en-US"/>
                        </w:rPr>
                        <w:t xml:space="preserve"> </w:t>
                      </w:r>
                      <w:r w:rsidRPr="005921F9">
                        <w:rPr>
                          <w:rFonts w:asciiTheme="minorHAnsi" w:hAnsiTheme="minorHAnsi" w:cstheme="minorHAnsi"/>
                          <w:b/>
                          <w:bCs/>
                          <w:lang w:val="en-US"/>
                        </w:rPr>
                        <w:t>September</w:t>
                      </w:r>
                      <w:r w:rsidR="00483C3D" w:rsidRPr="005921F9">
                        <w:rPr>
                          <w:rFonts w:asciiTheme="minorHAnsi" w:hAnsiTheme="minorHAnsi" w:cstheme="minorHAnsi"/>
                          <w:b/>
                          <w:bCs/>
                          <w:lang w:val="en-US"/>
                        </w:rPr>
                        <w:t xml:space="preserve"> 2021</w:t>
                      </w:r>
                      <w:r w:rsidRPr="005921F9">
                        <w:rPr>
                          <w:rFonts w:asciiTheme="minorHAnsi" w:hAnsiTheme="minorHAnsi" w:cstheme="minorHAnsi"/>
                          <w:lang w:val="en-US"/>
                        </w:rPr>
                        <w:t xml:space="preserve">. </w:t>
                      </w:r>
                    </w:p>
                    <w:p w14:paraId="52B6C2A2" w14:textId="24DA186B" w:rsidR="00075272" w:rsidRPr="005921F9" w:rsidRDefault="00075272" w:rsidP="005921F9">
                      <w:pPr>
                        <w:rPr>
                          <w:rFonts w:asciiTheme="minorHAnsi" w:hAnsiTheme="minorHAnsi" w:cstheme="minorHAnsi"/>
                          <w:lang w:val="en-US"/>
                        </w:rPr>
                      </w:pPr>
                    </w:p>
                    <w:p w14:paraId="1B243B8C" w14:textId="580D2D98" w:rsidR="00075272" w:rsidRPr="005921F9" w:rsidRDefault="00075272" w:rsidP="005921F9">
                      <w:pPr>
                        <w:rPr>
                          <w:rFonts w:asciiTheme="minorHAnsi" w:hAnsiTheme="minorHAnsi" w:cstheme="minorHAnsi"/>
                        </w:rPr>
                      </w:pPr>
                    </w:p>
                    <w:p w14:paraId="0C9B01DB" w14:textId="249321FB" w:rsidR="00075272" w:rsidRDefault="00483C3D" w:rsidP="005921F9">
                      <w:pPr>
                        <w:jc w:val="center"/>
                        <w:rPr>
                          <w:rFonts w:asciiTheme="minorHAnsi" w:hAnsiTheme="minorHAnsi" w:cstheme="minorHAnsi"/>
                        </w:rPr>
                      </w:pPr>
                      <w:r w:rsidRPr="005921F9">
                        <w:rPr>
                          <w:noProof/>
                        </w:rPr>
                        <w:drawing>
                          <wp:inline distT="0" distB="0" distL="0" distR="0" wp14:anchorId="3B8B58C0" wp14:editId="3AD62A6E">
                            <wp:extent cx="2082678" cy="294473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1153" cy="2956714"/>
                                    </a:xfrm>
                                    <a:prstGeom prst="rect">
                                      <a:avLst/>
                                    </a:prstGeom>
                                    <a:noFill/>
                                    <a:ln>
                                      <a:noFill/>
                                    </a:ln>
                                  </pic:spPr>
                                </pic:pic>
                              </a:graphicData>
                            </a:graphic>
                          </wp:inline>
                        </w:drawing>
                      </w:r>
                    </w:p>
                    <w:p w14:paraId="4EEBFA48" w14:textId="2A7B7120" w:rsidR="00075272" w:rsidRDefault="00075272" w:rsidP="005921F9">
                      <w:pPr>
                        <w:rPr>
                          <w:rFonts w:asciiTheme="minorHAnsi" w:hAnsiTheme="minorHAnsi" w:cstheme="minorHAnsi"/>
                        </w:rPr>
                      </w:pPr>
                    </w:p>
                    <w:p w14:paraId="3184051F" w14:textId="30C535CD" w:rsidR="00075272" w:rsidRDefault="00075272" w:rsidP="005921F9">
                      <w:pPr>
                        <w:rPr>
                          <w:rFonts w:asciiTheme="minorHAnsi" w:hAnsiTheme="minorHAnsi" w:cstheme="minorHAnsi"/>
                        </w:rPr>
                      </w:pPr>
                    </w:p>
                    <w:p w14:paraId="18ADD483" w14:textId="5FBE73AA" w:rsidR="00075272" w:rsidRDefault="00075272" w:rsidP="005921F9">
                      <w:pPr>
                        <w:rPr>
                          <w:rFonts w:asciiTheme="minorHAnsi" w:hAnsiTheme="minorHAnsi" w:cstheme="minorHAnsi"/>
                        </w:rPr>
                      </w:pPr>
                    </w:p>
                    <w:p w14:paraId="286824F0" w14:textId="3E5DDF68" w:rsidR="00075272" w:rsidRDefault="00075272" w:rsidP="005921F9">
                      <w:pPr>
                        <w:rPr>
                          <w:rFonts w:asciiTheme="minorHAnsi" w:hAnsiTheme="minorHAnsi" w:cstheme="minorHAnsi"/>
                        </w:rPr>
                      </w:pPr>
                    </w:p>
                    <w:p w14:paraId="325078EA" w14:textId="7AE0A84A" w:rsidR="00075272" w:rsidRPr="00075272" w:rsidRDefault="00075272" w:rsidP="005921F9">
                      <w:pPr>
                        <w:jc w:val="center"/>
                        <w:rPr>
                          <w:rFonts w:asciiTheme="minorHAnsi" w:hAnsiTheme="minorHAnsi" w:cstheme="minorHAnsi"/>
                        </w:rPr>
                      </w:pPr>
                    </w:p>
                    <w:p w14:paraId="49D8E02B" w14:textId="77777777" w:rsidR="00075272" w:rsidRPr="00075272" w:rsidRDefault="00075272" w:rsidP="005921F9">
                      <w:pPr>
                        <w:rPr>
                          <w:rFonts w:asciiTheme="minorHAnsi" w:hAnsiTheme="minorHAnsi" w:cstheme="minorHAnsi"/>
                        </w:rPr>
                      </w:pPr>
                    </w:p>
                  </w:txbxContent>
                </v:textbox>
                <w10:wrap type="square" anchorx="margin"/>
              </v:shape>
            </w:pict>
          </mc:Fallback>
        </mc:AlternateContent>
      </w:r>
    </w:p>
    <w:p w14:paraId="5598E805" w14:textId="0B144EF6" w:rsidR="006E1C59" w:rsidRDefault="006E1C59" w:rsidP="00075272">
      <w:pPr>
        <w:rPr>
          <w:rStyle w:val="Hyperlink"/>
          <w:rFonts w:asciiTheme="minorHAnsi" w:hAnsiTheme="minorHAnsi" w:cstheme="minorHAnsi"/>
          <w:b/>
          <w:bCs/>
          <w:sz w:val="2"/>
          <w:szCs w:val="2"/>
          <w:lang w:val="en"/>
        </w:rPr>
      </w:pPr>
    </w:p>
    <w:p w14:paraId="286CCA4D" w14:textId="6F4410B2" w:rsidR="006E1C59" w:rsidRDefault="006E1C59" w:rsidP="00075272">
      <w:pPr>
        <w:rPr>
          <w:rStyle w:val="Hyperlink"/>
          <w:rFonts w:asciiTheme="minorHAnsi" w:hAnsiTheme="minorHAnsi" w:cstheme="minorHAnsi"/>
          <w:b/>
          <w:bCs/>
          <w:sz w:val="2"/>
          <w:szCs w:val="2"/>
          <w:lang w:val="en"/>
        </w:rPr>
      </w:pPr>
    </w:p>
    <w:p w14:paraId="56019156" w14:textId="77777777" w:rsidR="006E1C59" w:rsidRDefault="006E1C59" w:rsidP="00075272">
      <w:pPr>
        <w:rPr>
          <w:rStyle w:val="Hyperlink"/>
          <w:rFonts w:asciiTheme="minorHAnsi" w:hAnsiTheme="minorHAnsi" w:cstheme="minorHAnsi"/>
          <w:b/>
          <w:bCs/>
          <w:sz w:val="2"/>
          <w:szCs w:val="2"/>
          <w:lang w:val="en"/>
        </w:rPr>
      </w:pPr>
    </w:p>
    <w:p w14:paraId="2706D38A" w14:textId="33CEF169" w:rsidR="006E1C59" w:rsidRDefault="006E1C59" w:rsidP="00075272">
      <w:pPr>
        <w:rPr>
          <w:rStyle w:val="Hyperlink"/>
          <w:rFonts w:asciiTheme="minorHAnsi" w:hAnsiTheme="minorHAnsi" w:cstheme="minorHAnsi"/>
          <w:b/>
          <w:bCs/>
          <w:sz w:val="2"/>
          <w:szCs w:val="2"/>
          <w:lang w:val="en"/>
        </w:rPr>
      </w:pPr>
    </w:p>
    <w:p w14:paraId="095F3139" w14:textId="66FEF811" w:rsidR="006E1C59" w:rsidRDefault="006E1C59" w:rsidP="00075272">
      <w:pPr>
        <w:rPr>
          <w:rStyle w:val="Hyperlink"/>
          <w:rFonts w:asciiTheme="minorHAnsi" w:hAnsiTheme="minorHAnsi" w:cstheme="minorHAnsi"/>
          <w:b/>
          <w:bCs/>
          <w:sz w:val="2"/>
          <w:szCs w:val="2"/>
          <w:lang w:val="en"/>
        </w:rPr>
      </w:pPr>
    </w:p>
    <w:p w14:paraId="49ECE720" w14:textId="0DBB036D" w:rsidR="006E1C59" w:rsidRDefault="006E1C59" w:rsidP="00075272">
      <w:pPr>
        <w:rPr>
          <w:rStyle w:val="Hyperlink"/>
          <w:rFonts w:asciiTheme="minorHAnsi" w:hAnsiTheme="minorHAnsi" w:cstheme="minorHAnsi"/>
          <w:b/>
          <w:bCs/>
          <w:sz w:val="2"/>
          <w:szCs w:val="2"/>
          <w:lang w:val="en"/>
        </w:rPr>
      </w:pPr>
    </w:p>
    <w:p w14:paraId="5C1B99AC" w14:textId="77777777" w:rsidR="006E1C59" w:rsidRDefault="006E1C59" w:rsidP="00075272">
      <w:pPr>
        <w:rPr>
          <w:rStyle w:val="Hyperlink"/>
          <w:rFonts w:asciiTheme="minorHAnsi" w:hAnsiTheme="minorHAnsi" w:cstheme="minorHAnsi"/>
          <w:b/>
          <w:bCs/>
          <w:sz w:val="2"/>
          <w:szCs w:val="2"/>
          <w:lang w:val="en"/>
        </w:rPr>
      </w:pPr>
    </w:p>
    <w:p w14:paraId="1097D3C1" w14:textId="77777777" w:rsidR="006E1C59" w:rsidRDefault="006E1C59" w:rsidP="00075272">
      <w:pPr>
        <w:rPr>
          <w:rStyle w:val="Hyperlink"/>
          <w:rFonts w:asciiTheme="minorHAnsi" w:hAnsiTheme="minorHAnsi" w:cstheme="minorHAnsi"/>
          <w:b/>
          <w:bCs/>
          <w:sz w:val="2"/>
          <w:szCs w:val="2"/>
          <w:lang w:val="en"/>
        </w:rPr>
      </w:pPr>
    </w:p>
    <w:p w14:paraId="31312808" w14:textId="77777777" w:rsidR="006E1C59" w:rsidRDefault="006E1C59" w:rsidP="00075272">
      <w:pPr>
        <w:rPr>
          <w:rStyle w:val="Hyperlink"/>
          <w:rFonts w:asciiTheme="minorHAnsi" w:hAnsiTheme="minorHAnsi" w:cstheme="minorHAnsi"/>
          <w:b/>
          <w:bCs/>
          <w:sz w:val="2"/>
          <w:szCs w:val="2"/>
          <w:lang w:val="en"/>
        </w:rPr>
      </w:pPr>
    </w:p>
    <w:p w14:paraId="42AE68CA" w14:textId="00D23BAD" w:rsidR="006E1C59" w:rsidRDefault="006E1C59" w:rsidP="00075272">
      <w:pPr>
        <w:rPr>
          <w:rStyle w:val="Hyperlink"/>
          <w:rFonts w:asciiTheme="minorHAnsi" w:hAnsiTheme="minorHAnsi" w:cstheme="minorHAnsi"/>
          <w:b/>
          <w:bCs/>
          <w:sz w:val="2"/>
          <w:szCs w:val="2"/>
          <w:lang w:val="en"/>
        </w:rPr>
      </w:pPr>
    </w:p>
    <w:p w14:paraId="15D20A3A" w14:textId="77777777" w:rsidR="006E1C59" w:rsidRDefault="006E1C59" w:rsidP="00075272">
      <w:pPr>
        <w:rPr>
          <w:rStyle w:val="Hyperlink"/>
          <w:rFonts w:asciiTheme="minorHAnsi" w:hAnsiTheme="minorHAnsi" w:cstheme="minorHAnsi"/>
          <w:b/>
          <w:bCs/>
          <w:sz w:val="2"/>
          <w:szCs w:val="2"/>
          <w:lang w:val="en"/>
        </w:rPr>
      </w:pPr>
    </w:p>
    <w:p w14:paraId="4A106341" w14:textId="77777777" w:rsidR="006E1C59" w:rsidRDefault="006E1C59" w:rsidP="00075272">
      <w:pPr>
        <w:rPr>
          <w:rStyle w:val="Hyperlink"/>
          <w:rFonts w:asciiTheme="minorHAnsi" w:hAnsiTheme="minorHAnsi" w:cstheme="minorHAnsi"/>
          <w:b/>
          <w:bCs/>
          <w:sz w:val="2"/>
          <w:szCs w:val="2"/>
          <w:lang w:val="en"/>
        </w:rPr>
      </w:pPr>
    </w:p>
    <w:p w14:paraId="67B220D5" w14:textId="4EA78359" w:rsidR="006E1C59" w:rsidRDefault="006E1C59" w:rsidP="00075272">
      <w:pPr>
        <w:rPr>
          <w:rStyle w:val="Hyperlink"/>
          <w:rFonts w:asciiTheme="minorHAnsi" w:hAnsiTheme="minorHAnsi" w:cstheme="minorHAnsi"/>
          <w:b/>
          <w:bCs/>
          <w:sz w:val="2"/>
          <w:szCs w:val="2"/>
          <w:lang w:val="en"/>
        </w:rPr>
      </w:pPr>
    </w:p>
    <w:p w14:paraId="6CB2DFC5" w14:textId="77777777" w:rsidR="006E1C59" w:rsidRDefault="006E1C59" w:rsidP="00075272">
      <w:pPr>
        <w:rPr>
          <w:rStyle w:val="Hyperlink"/>
          <w:rFonts w:asciiTheme="minorHAnsi" w:hAnsiTheme="minorHAnsi" w:cstheme="minorHAnsi"/>
          <w:b/>
          <w:bCs/>
          <w:sz w:val="2"/>
          <w:szCs w:val="2"/>
          <w:lang w:val="en"/>
        </w:rPr>
      </w:pPr>
    </w:p>
    <w:p w14:paraId="11468120" w14:textId="77777777" w:rsidR="006E1C59" w:rsidRDefault="006E1C59" w:rsidP="00075272">
      <w:pPr>
        <w:rPr>
          <w:rStyle w:val="Hyperlink"/>
          <w:rFonts w:asciiTheme="minorHAnsi" w:hAnsiTheme="minorHAnsi" w:cstheme="minorHAnsi"/>
          <w:b/>
          <w:bCs/>
          <w:sz w:val="2"/>
          <w:szCs w:val="2"/>
          <w:lang w:val="en"/>
        </w:rPr>
      </w:pPr>
    </w:p>
    <w:p w14:paraId="69BDD67F" w14:textId="77777777" w:rsidR="006E1C59" w:rsidRDefault="006E1C59" w:rsidP="00075272">
      <w:pPr>
        <w:rPr>
          <w:rStyle w:val="Hyperlink"/>
          <w:rFonts w:asciiTheme="minorHAnsi" w:hAnsiTheme="minorHAnsi" w:cstheme="minorHAnsi"/>
          <w:b/>
          <w:bCs/>
          <w:sz w:val="2"/>
          <w:szCs w:val="2"/>
          <w:lang w:val="en"/>
        </w:rPr>
      </w:pPr>
    </w:p>
    <w:p w14:paraId="0D8D6E11" w14:textId="77777777" w:rsidR="006E1C59" w:rsidRDefault="006E1C59" w:rsidP="00075272">
      <w:pPr>
        <w:rPr>
          <w:rStyle w:val="Hyperlink"/>
          <w:rFonts w:asciiTheme="minorHAnsi" w:hAnsiTheme="minorHAnsi" w:cstheme="minorHAnsi"/>
          <w:b/>
          <w:bCs/>
          <w:sz w:val="2"/>
          <w:szCs w:val="2"/>
          <w:lang w:val="en"/>
        </w:rPr>
      </w:pPr>
    </w:p>
    <w:p w14:paraId="53147BCC" w14:textId="77777777" w:rsidR="006E1C59" w:rsidRDefault="006E1C59" w:rsidP="00075272">
      <w:pPr>
        <w:rPr>
          <w:rStyle w:val="Hyperlink"/>
          <w:rFonts w:asciiTheme="minorHAnsi" w:hAnsiTheme="minorHAnsi" w:cstheme="minorHAnsi"/>
          <w:b/>
          <w:bCs/>
          <w:sz w:val="2"/>
          <w:szCs w:val="2"/>
          <w:lang w:val="en"/>
        </w:rPr>
      </w:pPr>
    </w:p>
    <w:p w14:paraId="0AE7CC03" w14:textId="77777777" w:rsidR="006E1C59" w:rsidRDefault="006E1C59" w:rsidP="00075272">
      <w:pPr>
        <w:rPr>
          <w:rStyle w:val="Hyperlink"/>
          <w:rFonts w:asciiTheme="minorHAnsi" w:hAnsiTheme="minorHAnsi" w:cstheme="minorHAnsi"/>
          <w:b/>
          <w:bCs/>
          <w:sz w:val="2"/>
          <w:szCs w:val="2"/>
          <w:lang w:val="en"/>
        </w:rPr>
      </w:pPr>
    </w:p>
    <w:p w14:paraId="4A534D63" w14:textId="77777777" w:rsidR="006E1C59" w:rsidRDefault="006E1C59" w:rsidP="00075272">
      <w:pPr>
        <w:rPr>
          <w:rStyle w:val="Hyperlink"/>
          <w:rFonts w:asciiTheme="minorHAnsi" w:hAnsiTheme="minorHAnsi" w:cstheme="minorHAnsi"/>
          <w:b/>
          <w:bCs/>
          <w:sz w:val="2"/>
          <w:szCs w:val="2"/>
          <w:lang w:val="en"/>
        </w:rPr>
      </w:pPr>
    </w:p>
    <w:p w14:paraId="5FF0276F" w14:textId="77777777" w:rsidR="006E1C59" w:rsidRDefault="006E1C59" w:rsidP="00075272">
      <w:pPr>
        <w:rPr>
          <w:rStyle w:val="Hyperlink"/>
          <w:rFonts w:asciiTheme="minorHAnsi" w:hAnsiTheme="minorHAnsi" w:cstheme="minorHAnsi"/>
          <w:b/>
          <w:bCs/>
          <w:sz w:val="2"/>
          <w:szCs w:val="2"/>
          <w:lang w:val="en"/>
        </w:rPr>
      </w:pPr>
    </w:p>
    <w:p w14:paraId="13369222" w14:textId="77777777" w:rsidR="006E1C59" w:rsidRDefault="006E1C59" w:rsidP="00075272">
      <w:pPr>
        <w:rPr>
          <w:rStyle w:val="Hyperlink"/>
          <w:rFonts w:asciiTheme="minorHAnsi" w:hAnsiTheme="minorHAnsi" w:cstheme="minorHAnsi"/>
          <w:b/>
          <w:bCs/>
          <w:sz w:val="2"/>
          <w:szCs w:val="2"/>
          <w:lang w:val="en"/>
        </w:rPr>
      </w:pPr>
    </w:p>
    <w:p w14:paraId="3405D23B" w14:textId="77777777" w:rsidR="006E1C59" w:rsidRDefault="006E1C59" w:rsidP="00075272">
      <w:pPr>
        <w:rPr>
          <w:rStyle w:val="Hyperlink"/>
          <w:rFonts w:asciiTheme="minorHAnsi" w:hAnsiTheme="minorHAnsi" w:cstheme="minorHAnsi"/>
          <w:b/>
          <w:bCs/>
          <w:sz w:val="2"/>
          <w:szCs w:val="2"/>
          <w:lang w:val="en"/>
        </w:rPr>
      </w:pPr>
    </w:p>
    <w:tbl>
      <w:tblPr>
        <w:tblW w:w="10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ayout w:type="fixed"/>
        <w:tblLook w:val="04A0" w:firstRow="1" w:lastRow="0" w:firstColumn="1" w:lastColumn="0" w:noHBand="0" w:noVBand="1"/>
      </w:tblPr>
      <w:tblGrid>
        <w:gridCol w:w="4172"/>
        <w:gridCol w:w="3891"/>
        <w:gridCol w:w="2160"/>
      </w:tblGrid>
      <w:tr w:rsidR="000D0B25" w:rsidRPr="00A3208C" w14:paraId="5DD6BDC4" w14:textId="77777777" w:rsidTr="000D0B25">
        <w:trPr>
          <w:trHeight w:val="236"/>
          <w:jc w:val="center"/>
        </w:trPr>
        <w:tc>
          <w:tcPr>
            <w:tcW w:w="4172" w:type="dxa"/>
            <w:tcBorders>
              <w:bottom w:val="single" w:sz="4" w:space="0" w:color="auto"/>
            </w:tcBorders>
            <w:shd w:val="clear" w:color="auto" w:fill="833C0B"/>
          </w:tcPr>
          <w:p w14:paraId="5675C6F3" w14:textId="7C70B06C" w:rsidR="000D0B25" w:rsidRPr="00A3208C" w:rsidRDefault="000D0B25" w:rsidP="00DE025C">
            <w:pPr>
              <w:rPr>
                <w:rFonts w:ascii="Calibri" w:hAnsi="Calibri"/>
                <w:b/>
                <w:color w:val="FFFFFF"/>
                <w:sz w:val="22"/>
                <w:szCs w:val="22"/>
                <w:lang w:eastAsia="zh-CN"/>
              </w:rPr>
            </w:pPr>
            <w:r w:rsidRPr="00A3208C">
              <w:rPr>
                <w:b/>
                <w:sz w:val="28"/>
                <w:szCs w:val="28"/>
                <w:u w:val="single"/>
              </w:rPr>
              <w:t xml:space="preserve"> </w:t>
            </w:r>
            <w:r w:rsidRPr="00A3208C">
              <w:rPr>
                <w:rFonts w:ascii="Calibri" w:hAnsi="Calibri"/>
                <w:b/>
                <w:color w:val="FFFFFF"/>
                <w:sz w:val="22"/>
                <w:szCs w:val="22"/>
                <w:lang w:eastAsia="zh-CN"/>
              </w:rPr>
              <w:t>INSTITUTION</w:t>
            </w:r>
          </w:p>
        </w:tc>
        <w:tc>
          <w:tcPr>
            <w:tcW w:w="3891" w:type="dxa"/>
            <w:tcBorders>
              <w:bottom w:val="single" w:sz="4" w:space="0" w:color="auto"/>
            </w:tcBorders>
            <w:shd w:val="clear" w:color="auto" w:fill="833C0B"/>
          </w:tcPr>
          <w:p w14:paraId="7F5E2A8C" w14:textId="5758957E" w:rsidR="000D0B25" w:rsidRPr="00A3208C" w:rsidRDefault="000D0B25" w:rsidP="00DE025C">
            <w:pPr>
              <w:rPr>
                <w:rFonts w:ascii="Calibri" w:hAnsi="Calibri"/>
                <w:b/>
                <w:color w:val="FFFFFF"/>
                <w:sz w:val="22"/>
                <w:szCs w:val="22"/>
                <w:lang w:eastAsia="zh-CN"/>
              </w:rPr>
            </w:pPr>
            <w:r>
              <w:rPr>
                <w:rFonts w:ascii="Calibri" w:hAnsi="Calibri"/>
                <w:b/>
                <w:color w:val="FFFFFF"/>
                <w:sz w:val="22"/>
                <w:szCs w:val="22"/>
                <w:lang w:eastAsia="zh-CN"/>
              </w:rPr>
              <w:t xml:space="preserve">LAW </w:t>
            </w:r>
            <w:r w:rsidRPr="00A3208C">
              <w:rPr>
                <w:rFonts w:ascii="Calibri" w:hAnsi="Calibri"/>
                <w:b/>
                <w:color w:val="FFFFFF"/>
                <w:sz w:val="22"/>
                <w:szCs w:val="22"/>
                <w:lang w:eastAsia="zh-CN"/>
              </w:rPr>
              <w:t>COURSES</w:t>
            </w:r>
            <w:r w:rsidR="00A67F35">
              <w:rPr>
                <w:rFonts w:ascii="Calibri" w:hAnsi="Calibri"/>
                <w:b/>
                <w:color w:val="FFFFFF"/>
                <w:sz w:val="22"/>
                <w:szCs w:val="22"/>
                <w:lang w:eastAsia="zh-CN"/>
              </w:rPr>
              <w:t xml:space="preserve"> IN VICTORIA</w:t>
            </w:r>
          </w:p>
        </w:tc>
        <w:tc>
          <w:tcPr>
            <w:tcW w:w="2160" w:type="dxa"/>
            <w:tcBorders>
              <w:bottom w:val="single" w:sz="4" w:space="0" w:color="auto"/>
            </w:tcBorders>
            <w:shd w:val="clear" w:color="auto" w:fill="833C0B"/>
          </w:tcPr>
          <w:p w14:paraId="5A933EA2" w14:textId="77777777" w:rsidR="000D0B25" w:rsidRPr="00A3208C" w:rsidRDefault="000D0B25" w:rsidP="00DE025C">
            <w:pPr>
              <w:rPr>
                <w:rFonts w:ascii="Calibri" w:hAnsi="Calibri"/>
                <w:b/>
                <w:color w:val="FFFFFF"/>
                <w:sz w:val="22"/>
                <w:szCs w:val="22"/>
                <w:lang w:eastAsia="zh-CN"/>
              </w:rPr>
            </w:pPr>
            <w:r w:rsidRPr="00A3208C">
              <w:rPr>
                <w:rFonts w:ascii="Calibri" w:hAnsi="Calibri"/>
                <w:b/>
                <w:color w:val="FFFFFF"/>
                <w:sz w:val="22"/>
                <w:szCs w:val="22"/>
                <w:lang w:eastAsia="zh-CN"/>
              </w:rPr>
              <w:t xml:space="preserve">ATAR FOR </w:t>
            </w:r>
            <w:r>
              <w:rPr>
                <w:rFonts w:ascii="Calibri" w:hAnsi="Calibri"/>
                <w:b/>
                <w:color w:val="FFFFFF"/>
                <w:sz w:val="22"/>
                <w:szCs w:val="22"/>
                <w:lang w:eastAsia="zh-CN"/>
              </w:rPr>
              <w:t>2021</w:t>
            </w:r>
          </w:p>
        </w:tc>
      </w:tr>
      <w:tr w:rsidR="000D0B25" w:rsidRPr="00187614" w14:paraId="78254F1A" w14:textId="77777777" w:rsidTr="000D0B25">
        <w:trPr>
          <w:trHeight w:val="222"/>
          <w:jc w:val="center"/>
        </w:trPr>
        <w:tc>
          <w:tcPr>
            <w:tcW w:w="4172" w:type="dxa"/>
            <w:vMerge w:val="restart"/>
            <w:shd w:val="clear" w:color="auto" w:fill="D9D9D9"/>
          </w:tcPr>
          <w:p w14:paraId="123AFE25" w14:textId="77777777" w:rsidR="000D0B25" w:rsidRPr="00E21259" w:rsidRDefault="000D0B25" w:rsidP="00DE025C">
            <w:pPr>
              <w:rPr>
                <w:rFonts w:ascii="Calibri" w:hAnsi="Calibri"/>
                <w:b/>
                <w:sz w:val="22"/>
                <w:szCs w:val="22"/>
                <w:lang w:eastAsia="zh-CN"/>
              </w:rPr>
            </w:pPr>
            <w:r w:rsidRPr="00E21259">
              <w:rPr>
                <w:rFonts w:ascii="Calibri" w:hAnsi="Calibri"/>
                <w:b/>
                <w:sz w:val="22"/>
                <w:szCs w:val="22"/>
                <w:lang w:eastAsia="zh-CN"/>
              </w:rPr>
              <w:t>Australian Catholic University</w:t>
            </w:r>
          </w:p>
          <w:p w14:paraId="7C34812B" w14:textId="77777777" w:rsidR="000D0B25" w:rsidRPr="00E21259" w:rsidRDefault="000D0B25" w:rsidP="00DE025C">
            <w:pPr>
              <w:rPr>
                <w:rFonts w:ascii="Calibri" w:hAnsi="Calibri"/>
                <w:b/>
                <w:sz w:val="22"/>
                <w:szCs w:val="22"/>
                <w:lang w:eastAsia="zh-CN"/>
              </w:rPr>
            </w:pPr>
            <w:r w:rsidRPr="00E21259">
              <w:rPr>
                <w:rFonts w:ascii="Calibri" w:hAnsi="Calibri"/>
                <w:b/>
                <w:sz w:val="22"/>
                <w:szCs w:val="22"/>
                <w:lang w:eastAsia="zh-CN"/>
              </w:rPr>
              <w:t xml:space="preserve">Visit </w:t>
            </w:r>
            <w:hyperlink r:id="rId37" w:history="1">
              <w:r w:rsidRPr="00E21259">
                <w:rPr>
                  <w:rStyle w:val="Hyperlink"/>
                  <w:rFonts w:ascii="Calibri" w:hAnsi="Calibri"/>
                  <w:b/>
                  <w:sz w:val="22"/>
                  <w:szCs w:val="22"/>
                  <w:lang w:eastAsia="zh-CN"/>
                </w:rPr>
                <w:t>ACU - Law</w:t>
              </w:r>
            </w:hyperlink>
            <w:r w:rsidRPr="00E21259">
              <w:rPr>
                <w:rFonts w:ascii="Calibri" w:hAnsi="Calibri"/>
                <w:b/>
                <w:sz w:val="22"/>
                <w:szCs w:val="22"/>
                <w:lang w:eastAsia="zh-CN"/>
              </w:rPr>
              <w:t xml:space="preserve"> </w:t>
            </w:r>
          </w:p>
          <w:p w14:paraId="054C4383" w14:textId="77777777" w:rsidR="000D0B25" w:rsidRPr="00E21259" w:rsidRDefault="000D0B25" w:rsidP="00DE025C">
            <w:pPr>
              <w:rPr>
                <w:rFonts w:ascii="Calibri" w:hAnsi="Calibri"/>
                <w:sz w:val="20"/>
                <w:szCs w:val="22"/>
                <w:lang w:eastAsia="zh-CN"/>
              </w:rPr>
            </w:pPr>
            <w:r w:rsidRPr="00E21259">
              <w:rPr>
                <w:rFonts w:ascii="Calibri" w:hAnsi="Calibri"/>
                <w:sz w:val="20"/>
                <w:szCs w:val="22"/>
                <w:lang w:eastAsia="zh-CN"/>
              </w:rPr>
              <w:t>M – Melbourne campus</w:t>
            </w:r>
          </w:p>
        </w:tc>
        <w:tc>
          <w:tcPr>
            <w:tcW w:w="3891" w:type="dxa"/>
            <w:shd w:val="clear" w:color="auto" w:fill="FFFFFF"/>
          </w:tcPr>
          <w:p w14:paraId="59C6B9DA"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w:t>
            </w:r>
          </w:p>
        </w:tc>
        <w:tc>
          <w:tcPr>
            <w:tcW w:w="2160" w:type="dxa"/>
            <w:shd w:val="clear" w:color="auto" w:fill="FFFFFF"/>
          </w:tcPr>
          <w:p w14:paraId="37D4C20D"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7</w:t>
            </w:r>
            <w:r>
              <w:rPr>
                <w:rFonts w:ascii="Calibri" w:hAnsi="Calibri"/>
                <w:b/>
                <w:sz w:val="16"/>
                <w:szCs w:val="22"/>
                <w:lang w:eastAsia="zh-CN"/>
              </w:rPr>
              <w:t>3.20</w:t>
            </w:r>
          </w:p>
        </w:tc>
      </w:tr>
      <w:tr w:rsidR="000D0B25" w:rsidRPr="00187614" w14:paraId="43C6C253" w14:textId="77777777" w:rsidTr="000D0B25">
        <w:trPr>
          <w:trHeight w:val="222"/>
          <w:jc w:val="center"/>
        </w:trPr>
        <w:tc>
          <w:tcPr>
            <w:tcW w:w="4172" w:type="dxa"/>
            <w:vMerge/>
            <w:shd w:val="clear" w:color="auto" w:fill="D9D9D9"/>
          </w:tcPr>
          <w:p w14:paraId="4A58853E"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40FC6B79"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Arts/Laws</w:t>
            </w:r>
          </w:p>
        </w:tc>
        <w:tc>
          <w:tcPr>
            <w:tcW w:w="2160" w:type="dxa"/>
            <w:shd w:val="clear" w:color="auto" w:fill="FFFFFF"/>
          </w:tcPr>
          <w:p w14:paraId="2EB3D388"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7</w:t>
            </w:r>
            <w:r>
              <w:rPr>
                <w:rFonts w:ascii="Calibri" w:hAnsi="Calibri"/>
                <w:b/>
                <w:sz w:val="16"/>
                <w:szCs w:val="22"/>
                <w:lang w:eastAsia="zh-CN"/>
              </w:rPr>
              <w:t>6.35</w:t>
            </w:r>
          </w:p>
        </w:tc>
      </w:tr>
      <w:tr w:rsidR="000D0B25" w:rsidRPr="00187614" w14:paraId="4273F9F0" w14:textId="77777777" w:rsidTr="000D0B25">
        <w:trPr>
          <w:trHeight w:val="222"/>
          <w:jc w:val="center"/>
        </w:trPr>
        <w:tc>
          <w:tcPr>
            <w:tcW w:w="4172" w:type="dxa"/>
            <w:vMerge/>
            <w:shd w:val="clear" w:color="auto" w:fill="D9D9D9"/>
          </w:tcPr>
          <w:p w14:paraId="3B19D3A7"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68D97DEA"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Biomedical Science/Laws</w:t>
            </w:r>
          </w:p>
        </w:tc>
        <w:tc>
          <w:tcPr>
            <w:tcW w:w="2160" w:type="dxa"/>
            <w:shd w:val="clear" w:color="auto" w:fill="FFFFFF"/>
          </w:tcPr>
          <w:p w14:paraId="7AC06873"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7</w:t>
            </w:r>
            <w:r>
              <w:rPr>
                <w:rFonts w:ascii="Calibri" w:hAnsi="Calibri"/>
                <w:b/>
                <w:sz w:val="16"/>
                <w:szCs w:val="22"/>
                <w:lang w:eastAsia="zh-CN"/>
              </w:rPr>
              <w:t>6.20</w:t>
            </w:r>
          </w:p>
        </w:tc>
      </w:tr>
      <w:tr w:rsidR="000D0B25" w:rsidRPr="00187614" w14:paraId="1EA12060" w14:textId="77777777" w:rsidTr="000D0B25">
        <w:trPr>
          <w:trHeight w:val="222"/>
          <w:jc w:val="center"/>
        </w:trPr>
        <w:tc>
          <w:tcPr>
            <w:tcW w:w="4172" w:type="dxa"/>
            <w:vMerge/>
            <w:shd w:val="clear" w:color="auto" w:fill="D9D9D9"/>
          </w:tcPr>
          <w:p w14:paraId="76485742" w14:textId="77777777" w:rsidR="000D0B25" w:rsidRPr="00E21259" w:rsidRDefault="000D0B25" w:rsidP="00DE025C">
            <w:pPr>
              <w:rPr>
                <w:rFonts w:ascii="Calibri" w:hAnsi="Calibri"/>
                <w:b/>
                <w:sz w:val="22"/>
                <w:szCs w:val="22"/>
                <w:u w:val="single"/>
                <w:lang w:eastAsia="zh-CN"/>
              </w:rPr>
            </w:pPr>
          </w:p>
        </w:tc>
        <w:tc>
          <w:tcPr>
            <w:tcW w:w="3891" w:type="dxa"/>
            <w:shd w:val="clear" w:color="auto" w:fill="FFFFFF"/>
          </w:tcPr>
          <w:p w14:paraId="50486E78"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Business Administration/Laws</w:t>
            </w:r>
          </w:p>
        </w:tc>
        <w:tc>
          <w:tcPr>
            <w:tcW w:w="2160" w:type="dxa"/>
            <w:shd w:val="clear" w:color="auto" w:fill="FFFFFF"/>
          </w:tcPr>
          <w:p w14:paraId="05C2D63A"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75.0</w:t>
            </w:r>
            <w:r>
              <w:rPr>
                <w:rFonts w:ascii="Calibri" w:hAnsi="Calibri"/>
                <w:b/>
                <w:sz w:val="16"/>
                <w:szCs w:val="22"/>
                <w:lang w:eastAsia="zh-CN"/>
              </w:rPr>
              <w:t>5</w:t>
            </w:r>
          </w:p>
        </w:tc>
      </w:tr>
      <w:tr w:rsidR="000D0B25" w:rsidRPr="00187614" w14:paraId="6E0F714B" w14:textId="77777777" w:rsidTr="000D0B25">
        <w:trPr>
          <w:trHeight w:val="222"/>
          <w:jc w:val="center"/>
        </w:trPr>
        <w:tc>
          <w:tcPr>
            <w:tcW w:w="4172" w:type="dxa"/>
            <w:vMerge/>
            <w:shd w:val="clear" w:color="auto" w:fill="D9D9D9"/>
          </w:tcPr>
          <w:p w14:paraId="2663CA49" w14:textId="77777777" w:rsidR="000D0B25" w:rsidRPr="00E21259" w:rsidRDefault="000D0B25" w:rsidP="00DE025C">
            <w:pPr>
              <w:rPr>
                <w:rFonts w:ascii="Calibri" w:hAnsi="Calibri"/>
                <w:b/>
                <w:sz w:val="22"/>
                <w:szCs w:val="22"/>
                <w:u w:val="single"/>
                <w:lang w:eastAsia="zh-CN"/>
              </w:rPr>
            </w:pPr>
          </w:p>
        </w:tc>
        <w:tc>
          <w:tcPr>
            <w:tcW w:w="3891" w:type="dxa"/>
            <w:shd w:val="clear" w:color="auto" w:fill="FFFFFF"/>
          </w:tcPr>
          <w:p w14:paraId="5D5409F7"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Commerce/Laws</w:t>
            </w:r>
          </w:p>
        </w:tc>
        <w:tc>
          <w:tcPr>
            <w:tcW w:w="2160" w:type="dxa"/>
            <w:shd w:val="clear" w:color="auto" w:fill="FFFFFF"/>
          </w:tcPr>
          <w:p w14:paraId="7C0F3273"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7</w:t>
            </w:r>
            <w:r>
              <w:rPr>
                <w:rFonts w:ascii="Calibri" w:hAnsi="Calibri"/>
                <w:b/>
                <w:sz w:val="16"/>
                <w:szCs w:val="22"/>
                <w:lang w:eastAsia="zh-CN"/>
              </w:rPr>
              <w:t>5.60</w:t>
            </w:r>
          </w:p>
        </w:tc>
      </w:tr>
      <w:tr w:rsidR="000D0B25" w:rsidRPr="00187614" w14:paraId="4F8CA0A1" w14:textId="77777777" w:rsidTr="000D0B25">
        <w:trPr>
          <w:trHeight w:val="222"/>
          <w:jc w:val="center"/>
        </w:trPr>
        <w:tc>
          <w:tcPr>
            <w:tcW w:w="4172" w:type="dxa"/>
            <w:vMerge/>
            <w:shd w:val="clear" w:color="auto" w:fill="D9D9D9"/>
          </w:tcPr>
          <w:p w14:paraId="617A2C7A" w14:textId="77777777" w:rsidR="000D0B25" w:rsidRPr="00E21259" w:rsidRDefault="000D0B25" w:rsidP="00DE025C">
            <w:pPr>
              <w:rPr>
                <w:rFonts w:ascii="Calibri" w:hAnsi="Calibri"/>
                <w:b/>
                <w:sz w:val="22"/>
                <w:szCs w:val="22"/>
                <w:u w:val="single"/>
                <w:lang w:eastAsia="zh-CN"/>
              </w:rPr>
            </w:pPr>
          </w:p>
        </w:tc>
        <w:tc>
          <w:tcPr>
            <w:tcW w:w="3891" w:type="dxa"/>
            <w:shd w:val="clear" w:color="auto" w:fill="FFFFFF"/>
          </w:tcPr>
          <w:p w14:paraId="27092342"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Laws/Global Studies</w:t>
            </w:r>
          </w:p>
        </w:tc>
        <w:tc>
          <w:tcPr>
            <w:tcW w:w="2160" w:type="dxa"/>
            <w:shd w:val="clear" w:color="auto" w:fill="FFFFFF"/>
          </w:tcPr>
          <w:p w14:paraId="249A53C6"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7</w:t>
            </w:r>
            <w:r>
              <w:rPr>
                <w:rFonts w:ascii="Calibri" w:hAnsi="Calibri"/>
                <w:b/>
                <w:sz w:val="16"/>
                <w:szCs w:val="22"/>
                <w:lang w:eastAsia="zh-CN"/>
              </w:rPr>
              <w:t>5.60</w:t>
            </w:r>
          </w:p>
        </w:tc>
      </w:tr>
      <w:tr w:rsidR="000D0B25" w:rsidRPr="00187614" w14:paraId="6D0854C0" w14:textId="77777777" w:rsidTr="000D0B25">
        <w:trPr>
          <w:trHeight w:val="222"/>
          <w:jc w:val="center"/>
        </w:trPr>
        <w:tc>
          <w:tcPr>
            <w:tcW w:w="4172" w:type="dxa"/>
            <w:vMerge/>
            <w:shd w:val="clear" w:color="auto" w:fill="D9D9D9"/>
          </w:tcPr>
          <w:p w14:paraId="60FB2830" w14:textId="77777777" w:rsidR="000D0B25" w:rsidRPr="00E21259" w:rsidRDefault="000D0B25" w:rsidP="00DE025C">
            <w:pPr>
              <w:rPr>
                <w:rFonts w:ascii="Calibri" w:hAnsi="Calibri"/>
                <w:b/>
                <w:sz w:val="22"/>
                <w:szCs w:val="22"/>
                <w:u w:val="single"/>
                <w:lang w:eastAsia="zh-CN"/>
              </w:rPr>
            </w:pPr>
          </w:p>
        </w:tc>
        <w:tc>
          <w:tcPr>
            <w:tcW w:w="3891" w:type="dxa"/>
            <w:shd w:val="clear" w:color="auto" w:fill="FFFFFF"/>
          </w:tcPr>
          <w:p w14:paraId="1E41A244"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Philosophy/Laws</w:t>
            </w:r>
          </w:p>
        </w:tc>
        <w:tc>
          <w:tcPr>
            <w:tcW w:w="2160" w:type="dxa"/>
            <w:shd w:val="clear" w:color="auto" w:fill="FFFFFF"/>
          </w:tcPr>
          <w:p w14:paraId="56FAC299"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w:t>
            </w:r>
          </w:p>
        </w:tc>
      </w:tr>
      <w:tr w:rsidR="000D0B25" w:rsidRPr="00187614" w14:paraId="280018F1" w14:textId="77777777" w:rsidTr="000D0B25">
        <w:trPr>
          <w:trHeight w:val="222"/>
          <w:jc w:val="center"/>
        </w:trPr>
        <w:tc>
          <w:tcPr>
            <w:tcW w:w="4172" w:type="dxa"/>
            <w:vMerge/>
            <w:shd w:val="clear" w:color="auto" w:fill="D9D9D9"/>
          </w:tcPr>
          <w:p w14:paraId="73A83C8A" w14:textId="77777777" w:rsidR="000D0B25" w:rsidRPr="00E21259" w:rsidRDefault="000D0B25" w:rsidP="00DE025C">
            <w:pPr>
              <w:rPr>
                <w:rFonts w:ascii="Calibri" w:hAnsi="Calibri"/>
                <w:b/>
                <w:sz w:val="22"/>
                <w:szCs w:val="22"/>
                <w:u w:val="single"/>
                <w:lang w:eastAsia="zh-CN"/>
              </w:rPr>
            </w:pPr>
          </w:p>
        </w:tc>
        <w:tc>
          <w:tcPr>
            <w:tcW w:w="3891" w:type="dxa"/>
            <w:shd w:val="clear" w:color="auto" w:fill="FFFFFF"/>
          </w:tcPr>
          <w:p w14:paraId="18275E77"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Psychological Science/Laws</w:t>
            </w:r>
          </w:p>
        </w:tc>
        <w:tc>
          <w:tcPr>
            <w:tcW w:w="2160" w:type="dxa"/>
            <w:shd w:val="clear" w:color="auto" w:fill="FFFFFF"/>
          </w:tcPr>
          <w:p w14:paraId="395FB719"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7</w:t>
            </w:r>
            <w:r>
              <w:rPr>
                <w:rFonts w:ascii="Calibri" w:hAnsi="Calibri"/>
                <w:b/>
                <w:sz w:val="16"/>
                <w:szCs w:val="22"/>
                <w:lang w:eastAsia="zh-CN"/>
              </w:rPr>
              <w:t>6.75</w:t>
            </w:r>
          </w:p>
        </w:tc>
      </w:tr>
      <w:tr w:rsidR="000D0B25" w:rsidRPr="00187614" w14:paraId="2224C60C" w14:textId="77777777" w:rsidTr="000D0B25">
        <w:trPr>
          <w:trHeight w:val="222"/>
          <w:jc w:val="center"/>
        </w:trPr>
        <w:tc>
          <w:tcPr>
            <w:tcW w:w="4172" w:type="dxa"/>
            <w:vMerge w:val="restart"/>
            <w:shd w:val="clear" w:color="auto" w:fill="D9D9D9"/>
          </w:tcPr>
          <w:p w14:paraId="5D3B3938" w14:textId="77777777" w:rsidR="000D0B25" w:rsidRPr="00E21259" w:rsidRDefault="000D0B25" w:rsidP="00DE025C">
            <w:pPr>
              <w:rPr>
                <w:rFonts w:ascii="Calibri" w:hAnsi="Calibri"/>
                <w:b/>
                <w:sz w:val="22"/>
                <w:szCs w:val="22"/>
                <w:lang w:eastAsia="zh-CN"/>
              </w:rPr>
            </w:pPr>
            <w:r w:rsidRPr="00E21259">
              <w:rPr>
                <w:rFonts w:ascii="Calibri" w:hAnsi="Calibri"/>
                <w:b/>
                <w:sz w:val="22"/>
                <w:szCs w:val="22"/>
                <w:lang w:eastAsia="zh-CN"/>
              </w:rPr>
              <w:t xml:space="preserve">Deakin University </w:t>
            </w:r>
          </w:p>
          <w:p w14:paraId="440F04A4" w14:textId="77777777" w:rsidR="000D0B25" w:rsidRPr="00E21259" w:rsidRDefault="000D0B25" w:rsidP="00DE025C">
            <w:pPr>
              <w:rPr>
                <w:rFonts w:ascii="Calibri" w:hAnsi="Calibri"/>
                <w:b/>
                <w:sz w:val="22"/>
                <w:szCs w:val="22"/>
                <w:lang w:eastAsia="zh-CN"/>
              </w:rPr>
            </w:pPr>
            <w:r w:rsidRPr="00E21259">
              <w:rPr>
                <w:rFonts w:ascii="Calibri" w:hAnsi="Calibri"/>
                <w:b/>
                <w:sz w:val="22"/>
                <w:szCs w:val="22"/>
                <w:lang w:eastAsia="zh-CN"/>
              </w:rPr>
              <w:t xml:space="preserve">Visit </w:t>
            </w:r>
            <w:hyperlink r:id="rId38" w:history="1">
              <w:r w:rsidRPr="00E21259">
                <w:rPr>
                  <w:rFonts w:ascii="Calibri" w:hAnsi="Calibri"/>
                  <w:b/>
                  <w:color w:val="0000FF"/>
                  <w:sz w:val="22"/>
                  <w:szCs w:val="22"/>
                  <w:u w:val="single"/>
                  <w:lang w:eastAsia="zh-CN"/>
                </w:rPr>
                <w:t>Deakin - Law</w:t>
              </w:r>
            </w:hyperlink>
            <w:r w:rsidRPr="00E21259">
              <w:rPr>
                <w:rFonts w:ascii="Calibri" w:hAnsi="Calibri"/>
                <w:b/>
                <w:sz w:val="22"/>
                <w:szCs w:val="22"/>
                <w:lang w:eastAsia="zh-CN"/>
              </w:rPr>
              <w:t xml:space="preserve"> </w:t>
            </w:r>
          </w:p>
          <w:p w14:paraId="0F31E59E" w14:textId="77777777" w:rsidR="000D0B25" w:rsidRPr="00E21259" w:rsidRDefault="000D0B25" w:rsidP="00DE025C">
            <w:pPr>
              <w:rPr>
                <w:rFonts w:ascii="Calibri" w:hAnsi="Calibri"/>
                <w:sz w:val="20"/>
                <w:szCs w:val="20"/>
                <w:lang w:eastAsia="zh-CN"/>
              </w:rPr>
            </w:pPr>
            <w:r w:rsidRPr="00E21259">
              <w:rPr>
                <w:rFonts w:ascii="Calibri" w:hAnsi="Calibri"/>
                <w:sz w:val="20"/>
                <w:szCs w:val="20"/>
                <w:lang w:eastAsia="zh-CN"/>
              </w:rPr>
              <w:t>G – Geelong Waterfront campus</w:t>
            </w:r>
            <w:r w:rsidRPr="00E21259">
              <w:rPr>
                <w:rFonts w:ascii="Calibri" w:hAnsi="Calibri"/>
                <w:sz w:val="20"/>
                <w:szCs w:val="20"/>
                <w:lang w:eastAsia="zh-CN"/>
              </w:rPr>
              <w:br/>
              <w:t>M – Melbourne campus</w:t>
            </w:r>
            <w:r w:rsidRPr="00E21259">
              <w:rPr>
                <w:rFonts w:ascii="Calibri" w:hAnsi="Calibri"/>
                <w:sz w:val="20"/>
                <w:szCs w:val="20"/>
                <w:lang w:eastAsia="zh-CN"/>
              </w:rPr>
              <w:br/>
            </w:r>
          </w:p>
        </w:tc>
        <w:tc>
          <w:tcPr>
            <w:tcW w:w="3891" w:type="dxa"/>
            <w:shd w:val="clear" w:color="auto" w:fill="FFFFFF"/>
          </w:tcPr>
          <w:p w14:paraId="0842904E"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w:t>
            </w:r>
          </w:p>
        </w:tc>
        <w:tc>
          <w:tcPr>
            <w:tcW w:w="2160" w:type="dxa"/>
            <w:shd w:val="clear" w:color="auto" w:fill="FFFFFF"/>
          </w:tcPr>
          <w:p w14:paraId="7CA6B2C2"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84.</w:t>
            </w:r>
            <w:r>
              <w:rPr>
                <w:rFonts w:ascii="Calibri" w:hAnsi="Calibri"/>
                <w:b/>
                <w:sz w:val="16"/>
                <w:szCs w:val="22"/>
                <w:lang w:eastAsia="zh-CN"/>
              </w:rPr>
              <w:t>0</w:t>
            </w:r>
            <w:r w:rsidRPr="00E21259">
              <w:rPr>
                <w:rFonts w:ascii="Calibri" w:hAnsi="Calibri"/>
                <w:b/>
                <w:sz w:val="16"/>
                <w:szCs w:val="22"/>
                <w:lang w:eastAsia="zh-CN"/>
              </w:rPr>
              <w:t>0 (G), 90.0</w:t>
            </w:r>
            <w:r>
              <w:rPr>
                <w:rFonts w:ascii="Calibri" w:hAnsi="Calibri"/>
                <w:b/>
                <w:sz w:val="16"/>
                <w:szCs w:val="22"/>
                <w:lang w:eastAsia="zh-CN"/>
              </w:rPr>
              <w:t>0</w:t>
            </w:r>
            <w:r w:rsidRPr="00E21259">
              <w:rPr>
                <w:rFonts w:ascii="Calibri" w:hAnsi="Calibri"/>
                <w:b/>
                <w:sz w:val="16"/>
                <w:szCs w:val="22"/>
                <w:lang w:eastAsia="zh-CN"/>
              </w:rPr>
              <w:t xml:space="preserve"> (M)</w:t>
            </w:r>
          </w:p>
        </w:tc>
      </w:tr>
      <w:tr w:rsidR="000D0B25" w:rsidRPr="00187614" w14:paraId="418B439E" w14:textId="77777777" w:rsidTr="000D0B25">
        <w:trPr>
          <w:trHeight w:val="222"/>
          <w:jc w:val="center"/>
        </w:trPr>
        <w:tc>
          <w:tcPr>
            <w:tcW w:w="4172" w:type="dxa"/>
            <w:vMerge/>
            <w:shd w:val="clear" w:color="auto" w:fill="D9D9D9"/>
          </w:tcPr>
          <w:p w14:paraId="77CE80B7"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482CDBD3"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Arts/Laws</w:t>
            </w:r>
          </w:p>
        </w:tc>
        <w:tc>
          <w:tcPr>
            <w:tcW w:w="2160" w:type="dxa"/>
            <w:shd w:val="clear" w:color="auto" w:fill="FFFFFF"/>
          </w:tcPr>
          <w:p w14:paraId="7BFA047E"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85.</w:t>
            </w:r>
            <w:r>
              <w:rPr>
                <w:rFonts w:ascii="Calibri" w:hAnsi="Calibri"/>
                <w:b/>
                <w:sz w:val="16"/>
                <w:szCs w:val="22"/>
                <w:lang w:eastAsia="zh-CN"/>
              </w:rPr>
              <w:t>6</w:t>
            </w:r>
            <w:r w:rsidRPr="00E21259">
              <w:rPr>
                <w:rFonts w:ascii="Calibri" w:hAnsi="Calibri"/>
                <w:b/>
                <w:sz w:val="16"/>
                <w:szCs w:val="22"/>
                <w:lang w:eastAsia="zh-CN"/>
              </w:rPr>
              <w:t>0 (G), 91.</w:t>
            </w:r>
            <w:r>
              <w:rPr>
                <w:rFonts w:ascii="Calibri" w:hAnsi="Calibri"/>
                <w:b/>
                <w:sz w:val="16"/>
                <w:szCs w:val="22"/>
                <w:lang w:eastAsia="zh-CN"/>
              </w:rPr>
              <w:t>3</w:t>
            </w:r>
            <w:r w:rsidRPr="00E21259">
              <w:rPr>
                <w:rFonts w:ascii="Calibri" w:hAnsi="Calibri"/>
                <w:b/>
                <w:sz w:val="16"/>
                <w:szCs w:val="22"/>
                <w:lang w:eastAsia="zh-CN"/>
              </w:rPr>
              <w:t>5 (M)</w:t>
            </w:r>
          </w:p>
        </w:tc>
      </w:tr>
      <w:tr w:rsidR="000D0B25" w:rsidRPr="00187614" w14:paraId="0D9798CE" w14:textId="77777777" w:rsidTr="000D0B25">
        <w:trPr>
          <w:trHeight w:val="222"/>
          <w:jc w:val="center"/>
        </w:trPr>
        <w:tc>
          <w:tcPr>
            <w:tcW w:w="4172" w:type="dxa"/>
            <w:vMerge/>
            <w:shd w:val="clear" w:color="auto" w:fill="D9D9D9"/>
          </w:tcPr>
          <w:p w14:paraId="16ADE954" w14:textId="77777777" w:rsidR="000D0B25" w:rsidRPr="00E21259" w:rsidRDefault="000D0B25" w:rsidP="00DE025C">
            <w:pPr>
              <w:rPr>
                <w:rFonts w:ascii="Calibri" w:hAnsi="Calibri"/>
                <w:b/>
                <w:sz w:val="22"/>
                <w:szCs w:val="22"/>
                <w:lang w:eastAsia="zh-CN"/>
              </w:rPr>
            </w:pPr>
          </w:p>
        </w:tc>
        <w:tc>
          <w:tcPr>
            <w:tcW w:w="3891" w:type="dxa"/>
            <w:shd w:val="clear" w:color="auto" w:fill="auto"/>
          </w:tcPr>
          <w:p w14:paraId="28DD08B2"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Commerce/Laws</w:t>
            </w:r>
          </w:p>
        </w:tc>
        <w:tc>
          <w:tcPr>
            <w:tcW w:w="2160" w:type="dxa"/>
            <w:shd w:val="clear" w:color="auto" w:fill="auto"/>
          </w:tcPr>
          <w:p w14:paraId="42A34B96"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85.</w:t>
            </w:r>
            <w:r>
              <w:rPr>
                <w:rFonts w:ascii="Calibri" w:hAnsi="Calibri"/>
                <w:b/>
                <w:sz w:val="16"/>
                <w:szCs w:val="22"/>
                <w:lang w:eastAsia="zh-CN"/>
              </w:rPr>
              <w:t>2</w:t>
            </w:r>
            <w:r w:rsidRPr="00E21259">
              <w:rPr>
                <w:rFonts w:ascii="Calibri" w:hAnsi="Calibri"/>
                <w:b/>
                <w:sz w:val="16"/>
                <w:szCs w:val="22"/>
                <w:lang w:eastAsia="zh-CN"/>
              </w:rPr>
              <w:t>5 (G), 91.0</w:t>
            </w:r>
            <w:r>
              <w:rPr>
                <w:rFonts w:ascii="Calibri" w:hAnsi="Calibri"/>
                <w:b/>
                <w:sz w:val="16"/>
                <w:szCs w:val="22"/>
                <w:lang w:eastAsia="zh-CN"/>
              </w:rPr>
              <w:t>5</w:t>
            </w:r>
            <w:r w:rsidRPr="00E21259">
              <w:rPr>
                <w:rFonts w:ascii="Calibri" w:hAnsi="Calibri"/>
                <w:b/>
                <w:sz w:val="16"/>
                <w:szCs w:val="22"/>
                <w:lang w:eastAsia="zh-CN"/>
              </w:rPr>
              <w:t xml:space="preserve"> (M)</w:t>
            </w:r>
          </w:p>
        </w:tc>
      </w:tr>
      <w:tr w:rsidR="000D0B25" w:rsidRPr="00187614" w14:paraId="2658341B" w14:textId="77777777" w:rsidTr="000D0B25">
        <w:trPr>
          <w:trHeight w:val="222"/>
          <w:jc w:val="center"/>
        </w:trPr>
        <w:tc>
          <w:tcPr>
            <w:tcW w:w="4172" w:type="dxa"/>
            <w:vMerge/>
            <w:shd w:val="clear" w:color="auto" w:fill="D9D9D9"/>
          </w:tcPr>
          <w:p w14:paraId="0BCDCC1D"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711C2DA1"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Criminology/Laws</w:t>
            </w:r>
          </w:p>
        </w:tc>
        <w:tc>
          <w:tcPr>
            <w:tcW w:w="2160" w:type="dxa"/>
            <w:shd w:val="clear" w:color="auto" w:fill="FFFFFF"/>
          </w:tcPr>
          <w:p w14:paraId="610F6310"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85.</w:t>
            </w:r>
            <w:r>
              <w:rPr>
                <w:rFonts w:ascii="Calibri" w:hAnsi="Calibri"/>
                <w:b/>
                <w:sz w:val="16"/>
                <w:szCs w:val="22"/>
                <w:lang w:eastAsia="zh-CN"/>
              </w:rPr>
              <w:t>05</w:t>
            </w:r>
            <w:r w:rsidRPr="00E21259">
              <w:rPr>
                <w:rFonts w:ascii="Calibri" w:hAnsi="Calibri"/>
                <w:b/>
                <w:sz w:val="16"/>
                <w:szCs w:val="22"/>
                <w:lang w:eastAsia="zh-CN"/>
              </w:rPr>
              <w:t xml:space="preserve"> (G), 91.</w:t>
            </w:r>
            <w:r>
              <w:rPr>
                <w:rFonts w:ascii="Calibri" w:hAnsi="Calibri"/>
                <w:b/>
                <w:sz w:val="16"/>
                <w:szCs w:val="22"/>
                <w:lang w:eastAsia="zh-CN"/>
              </w:rPr>
              <w:t>45</w:t>
            </w:r>
            <w:r w:rsidRPr="00E21259">
              <w:rPr>
                <w:rFonts w:ascii="Calibri" w:hAnsi="Calibri"/>
                <w:b/>
                <w:sz w:val="16"/>
                <w:szCs w:val="22"/>
                <w:lang w:eastAsia="zh-CN"/>
              </w:rPr>
              <w:t xml:space="preserve"> (M)</w:t>
            </w:r>
          </w:p>
        </w:tc>
      </w:tr>
      <w:tr w:rsidR="000D0B25" w:rsidRPr="00187614" w14:paraId="5B5983A4" w14:textId="77777777" w:rsidTr="000D0B25">
        <w:trPr>
          <w:trHeight w:val="222"/>
          <w:jc w:val="center"/>
        </w:trPr>
        <w:tc>
          <w:tcPr>
            <w:tcW w:w="4172" w:type="dxa"/>
            <w:vMerge/>
            <w:shd w:val="clear" w:color="auto" w:fill="D9D9D9"/>
          </w:tcPr>
          <w:p w14:paraId="20D3BABD"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75AFB0B6"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Laws/Cybersecurity</w:t>
            </w:r>
          </w:p>
        </w:tc>
        <w:tc>
          <w:tcPr>
            <w:tcW w:w="2160" w:type="dxa"/>
            <w:shd w:val="clear" w:color="auto" w:fill="FFFFFF"/>
          </w:tcPr>
          <w:p w14:paraId="701B1DF7" w14:textId="77777777" w:rsidR="000D0B25" w:rsidRPr="00E21259" w:rsidRDefault="000D0B25" w:rsidP="00DE025C">
            <w:pPr>
              <w:rPr>
                <w:rFonts w:ascii="Calibri" w:hAnsi="Calibri"/>
                <w:b/>
                <w:sz w:val="16"/>
                <w:szCs w:val="22"/>
                <w:lang w:eastAsia="zh-CN"/>
              </w:rPr>
            </w:pPr>
            <w:r>
              <w:rPr>
                <w:rFonts w:ascii="Calibri" w:hAnsi="Calibri"/>
                <w:b/>
                <w:sz w:val="16"/>
                <w:szCs w:val="22"/>
                <w:lang w:eastAsia="zh-CN"/>
              </w:rPr>
              <w:t>85.20</w:t>
            </w:r>
            <w:r w:rsidRPr="00E21259">
              <w:rPr>
                <w:rFonts w:ascii="Calibri" w:hAnsi="Calibri"/>
                <w:b/>
                <w:sz w:val="16"/>
                <w:szCs w:val="22"/>
                <w:lang w:eastAsia="zh-CN"/>
              </w:rPr>
              <w:t xml:space="preserve"> (G), n/a (M)</w:t>
            </w:r>
          </w:p>
        </w:tc>
      </w:tr>
      <w:tr w:rsidR="000D0B25" w:rsidRPr="00187614" w14:paraId="06E88545" w14:textId="77777777" w:rsidTr="000D0B25">
        <w:trPr>
          <w:trHeight w:val="222"/>
          <w:jc w:val="center"/>
        </w:trPr>
        <w:tc>
          <w:tcPr>
            <w:tcW w:w="4172" w:type="dxa"/>
            <w:vMerge/>
            <w:shd w:val="clear" w:color="auto" w:fill="D9D9D9"/>
          </w:tcPr>
          <w:p w14:paraId="141C0E9C"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13693CF5"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Laws/International Studies</w:t>
            </w:r>
          </w:p>
        </w:tc>
        <w:tc>
          <w:tcPr>
            <w:tcW w:w="2160" w:type="dxa"/>
            <w:shd w:val="clear" w:color="auto" w:fill="FFFFFF"/>
          </w:tcPr>
          <w:p w14:paraId="47544504"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85.</w:t>
            </w:r>
            <w:r>
              <w:rPr>
                <w:rFonts w:ascii="Calibri" w:hAnsi="Calibri"/>
                <w:b/>
                <w:sz w:val="16"/>
                <w:szCs w:val="22"/>
                <w:lang w:eastAsia="zh-CN"/>
              </w:rPr>
              <w:t>45</w:t>
            </w:r>
            <w:r w:rsidRPr="00E21259">
              <w:rPr>
                <w:rFonts w:ascii="Calibri" w:hAnsi="Calibri"/>
                <w:b/>
                <w:sz w:val="16"/>
                <w:szCs w:val="22"/>
                <w:lang w:eastAsia="zh-CN"/>
              </w:rPr>
              <w:t xml:space="preserve"> (G), 91.</w:t>
            </w:r>
            <w:r>
              <w:rPr>
                <w:rFonts w:ascii="Calibri" w:hAnsi="Calibri"/>
                <w:b/>
                <w:sz w:val="16"/>
                <w:szCs w:val="22"/>
                <w:lang w:eastAsia="zh-CN"/>
              </w:rPr>
              <w:t>2</w:t>
            </w:r>
            <w:r w:rsidRPr="00E21259">
              <w:rPr>
                <w:rFonts w:ascii="Calibri" w:hAnsi="Calibri"/>
                <w:b/>
                <w:sz w:val="16"/>
                <w:szCs w:val="22"/>
                <w:lang w:eastAsia="zh-CN"/>
              </w:rPr>
              <w:t>5 (M)</w:t>
            </w:r>
          </w:p>
        </w:tc>
      </w:tr>
      <w:tr w:rsidR="000D0B25" w:rsidRPr="00187614" w14:paraId="5E6D6CB9" w14:textId="77777777" w:rsidTr="000D0B25">
        <w:trPr>
          <w:trHeight w:val="222"/>
          <w:jc w:val="center"/>
        </w:trPr>
        <w:tc>
          <w:tcPr>
            <w:tcW w:w="4172" w:type="dxa"/>
            <w:vMerge/>
            <w:shd w:val="clear" w:color="auto" w:fill="D9D9D9"/>
          </w:tcPr>
          <w:p w14:paraId="214D613D"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30982B57"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Property &amp; Real Estate/Laws</w:t>
            </w:r>
          </w:p>
        </w:tc>
        <w:tc>
          <w:tcPr>
            <w:tcW w:w="2160" w:type="dxa"/>
            <w:shd w:val="clear" w:color="auto" w:fill="FFFFFF"/>
          </w:tcPr>
          <w:p w14:paraId="58C37BB3"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 (M)</w:t>
            </w:r>
          </w:p>
        </w:tc>
      </w:tr>
      <w:tr w:rsidR="000D0B25" w:rsidRPr="00187614" w14:paraId="45AFEAF7" w14:textId="77777777" w:rsidTr="000D0B25">
        <w:trPr>
          <w:trHeight w:val="222"/>
          <w:jc w:val="center"/>
        </w:trPr>
        <w:tc>
          <w:tcPr>
            <w:tcW w:w="4172" w:type="dxa"/>
            <w:vMerge/>
            <w:shd w:val="clear" w:color="auto" w:fill="D9D9D9"/>
          </w:tcPr>
          <w:p w14:paraId="26F0E839"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0309A595"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Science/Laws</w:t>
            </w:r>
          </w:p>
        </w:tc>
        <w:tc>
          <w:tcPr>
            <w:tcW w:w="2160" w:type="dxa"/>
            <w:shd w:val="clear" w:color="auto" w:fill="FFFFFF"/>
          </w:tcPr>
          <w:p w14:paraId="2421F48F"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91.</w:t>
            </w:r>
            <w:r>
              <w:rPr>
                <w:rFonts w:ascii="Calibri" w:hAnsi="Calibri"/>
                <w:b/>
                <w:sz w:val="16"/>
                <w:szCs w:val="22"/>
                <w:lang w:eastAsia="zh-CN"/>
              </w:rPr>
              <w:t>75</w:t>
            </w:r>
            <w:r w:rsidRPr="00E21259">
              <w:rPr>
                <w:rFonts w:ascii="Calibri" w:hAnsi="Calibri"/>
                <w:b/>
                <w:sz w:val="16"/>
                <w:szCs w:val="22"/>
                <w:lang w:eastAsia="zh-CN"/>
              </w:rPr>
              <w:t xml:space="preserve"> (M)</w:t>
            </w:r>
          </w:p>
        </w:tc>
      </w:tr>
      <w:tr w:rsidR="000D0B25" w:rsidRPr="00187614" w14:paraId="762AFD52" w14:textId="77777777" w:rsidTr="000D0B25">
        <w:trPr>
          <w:trHeight w:val="222"/>
          <w:jc w:val="center"/>
        </w:trPr>
        <w:tc>
          <w:tcPr>
            <w:tcW w:w="4172" w:type="dxa"/>
            <w:vMerge w:val="restart"/>
            <w:shd w:val="clear" w:color="auto" w:fill="D9D9D9"/>
          </w:tcPr>
          <w:p w14:paraId="08D5EE7C" w14:textId="77777777" w:rsidR="000D0B25" w:rsidRPr="00E21259" w:rsidRDefault="000D0B25" w:rsidP="00DE025C">
            <w:pPr>
              <w:rPr>
                <w:rFonts w:ascii="Calibri" w:hAnsi="Calibri"/>
                <w:b/>
                <w:sz w:val="22"/>
                <w:szCs w:val="22"/>
                <w:lang w:val="fr-FR" w:eastAsia="zh-CN"/>
              </w:rPr>
            </w:pPr>
            <w:r w:rsidRPr="00E21259">
              <w:rPr>
                <w:rFonts w:ascii="Calibri" w:hAnsi="Calibri"/>
                <w:b/>
                <w:sz w:val="22"/>
                <w:szCs w:val="22"/>
                <w:lang w:val="fr-FR" w:eastAsia="zh-CN"/>
              </w:rPr>
              <w:t xml:space="preserve">La </w:t>
            </w:r>
            <w:proofErr w:type="spellStart"/>
            <w:r w:rsidRPr="00E21259">
              <w:rPr>
                <w:rFonts w:ascii="Calibri" w:hAnsi="Calibri"/>
                <w:b/>
                <w:sz w:val="22"/>
                <w:szCs w:val="22"/>
                <w:lang w:val="fr-FR" w:eastAsia="zh-CN"/>
              </w:rPr>
              <w:t>Trobe</w:t>
            </w:r>
            <w:proofErr w:type="spellEnd"/>
            <w:r w:rsidRPr="00E21259">
              <w:rPr>
                <w:rFonts w:ascii="Calibri" w:hAnsi="Calibri"/>
                <w:b/>
                <w:sz w:val="22"/>
                <w:szCs w:val="22"/>
                <w:lang w:val="fr-FR" w:eastAsia="zh-CN"/>
              </w:rPr>
              <w:t xml:space="preserve"> </w:t>
            </w:r>
            <w:proofErr w:type="spellStart"/>
            <w:r w:rsidRPr="00E21259">
              <w:rPr>
                <w:rFonts w:ascii="Calibri" w:hAnsi="Calibri"/>
                <w:b/>
                <w:sz w:val="22"/>
                <w:szCs w:val="22"/>
                <w:lang w:val="fr-FR" w:eastAsia="zh-CN"/>
              </w:rPr>
              <w:t>University</w:t>
            </w:r>
            <w:proofErr w:type="spellEnd"/>
            <w:r w:rsidRPr="00E21259">
              <w:rPr>
                <w:rFonts w:ascii="Calibri" w:hAnsi="Calibri"/>
                <w:b/>
                <w:sz w:val="22"/>
                <w:szCs w:val="22"/>
                <w:lang w:val="fr-FR" w:eastAsia="zh-CN"/>
              </w:rPr>
              <w:t xml:space="preserve"> </w:t>
            </w:r>
            <w:r w:rsidRPr="00E21259">
              <w:rPr>
                <w:rFonts w:ascii="Calibri" w:hAnsi="Calibri"/>
                <w:b/>
                <w:sz w:val="22"/>
                <w:szCs w:val="22"/>
                <w:lang w:val="fr-FR" w:eastAsia="zh-CN"/>
              </w:rPr>
              <w:br/>
            </w:r>
            <w:proofErr w:type="spellStart"/>
            <w:r w:rsidRPr="00E21259">
              <w:rPr>
                <w:rFonts w:ascii="Calibri" w:hAnsi="Calibri"/>
                <w:b/>
                <w:sz w:val="22"/>
                <w:szCs w:val="22"/>
                <w:lang w:val="fr-FR" w:eastAsia="zh-CN"/>
              </w:rPr>
              <w:t>Visit</w:t>
            </w:r>
            <w:proofErr w:type="spellEnd"/>
            <w:r w:rsidRPr="00E21259">
              <w:rPr>
                <w:rFonts w:ascii="Calibri" w:hAnsi="Calibri"/>
                <w:b/>
                <w:sz w:val="22"/>
                <w:szCs w:val="22"/>
                <w:lang w:val="fr-FR" w:eastAsia="zh-CN"/>
              </w:rPr>
              <w:t xml:space="preserve"> </w:t>
            </w:r>
            <w:hyperlink r:id="rId39" w:history="1">
              <w:r w:rsidRPr="00E21259">
                <w:rPr>
                  <w:rStyle w:val="Hyperlink"/>
                  <w:rFonts w:ascii="Calibri" w:hAnsi="Calibri"/>
                  <w:b/>
                  <w:sz w:val="22"/>
                  <w:szCs w:val="22"/>
                  <w:lang w:val="fr-FR" w:eastAsia="zh-CN"/>
                </w:rPr>
                <w:t xml:space="preserve">La </w:t>
              </w:r>
              <w:proofErr w:type="spellStart"/>
              <w:r w:rsidRPr="00E21259">
                <w:rPr>
                  <w:rStyle w:val="Hyperlink"/>
                  <w:rFonts w:ascii="Calibri" w:hAnsi="Calibri"/>
                  <w:b/>
                  <w:sz w:val="22"/>
                  <w:szCs w:val="22"/>
                  <w:lang w:val="fr-FR" w:eastAsia="zh-CN"/>
                </w:rPr>
                <w:t>Trobe</w:t>
              </w:r>
              <w:proofErr w:type="spellEnd"/>
              <w:r w:rsidRPr="00E21259">
                <w:rPr>
                  <w:rStyle w:val="Hyperlink"/>
                  <w:rFonts w:ascii="Calibri" w:hAnsi="Calibri"/>
                  <w:b/>
                  <w:sz w:val="22"/>
                  <w:szCs w:val="22"/>
                  <w:lang w:val="fr-FR" w:eastAsia="zh-CN"/>
                </w:rPr>
                <w:t xml:space="preserve"> - Law</w:t>
              </w:r>
            </w:hyperlink>
            <w:r w:rsidRPr="00E21259">
              <w:rPr>
                <w:rFonts w:ascii="Calibri" w:hAnsi="Calibri"/>
                <w:b/>
                <w:sz w:val="22"/>
                <w:szCs w:val="22"/>
                <w:lang w:val="fr-FR" w:eastAsia="zh-CN"/>
              </w:rPr>
              <w:t xml:space="preserve">   </w:t>
            </w:r>
          </w:p>
          <w:p w14:paraId="122ABBFA" w14:textId="77777777" w:rsidR="000D0B25" w:rsidRPr="00E21259" w:rsidRDefault="000D0B25" w:rsidP="00DE025C">
            <w:pPr>
              <w:rPr>
                <w:rFonts w:ascii="Calibri" w:hAnsi="Calibri"/>
                <w:b/>
                <w:sz w:val="20"/>
                <w:szCs w:val="20"/>
                <w:lang w:val="fr-FR" w:eastAsia="zh-CN"/>
              </w:rPr>
            </w:pPr>
            <w:r w:rsidRPr="00E21259">
              <w:rPr>
                <w:rFonts w:ascii="Calibri" w:hAnsi="Calibri"/>
                <w:sz w:val="20"/>
                <w:szCs w:val="20"/>
                <w:lang w:val="fr-FR" w:eastAsia="zh-CN"/>
              </w:rPr>
              <w:t>B – Bendigo campus</w:t>
            </w:r>
            <w:r w:rsidRPr="00E21259">
              <w:rPr>
                <w:rFonts w:ascii="Calibri" w:hAnsi="Calibri"/>
                <w:sz w:val="20"/>
                <w:szCs w:val="20"/>
                <w:lang w:val="fr-FR" w:eastAsia="zh-CN"/>
              </w:rPr>
              <w:br/>
              <w:t>M – Melbourne campus</w:t>
            </w:r>
          </w:p>
        </w:tc>
        <w:tc>
          <w:tcPr>
            <w:tcW w:w="3891" w:type="dxa"/>
            <w:shd w:val="clear" w:color="auto" w:fill="FFFFFF"/>
          </w:tcPr>
          <w:p w14:paraId="0C7A30C1"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w:t>
            </w:r>
          </w:p>
        </w:tc>
        <w:tc>
          <w:tcPr>
            <w:tcW w:w="2160" w:type="dxa"/>
            <w:shd w:val="clear" w:color="auto" w:fill="FFFFFF"/>
          </w:tcPr>
          <w:p w14:paraId="46AD01CD"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 (B), 90.</w:t>
            </w:r>
            <w:r>
              <w:rPr>
                <w:rFonts w:ascii="Calibri" w:hAnsi="Calibri"/>
                <w:b/>
                <w:sz w:val="16"/>
                <w:szCs w:val="22"/>
                <w:lang w:eastAsia="zh-CN"/>
              </w:rPr>
              <w:t>55</w:t>
            </w:r>
            <w:r w:rsidRPr="00E21259">
              <w:rPr>
                <w:rFonts w:ascii="Calibri" w:hAnsi="Calibri"/>
                <w:b/>
                <w:sz w:val="16"/>
                <w:szCs w:val="22"/>
                <w:lang w:eastAsia="zh-CN"/>
              </w:rPr>
              <w:t xml:space="preserve"> (M)</w:t>
            </w:r>
          </w:p>
        </w:tc>
      </w:tr>
      <w:tr w:rsidR="000D0B25" w:rsidRPr="00187614" w14:paraId="376E9AE7" w14:textId="77777777" w:rsidTr="000D0B25">
        <w:trPr>
          <w:trHeight w:val="222"/>
          <w:jc w:val="center"/>
        </w:trPr>
        <w:tc>
          <w:tcPr>
            <w:tcW w:w="4172" w:type="dxa"/>
            <w:vMerge/>
            <w:shd w:val="clear" w:color="auto" w:fill="D9D9D9"/>
          </w:tcPr>
          <w:p w14:paraId="6A45298C" w14:textId="77777777" w:rsidR="000D0B25" w:rsidRPr="00E21259" w:rsidRDefault="000D0B25" w:rsidP="00DE025C">
            <w:pPr>
              <w:rPr>
                <w:rFonts w:ascii="Calibri" w:hAnsi="Calibri"/>
                <w:b/>
                <w:sz w:val="22"/>
                <w:szCs w:val="22"/>
                <w:lang w:val="fr-FR" w:eastAsia="zh-CN"/>
              </w:rPr>
            </w:pPr>
          </w:p>
        </w:tc>
        <w:tc>
          <w:tcPr>
            <w:tcW w:w="3891" w:type="dxa"/>
            <w:shd w:val="clear" w:color="auto" w:fill="FFFFFF"/>
          </w:tcPr>
          <w:p w14:paraId="7A57DC50"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Commerce/Laws</w:t>
            </w:r>
          </w:p>
        </w:tc>
        <w:tc>
          <w:tcPr>
            <w:tcW w:w="2160" w:type="dxa"/>
            <w:shd w:val="clear" w:color="auto" w:fill="FFFFFF"/>
          </w:tcPr>
          <w:p w14:paraId="17ABDDF4"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90.</w:t>
            </w:r>
            <w:r>
              <w:rPr>
                <w:rFonts w:ascii="Calibri" w:hAnsi="Calibri"/>
                <w:b/>
                <w:sz w:val="16"/>
                <w:szCs w:val="22"/>
                <w:lang w:eastAsia="zh-CN"/>
              </w:rPr>
              <w:t>0</w:t>
            </w:r>
            <w:r w:rsidRPr="00E21259">
              <w:rPr>
                <w:rFonts w:ascii="Calibri" w:hAnsi="Calibri"/>
                <w:b/>
                <w:sz w:val="16"/>
                <w:szCs w:val="22"/>
                <w:lang w:eastAsia="zh-CN"/>
              </w:rPr>
              <w:t>5 (M)</w:t>
            </w:r>
          </w:p>
        </w:tc>
      </w:tr>
      <w:tr w:rsidR="000D0B25" w:rsidRPr="00187614" w14:paraId="22B76216" w14:textId="77777777" w:rsidTr="000D0B25">
        <w:trPr>
          <w:trHeight w:val="222"/>
          <w:jc w:val="center"/>
        </w:trPr>
        <w:tc>
          <w:tcPr>
            <w:tcW w:w="4172" w:type="dxa"/>
            <w:vMerge/>
            <w:shd w:val="clear" w:color="auto" w:fill="D9D9D9"/>
          </w:tcPr>
          <w:p w14:paraId="293971C7"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1BCE9B50"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Laws/Arts</w:t>
            </w:r>
          </w:p>
        </w:tc>
        <w:tc>
          <w:tcPr>
            <w:tcW w:w="2160" w:type="dxa"/>
            <w:shd w:val="clear" w:color="auto" w:fill="FFFFFF"/>
          </w:tcPr>
          <w:p w14:paraId="6029127E"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 (B), 90.</w:t>
            </w:r>
            <w:r>
              <w:rPr>
                <w:rFonts w:ascii="Calibri" w:hAnsi="Calibri"/>
                <w:b/>
                <w:sz w:val="16"/>
                <w:szCs w:val="22"/>
                <w:lang w:eastAsia="zh-CN"/>
              </w:rPr>
              <w:t>7</w:t>
            </w:r>
            <w:r w:rsidRPr="00E21259">
              <w:rPr>
                <w:rFonts w:ascii="Calibri" w:hAnsi="Calibri"/>
                <w:b/>
                <w:sz w:val="16"/>
                <w:szCs w:val="22"/>
                <w:lang w:eastAsia="zh-CN"/>
              </w:rPr>
              <w:t>0 (M)</w:t>
            </w:r>
          </w:p>
        </w:tc>
      </w:tr>
      <w:tr w:rsidR="000D0B25" w:rsidRPr="00187614" w14:paraId="45D8DEF6" w14:textId="77777777" w:rsidTr="000D0B25">
        <w:trPr>
          <w:trHeight w:val="222"/>
          <w:jc w:val="center"/>
        </w:trPr>
        <w:tc>
          <w:tcPr>
            <w:tcW w:w="4172" w:type="dxa"/>
            <w:vMerge/>
            <w:shd w:val="clear" w:color="auto" w:fill="D9D9D9"/>
          </w:tcPr>
          <w:p w14:paraId="703AB890"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17C74C99"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 (Honours)/Biomedical Science</w:t>
            </w:r>
          </w:p>
        </w:tc>
        <w:tc>
          <w:tcPr>
            <w:tcW w:w="2160" w:type="dxa"/>
            <w:shd w:val="clear" w:color="auto" w:fill="FFFFFF"/>
          </w:tcPr>
          <w:p w14:paraId="53D24CCB"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0.05</w:t>
            </w:r>
            <w:r w:rsidRPr="00E21259">
              <w:rPr>
                <w:rFonts w:ascii="Calibri" w:hAnsi="Calibri"/>
                <w:b/>
                <w:sz w:val="16"/>
                <w:szCs w:val="22"/>
                <w:lang w:eastAsia="zh-CN"/>
              </w:rPr>
              <w:t xml:space="preserve"> (M)</w:t>
            </w:r>
          </w:p>
        </w:tc>
      </w:tr>
      <w:tr w:rsidR="000D0B25" w:rsidRPr="00187614" w14:paraId="0EEA6252" w14:textId="77777777" w:rsidTr="000D0B25">
        <w:trPr>
          <w:trHeight w:val="222"/>
          <w:jc w:val="center"/>
        </w:trPr>
        <w:tc>
          <w:tcPr>
            <w:tcW w:w="4172" w:type="dxa"/>
            <w:vMerge/>
            <w:shd w:val="clear" w:color="auto" w:fill="D9D9D9"/>
          </w:tcPr>
          <w:p w14:paraId="2BEE6DB1"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74F2EF79"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Laws/Business</w:t>
            </w:r>
          </w:p>
        </w:tc>
        <w:tc>
          <w:tcPr>
            <w:tcW w:w="2160" w:type="dxa"/>
            <w:shd w:val="clear" w:color="auto" w:fill="FFFFFF"/>
          </w:tcPr>
          <w:p w14:paraId="26D9DC6F"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 (B)</w:t>
            </w:r>
          </w:p>
        </w:tc>
      </w:tr>
      <w:tr w:rsidR="000D0B25" w:rsidRPr="00187614" w14:paraId="22DAA035" w14:textId="77777777" w:rsidTr="000D0B25">
        <w:trPr>
          <w:trHeight w:val="222"/>
          <w:jc w:val="center"/>
        </w:trPr>
        <w:tc>
          <w:tcPr>
            <w:tcW w:w="4172" w:type="dxa"/>
            <w:vMerge/>
            <w:shd w:val="clear" w:color="auto" w:fill="D9D9D9"/>
          </w:tcPr>
          <w:p w14:paraId="50CAAF04"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0AA91462"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Laws/Criminology</w:t>
            </w:r>
          </w:p>
        </w:tc>
        <w:tc>
          <w:tcPr>
            <w:tcW w:w="2160" w:type="dxa"/>
            <w:shd w:val="clear" w:color="auto" w:fill="FFFFFF"/>
          </w:tcPr>
          <w:p w14:paraId="137FA49C"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 (B), 90.</w:t>
            </w:r>
            <w:r>
              <w:rPr>
                <w:rFonts w:ascii="Calibri" w:hAnsi="Calibri"/>
                <w:b/>
                <w:sz w:val="16"/>
                <w:szCs w:val="22"/>
                <w:lang w:eastAsia="zh-CN"/>
              </w:rPr>
              <w:t>10</w:t>
            </w:r>
            <w:r w:rsidRPr="00E21259">
              <w:rPr>
                <w:rFonts w:ascii="Calibri" w:hAnsi="Calibri"/>
                <w:b/>
                <w:sz w:val="16"/>
                <w:szCs w:val="22"/>
                <w:lang w:eastAsia="zh-CN"/>
              </w:rPr>
              <w:t xml:space="preserve"> (M)</w:t>
            </w:r>
          </w:p>
        </w:tc>
      </w:tr>
      <w:tr w:rsidR="000D0B25" w:rsidRPr="00187614" w14:paraId="77A5B29B" w14:textId="77777777" w:rsidTr="000D0B25">
        <w:trPr>
          <w:trHeight w:val="222"/>
          <w:jc w:val="center"/>
        </w:trPr>
        <w:tc>
          <w:tcPr>
            <w:tcW w:w="4172" w:type="dxa"/>
            <w:vMerge/>
            <w:shd w:val="clear" w:color="auto" w:fill="D9D9D9"/>
          </w:tcPr>
          <w:p w14:paraId="3840D930"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2AD8C84D"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Laws/International Relations</w:t>
            </w:r>
          </w:p>
        </w:tc>
        <w:tc>
          <w:tcPr>
            <w:tcW w:w="2160" w:type="dxa"/>
            <w:shd w:val="clear" w:color="auto" w:fill="FFFFFF"/>
          </w:tcPr>
          <w:p w14:paraId="5988FED9"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3.10</w:t>
            </w:r>
            <w:r w:rsidRPr="00E21259">
              <w:rPr>
                <w:rFonts w:ascii="Calibri" w:hAnsi="Calibri"/>
                <w:b/>
                <w:sz w:val="16"/>
                <w:szCs w:val="22"/>
                <w:lang w:eastAsia="zh-CN"/>
              </w:rPr>
              <w:t xml:space="preserve"> (M)</w:t>
            </w:r>
          </w:p>
        </w:tc>
      </w:tr>
      <w:tr w:rsidR="000D0B25" w:rsidRPr="00187614" w14:paraId="502D6DC1" w14:textId="77777777" w:rsidTr="000D0B25">
        <w:trPr>
          <w:trHeight w:val="222"/>
          <w:jc w:val="center"/>
        </w:trPr>
        <w:tc>
          <w:tcPr>
            <w:tcW w:w="4172" w:type="dxa"/>
            <w:vMerge/>
            <w:shd w:val="clear" w:color="auto" w:fill="D9D9D9"/>
          </w:tcPr>
          <w:p w14:paraId="2AC1D41A"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68F2C395"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Laws/Media and Communication</w:t>
            </w:r>
          </w:p>
        </w:tc>
        <w:tc>
          <w:tcPr>
            <w:tcW w:w="2160" w:type="dxa"/>
            <w:shd w:val="clear" w:color="auto" w:fill="FFFFFF"/>
          </w:tcPr>
          <w:p w14:paraId="444618AD"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2.25</w:t>
            </w:r>
            <w:r w:rsidRPr="00E21259">
              <w:rPr>
                <w:rFonts w:ascii="Calibri" w:hAnsi="Calibri"/>
                <w:b/>
                <w:sz w:val="16"/>
                <w:szCs w:val="22"/>
                <w:lang w:eastAsia="zh-CN"/>
              </w:rPr>
              <w:t xml:space="preserve"> (M)</w:t>
            </w:r>
          </w:p>
        </w:tc>
      </w:tr>
      <w:tr w:rsidR="000D0B25" w:rsidRPr="00187614" w14:paraId="37764AF0" w14:textId="77777777" w:rsidTr="000D0B25">
        <w:trPr>
          <w:trHeight w:val="222"/>
          <w:jc w:val="center"/>
        </w:trPr>
        <w:tc>
          <w:tcPr>
            <w:tcW w:w="4172" w:type="dxa"/>
            <w:vMerge/>
            <w:shd w:val="clear" w:color="auto" w:fill="D9D9D9"/>
          </w:tcPr>
          <w:p w14:paraId="79D854D5"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7B3B79C5"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Laws/Politics, Philosophy and Economics</w:t>
            </w:r>
          </w:p>
        </w:tc>
        <w:tc>
          <w:tcPr>
            <w:tcW w:w="2160" w:type="dxa"/>
            <w:shd w:val="clear" w:color="auto" w:fill="FFFFFF"/>
          </w:tcPr>
          <w:p w14:paraId="33BB674A"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0.00</w:t>
            </w:r>
            <w:r w:rsidRPr="00E21259">
              <w:rPr>
                <w:rFonts w:ascii="Calibri" w:hAnsi="Calibri"/>
                <w:b/>
                <w:sz w:val="16"/>
                <w:szCs w:val="22"/>
                <w:lang w:eastAsia="zh-CN"/>
              </w:rPr>
              <w:t xml:space="preserve"> (M)</w:t>
            </w:r>
          </w:p>
        </w:tc>
      </w:tr>
      <w:tr w:rsidR="000D0B25" w:rsidRPr="00187614" w14:paraId="65C02D13" w14:textId="77777777" w:rsidTr="000D0B25">
        <w:trPr>
          <w:trHeight w:val="222"/>
          <w:jc w:val="center"/>
        </w:trPr>
        <w:tc>
          <w:tcPr>
            <w:tcW w:w="4172" w:type="dxa"/>
            <w:vMerge/>
            <w:shd w:val="clear" w:color="auto" w:fill="D9D9D9"/>
          </w:tcPr>
          <w:p w14:paraId="5025B6D9"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51E47E9E"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Laws/Psychological Science</w:t>
            </w:r>
          </w:p>
        </w:tc>
        <w:tc>
          <w:tcPr>
            <w:tcW w:w="2160" w:type="dxa"/>
            <w:shd w:val="clear" w:color="auto" w:fill="FFFFFF"/>
          </w:tcPr>
          <w:p w14:paraId="45DA60CB"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 (B), 9</w:t>
            </w:r>
            <w:r>
              <w:rPr>
                <w:rFonts w:ascii="Calibri" w:hAnsi="Calibri"/>
                <w:b/>
                <w:sz w:val="16"/>
                <w:szCs w:val="22"/>
                <w:lang w:eastAsia="zh-CN"/>
              </w:rPr>
              <w:t>1.65</w:t>
            </w:r>
            <w:r w:rsidRPr="00E21259">
              <w:rPr>
                <w:rFonts w:ascii="Calibri" w:hAnsi="Calibri"/>
                <w:b/>
                <w:sz w:val="16"/>
                <w:szCs w:val="22"/>
                <w:lang w:eastAsia="zh-CN"/>
              </w:rPr>
              <w:t xml:space="preserve"> (M)</w:t>
            </w:r>
          </w:p>
        </w:tc>
      </w:tr>
      <w:tr w:rsidR="000D0B25" w:rsidRPr="00187614" w14:paraId="25E6790F" w14:textId="77777777" w:rsidTr="000D0B25">
        <w:trPr>
          <w:trHeight w:val="222"/>
          <w:jc w:val="center"/>
        </w:trPr>
        <w:tc>
          <w:tcPr>
            <w:tcW w:w="4172" w:type="dxa"/>
            <w:vMerge/>
            <w:shd w:val="clear" w:color="auto" w:fill="D9D9D9"/>
          </w:tcPr>
          <w:p w14:paraId="188E303C"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21DD2AB7"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Laws/Science</w:t>
            </w:r>
          </w:p>
        </w:tc>
        <w:tc>
          <w:tcPr>
            <w:tcW w:w="2160" w:type="dxa"/>
            <w:shd w:val="clear" w:color="auto" w:fill="FFFFFF"/>
          </w:tcPr>
          <w:p w14:paraId="3CBC7BCF"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 (B), 9</w:t>
            </w:r>
            <w:r>
              <w:rPr>
                <w:rFonts w:ascii="Calibri" w:hAnsi="Calibri"/>
                <w:b/>
                <w:sz w:val="16"/>
                <w:szCs w:val="22"/>
                <w:lang w:eastAsia="zh-CN"/>
              </w:rPr>
              <w:t>6.60</w:t>
            </w:r>
            <w:r w:rsidRPr="00E21259">
              <w:rPr>
                <w:rFonts w:ascii="Calibri" w:hAnsi="Calibri"/>
                <w:b/>
                <w:sz w:val="16"/>
                <w:szCs w:val="22"/>
                <w:lang w:eastAsia="zh-CN"/>
              </w:rPr>
              <w:t xml:space="preserve"> (M)</w:t>
            </w:r>
          </w:p>
        </w:tc>
      </w:tr>
      <w:tr w:rsidR="000D0B25" w:rsidRPr="00187614" w14:paraId="573EDBF9" w14:textId="77777777" w:rsidTr="000D0B25">
        <w:trPr>
          <w:trHeight w:val="222"/>
          <w:jc w:val="center"/>
        </w:trPr>
        <w:tc>
          <w:tcPr>
            <w:tcW w:w="4172" w:type="dxa"/>
            <w:vMerge w:val="restart"/>
            <w:shd w:val="clear" w:color="auto" w:fill="D9D9D9"/>
          </w:tcPr>
          <w:p w14:paraId="15BF0B85" w14:textId="77777777" w:rsidR="000D0B25" w:rsidRPr="00E21259" w:rsidRDefault="000D0B25" w:rsidP="00DE025C">
            <w:pPr>
              <w:rPr>
                <w:rFonts w:ascii="Calibri" w:hAnsi="Calibri"/>
                <w:b/>
                <w:sz w:val="22"/>
                <w:szCs w:val="22"/>
                <w:lang w:eastAsia="zh-CN"/>
              </w:rPr>
            </w:pPr>
            <w:r w:rsidRPr="00E21259">
              <w:rPr>
                <w:rFonts w:ascii="Calibri" w:hAnsi="Calibri"/>
                <w:b/>
                <w:sz w:val="22"/>
                <w:szCs w:val="22"/>
                <w:lang w:eastAsia="zh-CN"/>
              </w:rPr>
              <w:t xml:space="preserve">Monash University </w:t>
            </w:r>
          </w:p>
          <w:p w14:paraId="5D29A357" w14:textId="77777777" w:rsidR="000D0B25" w:rsidRPr="00E21259" w:rsidRDefault="000D0B25" w:rsidP="00DE025C">
            <w:pPr>
              <w:rPr>
                <w:rFonts w:ascii="Calibri" w:hAnsi="Calibri"/>
                <w:b/>
                <w:sz w:val="22"/>
                <w:szCs w:val="22"/>
                <w:lang w:eastAsia="zh-CN"/>
              </w:rPr>
            </w:pPr>
            <w:r w:rsidRPr="00E21259">
              <w:rPr>
                <w:rFonts w:ascii="Calibri" w:hAnsi="Calibri"/>
                <w:b/>
                <w:sz w:val="22"/>
                <w:szCs w:val="22"/>
                <w:lang w:eastAsia="zh-CN"/>
              </w:rPr>
              <w:t xml:space="preserve">Visit </w:t>
            </w:r>
            <w:hyperlink r:id="rId40" w:history="1">
              <w:r w:rsidRPr="00E21259">
                <w:rPr>
                  <w:rFonts w:ascii="Calibri" w:hAnsi="Calibri"/>
                  <w:b/>
                  <w:color w:val="0000FF"/>
                  <w:sz w:val="22"/>
                  <w:szCs w:val="22"/>
                  <w:u w:val="single"/>
                  <w:lang w:eastAsia="zh-CN"/>
                </w:rPr>
                <w:t>Monash - Law</w:t>
              </w:r>
            </w:hyperlink>
            <w:r w:rsidRPr="00E21259">
              <w:rPr>
                <w:rFonts w:ascii="Calibri" w:hAnsi="Calibri"/>
                <w:b/>
                <w:sz w:val="22"/>
                <w:szCs w:val="22"/>
                <w:lang w:eastAsia="zh-CN"/>
              </w:rPr>
              <w:t xml:space="preserve"> </w:t>
            </w:r>
          </w:p>
          <w:p w14:paraId="216C1906" w14:textId="77777777" w:rsidR="000D0B25" w:rsidRPr="00E21259" w:rsidRDefault="000D0B25" w:rsidP="00DE025C">
            <w:pPr>
              <w:rPr>
                <w:rFonts w:ascii="Calibri" w:hAnsi="Calibri"/>
                <w:b/>
                <w:sz w:val="22"/>
                <w:szCs w:val="22"/>
                <w:lang w:eastAsia="zh-CN"/>
              </w:rPr>
            </w:pPr>
            <w:r w:rsidRPr="00E21259">
              <w:rPr>
                <w:rFonts w:ascii="Calibri" w:hAnsi="Calibri"/>
                <w:sz w:val="20"/>
                <w:szCs w:val="22"/>
                <w:lang w:eastAsia="zh-CN"/>
              </w:rPr>
              <w:t>Cl – Clayton campus</w:t>
            </w:r>
          </w:p>
        </w:tc>
        <w:tc>
          <w:tcPr>
            <w:tcW w:w="3891" w:type="dxa"/>
            <w:shd w:val="clear" w:color="auto" w:fill="FFFFFF"/>
          </w:tcPr>
          <w:p w14:paraId="4B08BB8B"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 (Honours)</w:t>
            </w:r>
          </w:p>
        </w:tc>
        <w:tc>
          <w:tcPr>
            <w:tcW w:w="2160" w:type="dxa"/>
            <w:shd w:val="clear" w:color="auto" w:fill="FFFFFF"/>
          </w:tcPr>
          <w:p w14:paraId="290F9E76"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7</w:t>
            </w:r>
            <w:r w:rsidRPr="00E21259">
              <w:rPr>
                <w:rFonts w:ascii="Calibri" w:hAnsi="Calibri"/>
                <w:b/>
                <w:sz w:val="16"/>
                <w:szCs w:val="22"/>
                <w:lang w:eastAsia="zh-CN"/>
              </w:rPr>
              <w:t>.00</w:t>
            </w:r>
          </w:p>
        </w:tc>
      </w:tr>
      <w:tr w:rsidR="000D0B25" w:rsidRPr="00187614" w14:paraId="5CCDB138" w14:textId="77777777" w:rsidTr="000D0B25">
        <w:trPr>
          <w:trHeight w:val="222"/>
          <w:jc w:val="center"/>
        </w:trPr>
        <w:tc>
          <w:tcPr>
            <w:tcW w:w="4172" w:type="dxa"/>
            <w:vMerge/>
            <w:shd w:val="clear" w:color="auto" w:fill="D9D9D9"/>
          </w:tcPr>
          <w:p w14:paraId="2189C7C2"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3DC13152"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 (Honours)/Arts</w:t>
            </w:r>
          </w:p>
        </w:tc>
        <w:tc>
          <w:tcPr>
            <w:tcW w:w="2160" w:type="dxa"/>
            <w:shd w:val="clear" w:color="auto" w:fill="FFFFFF"/>
          </w:tcPr>
          <w:p w14:paraId="378DFA72"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7</w:t>
            </w:r>
            <w:r w:rsidRPr="00E21259">
              <w:rPr>
                <w:rFonts w:ascii="Calibri" w:hAnsi="Calibri"/>
                <w:b/>
                <w:sz w:val="16"/>
                <w:szCs w:val="22"/>
                <w:lang w:eastAsia="zh-CN"/>
              </w:rPr>
              <w:t>.00</w:t>
            </w:r>
          </w:p>
        </w:tc>
      </w:tr>
      <w:tr w:rsidR="000D0B25" w:rsidRPr="00187614" w14:paraId="033C32CE" w14:textId="77777777" w:rsidTr="000D0B25">
        <w:trPr>
          <w:trHeight w:val="222"/>
          <w:jc w:val="center"/>
        </w:trPr>
        <w:tc>
          <w:tcPr>
            <w:tcW w:w="4172" w:type="dxa"/>
            <w:vMerge/>
            <w:shd w:val="clear" w:color="auto" w:fill="D9D9D9"/>
          </w:tcPr>
          <w:p w14:paraId="5A1487F6"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60B0C14E"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 (Honours)/Biomedical Science</w:t>
            </w:r>
          </w:p>
        </w:tc>
        <w:tc>
          <w:tcPr>
            <w:tcW w:w="2160" w:type="dxa"/>
            <w:shd w:val="clear" w:color="auto" w:fill="FFFFFF"/>
          </w:tcPr>
          <w:p w14:paraId="77F4BE79"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7.25</w:t>
            </w:r>
          </w:p>
        </w:tc>
      </w:tr>
      <w:tr w:rsidR="000D0B25" w:rsidRPr="00187614" w14:paraId="1E2FD612" w14:textId="77777777" w:rsidTr="000D0B25">
        <w:trPr>
          <w:trHeight w:val="222"/>
          <w:jc w:val="center"/>
        </w:trPr>
        <w:tc>
          <w:tcPr>
            <w:tcW w:w="4172" w:type="dxa"/>
            <w:vMerge/>
            <w:shd w:val="clear" w:color="auto" w:fill="D9D9D9"/>
          </w:tcPr>
          <w:p w14:paraId="3775AC47"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385EF66A"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 (Honours)/Commerce</w:t>
            </w:r>
          </w:p>
        </w:tc>
        <w:tc>
          <w:tcPr>
            <w:tcW w:w="2160" w:type="dxa"/>
            <w:shd w:val="clear" w:color="auto" w:fill="FFFFFF"/>
          </w:tcPr>
          <w:p w14:paraId="2E200A17"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7.1</w:t>
            </w:r>
            <w:r w:rsidRPr="00E21259">
              <w:rPr>
                <w:rFonts w:ascii="Calibri" w:hAnsi="Calibri"/>
                <w:b/>
                <w:sz w:val="16"/>
                <w:szCs w:val="22"/>
                <w:lang w:eastAsia="zh-CN"/>
              </w:rPr>
              <w:t>0</w:t>
            </w:r>
          </w:p>
        </w:tc>
      </w:tr>
      <w:tr w:rsidR="000D0B25" w:rsidRPr="00187614" w14:paraId="473CFEB4" w14:textId="77777777" w:rsidTr="000D0B25">
        <w:trPr>
          <w:trHeight w:val="222"/>
          <w:jc w:val="center"/>
        </w:trPr>
        <w:tc>
          <w:tcPr>
            <w:tcW w:w="4172" w:type="dxa"/>
            <w:vMerge/>
            <w:shd w:val="clear" w:color="auto" w:fill="D9D9D9"/>
          </w:tcPr>
          <w:p w14:paraId="2C342F7B"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690E4B56"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Laws/Computer Science</w:t>
            </w:r>
          </w:p>
        </w:tc>
        <w:tc>
          <w:tcPr>
            <w:tcW w:w="2160" w:type="dxa"/>
            <w:shd w:val="clear" w:color="auto" w:fill="FFFFFF"/>
          </w:tcPr>
          <w:p w14:paraId="646D1149" w14:textId="77777777" w:rsidR="000D0B25" w:rsidRPr="00E21259" w:rsidRDefault="000D0B25" w:rsidP="00DE025C">
            <w:pPr>
              <w:rPr>
                <w:rFonts w:ascii="Calibri" w:hAnsi="Calibri"/>
                <w:b/>
                <w:sz w:val="16"/>
                <w:szCs w:val="22"/>
                <w:lang w:eastAsia="zh-CN"/>
              </w:rPr>
            </w:pPr>
            <w:r>
              <w:rPr>
                <w:rFonts w:ascii="Calibri" w:hAnsi="Calibri"/>
                <w:b/>
                <w:sz w:val="16"/>
                <w:szCs w:val="22"/>
                <w:lang w:eastAsia="zh-CN"/>
              </w:rPr>
              <w:t>n/a</w:t>
            </w:r>
          </w:p>
        </w:tc>
      </w:tr>
      <w:tr w:rsidR="000D0B25" w:rsidRPr="00187614" w14:paraId="13B2B6F9" w14:textId="77777777" w:rsidTr="000D0B25">
        <w:trPr>
          <w:trHeight w:val="222"/>
          <w:jc w:val="center"/>
        </w:trPr>
        <w:tc>
          <w:tcPr>
            <w:tcW w:w="4172" w:type="dxa"/>
            <w:vMerge/>
            <w:shd w:val="clear" w:color="auto" w:fill="D9D9D9"/>
          </w:tcPr>
          <w:p w14:paraId="0A04096C"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57EA3964"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 (Honours)/Criminology</w:t>
            </w:r>
          </w:p>
        </w:tc>
        <w:tc>
          <w:tcPr>
            <w:tcW w:w="2160" w:type="dxa"/>
            <w:shd w:val="clear" w:color="auto" w:fill="FFFFFF"/>
          </w:tcPr>
          <w:p w14:paraId="4FA8A444"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7</w:t>
            </w:r>
            <w:r w:rsidRPr="00E21259">
              <w:rPr>
                <w:rFonts w:ascii="Calibri" w:hAnsi="Calibri"/>
                <w:b/>
                <w:sz w:val="16"/>
                <w:szCs w:val="22"/>
                <w:lang w:eastAsia="zh-CN"/>
              </w:rPr>
              <w:t>.00</w:t>
            </w:r>
          </w:p>
        </w:tc>
      </w:tr>
      <w:tr w:rsidR="000D0B25" w:rsidRPr="00187614" w14:paraId="22A3ED79" w14:textId="77777777" w:rsidTr="000D0B25">
        <w:trPr>
          <w:trHeight w:val="222"/>
          <w:jc w:val="center"/>
        </w:trPr>
        <w:tc>
          <w:tcPr>
            <w:tcW w:w="4172" w:type="dxa"/>
            <w:vMerge/>
            <w:shd w:val="clear" w:color="auto" w:fill="D9D9D9"/>
          </w:tcPr>
          <w:p w14:paraId="4A222202"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1A7F7F5F"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 (Honours)/Engineering</w:t>
            </w:r>
          </w:p>
        </w:tc>
        <w:tc>
          <w:tcPr>
            <w:tcW w:w="2160" w:type="dxa"/>
            <w:shd w:val="clear" w:color="auto" w:fill="FFFFFF"/>
          </w:tcPr>
          <w:p w14:paraId="28460E6B"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7.05</w:t>
            </w:r>
          </w:p>
        </w:tc>
      </w:tr>
      <w:tr w:rsidR="000D0B25" w:rsidRPr="00187614" w14:paraId="00C563F0" w14:textId="77777777" w:rsidTr="000D0B25">
        <w:trPr>
          <w:trHeight w:val="222"/>
          <w:jc w:val="center"/>
        </w:trPr>
        <w:tc>
          <w:tcPr>
            <w:tcW w:w="4172" w:type="dxa"/>
            <w:vMerge/>
            <w:shd w:val="clear" w:color="auto" w:fill="D9D9D9"/>
          </w:tcPr>
          <w:p w14:paraId="05DA0331"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17B9262D"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 (Honours)/Global Studies</w:t>
            </w:r>
          </w:p>
        </w:tc>
        <w:tc>
          <w:tcPr>
            <w:tcW w:w="2160" w:type="dxa"/>
            <w:shd w:val="clear" w:color="auto" w:fill="FFFFFF"/>
          </w:tcPr>
          <w:p w14:paraId="34FA48BE"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7.05</w:t>
            </w:r>
          </w:p>
        </w:tc>
      </w:tr>
      <w:tr w:rsidR="000D0B25" w:rsidRPr="00187614" w14:paraId="4D945552" w14:textId="77777777" w:rsidTr="000D0B25">
        <w:trPr>
          <w:trHeight w:val="222"/>
          <w:jc w:val="center"/>
        </w:trPr>
        <w:tc>
          <w:tcPr>
            <w:tcW w:w="4172" w:type="dxa"/>
            <w:vMerge/>
            <w:shd w:val="clear" w:color="auto" w:fill="D9D9D9"/>
          </w:tcPr>
          <w:p w14:paraId="2F97A988"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684F9AD9"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Laws/Information Technology</w:t>
            </w:r>
          </w:p>
        </w:tc>
        <w:tc>
          <w:tcPr>
            <w:tcW w:w="2160" w:type="dxa"/>
            <w:shd w:val="clear" w:color="auto" w:fill="FFFFFF"/>
          </w:tcPr>
          <w:p w14:paraId="50F4775F"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7.65</w:t>
            </w:r>
          </w:p>
        </w:tc>
      </w:tr>
      <w:tr w:rsidR="000D0B25" w:rsidRPr="00187614" w14:paraId="4AB285BB" w14:textId="77777777" w:rsidTr="000D0B25">
        <w:trPr>
          <w:trHeight w:val="222"/>
          <w:jc w:val="center"/>
        </w:trPr>
        <w:tc>
          <w:tcPr>
            <w:tcW w:w="4172" w:type="dxa"/>
            <w:vMerge/>
            <w:shd w:val="clear" w:color="auto" w:fill="D9D9D9"/>
          </w:tcPr>
          <w:p w14:paraId="4E9A1483"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0811CABF"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 (Honours)/Music</w:t>
            </w:r>
          </w:p>
        </w:tc>
        <w:tc>
          <w:tcPr>
            <w:tcW w:w="2160" w:type="dxa"/>
            <w:shd w:val="clear" w:color="auto" w:fill="FFFFFF"/>
          </w:tcPr>
          <w:p w14:paraId="2D9BBD1B"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Range of Criteria (RC)</w:t>
            </w:r>
          </w:p>
        </w:tc>
      </w:tr>
      <w:tr w:rsidR="000D0B25" w:rsidRPr="00187614" w14:paraId="167B7150" w14:textId="77777777" w:rsidTr="000D0B25">
        <w:trPr>
          <w:trHeight w:val="222"/>
          <w:jc w:val="center"/>
        </w:trPr>
        <w:tc>
          <w:tcPr>
            <w:tcW w:w="4172" w:type="dxa"/>
            <w:vMerge/>
            <w:shd w:val="clear" w:color="auto" w:fill="D9D9D9"/>
          </w:tcPr>
          <w:p w14:paraId="3DC1375E"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3875E239" w14:textId="77777777" w:rsidR="000D0B25" w:rsidRPr="00E21259" w:rsidRDefault="000D0B25" w:rsidP="00DE025C">
            <w:pPr>
              <w:rPr>
                <w:rFonts w:ascii="Calibri" w:hAnsi="Calibri"/>
                <w:sz w:val="16"/>
                <w:szCs w:val="22"/>
                <w:lang w:eastAsia="zh-CN"/>
              </w:rPr>
            </w:pPr>
            <w:r>
              <w:rPr>
                <w:rFonts w:ascii="Calibri" w:hAnsi="Calibri"/>
                <w:sz w:val="16"/>
                <w:szCs w:val="22"/>
                <w:lang w:eastAsia="zh-CN"/>
              </w:rPr>
              <w:t>Laws/</w:t>
            </w:r>
            <w:r w:rsidRPr="00E21259">
              <w:rPr>
                <w:rFonts w:ascii="Calibri" w:hAnsi="Calibri"/>
                <w:sz w:val="16"/>
                <w:szCs w:val="22"/>
                <w:lang w:eastAsia="zh-CN"/>
              </w:rPr>
              <w:t xml:space="preserve"> Politics, Philosophy and Economics</w:t>
            </w:r>
          </w:p>
        </w:tc>
        <w:tc>
          <w:tcPr>
            <w:tcW w:w="2160" w:type="dxa"/>
            <w:shd w:val="clear" w:color="auto" w:fill="FFFFFF"/>
          </w:tcPr>
          <w:p w14:paraId="1D746CB7" w14:textId="77777777" w:rsidR="000D0B25" w:rsidRPr="00E21259" w:rsidRDefault="000D0B25" w:rsidP="00DE025C">
            <w:pPr>
              <w:rPr>
                <w:rFonts w:ascii="Calibri" w:hAnsi="Calibri"/>
                <w:b/>
                <w:sz w:val="16"/>
                <w:szCs w:val="22"/>
                <w:lang w:eastAsia="zh-CN"/>
              </w:rPr>
            </w:pPr>
            <w:r>
              <w:rPr>
                <w:rFonts w:ascii="Calibri" w:hAnsi="Calibri"/>
                <w:b/>
                <w:sz w:val="16"/>
                <w:szCs w:val="22"/>
                <w:lang w:eastAsia="zh-CN"/>
              </w:rPr>
              <w:t>97.05</w:t>
            </w:r>
          </w:p>
        </w:tc>
      </w:tr>
      <w:tr w:rsidR="000D0B25" w:rsidRPr="00187614" w14:paraId="6F39B8E1" w14:textId="77777777" w:rsidTr="000D0B25">
        <w:trPr>
          <w:trHeight w:val="222"/>
          <w:jc w:val="center"/>
        </w:trPr>
        <w:tc>
          <w:tcPr>
            <w:tcW w:w="4172" w:type="dxa"/>
            <w:vMerge/>
            <w:shd w:val="clear" w:color="auto" w:fill="D9D9D9"/>
          </w:tcPr>
          <w:p w14:paraId="18B6D2D2"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38C28414"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 (Honours)/Science</w:t>
            </w:r>
          </w:p>
        </w:tc>
        <w:tc>
          <w:tcPr>
            <w:tcW w:w="2160" w:type="dxa"/>
            <w:shd w:val="clear" w:color="auto" w:fill="FFFFFF"/>
          </w:tcPr>
          <w:p w14:paraId="1951B92D"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9</w:t>
            </w:r>
            <w:r>
              <w:rPr>
                <w:rFonts w:ascii="Calibri" w:hAnsi="Calibri"/>
                <w:b/>
                <w:sz w:val="16"/>
                <w:szCs w:val="22"/>
                <w:lang w:eastAsia="zh-CN"/>
              </w:rPr>
              <w:t>7</w:t>
            </w:r>
            <w:r w:rsidRPr="00E21259">
              <w:rPr>
                <w:rFonts w:ascii="Calibri" w:hAnsi="Calibri"/>
                <w:b/>
                <w:sz w:val="16"/>
                <w:szCs w:val="22"/>
                <w:lang w:eastAsia="zh-CN"/>
              </w:rPr>
              <w:t>.00</w:t>
            </w:r>
          </w:p>
        </w:tc>
      </w:tr>
      <w:tr w:rsidR="000D0B25" w:rsidRPr="00187614" w14:paraId="58158FC7" w14:textId="77777777" w:rsidTr="000D0B25">
        <w:trPr>
          <w:trHeight w:val="222"/>
          <w:jc w:val="center"/>
        </w:trPr>
        <w:tc>
          <w:tcPr>
            <w:tcW w:w="4172" w:type="dxa"/>
            <w:vMerge w:val="restart"/>
            <w:shd w:val="clear" w:color="auto" w:fill="D9D9D9"/>
          </w:tcPr>
          <w:p w14:paraId="14767F29" w14:textId="27DA59A1" w:rsidR="000D0B25" w:rsidRPr="00E21259" w:rsidRDefault="000D0B25" w:rsidP="00DE025C">
            <w:pPr>
              <w:rPr>
                <w:rFonts w:ascii="Calibri" w:hAnsi="Calibri"/>
                <w:b/>
                <w:sz w:val="22"/>
                <w:szCs w:val="22"/>
                <w:lang w:eastAsia="zh-CN"/>
              </w:rPr>
            </w:pPr>
            <w:r>
              <w:rPr>
                <w:rFonts w:ascii="Calibri" w:hAnsi="Calibri"/>
                <w:b/>
                <w:sz w:val="22"/>
                <w:szCs w:val="22"/>
                <w:lang w:eastAsia="zh-CN"/>
              </w:rPr>
              <w:t>RMIT University</w:t>
            </w:r>
            <w:r>
              <w:rPr>
                <w:rFonts w:ascii="Calibri" w:hAnsi="Calibri"/>
                <w:b/>
                <w:sz w:val="22"/>
                <w:szCs w:val="22"/>
                <w:lang w:eastAsia="zh-CN"/>
              </w:rPr>
              <w:br/>
              <w:t xml:space="preserve">Visit </w:t>
            </w:r>
            <w:hyperlink r:id="rId41" w:history="1">
              <w:r>
                <w:rPr>
                  <w:rStyle w:val="Hyperlink"/>
                  <w:rFonts w:ascii="Calibri" w:hAnsi="Calibri"/>
                  <w:b/>
                  <w:sz w:val="22"/>
                  <w:szCs w:val="22"/>
                  <w:lang w:eastAsia="zh-CN"/>
                </w:rPr>
                <w:t>RMIT - Law</w:t>
              </w:r>
            </w:hyperlink>
            <w:r>
              <w:rPr>
                <w:rStyle w:val="Hyperlink"/>
                <w:rFonts w:ascii="Calibri" w:hAnsi="Calibri"/>
                <w:b/>
                <w:sz w:val="22"/>
                <w:szCs w:val="22"/>
                <w:lang w:eastAsia="zh-CN"/>
              </w:rPr>
              <w:t xml:space="preserve"> </w:t>
            </w:r>
            <w:r>
              <w:rPr>
                <w:rFonts w:ascii="Calibri" w:hAnsi="Calibri"/>
                <w:b/>
                <w:sz w:val="22"/>
                <w:szCs w:val="22"/>
                <w:lang w:eastAsia="zh-CN"/>
              </w:rPr>
              <w:br/>
            </w:r>
            <w:r w:rsidRPr="00E21259">
              <w:rPr>
                <w:rFonts w:ascii="Calibri" w:hAnsi="Calibri"/>
                <w:sz w:val="20"/>
                <w:szCs w:val="22"/>
                <w:lang w:eastAsia="zh-CN"/>
              </w:rPr>
              <w:t>C – C</w:t>
            </w:r>
            <w:r>
              <w:rPr>
                <w:rFonts w:ascii="Calibri" w:hAnsi="Calibri"/>
                <w:sz w:val="20"/>
                <w:szCs w:val="22"/>
                <w:lang w:eastAsia="zh-CN"/>
              </w:rPr>
              <w:t>ity</w:t>
            </w:r>
            <w:r w:rsidRPr="00E21259">
              <w:rPr>
                <w:rFonts w:ascii="Calibri" w:hAnsi="Calibri"/>
                <w:sz w:val="20"/>
                <w:szCs w:val="22"/>
                <w:lang w:eastAsia="zh-CN"/>
              </w:rPr>
              <w:t xml:space="preserve"> campus</w:t>
            </w:r>
          </w:p>
        </w:tc>
        <w:tc>
          <w:tcPr>
            <w:tcW w:w="3891" w:type="dxa"/>
            <w:shd w:val="clear" w:color="auto" w:fill="FFFFFF"/>
          </w:tcPr>
          <w:p w14:paraId="20F8FF45" w14:textId="77777777" w:rsidR="000D0B25" w:rsidRPr="00E21259" w:rsidRDefault="000D0B25" w:rsidP="00DE025C">
            <w:pPr>
              <w:rPr>
                <w:rFonts w:ascii="Calibri" w:hAnsi="Calibri"/>
                <w:sz w:val="16"/>
                <w:szCs w:val="22"/>
                <w:lang w:eastAsia="zh-CN"/>
              </w:rPr>
            </w:pPr>
            <w:r>
              <w:rPr>
                <w:rFonts w:ascii="Calibri" w:hAnsi="Calibri"/>
                <w:sz w:val="16"/>
                <w:szCs w:val="22"/>
                <w:lang w:eastAsia="zh-CN"/>
              </w:rPr>
              <w:t>Laws</w:t>
            </w:r>
          </w:p>
        </w:tc>
        <w:tc>
          <w:tcPr>
            <w:tcW w:w="2160" w:type="dxa"/>
            <w:shd w:val="clear" w:color="auto" w:fill="FFFFFF"/>
          </w:tcPr>
          <w:p w14:paraId="0B65B676" w14:textId="77777777" w:rsidR="000D0B25" w:rsidRPr="00E21259" w:rsidRDefault="000D0B25" w:rsidP="00DE025C">
            <w:pPr>
              <w:rPr>
                <w:rFonts w:ascii="Calibri" w:hAnsi="Calibri"/>
                <w:b/>
                <w:sz w:val="16"/>
                <w:szCs w:val="22"/>
                <w:lang w:eastAsia="zh-CN"/>
              </w:rPr>
            </w:pPr>
            <w:r>
              <w:rPr>
                <w:rFonts w:ascii="Calibri" w:hAnsi="Calibri"/>
                <w:b/>
                <w:sz w:val="16"/>
                <w:szCs w:val="22"/>
                <w:lang w:eastAsia="zh-CN"/>
              </w:rPr>
              <w:t>85.25</w:t>
            </w:r>
          </w:p>
        </w:tc>
      </w:tr>
      <w:tr w:rsidR="000D0B25" w:rsidRPr="00187614" w14:paraId="7CF2CC8D" w14:textId="77777777" w:rsidTr="000D0B25">
        <w:trPr>
          <w:trHeight w:val="222"/>
          <w:jc w:val="center"/>
        </w:trPr>
        <w:tc>
          <w:tcPr>
            <w:tcW w:w="4172" w:type="dxa"/>
            <w:vMerge/>
            <w:shd w:val="clear" w:color="auto" w:fill="D9D9D9"/>
          </w:tcPr>
          <w:p w14:paraId="4E39A700" w14:textId="77777777" w:rsidR="000D0B25" w:rsidRDefault="000D0B25" w:rsidP="00DE025C">
            <w:pPr>
              <w:rPr>
                <w:rFonts w:ascii="Calibri" w:hAnsi="Calibri"/>
                <w:b/>
                <w:sz w:val="22"/>
                <w:szCs w:val="22"/>
                <w:lang w:eastAsia="zh-CN"/>
              </w:rPr>
            </w:pPr>
          </w:p>
        </w:tc>
        <w:tc>
          <w:tcPr>
            <w:tcW w:w="3891" w:type="dxa"/>
            <w:shd w:val="clear" w:color="auto" w:fill="FFFFFF"/>
          </w:tcPr>
          <w:p w14:paraId="14C87F72" w14:textId="77777777" w:rsidR="000D0B25" w:rsidRDefault="000D0B25" w:rsidP="00DE025C">
            <w:pPr>
              <w:rPr>
                <w:rFonts w:ascii="Calibri" w:hAnsi="Calibri"/>
                <w:sz w:val="16"/>
                <w:szCs w:val="22"/>
                <w:lang w:eastAsia="zh-CN"/>
              </w:rPr>
            </w:pPr>
            <w:r>
              <w:rPr>
                <w:rFonts w:ascii="Calibri" w:hAnsi="Calibri"/>
                <w:sz w:val="16"/>
                <w:szCs w:val="22"/>
                <w:lang w:eastAsia="zh-CN"/>
              </w:rPr>
              <w:t>Laws/Economics</w:t>
            </w:r>
          </w:p>
        </w:tc>
        <w:tc>
          <w:tcPr>
            <w:tcW w:w="2160" w:type="dxa"/>
            <w:shd w:val="clear" w:color="auto" w:fill="FFFFFF"/>
          </w:tcPr>
          <w:p w14:paraId="6ACE0716" w14:textId="77777777" w:rsidR="000D0B25" w:rsidRPr="00E21259" w:rsidRDefault="000D0B25" w:rsidP="00DE025C">
            <w:pPr>
              <w:rPr>
                <w:rFonts w:ascii="Calibri" w:hAnsi="Calibri"/>
                <w:b/>
                <w:sz w:val="16"/>
                <w:szCs w:val="22"/>
                <w:lang w:eastAsia="zh-CN"/>
              </w:rPr>
            </w:pPr>
            <w:r>
              <w:rPr>
                <w:rFonts w:ascii="Calibri" w:hAnsi="Calibri"/>
                <w:b/>
                <w:sz w:val="16"/>
                <w:szCs w:val="22"/>
                <w:lang w:eastAsia="zh-CN"/>
              </w:rPr>
              <w:t>88.05</w:t>
            </w:r>
          </w:p>
        </w:tc>
      </w:tr>
      <w:tr w:rsidR="000D0B25" w:rsidRPr="00187614" w14:paraId="4AC66037" w14:textId="77777777" w:rsidTr="000D0B25">
        <w:trPr>
          <w:trHeight w:val="222"/>
          <w:jc w:val="center"/>
        </w:trPr>
        <w:tc>
          <w:tcPr>
            <w:tcW w:w="4172" w:type="dxa"/>
            <w:vMerge/>
            <w:shd w:val="clear" w:color="auto" w:fill="D9D9D9"/>
          </w:tcPr>
          <w:p w14:paraId="099E3D47" w14:textId="77777777" w:rsidR="000D0B25" w:rsidRDefault="000D0B25" w:rsidP="00DE025C">
            <w:pPr>
              <w:rPr>
                <w:rFonts w:ascii="Calibri" w:hAnsi="Calibri"/>
                <w:b/>
                <w:sz w:val="22"/>
                <w:szCs w:val="22"/>
                <w:lang w:eastAsia="zh-CN"/>
              </w:rPr>
            </w:pPr>
          </w:p>
        </w:tc>
        <w:tc>
          <w:tcPr>
            <w:tcW w:w="3891" w:type="dxa"/>
            <w:shd w:val="clear" w:color="auto" w:fill="FFFFFF"/>
          </w:tcPr>
          <w:p w14:paraId="16A1909B" w14:textId="77777777" w:rsidR="000D0B25" w:rsidRDefault="000D0B25" w:rsidP="00DE025C">
            <w:pPr>
              <w:rPr>
                <w:rFonts w:ascii="Calibri" w:hAnsi="Calibri"/>
                <w:sz w:val="16"/>
                <w:szCs w:val="22"/>
                <w:lang w:eastAsia="zh-CN"/>
              </w:rPr>
            </w:pPr>
            <w:r>
              <w:rPr>
                <w:rFonts w:ascii="Calibri" w:hAnsi="Calibri"/>
                <w:sz w:val="16"/>
                <w:szCs w:val="22"/>
                <w:lang w:eastAsia="zh-CN"/>
              </w:rPr>
              <w:t>Laws/Information Systems</w:t>
            </w:r>
          </w:p>
        </w:tc>
        <w:tc>
          <w:tcPr>
            <w:tcW w:w="2160" w:type="dxa"/>
            <w:shd w:val="clear" w:color="auto" w:fill="FFFFFF"/>
          </w:tcPr>
          <w:p w14:paraId="4F354C8B" w14:textId="77777777" w:rsidR="000D0B25" w:rsidRPr="00E21259" w:rsidRDefault="000D0B25" w:rsidP="00DE025C">
            <w:pPr>
              <w:rPr>
                <w:rFonts w:ascii="Calibri" w:hAnsi="Calibri"/>
                <w:b/>
                <w:sz w:val="16"/>
                <w:szCs w:val="22"/>
                <w:lang w:eastAsia="zh-CN"/>
              </w:rPr>
            </w:pPr>
            <w:r>
              <w:rPr>
                <w:rFonts w:ascii="Calibri" w:hAnsi="Calibri"/>
                <w:b/>
                <w:sz w:val="16"/>
                <w:szCs w:val="22"/>
                <w:lang w:eastAsia="zh-CN"/>
              </w:rPr>
              <w:t>n/a</w:t>
            </w:r>
          </w:p>
        </w:tc>
      </w:tr>
      <w:tr w:rsidR="000D0B25" w:rsidRPr="00187614" w14:paraId="1FEF57BF" w14:textId="77777777" w:rsidTr="000D0B25">
        <w:trPr>
          <w:trHeight w:val="222"/>
          <w:jc w:val="center"/>
        </w:trPr>
        <w:tc>
          <w:tcPr>
            <w:tcW w:w="4172" w:type="dxa"/>
            <w:vMerge w:val="restart"/>
            <w:shd w:val="clear" w:color="auto" w:fill="D9D9D9"/>
          </w:tcPr>
          <w:p w14:paraId="3765F127" w14:textId="77777777" w:rsidR="000D0B25" w:rsidRPr="00E21259" w:rsidRDefault="000D0B25" w:rsidP="00DE025C">
            <w:pPr>
              <w:rPr>
                <w:rFonts w:ascii="Calibri" w:hAnsi="Calibri"/>
                <w:b/>
                <w:sz w:val="22"/>
                <w:szCs w:val="22"/>
                <w:lang w:eastAsia="zh-CN"/>
              </w:rPr>
            </w:pPr>
            <w:r w:rsidRPr="00E21259">
              <w:rPr>
                <w:rFonts w:ascii="Calibri" w:hAnsi="Calibri"/>
                <w:b/>
                <w:sz w:val="22"/>
                <w:szCs w:val="22"/>
                <w:lang w:eastAsia="zh-CN"/>
              </w:rPr>
              <w:t>Swinburne University</w:t>
            </w:r>
          </w:p>
          <w:p w14:paraId="5CE13078" w14:textId="77777777" w:rsidR="000D0B25" w:rsidRPr="00E21259" w:rsidRDefault="000D0B25" w:rsidP="00DE025C">
            <w:pPr>
              <w:rPr>
                <w:rFonts w:ascii="Calibri" w:hAnsi="Calibri"/>
                <w:b/>
                <w:sz w:val="22"/>
                <w:szCs w:val="22"/>
                <w:lang w:eastAsia="zh-CN"/>
              </w:rPr>
            </w:pPr>
            <w:r w:rsidRPr="00E21259">
              <w:rPr>
                <w:rFonts w:ascii="Calibri" w:hAnsi="Calibri"/>
                <w:b/>
                <w:sz w:val="22"/>
                <w:szCs w:val="22"/>
                <w:lang w:eastAsia="zh-CN"/>
              </w:rPr>
              <w:t xml:space="preserve">Visit </w:t>
            </w:r>
            <w:hyperlink r:id="rId42" w:history="1">
              <w:r w:rsidRPr="00E21259">
                <w:rPr>
                  <w:rFonts w:ascii="Calibri" w:hAnsi="Calibri"/>
                  <w:b/>
                  <w:color w:val="0000FF"/>
                  <w:sz w:val="22"/>
                  <w:szCs w:val="22"/>
                  <w:u w:val="single"/>
                  <w:lang w:eastAsia="zh-CN"/>
                </w:rPr>
                <w:t>Swinburne - Law</w:t>
              </w:r>
            </w:hyperlink>
            <w:r w:rsidRPr="00E21259">
              <w:rPr>
                <w:rFonts w:ascii="Calibri" w:hAnsi="Calibri"/>
                <w:b/>
                <w:sz w:val="22"/>
                <w:szCs w:val="22"/>
                <w:lang w:eastAsia="zh-CN"/>
              </w:rPr>
              <w:t xml:space="preserve"> </w:t>
            </w:r>
          </w:p>
          <w:p w14:paraId="460D5A7D" w14:textId="77777777" w:rsidR="000D0B25" w:rsidRPr="00E21259" w:rsidRDefault="000D0B25" w:rsidP="00DE025C">
            <w:pPr>
              <w:rPr>
                <w:rFonts w:ascii="Calibri" w:hAnsi="Calibri"/>
                <w:sz w:val="20"/>
                <w:szCs w:val="22"/>
                <w:lang w:eastAsia="zh-CN"/>
              </w:rPr>
            </w:pPr>
            <w:r w:rsidRPr="00E21259">
              <w:rPr>
                <w:rFonts w:ascii="Calibri" w:hAnsi="Calibri"/>
                <w:sz w:val="20"/>
                <w:szCs w:val="22"/>
                <w:lang w:eastAsia="zh-CN"/>
              </w:rPr>
              <w:t>H – Hawthorn campus</w:t>
            </w:r>
          </w:p>
        </w:tc>
        <w:tc>
          <w:tcPr>
            <w:tcW w:w="3891" w:type="dxa"/>
            <w:shd w:val="clear" w:color="auto" w:fill="FFFFFF"/>
          </w:tcPr>
          <w:p w14:paraId="095540A9"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w:t>
            </w:r>
          </w:p>
        </w:tc>
        <w:tc>
          <w:tcPr>
            <w:tcW w:w="2160" w:type="dxa"/>
            <w:shd w:val="clear" w:color="auto" w:fill="FFFFFF"/>
          </w:tcPr>
          <w:p w14:paraId="269E3F4E"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85.</w:t>
            </w:r>
            <w:r>
              <w:rPr>
                <w:rFonts w:ascii="Calibri" w:hAnsi="Calibri"/>
                <w:b/>
                <w:sz w:val="16"/>
                <w:szCs w:val="22"/>
                <w:lang w:eastAsia="zh-CN"/>
              </w:rPr>
              <w:t>20</w:t>
            </w:r>
          </w:p>
        </w:tc>
      </w:tr>
      <w:tr w:rsidR="000D0B25" w:rsidRPr="00187614" w14:paraId="1428EFE8" w14:textId="77777777" w:rsidTr="000D0B25">
        <w:trPr>
          <w:trHeight w:val="222"/>
          <w:jc w:val="center"/>
        </w:trPr>
        <w:tc>
          <w:tcPr>
            <w:tcW w:w="4172" w:type="dxa"/>
            <w:vMerge/>
            <w:shd w:val="clear" w:color="auto" w:fill="D9D9D9"/>
          </w:tcPr>
          <w:p w14:paraId="3C060E02"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4F54317A"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Laws/Arts</w:t>
            </w:r>
          </w:p>
        </w:tc>
        <w:tc>
          <w:tcPr>
            <w:tcW w:w="2160" w:type="dxa"/>
            <w:shd w:val="clear" w:color="auto" w:fill="FFFFFF"/>
          </w:tcPr>
          <w:p w14:paraId="6BFAEB7C"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8</w:t>
            </w:r>
            <w:r>
              <w:rPr>
                <w:rFonts w:ascii="Calibri" w:hAnsi="Calibri"/>
                <w:b/>
                <w:sz w:val="16"/>
                <w:szCs w:val="22"/>
                <w:lang w:eastAsia="zh-CN"/>
              </w:rPr>
              <w:t>6.35</w:t>
            </w:r>
          </w:p>
        </w:tc>
      </w:tr>
      <w:tr w:rsidR="000D0B25" w:rsidRPr="00187614" w14:paraId="3AE50737" w14:textId="77777777" w:rsidTr="000D0B25">
        <w:trPr>
          <w:trHeight w:val="222"/>
          <w:jc w:val="center"/>
        </w:trPr>
        <w:tc>
          <w:tcPr>
            <w:tcW w:w="4172" w:type="dxa"/>
            <w:vMerge/>
            <w:shd w:val="clear" w:color="auto" w:fill="D9D9D9"/>
          </w:tcPr>
          <w:p w14:paraId="01885480"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661E7556"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Laws/Aviation Management</w:t>
            </w:r>
          </w:p>
        </w:tc>
        <w:tc>
          <w:tcPr>
            <w:tcW w:w="2160" w:type="dxa"/>
            <w:shd w:val="clear" w:color="auto" w:fill="FFFFFF"/>
          </w:tcPr>
          <w:p w14:paraId="39883EFB"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w:t>
            </w:r>
          </w:p>
        </w:tc>
      </w:tr>
      <w:tr w:rsidR="000D0B25" w:rsidRPr="00187614" w14:paraId="104994A7" w14:textId="77777777" w:rsidTr="000D0B25">
        <w:trPr>
          <w:trHeight w:val="222"/>
          <w:jc w:val="center"/>
        </w:trPr>
        <w:tc>
          <w:tcPr>
            <w:tcW w:w="4172" w:type="dxa"/>
            <w:vMerge/>
            <w:shd w:val="clear" w:color="auto" w:fill="D9D9D9"/>
          </w:tcPr>
          <w:p w14:paraId="7F528F42"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1D4EE5B8"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Laws/Business</w:t>
            </w:r>
          </w:p>
        </w:tc>
        <w:tc>
          <w:tcPr>
            <w:tcW w:w="2160" w:type="dxa"/>
            <w:shd w:val="clear" w:color="auto" w:fill="FFFFFF"/>
          </w:tcPr>
          <w:p w14:paraId="76CF785E"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85.5</w:t>
            </w:r>
            <w:r>
              <w:rPr>
                <w:rFonts w:ascii="Calibri" w:hAnsi="Calibri"/>
                <w:b/>
                <w:sz w:val="16"/>
                <w:szCs w:val="22"/>
                <w:lang w:eastAsia="zh-CN"/>
              </w:rPr>
              <w:t>0</w:t>
            </w:r>
          </w:p>
        </w:tc>
      </w:tr>
      <w:tr w:rsidR="000D0B25" w:rsidRPr="00187614" w14:paraId="18670C5A" w14:textId="77777777" w:rsidTr="000D0B25">
        <w:trPr>
          <w:trHeight w:val="222"/>
          <w:jc w:val="center"/>
        </w:trPr>
        <w:tc>
          <w:tcPr>
            <w:tcW w:w="4172" w:type="dxa"/>
            <w:vMerge/>
            <w:shd w:val="clear" w:color="auto" w:fill="D9D9D9"/>
          </w:tcPr>
          <w:p w14:paraId="71D890B9"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1C35030B"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Laws/Business Information Systems</w:t>
            </w:r>
          </w:p>
        </w:tc>
        <w:tc>
          <w:tcPr>
            <w:tcW w:w="2160" w:type="dxa"/>
            <w:shd w:val="clear" w:color="auto" w:fill="FFFFFF"/>
          </w:tcPr>
          <w:p w14:paraId="38C27DF6"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w:t>
            </w:r>
          </w:p>
        </w:tc>
      </w:tr>
      <w:tr w:rsidR="000D0B25" w:rsidRPr="00187614" w14:paraId="471BFC2F" w14:textId="77777777" w:rsidTr="000D0B25">
        <w:trPr>
          <w:trHeight w:val="222"/>
          <w:jc w:val="center"/>
        </w:trPr>
        <w:tc>
          <w:tcPr>
            <w:tcW w:w="4172" w:type="dxa"/>
            <w:vMerge/>
            <w:shd w:val="clear" w:color="auto" w:fill="D9D9D9"/>
          </w:tcPr>
          <w:p w14:paraId="4451A532"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0B3B5A77"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Law/Computer Science</w:t>
            </w:r>
          </w:p>
        </w:tc>
        <w:tc>
          <w:tcPr>
            <w:tcW w:w="2160" w:type="dxa"/>
            <w:shd w:val="clear" w:color="auto" w:fill="FFFFFF"/>
          </w:tcPr>
          <w:p w14:paraId="7F0A3EE6"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w:t>
            </w:r>
          </w:p>
        </w:tc>
      </w:tr>
      <w:tr w:rsidR="000D0B25" w:rsidRPr="00187614" w14:paraId="35EE7DBD" w14:textId="77777777" w:rsidTr="000D0B25">
        <w:trPr>
          <w:trHeight w:val="222"/>
          <w:jc w:val="center"/>
        </w:trPr>
        <w:tc>
          <w:tcPr>
            <w:tcW w:w="4172" w:type="dxa"/>
            <w:vMerge/>
            <w:shd w:val="clear" w:color="auto" w:fill="D9D9D9"/>
          </w:tcPr>
          <w:p w14:paraId="17A67004"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6724143B"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Law/Criminal Justice &amp; Criminology</w:t>
            </w:r>
          </w:p>
        </w:tc>
        <w:tc>
          <w:tcPr>
            <w:tcW w:w="2160" w:type="dxa"/>
            <w:shd w:val="clear" w:color="auto" w:fill="FFFFFF"/>
          </w:tcPr>
          <w:p w14:paraId="6E28FFE9"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86.</w:t>
            </w:r>
            <w:r>
              <w:rPr>
                <w:rFonts w:ascii="Calibri" w:hAnsi="Calibri"/>
                <w:b/>
                <w:sz w:val="16"/>
                <w:szCs w:val="22"/>
                <w:lang w:eastAsia="zh-CN"/>
              </w:rPr>
              <w:t>70</w:t>
            </w:r>
          </w:p>
        </w:tc>
      </w:tr>
      <w:tr w:rsidR="000D0B25" w:rsidRPr="00187614" w14:paraId="11B38B87" w14:textId="77777777" w:rsidTr="000D0B25">
        <w:trPr>
          <w:trHeight w:val="222"/>
          <w:jc w:val="center"/>
        </w:trPr>
        <w:tc>
          <w:tcPr>
            <w:tcW w:w="4172" w:type="dxa"/>
            <w:vMerge/>
            <w:shd w:val="clear" w:color="auto" w:fill="D9D9D9"/>
          </w:tcPr>
          <w:p w14:paraId="195A8B50"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419F32C3"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 xml:space="preserve">Laws/Engineering </w:t>
            </w:r>
          </w:p>
        </w:tc>
        <w:tc>
          <w:tcPr>
            <w:tcW w:w="2160" w:type="dxa"/>
            <w:shd w:val="clear" w:color="auto" w:fill="FFFFFF"/>
          </w:tcPr>
          <w:p w14:paraId="136B2D3F" w14:textId="77777777" w:rsidR="000D0B25" w:rsidRPr="00E21259" w:rsidRDefault="000D0B25" w:rsidP="00DE025C">
            <w:pPr>
              <w:rPr>
                <w:rFonts w:ascii="Calibri" w:hAnsi="Calibri"/>
                <w:b/>
                <w:sz w:val="16"/>
                <w:szCs w:val="22"/>
                <w:lang w:eastAsia="zh-CN"/>
              </w:rPr>
            </w:pPr>
            <w:r>
              <w:rPr>
                <w:rFonts w:ascii="Calibri" w:hAnsi="Calibri"/>
                <w:b/>
                <w:sz w:val="16"/>
                <w:szCs w:val="22"/>
                <w:lang w:eastAsia="zh-CN"/>
              </w:rPr>
              <w:t>n/a</w:t>
            </w:r>
          </w:p>
        </w:tc>
      </w:tr>
      <w:tr w:rsidR="000D0B25" w:rsidRPr="00187614" w14:paraId="422D135E" w14:textId="77777777" w:rsidTr="000D0B25">
        <w:trPr>
          <w:trHeight w:val="222"/>
          <w:jc w:val="center"/>
        </w:trPr>
        <w:tc>
          <w:tcPr>
            <w:tcW w:w="4172" w:type="dxa"/>
            <w:vMerge/>
            <w:shd w:val="clear" w:color="auto" w:fill="D9D9D9"/>
          </w:tcPr>
          <w:p w14:paraId="2FFC7204"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02AED13C"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Laws/Media and Communication</w:t>
            </w:r>
          </w:p>
        </w:tc>
        <w:tc>
          <w:tcPr>
            <w:tcW w:w="2160" w:type="dxa"/>
            <w:shd w:val="clear" w:color="auto" w:fill="FFFFFF"/>
          </w:tcPr>
          <w:p w14:paraId="079D8CBE"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w:t>
            </w:r>
          </w:p>
        </w:tc>
      </w:tr>
      <w:tr w:rsidR="000D0B25" w:rsidRPr="00187614" w14:paraId="515DF837" w14:textId="77777777" w:rsidTr="000D0B25">
        <w:trPr>
          <w:trHeight w:val="222"/>
          <w:jc w:val="center"/>
        </w:trPr>
        <w:tc>
          <w:tcPr>
            <w:tcW w:w="4172" w:type="dxa"/>
            <w:vMerge/>
            <w:shd w:val="clear" w:color="auto" w:fill="D9D9D9"/>
          </w:tcPr>
          <w:p w14:paraId="564CCC6A" w14:textId="77777777" w:rsidR="000D0B25" w:rsidRPr="00E21259" w:rsidRDefault="000D0B25" w:rsidP="00DE025C">
            <w:pPr>
              <w:rPr>
                <w:rFonts w:ascii="Calibri" w:hAnsi="Calibri"/>
                <w:b/>
                <w:sz w:val="22"/>
                <w:szCs w:val="22"/>
                <w:lang w:eastAsia="zh-CN"/>
              </w:rPr>
            </w:pPr>
          </w:p>
        </w:tc>
        <w:tc>
          <w:tcPr>
            <w:tcW w:w="3891" w:type="dxa"/>
            <w:shd w:val="clear" w:color="auto" w:fill="FFFFFF"/>
          </w:tcPr>
          <w:p w14:paraId="5B4ACFCE" w14:textId="77777777" w:rsidR="000D0B25" w:rsidRPr="00E21259" w:rsidRDefault="000D0B25" w:rsidP="00DE025C">
            <w:pPr>
              <w:rPr>
                <w:rFonts w:ascii="Calibri" w:hAnsi="Calibri"/>
                <w:sz w:val="16"/>
                <w:szCs w:val="22"/>
                <w:lang w:eastAsia="zh-CN"/>
              </w:rPr>
            </w:pPr>
            <w:r w:rsidRPr="00E21259">
              <w:rPr>
                <w:rFonts w:ascii="Calibri" w:hAnsi="Calibri"/>
                <w:sz w:val="16"/>
                <w:szCs w:val="22"/>
                <w:lang w:eastAsia="zh-CN"/>
              </w:rPr>
              <w:t>Laws/Science</w:t>
            </w:r>
          </w:p>
        </w:tc>
        <w:tc>
          <w:tcPr>
            <w:tcW w:w="2160" w:type="dxa"/>
            <w:shd w:val="clear" w:color="auto" w:fill="FFFFFF"/>
          </w:tcPr>
          <w:p w14:paraId="6012EEBF" w14:textId="77777777" w:rsidR="000D0B25" w:rsidRPr="00E21259" w:rsidRDefault="000D0B25" w:rsidP="00DE025C">
            <w:pPr>
              <w:rPr>
                <w:rFonts w:ascii="Calibri" w:hAnsi="Calibri"/>
                <w:b/>
                <w:sz w:val="16"/>
                <w:szCs w:val="22"/>
                <w:lang w:eastAsia="zh-CN"/>
              </w:rPr>
            </w:pPr>
            <w:r w:rsidRPr="00E21259">
              <w:rPr>
                <w:rFonts w:ascii="Calibri" w:hAnsi="Calibri"/>
                <w:b/>
                <w:sz w:val="16"/>
                <w:szCs w:val="22"/>
                <w:lang w:eastAsia="zh-CN"/>
              </w:rPr>
              <w:t>n/a</w:t>
            </w:r>
          </w:p>
        </w:tc>
      </w:tr>
      <w:tr w:rsidR="000D0B25" w:rsidRPr="00187614" w14:paraId="705C6278" w14:textId="77777777" w:rsidTr="000D0B25">
        <w:trPr>
          <w:trHeight w:val="222"/>
          <w:jc w:val="center"/>
        </w:trPr>
        <w:tc>
          <w:tcPr>
            <w:tcW w:w="4172" w:type="dxa"/>
            <w:vMerge w:val="restart"/>
            <w:shd w:val="clear" w:color="auto" w:fill="D9D9D9"/>
          </w:tcPr>
          <w:p w14:paraId="1D08463A" w14:textId="77777777" w:rsidR="000D0B25" w:rsidRPr="00D02EE9" w:rsidRDefault="000D0B25" w:rsidP="00DE025C">
            <w:pPr>
              <w:rPr>
                <w:rFonts w:ascii="Calibri" w:hAnsi="Calibri"/>
                <w:sz w:val="20"/>
                <w:szCs w:val="22"/>
                <w:lang w:eastAsia="zh-CN"/>
              </w:rPr>
            </w:pPr>
            <w:r w:rsidRPr="00D02EE9">
              <w:rPr>
                <w:rFonts w:ascii="Calibri" w:hAnsi="Calibri"/>
                <w:b/>
                <w:sz w:val="22"/>
                <w:szCs w:val="22"/>
                <w:lang w:eastAsia="zh-CN"/>
              </w:rPr>
              <w:t xml:space="preserve">Victoria University </w:t>
            </w:r>
            <w:r w:rsidRPr="00D02EE9">
              <w:rPr>
                <w:rFonts w:ascii="Calibri" w:hAnsi="Calibri"/>
                <w:b/>
                <w:sz w:val="22"/>
                <w:szCs w:val="22"/>
                <w:lang w:eastAsia="zh-CN"/>
              </w:rPr>
              <w:br/>
              <w:t xml:space="preserve">Visit </w:t>
            </w:r>
            <w:hyperlink r:id="rId43" w:history="1">
              <w:r w:rsidRPr="00D02EE9">
                <w:rPr>
                  <w:rFonts w:ascii="Calibri" w:hAnsi="Calibri"/>
                  <w:b/>
                  <w:color w:val="0000FF"/>
                  <w:sz w:val="22"/>
                  <w:szCs w:val="22"/>
                  <w:u w:val="single"/>
                  <w:lang w:eastAsia="zh-CN"/>
                </w:rPr>
                <w:t>Victoria - Law</w:t>
              </w:r>
            </w:hyperlink>
            <w:r w:rsidRPr="00D02EE9">
              <w:rPr>
                <w:rFonts w:ascii="Calibri" w:hAnsi="Calibri"/>
                <w:b/>
                <w:sz w:val="22"/>
                <w:szCs w:val="22"/>
                <w:lang w:eastAsia="zh-CN"/>
              </w:rPr>
              <w:t xml:space="preserve"> </w:t>
            </w:r>
            <w:r w:rsidRPr="00D02EE9">
              <w:rPr>
                <w:rFonts w:ascii="Calibri" w:hAnsi="Calibri"/>
                <w:b/>
                <w:sz w:val="22"/>
                <w:szCs w:val="22"/>
                <w:lang w:eastAsia="zh-CN"/>
              </w:rPr>
              <w:br/>
            </w:r>
            <w:r w:rsidRPr="00D02EE9">
              <w:rPr>
                <w:rFonts w:ascii="Calibri" w:hAnsi="Calibri"/>
                <w:sz w:val="20"/>
                <w:szCs w:val="22"/>
                <w:lang w:eastAsia="zh-CN"/>
              </w:rPr>
              <w:t>C – City campus</w:t>
            </w:r>
          </w:p>
          <w:p w14:paraId="617AD64A" w14:textId="77777777" w:rsidR="000D0B25" w:rsidRPr="00D02EE9" w:rsidRDefault="000D0B25" w:rsidP="00DE025C">
            <w:pPr>
              <w:rPr>
                <w:rFonts w:ascii="Calibri" w:hAnsi="Calibri"/>
                <w:sz w:val="20"/>
                <w:szCs w:val="22"/>
                <w:lang w:eastAsia="zh-CN"/>
              </w:rPr>
            </w:pPr>
            <w:r w:rsidRPr="00D02EE9">
              <w:rPr>
                <w:rFonts w:ascii="Calibri" w:hAnsi="Calibri"/>
                <w:sz w:val="20"/>
                <w:szCs w:val="22"/>
                <w:lang w:eastAsia="zh-CN"/>
              </w:rPr>
              <w:t>C &amp; F – City and Footscray Park</w:t>
            </w:r>
          </w:p>
        </w:tc>
        <w:tc>
          <w:tcPr>
            <w:tcW w:w="3891" w:type="dxa"/>
            <w:shd w:val="clear" w:color="auto" w:fill="FFFFFF"/>
          </w:tcPr>
          <w:p w14:paraId="407BD011" w14:textId="77777777" w:rsidR="000D0B25" w:rsidRPr="00D02EE9" w:rsidRDefault="000D0B25" w:rsidP="00DE025C">
            <w:pPr>
              <w:rPr>
                <w:rFonts w:ascii="Calibri" w:hAnsi="Calibri"/>
                <w:sz w:val="16"/>
                <w:szCs w:val="22"/>
                <w:lang w:eastAsia="zh-CN"/>
              </w:rPr>
            </w:pPr>
            <w:r w:rsidRPr="00D02EE9">
              <w:rPr>
                <w:rFonts w:ascii="Calibri" w:hAnsi="Calibri"/>
                <w:sz w:val="16"/>
                <w:szCs w:val="22"/>
                <w:lang w:eastAsia="zh-CN"/>
              </w:rPr>
              <w:t>Laws</w:t>
            </w:r>
          </w:p>
        </w:tc>
        <w:tc>
          <w:tcPr>
            <w:tcW w:w="2160" w:type="dxa"/>
            <w:shd w:val="clear" w:color="auto" w:fill="FFFFFF"/>
          </w:tcPr>
          <w:p w14:paraId="68E9E754" w14:textId="74D788D6" w:rsidR="000D0B25" w:rsidRPr="00D02EE9" w:rsidRDefault="000D0B25" w:rsidP="00DE025C">
            <w:pPr>
              <w:rPr>
                <w:rFonts w:ascii="Calibri" w:hAnsi="Calibri"/>
                <w:b/>
                <w:sz w:val="16"/>
                <w:szCs w:val="22"/>
                <w:lang w:eastAsia="zh-CN"/>
              </w:rPr>
            </w:pPr>
            <w:r w:rsidRPr="00D02EE9">
              <w:rPr>
                <w:rFonts w:ascii="Calibri" w:hAnsi="Calibri"/>
                <w:b/>
                <w:sz w:val="16"/>
                <w:szCs w:val="22"/>
                <w:lang w:eastAsia="zh-CN"/>
              </w:rPr>
              <w:t>80.</w:t>
            </w:r>
            <w:r>
              <w:rPr>
                <w:rFonts w:ascii="Calibri" w:hAnsi="Calibri"/>
                <w:b/>
                <w:sz w:val="16"/>
                <w:szCs w:val="22"/>
                <w:lang w:eastAsia="zh-CN"/>
              </w:rPr>
              <w:t>4</w:t>
            </w:r>
            <w:r w:rsidRPr="00D02EE9">
              <w:rPr>
                <w:rFonts w:ascii="Calibri" w:hAnsi="Calibri"/>
                <w:b/>
                <w:sz w:val="16"/>
                <w:szCs w:val="22"/>
                <w:lang w:eastAsia="zh-CN"/>
              </w:rPr>
              <w:t>5 (C)</w:t>
            </w:r>
          </w:p>
        </w:tc>
      </w:tr>
      <w:tr w:rsidR="000D0B25" w:rsidRPr="00187614" w14:paraId="0952D6F1" w14:textId="77777777" w:rsidTr="000D0B25">
        <w:trPr>
          <w:trHeight w:val="222"/>
          <w:jc w:val="center"/>
        </w:trPr>
        <w:tc>
          <w:tcPr>
            <w:tcW w:w="4172" w:type="dxa"/>
            <w:vMerge/>
            <w:shd w:val="clear" w:color="auto" w:fill="D9D9D9"/>
          </w:tcPr>
          <w:p w14:paraId="233A9772" w14:textId="77777777" w:rsidR="000D0B25" w:rsidRPr="00D02EE9" w:rsidRDefault="000D0B25" w:rsidP="00DE025C">
            <w:pPr>
              <w:rPr>
                <w:rFonts w:ascii="Calibri" w:hAnsi="Calibri"/>
                <w:sz w:val="20"/>
                <w:szCs w:val="22"/>
                <w:lang w:eastAsia="zh-CN"/>
              </w:rPr>
            </w:pPr>
          </w:p>
        </w:tc>
        <w:tc>
          <w:tcPr>
            <w:tcW w:w="3891" w:type="dxa"/>
            <w:shd w:val="clear" w:color="auto" w:fill="FFFFFF"/>
          </w:tcPr>
          <w:p w14:paraId="19D0C203" w14:textId="77777777" w:rsidR="000D0B25" w:rsidRPr="00D02EE9" w:rsidRDefault="000D0B25" w:rsidP="00DE025C">
            <w:pPr>
              <w:rPr>
                <w:rFonts w:ascii="Calibri" w:hAnsi="Calibri"/>
                <w:sz w:val="16"/>
                <w:szCs w:val="22"/>
                <w:lang w:eastAsia="zh-CN"/>
              </w:rPr>
            </w:pPr>
            <w:r w:rsidRPr="00D02EE9">
              <w:rPr>
                <w:rFonts w:ascii="Calibri" w:hAnsi="Calibri"/>
                <w:sz w:val="16"/>
                <w:szCs w:val="22"/>
                <w:lang w:eastAsia="zh-CN"/>
              </w:rPr>
              <w:t>Laws/Arts</w:t>
            </w:r>
          </w:p>
        </w:tc>
        <w:tc>
          <w:tcPr>
            <w:tcW w:w="2160" w:type="dxa"/>
            <w:shd w:val="clear" w:color="auto" w:fill="FFFFFF"/>
          </w:tcPr>
          <w:p w14:paraId="78AFBF82" w14:textId="77777777" w:rsidR="000D0B25" w:rsidRPr="00D02EE9" w:rsidRDefault="000D0B25" w:rsidP="00DE025C">
            <w:pPr>
              <w:rPr>
                <w:rFonts w:ascii="Calibri" w:hAnsi="Calibri"/>
                <w:b/>
                <w:sz w:val="16"/>
                <w:szCs w:val="22"/>
                <w:lang w:eastAsia="zh-CN"/>
              </w:rPr>
            </w:pPr>
            <w:r>
              <w:rPr>
                <w:rFonts w:ascii="Calibri" w:hAnsi="Calibri"/>
                <w:b/>
                <w:sz w:val="16"/>
                <w:szCs w:val="22"/>
                <w:lang w:eastAsia="zh-CN"/>
              </w:rPr>
              <w:t>n/a</w:t>
            </w:r>
            <w:r w:rsidRPr="00D02EE9">
              <w:rPr>
                <w:rFonts w:ascii="Calibri" w:hAnsi="Calibri"/>
                <w:b/>
                <w:sz w:val="16"/>
                <w:szCs w:val="22"/>
                <w:lang w:eastAsia="zh-CN"/>
              </w:rPr>
              <w:t xml:space="preserve"> (C &amp; F)</w:t>
            </w:r>
          </w:p>
        </w:tc>
      </w:tr>
      <w:tr w:rsidR="000D0B25" w:rsidRPr="00187614" w14:paraId="55B257CE" w14:textId="77777777" w:rsidTr="000D0B25">
        <w:trPr>
          <w:trHeight w:val="222"/>
          <w:jc w:val="center"/>
        </w:trPr>
        <w:tc>
          <w:tcPr>
            <w:tcW w:w="4172" w:type="dxa"/>
            <w:vMerge/>
            <w:shd w:val="clear" w:color="auto" w:fill="D9D9D9"/>
          </w:tcPr>
          <w:p w14:paraId="4A0C80A4" w14:textId="77777777" w:rsidR="000D0B25" w:rsidRPr="00D02EE9" w:rsidRDefault="000D0B25" w:rsidP="00DE025C">
            <w:pPr>
              <w:rPr>
                <w:rFonts w:ascii="Calibri" w:hAnsi="Calibri"/>
                <w:sz w:val="20"/>
                <w:szCs w:val="22"/>
                <w:lang w:eastAsia="zh-CN"/>
              </w:rPr>
            </w:pPr>
          </w:p>
        </w:tc>
        <w:tc>
          <w:tcPr>
            <w:tcW w:w="3891" w:type="dxa"/>
            <w:shd w:val="clear" w:color="auto" w:fill="FFFFFF"/>
          </w:tcPr>
          <w:p w14:paraId="5CAFEA0B" w14:textId="77777777" w:rsidR="000D0B25" w:rsidRPr="00D02EE9" w:rsidRDefault="000D0B25" w:rsidP="00DE025C">
            <w:pPr>
              <w:rPr>
                <w:rFonts w:ascii="Calibri" w:hAnsi="Calibri"/>
                <w:sz w:val="16"/>
                <w:szCs w:val="22"/>
                <w:lang w:eastAsia="zh-CN"/>
              </w:rPr>
            </w:pPr>
            <w:r w:rsidRPr="00D02EE9">
              <w:rPr>
                <w:rFonts w:ascii="Calibri" w:hAnsi="Calibri"/>
                <w:sz w:val="16"/>
                <w:szCs w:val="22"/>
                <w:lang w:eastAsia="zh-CN"/>
              </w:rPr>
              <w:t>Laws/Business</w:t>
            </w:r>
          </w:p>
        </w:tc>
        <w:tc>
          <w:tcPr>
            <w:tcW w:w="2160" w:type="dxa"/>
            <w:shd w:val="clear" w:color="auto" w:fill="FFFFFF"/>
          </w:tcPr>
          <w:p w14:paraId="63B2995C" w14:textId="77777777" w:rsidR="000D0B25" w:rsidRPr="00D02EE9" w:rsidRDefault="000D0B25" w:rsidP="00DE025C">
            <w:pPr>
              <w:rPr>
                <w:rFonts w:ascii="Calibri" w:hAnsi="Calibri"/>
                <w:b/>
                <w:sz w:val="16"/>
                <w:szCs w:val="22"/>
                <w:lang w:eastAsia="zh-CN"/>
              </w:rPr>
            </w:pPr>
            <w:r w:rsidRPr="00D02EE9">
              <w:rPr>
                <w:rFonts w:ascii="Calibri" w:hAnsi="Calibri"/>
                <w:b/>
                <w:sz w:val="16"/>
                <w:szCs w:val="22"/>
                <w:lang w:eastAsia="zh-CN"/>
              </w:rPr>
              <w:t>8</w:t>
            </w:r>
            <w:r>
              <w:rPr>
                <w:rFonts w:ascii="Calibri" w:hAnsi="Calibri"/>
                <w:b/>
                <w:sz w:val="16"/>
                <w:szCs w:val="22"/>
                <w:lang w:eastAsia="zh-CN"/>
              </w:rPr>
              <w:t>2.00</w:t>
            </w:r>
            <w:r w:rsidRPr="00D02EE9">
              <w:rPr>
                <w:rFonts w:ascii="Calibri" w:hAnsi="Calibri"/>
                <w:b/>
                <w:sz w:val="16"/>
                <w:szCs w:val="22"/>
                <w:lang w:eastAsia="zh-CN"/>
              </w:rPr>
              <w:t xml:space="preserve"> (C &amp; F)</w:t>
            </w:r>
          </w:p>
        </w:tc>
      </w:tr>
      <w:tr w:rsidR="000D0B25" w:rsidRPr="00187614" w14:paraId="23D960BF" w14:textId="77777777" w:rsidTr="000D0B25">
        <w:trPr>
          <w:trHeight w:val="222"/>
          <w:jc w:val="center"/>
        </w:trPr>
        <w:tc>
          <w:tcPr>
            <w:tcW w:w="4172" w:type="dxa"/>
            <w:vMerge/>
            <w:shd w:val="clear" w:color="auto" w:fill="D9D9D9"/>
          </w:tcPr>
          <w:p w14:paraId="35DF5D91" w14:textId="77777777" w:rsidR="000D0B25" w:rsidRPr="00D02EE9" w:rsidRDefault="000D0B25" w:rsidP="00DE025C">
            <w:pPr>
              <w:rPr>
                <w:rFonts w:ascii="Calibri" w:hAnsi="Calibri"/>
                <w:sz w:val="20"/>
                <w:szCs w:val="22"/>
                <w:lang w:eastAsia="zh-CN"/>
              </w:rPr>
            </w:pPr>
          </w:p>
        </w:tc>
        <w:tc>
          <w:tcPr>
            <w:tcW w:w="3891" w:type="dxa"/>
            <w:shd w:val="clear" w:color="auto" w:fill="FFFFFF"/>
          </w:tcPr>
          <w:p w14:paraId="55155473" w14:textId="77777777" w:rsidR="000D0B25" w:rsidRPr="00D02EE9" w:rsidRDefault="000D0B25" w:rsidP="00DE025C">
            <w:pPr>
              <w:rPr>
                <w:rFonts w:ascii="Calibri" w:hAnsi="Calibri"/>
                <w:sz w:val="16"/>
                <w:szCs w:val="22"/>
                <w:lang w:eastAsia="zh-CN"/>
              </w:rPr>
            </w:pPr>
            <w:r w:rsidRPr="00D02EE9">
              <w:rPr>
                <w:rFonts w:ascii="Calibri" w:hAnsi="Calibri"/>
                <w:sz w:val="16"/>
                <w:szCs w:val="22"/>
                <w:lang w:eastAsia="zh-CN"/>
              </w:rPr>
              <w:t>Law/Criminology</w:t>
            </w:r>
          </w:p>
        </w:tc>
        <w:tc>
          <w:tcPr>
            <w:tcW w:w="2160" w:type="dxa"/>
            <w:shd w:val="clear" w:color="auto" w:fill="FFFFFF"/>
          </w:tcPr>
          <w:p w14:paraId="2E559246" w14:textId="77777777" w:rsidR="000D0B25" w:rsidRPr="00D02EE9" w:rsidRDefault="000D0B25" w:rsidP="00DE025C">
            <w:pPr>
              <w:rPr>
                <w:rFonts w:ascii="Calibri" w:hAnsi="Calibri"/>
                <w:b/>
                <w:sz w:val="16"/>
                <w:szCs w:val="22"/>
                <w:lang w:eastAsia="zh-CN"/>
              </w:rPr>
            </w:pPr>
            <w:r w:rsidRPr="00D02EE9">
              <w:rPr>
                <w:rFonts w:ascii="Calibri" w:hAnsi="Calibri"/>
                <w:b/>
                <w:sz w:val="16"/>
                <w:szCs w:val="22"/>
                <w:lang w:eastAsia="zh-CN"/>
              </w:rPr>
              <w:t>8</w:t>
            </w:r>
            <w:r>
              <w:rPr>
                <w:rFonts w:ascii="Calibri" w:hAnsi="Calibri"/>
                <w:b/>
                <w:sz w:val="16"/>
                <w:szCs w:val="22"/>
                <w:lang w:eastAsia="zh-CN"/>
              </w:rPr>
              <w:t>2.80</w:t>
            </w:r>
            <w:r w:rsidRPr="00D02EE9">
              <w:rPr>
                <w:rFonts w:ascii="Calibri" w:hAnsi="Calibri"/>
                <w:b/>
                <w:sz w:val="16"/>
                <w:szCs w:val="22"/>
                <w:lang w:eastAsia="zh-CN"/>
              </w:rPr>
              <w:t xml:space="preserve"> (C)</w:t>
            </w:r>
          </w:p>
        </w:tc>
      </w:tr>
      <w:tr w:rsidR="000D0B25" w:rsidRPr="00187614" w14:paraId="6FA99772" w14:textId="77777777" w:rsidTr="000D0B25">
        <w:trPr>
          <w:trHeight w:val="222"/>
          <w:jc w:val="center"/>
        </w:trPr>
        <w:tc>
          <w:tcPr>
            <w:tcW w:w="4172" w:type="dxa"/>
            <w:vMerge/>
            <w:shd w:val="clear" w:color="auto" w:fill="D9D9D9"/>
          </w:tcPr>
          <w:p w14:paraId="656146A4" w14:textId="77777777" w:rsidR="000D0B25" w:rsidRPr="00187614" w:rsidRDefault="000D0B25" w:rsidP="00DE025C">
            <w:pPr>
              <w:rPr>
                <w:rFonts w:ascii="Calibri" w:hAnsi="Calibri"/>
                <w:sz w:val="20"/>
                <w:szCs w:val="22"/>
                <w:highlight w:val="yellow"/>
                <w:lang w:eastAsia="zh-CN"/>
              </w:rPr>
            </w:pPr>
          </w:p>
        </w:tc>
        <w:tc>
          <w:tcPr>
            <w:tcW w:w="3891" w:type="dxa"/>
            <w:shd w:val="clear" w:color="auto" w:fill="FFFFFF"/>
          </w:tcPr>
          <w:p w14:paraId="5FDFF7D0" w14:textId="77777777" w:rsidR="000D0B25" w:rsidRPr="00187614" w:rsidRDefault="000D0B25" w:rsidP="00DE025C">
            <w:pPr>
              <w:rPr>
                <w:rFonts w:ascii="Calibri" w:hAnsi="Calibri"/>
                <w:sz w:val="16"/>
                <w:szCs w:val="22"/>
                <w:highlight w:val="yellow"/>
                <w:lang w:eastAsia="zh-CN"/>
              </w:rPr>
            </w:pPr>
            <w:r w:rsidRPr="008B6208">
              <w:rPr>
                <w:rFonts w:ascii="Calibri" w:hAnsi="Calibri"/>
                <w:sz w:val="16"/>
                <w:szCs w:val="22"/>
                <w:lang w:eastAsia="zh-CN"/>
              </w:rPr>
              <w:t>Laws/Psychological Studies</w:t>
            </w:r>
          </w:p>
        </w:tc>
        <w:tc>
          <w:tcPr>
            <w:tcW w:w="2160" w:type="dxa"/>
            <w:shd w:val="clear" w:color="auto" w:fill="FFFFFF"/>
          </w:tcPr>
          <w:p w14:paraId="2E32D888" w14:textId="77777777" w:rsidR="000D0B25" w:rsidRPr="00187614" w:rsidRDefault="000D0B25" w:rsidP="00DE025C">
            <w:pPr>
              <w:rPr>
                <w:rFonts w:ascii="Calibri" w:hAnsi="Calibri"/>
                <w:b/>
                <w:sz w:val="16"/>
                <w:szCs w:val="22"/>
                <w:highlight w:val="yellow"/>
                <w:lang w:eastAsia="zh-CN"/>
              </w:rPr>
            </w:pPr>
            <w:r>
              <w:rPr>
                <w:rFonts w:ascii="Calibri" w:hAnsi="Calibri"/>
                <w:b/>
                <w:sz w:val="16"/>
                <w:szCs w:val="22"/>
                <w:lang w:eastAsia="zh-CN"/>
              </w:rPr>
              <w:t>n/a</w:t>
            </w:r>
            <w:r w:rsidRPr="008B6208">
              <w:rPr>
                <w:rFonts w:ascii="Calibri" w:hAnsi="Calibri"/>
                <w:b/>
                <w:sz w:val="16"/>
                <w:szCs w:val="22"/>
                <w:lang w:eastAsia="zh-CN"/>
              </w:rPr>
              <w:t xml:space="preserve"> (C &amp; F)</w:t>
            </w:r>
          </w:p>
        </w:tc>
      </w:tr>
      <w:tr w:rsidR="000D0B25" w:rsidRPr="00187614" w14:paraId="538C4A46" w14:textId="77777777" w:rsidTr="000D0B25">
        <w:trPr>
          <w:trHeight w:val="222"/>
          <w:jc w:val="center"/>
        </w:trPr>
        <w:tc>
          <w:tcPr>
            <w:tcW w:w="4172" w:type="dxa"/>
            <w:vMerge/>
            <w:shd w:val="clear" w:color="auto" w:fill="D9D9D9"/>
          </w:tcPr>
          <w:p w14:paraId="5823D98A" w14:textId="77777777" w:rsidR="000D0B25" w:rsidRPr="00187614" w:rsidRDefault="000D0B25" w:rsidP="00DE025C">
            <w:pPr>
              <w:rPr>
                <w:rFonts w:ascii="Calibri" w:hAnsi="Calibri"/>
                <w:sz w:val="20"/>
                <w:szCs w:val="22"/>
                <w:highlight w:val="yellow"/>
                <w:lang w:eastAsia="zh-CN"/>
              </w:rPr>
            </w:pPr>
          </w:p>
        </w:tc>
        <w:tc>
          <w:tcPr>
            <w:tcW w:w="3891" w:type="dxa"/>
            <w:shd w:val="clear" w:color="auto" w:fill="FFFFFF"/>
          </w:tcPr>
          <w:p w14:paraId="725D56FA" w14:textId="77777777" w:rsidR="000D0B25" w:rsidRPr="008B6208" w:rsidRDefault="000D0B25" w:rsidP="00DE025C">
            <w:pPr>
              <w:rPr>
                <w:rFonts w:ascii="Calibri" w:hAnsi="Calibri"/>
                <w:sz w:val="16"/>
                <w:szCs w:val="22"/>
                <w:lang w:eastAsia="zh-CN"/>
              </w:rPr>
            </w:pPr>
            <w:r>
              <w:rPr>
                <w:rFonts w:ascii="Calibri" w:hAnsi="Calibri"/>
                <w:sz w:val="16"/>
                <w:szCs w:val="22"/>
                <w:lang w:eastAsia="zh-CN"/>
              </w:rPr>
              <w:t>Laws/Psychology</w:t>
            </w:r>
          </w:p>
        </w:tc>
        <w:tc>
          <w:tcPr>
            <w:tcW w:w="2160" w:type="dxa"/>
            <w:shd w:val="clear" w:color="auto" w:fill="FFFFFF"/>
          </w:tcPr>
          <w:p w14:paraId="01DE987B" w14:textId="77777777" w:rsidR="000D0B25" w:rsidRPr="008B6208" w:rsidRDefault="000D0B25" w:rsidP="00DE025C">
            <w:pPr>
              <w:rPr>
                <w:rFonts w:ascii="Calibri" w:hAnsi="Calibri"/>
                <w:b/>
                <w:sz w:val="16"/>
                <w:szCs w:val="22"/>
                <w:lang w:eastAsia="zh-CN"/>
              </w:rPr>
            </w:pPr>
            <w:r>
              <w:rPr>
                <w:rFonts w:ascii="Calibri" w:hAnsi="Calibri"/>
                <w:b/>
                <w:sz w:val="16"/>
                <w:szCs w:val="22"/>
                <w:lang w:eastAsia="zh-CN"/>
              </w:rPr>
              <w:t>n/a</w:t>
            </w:r>
            <w:r w:rsidRPr="008B6208">
              <w:rPr>
                <w:rFonts w:ascii="Calibri" w:hAnsi="Calibri"/>
                <w:b/>
                <w:sz w:val="16"/>
                <w:szCs w:val="22"/>
                <w:lang w:eastAsia="zh-CN"/>
              </w:rPr>
              <w:t xml:space="preserve"> (C &amp; F)</w:t>
            </w:r>
          </w:p>
        </w:tc>
      </w:tr>
    </w:tbl>
    <w:p w14:paraId="5BCC0E3B" w14:textId="0FCD88BE" w:rsidR="00832D50" w:rsidRPr="004B76D8" w:rsidRDefault="00832D50" w:rsidP="00832D50">
      <w:pPr>
        <w:rPr>
          <w:rFonts w:ascii="Calibri" w:hAnsi="Calibri"/>
          <w:b/>
          <w:sz w:val="6"/>
          <w:u w:val="single"/>
        </w:rPr>
      </w:pPr>
      <w:r w:rsidRPr="004B76D8">
        <w:rPr>
          <w:rFonts w:ascii="Calibri" w:hAnsi="Calibri"/>
          <w:b/>
          <w:noProof/>
          <w:sz w:val="30"/>
          <w:u w:val="single"/>
          <w:lang w:eastAsia="zh-CN"/>
        </w:rPr>
        <w:lastRenderedPageBreak/>
        <w:drawing>
          <wp:inline distT="0" distB="0" distL="0" distR="0" wp14:anchorId="46300876" wp14:editId="27C1BE99">
            <wp:extent cx="438150" cy="292100"/>
            <wp:effectExtent l="0" t="0" r="0" b="0"/>
            <wp:docPr id="73" name="Picture 26"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6" descr="A picture containing qr cod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r>
        <w:rPr>
          <w:rFonts w:ascii="Calibri" w:hAnsi="Calibri"/>
          <w:b/>
          <w:sz w:val="30"/>
          <w:u w:val="single"/>
        </w:rPr>
        <w:t xml:space="preserve">  </w:t>
      </w:r>
      <w:r w:rsidRPr="004B76D8">
        <w:rPr>
          <w:rFonts w:ascii="Calibri" w:hAnsi="Calibri"/>
          <w:b/>
          <w:sz w:val="30"/>
          <w:u w:val="single"/>
        </w:rPr>
        <w:t xml:space="preserve">Paralegal Degrees </w:t>
      </w:r>
      <w:r>
        <w:rPr>
          <w:rFonts w:ascii="Calibri" w:hAnsi="Calibri"/>
          <w:b/>
          <w:sz w:val="30"/>
          <w:u w:val="single"/>
        </w:rPr>
        <w:t xml:space="preserve">in Victoria in 2021 </w:t>
      </w:r>
      <w:r w:rsidRPr="004B76D8">
        <w:rPr>
          <w:rFonts w:ascii="Calibri" w:hAnsi="Calibri"/>
          <w:b/>
          <w:sz w:val="30"/>
          <w:u w:val="single"/>
        </w:rPr>
        <w:t xml:space="preserve"> </w:t>
      </w:r>
      <w:r w:rsidRPr="004B76D8">
        <w:rPr>
          <w:rFonts w:ascii="Calibri" w:hAnsi="Calibri"/>
          <w:b/>
          <w:noProof/>
          <w:sz w:val="30"/>
          <w:u w:val="single"/>
          <w:lang w:eastAsia="zh-CN"/>
        </w:rPr>
        <w:br/>
      </w:r>
      <w:r w:rsidRPr="00F23CEE">
        <w:rPr>
          <w:rFonts w:ascii="Calibri" w:hAnsi="Calibri"/>
          <w:i/>
          <w:sz w:val="22"/>
          <w:szCs w:val="22"/>
        </w:rPr>
        <w:t>A </w:t>
      </w:r>
      <w:r w:rsidRPr="00F23CEE">
        <w:rPr>
          <w:rFonts w:ascii="Calibri" w:hAnsi="Calibri"/>
          <w:bCs/>
          <w:i/>
          <w:sz w:val="22"/>
          <w:szCs w:val="22"/>
        </w:rPr>
        <w:t>paralegal</w:t>
      </w:r>
      <w:r w:rsidRPr="00F23CEE">
        <w:rPr>
          <w:rFonts w:ascii="Calibri" w:hAnsi="Calibri"/>
          <w:i/>
          <w:sz w:val="22"/>
          <w:szCs w:val="22"/>
        </w:rPr>
        <w:t> is an individual, qualified by education, training or work experience who is employed or retained by a lawyer, law office, corporation, governmental agency, or other entity and who performs specifically delegated substantive legal work for which a lawyer is responsible.</w:t>
      </w:r>
      <w:r w:rsidRPr="00F23CEE">
        <w:rPr>
          <w:rFonts w:ascii="Calibri" w:hAnsi="Calibri"/>
          <w:b/>
          <w:sz w:val="8"/>
          <w:szCs w:val="22"/>
        </w:rPr>
        <w:t xml:space="preserve">   </w:t>
      </w:r>
      <w:r w:rsidRPr="00F23CEE">
        <w:rPr>
          <w:rFonts w:ascii="Calibri" w:hAnsi="Calibri"/>
          <w:b/>
          <w:sz w:val="22"/>
          <w:szCs w:val="22"/>
        </w:rPr>
        <w:t>In other words, a paralegal works in the legal industry but is not a lawyer</w:t>
      </w:r>
      <w:r w:rsidRPr="00F23CEE">
        <w:rPr>
          <w:rFonts w:ascii="Calibri" w:hAnsi="Calibri"/>
          <w:sz w:val="22"/>
          <w:szCs w:val="22"/>
        </w:rPr>
        <w:t xml:space="preserve">.  Below are </w:t>
      </w:r>
      <w:proofErr w:type="gramStart"/>
      <w:r w:rsidRPr="00F23CEE">
        <w:rPr>
          <w:rFonts w:ascii="Calibri" w:hAnsi="Calibri"/>
          <w:sz w:val="22"/>
          <w:szCs w:val="22"/>
        </w:rPr>
        <w:t>a number of</w:t>
      </w:r>
      <w:proofErr w:type="gramEnd"/>
      <w:r w:rsidRPr="00F23CEE">
        <w:rPr>
          <w:rFonts w:ascii="Calibri" w:hAnsi="Calibri"/>
          <w:sz w:val="22"/>
          <w:szCs w:val="22"/>
        </w:rPr>
        <w:t xml:space="preserve"> </w:t>
      </w:r>
      <w:r>
        <w:rPr>
          <w:rFonts w:ascii="Calibri" w:hAnsi="Calibri"/>
          <w:sz w:val="22"/>
          <w:szCs w:val="22"/>
        </w:rPr>
        <w:t>courses</w:t>
      </w:r>
      <w:r w:rsidRPr="00F23CEE">
        <w:rPr>
          <w:rFonts w:ascii="Calibri" w:hAnsi="Calibri"/>
          <w:sz w:val="22"/>
          <w:szCs w:val="22"/>
        </w:rPr>
        <w:t xml:space="preserve"> on offer in Victoria.  The prerequisite VCE subject is usually an English.   </w:t>
      </w:r>
    </w:p>
    <w:tbl>
      <w:tblPr>
        <w:tblW w:w="11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614"/>
        <w:gridCol w:w="6753"/>
        <w:gridCol w:w="1319"/>
      </w:tblGrid>
      <w:tr w:rsidR="00832D50" w:rsidRPr="00187614" w14:paraId="7159C024" w14:textId="77777777" w:rsidTr="00832D50">
        <w:trPr>
          <w:trHeight w:val="207"/>
          <w:jc w:val="center"/>
        </w:trPr>
        <w:tc>
          <w:tcPr>
            <w:tcW w:w="2050" w:type="dxa"/>
            <w:tcBorders>
              <w:bottom w:val="single" w:sz="4" w:space="0" w:color="auto"/>
            </w:tcBorders>
            <w:shd w:val="clear" w:color="auto" w:fill="CC9900"/>
          </w:tcPr>
          <w:p w14:paraId="3E4AD968" w14:textId="77777777" w:rsidR="00832D50" w:rsidRPr="004B76D8" w:rsidRDefault="00832D50" w:rsidP="00DE025C">
            <w:pPr>
              <w:autoSpaceDE w:val="0"/>
              <w:autoSpaceDN w:val="0"/>
              <w:adjustRightInd w:val="0"/>
              <w:jc w:val="center"/>
              <w:rPr>
                <w:rFonts w:ascii="Calibri" w:hAnsi="Calibri" w:cs="Calibri"/>
                <w:b/>
                <w:sz w:val="22"/>
                <w:szCs w:val="20"/>
                <w:lang w:eastAsia="zh-CN"/>
              </w:rPr>
            </w:pPr>
            <w:r w:rsidRPr="004B76D8">
              <w:rPr>
                <w:rFonts w:ascii="Calibri" w:hAnsi="Calibri" w:cs="Calibri"/>
                <w:b/>
                <w:sz w:val="22"/>
                <w:szCs w:val="20"/>
                <w:lang w:eastAsia="zh-CN"/>
              </w:rPr>
              <w:t>COURSE</w:t>
            </w:r>
          </w:p>
        </w:tc>
        <w:tc>
          <w:tcPr>
            <w:tcW w:w="1614" w:type="dxa"/>
            <w:tcBorders>
              <w:bottom w:val="single" w:sz="4" w:space="0" w:color="auto"/>
            </w:tcBorders>
            <w:shd w:val="clear" w:color="auto" w:fill="CC9900"/>
          </w:tcPr>
          <w:p w14:paraId="58833ACE" w14:textId="77777777" w:rsidR="00832D50" w:rsidRPr="004B76D8" w:rsidRDefault="00832D50" w:rsidP="00DE025C">
            <w:pPr>
              <w:autoSpaceDE w:val="0"/>
              <w:autoSpaceDN w:val="0"/>
              <w:adjustRightInd w:val="0"/>
              <w:jc w:val="center"/>
              <w:rPr>
                <w:rFonts w:ascii="Calibri" w:hAnsi="Calibri" w:cs="Calibri"/>
                <w:b/>
                <w:sz w:val="22"/>
                <w:szCs w:val="20"/>
                <w:lang w:eastAsia="zh-CN"/>
              </w:rPr>
            </w:pPr>
            <w:r w:rsidRPr="004B76D8">
              <w:rPr>
                <w:rFonts w:ascii="Calibri" w:hAnsi="Calibri" w:cs="Calibri"/>
                <w:b/>
                <w:sz w:val="22"/>
                <w:szCs w:val="20"/>
                <w:lang w:eastAsia="zh-CN"/>
              </w:rPr>
              <w:t>INSTITUTION</w:t>
            </w:r>
          </w:p>
        </w:tc>
        <w:tc>
          <w:tcPr>
            <w:tcW w:w="6753" w:type="dxa"/>
            <w:tcBorders>
              <w:bottom w:val="single" w:sz="4" w:space="0" w:color="auto"/>
            </w:tcBorders>
            <w:shd w:val="clear" w:color="auto" w:fill="CC9900"/>
          </w:tcPr>
          <w:p w14:paraId="3D73CA60" w14:textId="77777777" w:rsidR="00832D50" w:rsidRPr="004B76D8" w:rsidRDefault="00832D50" w:rsidP="00DE025C">
            <w:pPr>
              <w:autoSpaceDE w:val="0"/>
              <w:autoSpaceDN w:val="0"/>
              <w:adjustRightInd w:val="0"/>
              <w:jc w:val="center"/>
              <w:rPr>
                <w:rFonts w:ascii="Calibri" w:hAnsi="Calibri" w:cs="Calibri"/>
                <w:b/>
                <w:sz w:val="22"/>
                <w:szCs w:val="20"/>
                <w:lang w:eastAsia="zh-CN"/>
              </w:rPr>
            </w:pPr>
            <w:r w:rsidRPr="004B76D8">
              <w:rPr>
                <w:rFonts w:ascii="Calibri" w:hAnsi="Calibri" w:cs="Calibri"/>
                <w:b/>
                <w:sz w:val="22"/>
                <w:szCs w:val="20"/>
                <w:lang w:eastAsia="zh-CN"/>
              </w:rPr>
              <w:t>MAJOR STUDIES</w:t>
            </w:r>
            <w:r>
              <w:rPr>
                <w:rFonts w:ascii="Calibri" w:hAnsi="Calibri" w:cs="Calibri"/>
                <w:b/>
                <w:sz w:val="22"/>
                <w:szCs w:val="20"/>
                <w:lang w:eastAsia="zh-CN"/>
              </w:rPr>
              <w:t xml:space="preserve"> IN 2021</w:t>
            </w:r>
          </w:p>
        </w:tc>
        <w:tc>
          <w:tcPr>
            <w:tcW w:w="1319" w:type="dxa"/>
            <w:tcBorders>
              <w:bottom w:val="single" w:sz="4" w:space="0" w:color="auto"/>
            </w:tcBorders>
            <w:shd w:val="clear" w:color="auto" w:fill="CC9900"/>
          </w:tcPr>
          <w:p w14:paraId="1E27A10A" w14:textId="77777777" w:rsidR="00832D50" w:rsidRPr="004B76D8" w:rsidRDefault="00832D50" w:rsidP="00DE025C">
            <w:pPr>
              <w:autoSpaceDE w:val="0"/>
              <w:autoSpaceDN w:val="0"/>
              <w:adjustRightInd w:val="0"/>
              <w:rPr>
                <w:rFonts w:ascii="Calibri" w:hAnsi="Calibri" w:cs="Calibri"/>
                <w:b/>
                <w:sz w:val="22"/>
                <w:szCs w:val="20"/>
                <w:lang w:eastAsia="zh-CN"/>
              </w:rPr>
            </w:pPr>
            <w:r w:rsidRPr="004B76D8">
              <w:rPr>
                <w:rFonts w:ascii="Calibri" w:hAnsi="Calibri" w:cs="Calibri"/>
                <w:b/>
                <w:sz w:val="22"/>
                <w:szCs w:val="20"/>
                <w:lang w:eastAsia="zh-CN"/>
              </w:rPr>
              <w:t xml:space="preserve">ATAR </w:t>
            </w:r>
            <w:r>
              <w:rPr>
                <w:rFonts w:ascii="Calibri" w:hAnsi="Calibri" w:cs="Calibri"/>
                <w:b/>
                <w:sz w:val="22"/>
                <w:szCs w:val="20"/>
                <w:lang w:eastAsia="zh-CN"/>
              </w:rPr>
              <w:t>2021</w:t>
            </w:r>
          </w:p>
        </w:tc>
      </w:tr>
      <w:tr w:rsidR="00832D50" w:rsidRPr="00187614" w14:paraId="596FD1D6" w14:textId="77777777" w:rsidTr="00832D50">
        <w:trPr>
          <w:trHeight w:val="589"/>
          <w:jc w:val="center"/>
        </w:trPr>
        <w:tc>
          <w:tcPr>
            <w:tcW w:w="2050" w:type="dxa"/>
            <w:shd w:val="clear" w:color="auto" w:fill="auto"/>
          </w:tcPr>
          <w:p w14:paraId="1B2D182C"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45" w:history="1">
              <w:r w:rsidR="00832D50">
                <w:rPr>
                  <w:rStyle w:val="Hyperlink"/>
                  <w:rFonts w:ascii="Calibri" w:hAnsi="Calibri" w:cs="Calibri"/>
                  <w:b/>
                  <w:sz w:val="22"/>
                  <w:szCs w:val="20"/>
                  <w:lang w:eastAsia="zh-CN"/>
                </w:rPr>
                <w:t>Criminology</w:t>
              </w:r>
            </w:hyperlink>
          </w:p>
        </w:tc>
        <w:tc>
          <w:tcPr>
            <w:tcW w:w="1614" w:type="dxa"/>
            <w:vMerge w:val="restart"/>
            <w:shd w:val="clear" w:color="auto" w:fill="009999"/>
          </w:tcPr>
          <w:p w14:paraId="2C050376" w14:textId="77777777" w:rsidR="00832D50" w:rsidRPr="00F23CEE" w:rsidRDefault="00832D50" w:rsidP="00DE025C">
            <w:pPr>
              <w:autoSpaceDE w:val="0"/>
              <w:autoSpaceDN w:val="0"/>
              <w:adjustRightInd w:val="0"/>
              <w:jc w:val="center"/>
              <w:rPr>
                <w:rFonts w:ascii="Calibri" w:hAnsi="Calibri" w:cs="Calibri"/>
                <w:b/>
                <w:szCs w:val="22"/>
                <w:lang w:eastAsia="zh-CN"/>
              </w:rPr>
            </w:pPr>
            <w:r w:rsidRPr="00F23CEE">
              <w:rPr>
                <w:rFonts w:ascii="Calibri" w:hAnsi="Calibri" w:cs="Calibri"/>
                <w:b/>
                <w:szCs w:val="22"/>
                <w:lang w:eastAsia="zh-CN"/>
              </w:rPr>
              <w:t>DEAKIN</w:t>
            </w:r>
          </w:p>
          <w:p w14:paraId="5762978A" w14:textId="77777777" w:rsidR="00832D50" w:rsidRPr="00F23CEE" w:rsidRDefault="00832D50" w:rsidP="00DE025C">
            <w:pPr>
              <w:autoSpaceDE w:val="0"/>
              <w:autoSpaceDN w:val="0"/>
              <w:adjustRightInd w:val="0"/>
              <w:jc w:val="center"/>
              <w:rPr>
                <w:rFonts w:ascii="Calibri" w:hAnsi="Calibri" w:cs="Calibri"/>
                <w:szCs w:val="20"/>
                <w:lang w:eastAsia="zh-CN"/>
              </w:rPr>
            </w:pPr>
          </w:p>
          <w:p w14:paraId="7C5C6285" w14:textId="77777777" w:rsidR="00832D50" w:rsidRPr="00F23CEE" w:rsidRDefault="00832D50" w:rsidP="00DE025C">
            <w:pPr>
              <w:autoSpaceDE w:val="0"/>
              <w:autoSpaceDN w:val="0"/>
              <w:adjustRightInd w:val="0"/>
              <w:jc w:val="center"/>
              <w:rPr>
                <w:rFonts w:ascii="Calibri" w:hAnsi="Calibri" w:cs="Calibri"/>
                <w:szCs w:val="20"/>
                <w:lang w:eastAsia="zh-CN"/>
              </w:rPr>
            </w:pPr>
          </w:p>
          <w:p w14:paraId="7F3C7CE7" w14:textId="77777777" w:rsidR="00832D50" w:rsidRPr="00A116B2" w:rsidRDefault="00832D50" w:rsidP="00DE025C">
            <w:pPr>
              <w:autoSpaceDE w:val="0"/>
              <w:autoSpaceDN w:val="0"/>
              <w:adjustRightInd w:val="0"/>
              <w:rPr>
                <w:rFonts w:ascii="Calibri" w:hAnsi="Calibri" w:cs="Calibri"/>
                <w:sz w:val="16"/>
                <w:szCs w:val="16"/>
                <w:lang w:eastAsia="zh-CN"/>
              </w:rPr>
            </w:pPr>
          </w:p>
          <w:p w14:paraId="4E909C08" w14:textId="77777777" w:rsidR="00832D50" w:rsidRPr="00F23CEE" w:rsidRDefault="00832D50" w:rsidP="00DE025C">
            <w:pPr>
              <w:autoSpaceDE w:val="0"/>
              <w:autoSpaceDN w:val="0"/>
              <w:adjustRightInd w:val="0"/>
              <w:jc w:val="center"/>
              <w:rPr>
                <w:rFonts w:ascii="Calibri" w:hAnsi="Calibri" w:cs="Calibri"/>
                <w:b/>
                <w:szCs w:val="20"/>
                <w:lang w:eastAsia="zh-CN"/>
              </w:rPr>
            </w:pPr>
          </w:p>
        </w:tc>
        <w:tc>
          <w:tcPr>
            <w:tcW w:w="6753" w:type="dxa"/>
            <w:shd w:val="clear" w:color="auto" w:fill="auto"/>
          </w:tcPr>
          <w:p w14:paraId="1CBED153" w14:textId="77777777" w:rsidR="00832D50" w:rsidRPr="00F23CEE" w:rsidRDefault="00832D50" w:rsidP="00DE025C">
            <w:pPr>
              <w:autoSpaceDE w:val="0"/>
              <w:autoSpaceDN w:val="0"/>
              <w:adjustRightInd w:val="0"/>
              <w:rPr>
                <w:rFonts w:ascii="Calibri" w:hAnsi="Calibri" w:cs="Calibri"/>
                <w:sz w:val="16"/>
                <w:szCs w:val="16"/>
                <w:lang w:val="en-GB" w:eastAsia="zh-CN"/>
              </w:rPr>
            </w:pPr>
            <w:r w:rsidRPr="00972918">
              <w:rPr>
                <w:rFonts w:ascii="Calibri" w:hAnsi="Calibri" w:cs="Calibri"/>
                <w:sz w:val="16"/>
                <w:szCs w:val="16"/>
                <w:lang w:eastAsia="zh-CN"/>
              </w:rPr>
              <w:t>Crime, Crime prevention, Criminal behaviour, Criminal justice, Criminology, Criminology research methods, Criminology theory, Environmental crime, Media and crime, Organised crime, Policing, Psychology, Punishment, Risk, Security, Social science, Society, Surveillance, Terrorism, Transnational crime, Victimology, Violence.</w:t>
            </w:r>
          </w:p>
        </w:tc>
        <w:tc>
          <w:tcPr>
            <w:tcW w:w="1319" w:type="dxa"/>
            <w:shd w:val="clear" w:color="auto" w:fill="auto"/>
          </w:tcPr>
          <w:p w14:paraId="5F711EA3" w14:textId="77777777" w:rsidR="00832D50" w:rsidRPr="00A116B2" w:rsidRDefault="00832D50" w:rsidP="00DE025C">
            <w:pPr>
              <w:autoSpaceDE w:val="0"/>
              <w:autoSpaceDN w:val="0"/>
              <w:adjustRightInd w:val="0"/>
              <w:rPr>
                <w:rFonts w:ascii="Calibri" w:hAnsi="Calibri" w:cs="Calibri"/>
                <w:b/>
                <w:sz w:val="20"/>
                <w:szCs w:val="20"/>
                <w:lang w:eastAsia="zh-CN"/>
              </w:rPr>
            </w:pPr>
            <w:r w:rsidRPr="00A116B2">
              <w:rPr>
                <w:rFonts w:ascii="Calibri" w:hAnsi="Calibri" w:cs="Calibri"/>
                <w:b/>
                <w:sz w:val="20"/>
                <w:szCs w:val="20"/>
                <w:lang w:eastAsia="zh-CN"/>
              </w:rPr>
              <w:t>55.65 (G)</w:t>
            </w:r>
          </w:p>
          <w:p w14:paraId="11B149FB" w14:textId="77777777" w:rsidR="00832D50" w:rsidRPr="00A116B2" w:rsidRDefault="00832D50" w:rsidP="00DE025C">
            <w:pPr>
              <w:autoSpaceDE w:val="0"/>
              <w:autoSpaceDN w:val="0"/>
              <w:adjustRightInd w:val="0"/>
              <w:rPr>
                <w:rFonts w:ascii="Calibri" w:hAnsi="Calibri" w:cs="Calibri"/>
                <w:b/>
                <w:sz w:val="20"/>
                <w:szCs w:val="20"/>
                <w:lang w:eastAsia="zh-CN"/>
              </w:rPr>
            </w:pPr>
            <w:r w:rsidRPr="00A116B2">
              <w:rPr>
                <w:rFonts w:ascii="Calibri" w:hAnsi="Calibri" w:cs="Calibri"/>
                <w:b/>
                <w:sz w:val="20"/>
                <w:szCs w:val="20"/>
                <w:lang w:eastAsia="zh-CN"/>
              </w:rPr>
              <w:t>60.10 (M)</w:t>
            </w:r>
          </w:p>
        </w:tc>
      </w:tr>
      <w:tr w:rsidR="00832D50" w:rsidRPr="00187614" w14:paraId="6D02EDDF" w14:textId="77777777" w:rsidTr="00832D50">
        <w:trPr>
          <w:trHeight w:val="601"/>
          <w:jc w:val="center"/>
        </w:trPr>
        <w:tc>
          <w:tcPr>
            <w:tcW w:w="2050" w:type="dxa"/>
            <w:shd w:val="clear" w:color="auto" w:fill="auto"/>
          </w:tcPr>
          <w:p w14:paraId="31D1ECAA"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46" w:history="1">
              <w:r w:rsidR="00832D50">
                <w:rPr>
                  <w:rStyle w:val="Hyperlink"/>
                  <w:rFonts w:ascii="Calibri" w:hAnsi="Calibri" w:cs="Calibri"/>
                  <w:b/>
                  <w:sz w:val="22"/>
                  <w:szCs w:val="20"/>
                  <w:lang w:eastAsia="zh-CN"/>
                </w:rPr>
                <w:t>Forensic Science</w:t>
              </w:r>
            </w:hyperlink>
            <w:r w:rsidR="00832D50" w:rsidRPr="00DB3C42">
              <w:rPr>
                <w:rFonts w:ascii="Calibri" w:hAnsi="Calibri" w:cs="Calibri"/>
                <w:b/>
                <w:sz w:val="22"/>
                <w:szCs w:val="20"/>
                <w:lang w:eastAsia="zh-CN"/>
              </w:rPr>
              <w:t xml:space="preserve"> </w:t>
            </w:r>
          </w:p>
          <w:p w14:paraId="5D70FB24" w14:textId="77777777" w:rsidR="00832D50" w:rsidRPr="00F23CEE" w:rsidRDefault="00832D50" w:rsidP="00DE025C">
            <w:pPr>
              <w:autoSpaceDE w:val="0"/>
              <w:autoSpaceDN w:val="0"/>
              <w:adjustRightInd w:val="0"/>
              <w:jc w:val="center"/>
              <w:rPr>
                <w:rFonts w:ascii="Calibri" w:hAnsi="Calibri" w:cs="Calibri"/>
                <w:b/>
                <w:sz w:val="22"/>
                <w:szCs w:val="20"/>
                <w:lang w:eastAsia="zh-CN"/>
              </w:rPr>
            </w:pPr>
          </w:p>
        </w:tc>
        <w:tc>
          <w:tcPr>
            <w:tcW w:w="1614" w:type="dxa"/>
            <w:vMerge/>
            <w:shd w:val="clear" w:color="auto" w:fill="009999"/>
          </w:tcPr>
          <w:p w14:paraId="525F758F" w14:textId="77777777" w:rsidR="00832D50" w:rsidRPr="00F23CEE" w:rsidRDefault="00832D50" w:rsidP="00DE025C">
            <w:pPr>
              <w:autoSpaceDE w:val="0"/>
              <w:autoSpaceDN w:val="0"/>
              <w:adjustRightInd w:val="0"/>
              <w:jc w:val="center"/>
              <w:rPr>
                <w:rFonts w:ascii="Calibri" w:hAnsi="Calibri" w:cs="Calibri"/>
                <w:b/>
                <w:szCs w:val="20"/>
                <w:lang w:eastAsia="zh-CN"/>
              </w:rPr>
            </w:pPr>
          </w:p>
        </w:tc>
        <w:tc>
          <w:tcPr>
            <w:tcW w:w="6753" w:type="dxa"/>
            <w:shd w:val="clear" w:color="auto" w:fill="auto"/>
          </w:tcPr>
          <w:p w14:paraId="332DD4DA" w14:textId="77777777" w:rsidR="00832D50" w:rsidRPr="00F23CEE" w:rsidRDefault="00832D50" w:rsidP="00DE025C">
            <w:pPr>
              <w:autoSpaceDE w:val="0"/>
              <w:autoSpaceDN w:val="0"/>
              <w:adjustRightInd w:val="0"/>
              <w:rPr>
                <w:rFonts w:ascii="Calibri" w:hAnsi="Calibri" w:cs="Calibri"/>
                <w:sz w:val="16"/>
                <w:szCs w:val="16"/>
                <w:lang w:eastAsia="zh-CN"/>
              </w:rPr>
            </w:pPr>
            <w:r w:rsidRPr="00972918">
              <w:rPr>
                <w:rFonts w:ascii="Calibri" w:hAnsi="Calibri" w:cs="Calibri"/>
                <w:sz w:val="16"/>
                <w:szCs w:val="16"/>
                <w:lang w:eastAsia="zh-CN"/>
              </w:rPr>
              <w:t>Analytical chemistry, Biochemistry, Chemistry, Chemistry (analytical), Chemistry (forensic), Chemistry (medical), Chemistry (organic), Criminology, Forensic analysis, Forensic biology, Forensic chemistry, Forensic investigation, Forensic science, Genetics, Hazardous materials and processes, Molecular and cell biology.</w:t>
            </w:r>
          </w:p>
        </w:tc>
        <w:tc>
          <w:tcPr>
            <w:tcW w:w="1319" w:type="dxa"/>
            <w:shd w:val="clear" w:color="auto" w:fill="auto"/>
          </w:tcPr>
          <w:p w14:paraId="004B8A3D" w14:textId="77777777" w:rsidR="00832D50" w:rsidRPr="00187614" w:rsidRDefault="00832D50" w:rsidP="00DE025C">
            <w:pPr>
              <w:autoSpaceDE w:val="0"/>
              <w:autoSpaceDN w:val="0"/>
              <w:adjustRightInd w:val="0"/>
              <w:rPr>
                <w:rFonts w:ascii="Calibri" w:hAnsi="Calibri" w:cs="Calibri"/>
                <w:b/>
                <w:sz w:val="20"/>
                <w:szCs w:val="20"/>
                <w:highlight w:val="yellow"/>
                <w:lang w:eastAsia="zh-CN"/>
              </w:rPr>
            </w:pPr>
            <w:r w:rsidRPr="00A116B2">
              <w:rPr>
                <w:rFonts w:ascii="Calibri" w:hAnsi="Calibri" w:cs="Calibri"/>
                <w:b/>
                <w:sz w:val="20"/>
                <w:szCs w:val="20"/>
                <w:lang w:eastAsia="zh-CN"/>
              </w:rPr>
              <w:t>60.40 (G)</w:t>
            </w:r>
          </w:p>
        </w:tc>
      </w:tr>
      <w:tr w:rsidR="00832D50" w:rsidRPr="00187614" w14:paraId="55295F21" w14:textId="77777777" w:rsidTr="00832D50">
        <w:trPr>
          <w:trHeight w:val="566"/>
          <w:jc w:val="center"/>
        </w:trPr>
        <w:tc>
          <w:tcPr>
            <w:tcW w:w="2050" w:type="dxa"/>
            <w:shd w:val="clear" w:color="auto" w:fill="auto"/>
          </w:tcPr>
          <w:p w14:paraId="246C6832" w14:textId="77777777" w:rsidR="00832D50" w:rsidRPr="00846CAC" w:rsidRDefault="008917C5" w:rsidP="00DE025C">
            <w:pPr>
              <w:autoSpaceDE w:val="0"/>
              <w:autoSpaceDN w:val="0"/>
              <w:adjustRightInd w:val="0"/>
              <w:jc w:val="center"/>
              <w:rPr>
                <w:rFonts w:ascii="Calibri" w:hAnsi="Calibri" w:cs="Calibri"/>
                <w:b/>
                <w:sz w:val="22"/>
                <w:szCs w:val="20"/>
                <w:lang w:eastAsia="zh-CN"/>
              </w:rPr>
            </w:pPr>
            <w:hyperlink r:id="rId47" w:anchor="/course/DHK5" w:history="1">
              <w:r w:rsidR="00832D50">
                <w:rPr>
                  <w:rStyle w:val="Hyperlink"/>
                  <w:rFonts w:ascii="Calibri" w:hAnsi="Calibri" w:cs="Calibri"/>
                  <w:b/>
                  <w:sz w:val="22"/>
                  <w:szCs w:val="20"/>
                  <w:lang w:eastAsia="zh-CN"/>
                </w:rPr>
                <w:t>Criminology and Criminal Justice</w:t>
              </w:r>
            </w:hyperlink>
            <w:r w:rsidR="00832D50" w:rsidRPr="00DB3C42">
              <w:rPr>
                <w:rFonts w:ascii="Calibri" w:hAnsi="Calibri" w:cs="Calibri"/>
                <w:b/>
                <w:sz w:val="22"/>
                <w:szCs w:val="20"/>
                <w:lang w:eastAsia="zh-CN"/>
              </w:rPr>
              <w:t xml:space="preserve"> </w:t>
            </w:r>
          </w:p>
        </w:tc>
        <w:tc>
          <w:tcPr>
            <w:tcW w:w="1614" w:type="dxa"/>
            <w:shd w:val="clear" w:color="auto" w:fill="009999"/>
          </w:tcPr>
          <w:p w14:paraId="6DE6027B" w14:textId="77777777" w:rsidR="00832D50" w:rsidRPr="00846CAC" w:rsidRDefault="00832D50" w:rsidP="00DE025C">
            <w:pPr>
              <w:autoSpaceDE w:val="0"/>
              <w:autoSpaceDN w:val="0"/>
              <w:adjustRightInd w:val="0"/>
              <w:jc w:val="center"/>
              <w:rPr>
                <w:rFonts w:ascii="Calibri" w:hAnsi="Calibri" w:cs="Calibri"/>
                <w:b/>
                <w:szCs w:val="20"/>
                <w:lang w:eastAsia="zh-CN"/>
              </w:rPr>
            </w:pPr>
            <w:r w:rsidRPr="00846CAC">
              <w:rPr>
                <w:rFonts w:ascii="Calibri" w:hAnsi="Calibri" w:cs="Calibri"/>
                <w:b/>
                <w:szCs w:val="20"/>
                <w:lang w:eastAsia="zh-CN"/>
              </w:rPr>
              <w:t>FEDERATION</w:t>
            </w:r>
          </w:p>
        </w:tc>
        <w:tc>
          <w:tcPr>
            <w:tcW w:w="6753" w:type="dxa"/>
            <w:shd w:val="clear" w:color="auto" w:fill="auto"/>
          </w:tcPr>
          <w:p w14:paraId="2BFA0AFE" w14:textId="77777777" w:rsidR="00832D50" w:rsidRPr="00F23CEE" w:rsidRDefault="00832D50" w:rsidP="00DE025C">
            <w:pPr>
              <w:autoSpaceDE w:val="0"/>
              <w:autoSpaceDN w:val="0"/>
              <w:adjustRightInd w:val="0"/>
              <w:rPr>
                <w:rFonts w:ascii="Calibri" w:hAnsi="Calibri" w:cs="Calibri"/>
                <w:sz w:val="16"/>
                <w:szCs w:val="16"/>
                <w:lang w:eastAsia="zh-CN"/>
              </w:rPr>
            </w:pPr>
            <w:r w:rsidRPr="00F23CEE">
              <w:rPr>
                <w:rFonts w:ascii="Calibri" w:hAnsi="Calibri" w:cs="Calibri"/>
                <w:sz w:val="16"/>
                <w:szCs w:val="16"/>
                <w:lang w:eastAsia="zh-CN"/>
              </w:rPr>
              <w:t>Behavioural Studies (Psychology), Community and Human Services, Criminology and Criminal Justice, Social Sciences.</w:t>
            </w:r>
          </w:p>
        </w:tc>
        <w:tc>
          <w:tcPr>
            <w:tcW w:w="1319" w:type="dxa"/>
            <w:shd w:val="clear" w:color="auto" w:fill="auto"/>
          </w:tcPr>
          <w:p w14:paraId="328471BD" w14:textId="77777777" w:rsidR="00832D50" w:rsidRPr="00A116B2" w:rsidRDefault="00832D50" w:rsidP="00DE025C">
            <w:pPr>
              <w:autoSpaceDE w:val="0"/>
              <w:autoSpaceDN w:val="0"/>
              <w:adjustRightInd w:val="0"/>
              <w:rPr>
                <w:rFonts w:ascii="Calibri" w:hAnsi="Calibri" w:cs="Calibri"/>
                <w:b/>
                <w:sz w:val="20"/>
                <w:szCs w:val="20"/>
                <w:lang w:eastAsia="zh-CN"/>
              </w:rPr>
            </w:pPr>
            <w:r w:rsidRPr="00A116B2">
              <w:rPr>
                <w:rFonts w:ascii="Calibri" w:hAnsi="Calibri" w:cs="Calibri"/>
                <w:b/>
                <w:sz w:val="20"/>
                <w:szCs w:val="20"/>
                <w:lang w:eastAsia="zh-CN"/>
              </w:rPr>
              <w:t>32.75 (Be)</w:t>
            </w:r>
            <w:r w:rsidRPr="00A116B2">
              <w:rPr>
                <w:rFonts w:ascii="Calibri" w:hAnsi="Calibri" w:cs="Calibri"/>
                <w:b/>
                <w:sz w:val="20"/>
                <w:szCs w:val="20"/>
                <w:lang w:eastAsia="zh-CN"/>
              </w:rPr>
              <w:br/>
              <w:t>49.80 (Gi)</w:t>
            </w:r>
          </w:p>
          <w:p w14:paraId="1E0C33BB" w14:textId="77777777" w:rsidR="00832D50" w:rsidRPr="00A116B2" w:rsidRDefault="00832D50" w:rsidP="00DE025C">
            <w:pPr>
              <w:autoSpaceDE w:val="0"/>
              <w:autoSpaceDN w:val="0"/>
              <w:adjustRightInd w:val="0"/>
              <w:rPr>
                <w:rFonts w:ascii="Calibri" w:hAnsi="Calibri" w:cs="Calibri"/>
                <w:b/>
                <w:sz w:val="20"/>
                <w:szCs w:val="20"/>
                <w:lang w:eastAsia="zh-CN"/>
              </w:rPr>
            </w:pPr>
            <w:r w:rsidRPr="00A116B2">
              <w:rPr>
                <w:rFonts w:ascii="Calibri" w:hAnsi="Calibri" w:cs="Calibri"/>
                <w:b/>
                <w:sz w:val="20"/>
                <w:szCs w:val="20"/>
                <w:lang w:eastAsia="zh-CN"/>
              </w:rPr>
              <w:t>40.70 (Ba)</w:t>
            </w:r>
          </w:p>
        </w:tc>
      </w:tr>
      <w:tr w:rsidR="00832D50" w:rsidRPr="00187614" w14:paraId="42F861D4" w14:textId="77777777" w:rsidTr="00832D50">
        <w:trPr>
          <w:trHeight w:val="740"/>
          <w:jc w:val="center"/>
        </w:trPr>
        <w:tc>
          <w:tcPr>
            <w:tcW w:w="2050" w:type="dxa"/>
            <w:shd w:val="clear" w:color="auto" w:fill="auto"/>
          </w:tcPr>
          <w:p w14:paraId="2F3358CB"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48" w:history="1">
              <w:r w:rsidR="00832D50">
                <w:rPr>
                  <w:rStyle w:val="Hyperlink"/>
                  <w:rFonts w:ascii="Calibri" w:hAnsi="Calibri" w:cs="Calibri"/>
                  <w:b/>
                  <w:sz w:val="22"/>
                  <w:szCs w:val="20"/>
                  <w:lang w:eastAsia="zh-CN"/>
                </w:rPr>
                <w:t>Criminology</w:t>
              </w:r>
            </w:hyperlink>
            <w:r w:rsidR="00832D50" w:rsidRPr="0042108A">
              <w:rPr>
                <w:rFonts w:ascii="Calibri" w:hAnsi="Calibri" w:cs="Calibri"/>
                <w:b/>
                <w:sz w:val="22"/>
                <w:szCs w:val="20"/>
                <w:lang w:eastAsia="zh-CN"/>
              </w:rPr>
              <w:t xml:space="preserve"> </w:t>
            </w:r>
          </w:p>
        </w:tc>
        <w:tc>
          <w:tcPr>
            <w:tcW w:w="1614" w:type="dxa"/>
            <w:shd w:val="clear" w:color="auto" w:fill="009999"/>
          </w:tcPr>
          <w:p w14:paraId="5FE23B7C" w14:textId="77777777" w:rsidR="00832D50" w:rsidRPr="00F23CEE" w:rsidRDefault="00832D50" w:rsidP="00DE025C">
            <w:pPr>
              <w:autoSpaceDE w:val="0"/>
              <w:autoSpaceDN w:val="0"/>
              <w:adjustRightInd w:val="0"/>
              <w:jc w:val="center"/>
              <w:rPr>
                <w:rFonts w:ascii="Calibri" w:hAnsi="Calibri" w:cs="Calibri"/>
                <w:szCs w:val="22"/>
                <w:lang w:eastAsia="zh-CN"/>
              </w:rPr>
            </w:pPr>
            <w:r w:rsidRPr="00F23CEE">
              <w:rPr>
                <w:rFonts w:ascii="Calibri" w:hAnsi="Calibri" w:cs="Calibri"/>
                <w:b/>
                <w:szCs w:val="22"/>
                <w:lang w:eastAsia="zh-CN"/>
              </w:rPr>
              <w:t>LA TROBE</w:t>
            </w:r>
          </w:p>
        </w:tc>
        <w:tc>
          <w:tcPr>
            <w:tcW w:w="6753" w:type="dxa"/>
            <w:shd w:val="clear" w:color="auto" w:fill="auto"/>
          </w:tcPr>
          <w:p w14:paraId="0510F8CA" w14:textId="77777777" w:rsidR="00832D50" w:rsidRPr="00F23CEE" w:rsidRDefault="00832D50" w:rsidP="00DE025C">
            <w:pPr>
              <w:autoSpaceDE w:val="0"/>
              <w:autoSpaceDN w:val="0"/>
              <w:adjustRightInd w:val="0"/>
              <w:rPr>
                <w:rFonts w:ascii="Calibri" w:hAnsi="Calibri" w:cs="Calibri"/>
                <w:sz w:val="16"/>
                <w:szCs w:val="16"/>
                <w:lang w:eastAsia="zh-CN"/>
              </w:rPr>
            </w:pPr>
            <w:r w:rsidRPr="00972918">
              <w:rPr>
                <w:rFonts w:ascii="Calibri" w:hAnsi="Calibri" w:cs="Calibri"/>
                <w:sz w:val="16"/>
                <w:szCs w:val="16"/>
                <w:lang w:eastAsia="zh-CN"/>
              </w:rPr>
              <w:t>Access to Justice, Corrections, Crime and Culture, Crime and Inequality, Crime and criminal justice policy, Crime prevention, Criminal justice, Criminal justice administration, Criminological theory and practice, Criminology, Criminology research methods, Ethics, Forensics, Justice, Policing, Psychology, Punishment, Restorative justice, Risk, Security, Surveillance, Terrorism, Transnational crime, Victimology.</w:t>
            </w:r>
          </w:p>
        </w:tc>
        <w:tc>
          <w:tcPr>
            <w:tcW w:w="1319" w:type="dxa"/>
            <w:shd w:val="clear" w:color="auto" w:fill="auto"/>
          </w:tcPr>
          <w:p w14:paraId="772510B5" w14:textId="77777777" w:rsidR="00832D50" w:rsidRPr="00A116B2" w:rsidRDefault="00832D50" w:rsidP="00DE025C">
            <w:pPr>
              <w:autoSpaceDE w:val="0"/>
              <w:autoSpaceDN w:val="0"/>
              <w:adjustRightInd w:val="0"/>
              <w:rPr>
                <w:rFonts w:ascii="Calibri" w:hAnsi="Calibri" w:cs="Calibri"/>
                <w:b/>
                <w:sz w:val="20"/>
                <w:szCs w:val="20"/>
                <w:lang w:eastAsia="zh-CN"/>
              </w:rPr>
            </w:pPr>
            <w:r w:rsidRPr="00A116B2">
              <w:rPr>
                <w:rFonts w:ascii="Calibri" w:hAnsi="Calibri" w:cs="Calibri"/>
                <w:b/>
                <w:sz w:val="20"/>
                <w:szCs w:val="20"/>
                <w:lang w:eastAsia="zh-CN"/>
              </w:rPr>
              <w:t>66.25 (B)</w:t>
            </w:r>
          </w:p>
          <w:p w14:paraId="63FED9DA" w14:textId="77777777" w:rsidR="00832D50" w:rsidRPr="00A116B2" w:rsidRDefault="00832D50" w:rsidP="00DE025C">
            <w:pPr>
              <w:autoSpaceDE w:val="0"/>
              <w:autoSpaceDN w:val="0"/>
              <w:adjustRightInd w:val="0"/>
              <w:rPr>
                <w:rFonts w:ascii="Calibri" w:hAnsi="Calibri" w:cs="Calibri"/>
                <w:b/>
                <w:sz w:val="20"/>
                <w:szCs w:val="20"/>
                <w:lang w:eastAsia="zh-CN"/>
              </w:rPr>
            </w:pPr>
            <w:r w:rsidRPr="00A116B2">
              <w:rPr>
                <w:rFonts w:ascii="Calibri" w:hAnsi="Calibri" w:cs="Calibri"/>
                <w:b/>
                <w:sz w:val="20"/>
                <w:szCs w:val="20"/>
                <w:lang w:eastAsia="zh-CN"/>
              </w:rPr>
              <w:t>62.60 (M)</w:t>
            </w:r>
          </w:p>
        </w:tc>
      </w:tr>
      <w:tr w:rsidR="00832D50" w:rsidRPr="00187614" w14:paraId="240F199C" w14:textId="77777777" w:rsidTr="00832D50">
        <w:trPr>
          <w:trHeight w:val="230"/>
          <w:jc w:val="center"/>
        </w:trPr>
        <w:tc>
          <w:tcPr>
            <w:tcW w:w="2050" w:type="dxa"/>
            <w:shd w:val="clear" w:color="auto" w:fill="auto"/>
          </w:tcPr>
          <w:p w14:paraId="4DCDCF7E"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49" w:history="1">
              <w:r w:rsidR="00832D50">
                <w:rPr>
                  <w:rStyle w:val="Hyperlink"/>
                  <w:rFonts w:ascii="Calibri" w:hAnsi="Calibri" w:cs="Calibri"/>
                  <w:b/>
                  <w:sz w:val="22"/>
                  <w:szCs w:val="20"/>
                  <w:lang w:eastAsia="zh-CN"/>
                </w:rPr>
                <w:t>Criminology</w:t>
              </w:r>
            </w:hyperlink>
            <w:r w:rsidR="00832D50" w:rsidRPr="0042108A">
              <w:rPr>
                <w:rFonts w:ascii="Calibri" w:hAnsi="Calibri" w:cs="Calibri"/>
                <w:b/>
                <w:sz w:val="22"/>
                <w:szCs w:val="20"/>
                <w:lang w:eastAsia="zh-CN"/>
              </w:rPr>
              <w:t xml:space="preserve"> </w:t>
            </w:r>
          </w:p>
        </w:tc>
        <w:tc>
          <w:tcPr>
            <w:tcW w:w="1614" w:type="dxa"/>
            <w:shd w:val="clear" w:color="auto" w:fill="009999"/>
          </w:tcPr>
          <w:p w14:paraId="6B9DE791" w14:textId="77777777" w:rsidR="00832D50" w:rsidRPr="00F23CEE" w:rsidRDefault="00832D50" w:rsidP="00DE025C">
            <w:pPr>
              <w:autoSpaceDE w:val="0"/>
              <w:autoSpaceDN w:val="0"/>
              <w:adjustRightInd w:val="0"/>
              <w:jc w:val="center"/>
              <w:rPr>
                <w:rFonts w:ascii="Calibri" w:hAnsi="Calibri" w:cs="Calibri"/>
                <w:szCs w:val="22"/>
                <w:lang w:eastAsia="zh-CN"/>
              </w:rPr>
            </w:pPr>
            <w:r w:rsidRPr="00F23CEE">
              <w:rPr>
                <w:rFonts w:ascii="Calibri" w:hAnsi="Calibri" w:cs="Calibri"/>
                <w:b/>
                <w:szCs w:val="22"/>
                <w:lang w:eastAsia="zh-CN"/>
              </w:rPr>
              <w:t>MONASH</w:t>
            </w:r>
          </w:p>
        </w:tc>
        <w:tc>
          <w:tcPr>
            <w:tcW w:w="6753" w:type="dxa"/>
            <w:shd w:val="clear" w:color="auto" w:fill="auto"/>
          </w:tcPr>
          <w:p w14:paraId="23C99ADE" w14:textId="77777777" w:rsidR="00832D50" w:rsidRPr="00F23CEE" w:rsidRDefault="00832D50" w:rsidP="00DE025C">
            <w:pPr>
              <w:autoSpaceDE w:val="0"/>
              <w:autoSpaceDN w:val="0"/>
              <w:adjustRightInd w:val="0"/>
              <w:rPr>
                <w:rFonts w:ascii="Calibri" w:hAnsi="Calibri" w:cs="Calibri"/>
                <w:sz w:val="16"/>
                <w:szCs w:val="16"/>
                <w:lang w:val="en-GB" w:eastAsia="zh-CN"/>
              </w:rPr>
            </w:pPr>
            <w:r w:rsidRPr="00F23CEE">
              <w:rPr>
                <w:rFonts w:ascii="Calibri" w:hAnsi="Calibri" w:cs="Calibri"/>
                <w:sz w:val="16"/>
                <w:szCs w:val="16"/>
                <w:lang w:eastAsia="zh-CN"/>
              </w:rPr>
              <w:t>Crime, Crime and justice, Criminal justice system, Criminology.</w:t>
            </w:r>
          </w:p>
        </w:tc>
        <w:tc>
          <w:tcPr>
            <w:tcW w:w="1319" w:type="dxa"/>
            <w:shd w:val="clear" w:color="auto" w:fill="auto"/>
          </w:tcPr>
          <w:p w14:paraId="0846ED6D" w14:textId="77777777" w:rsidR="00832D50" w:rsidRPr="00187614" w:rsidRDefault="00832D50" w:rsidP="00DE025C">
            <w:pPr>
              <w:autoSpaceDE w:val="0"/>
              <w:autoSpaceDN w:val="0"/>
              <w:adjustRightInd w:val="0"/>
              <w:rPr>
                <w:rFonts w:ascii="Calibri" w:hAnsi="Calibri" w:cs="Calibri"/>
                <w:b/>
                <w:sz w:val="20"/>
                <w:szCs w:val="20"/>
                <w:highlight w:val="yellow"/>
                <w:lang w:eastAsia="zh-CN"/>
              </w:rPr>
            </w:pPr>
            <w:r w:rsidRPr="00A116B2">
              <w:rPr>
                <w:rFonts w:ascii="Calibri" w:hAnsi="Calibri" w:cs="Calibri"/>
                <w:b/>
                <w:sz w:val="20"/>
                <w:szCs w:val="20"/>
                <w:lang w:eastAsia="zh-CN"/>
              </w:rPr>
              <w:t>80.00 (Cl)</w:t>
            </w:r>
          </w:p>
        </w:tc>
      </w:tr>
      <w:tr w:rsidR="00832D50" w:rsidRPr="00187614" w14:paraId="007F3E1B" w14:textId="77777777" w:rsidTr="00832D50">
        <w:trPr>
          <w:trHeight w:val="740"/>
          <w:jc w:val="center"/>
        </w:trPr>
        <w:tc>
          <w:tcPr>
            <w:tcW w:w="2050" w:type="dxa"/>
            <w:shd w:val="clear" w:color="auto" w:fill="auto"/>
          </w:tcPr>
          <w:p w14:paraId="7256332F"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50" w:history="1">
              <w:r w:rsidR="00832D50">
                <w:rPr>
                  <w:rStyle w:val="Hyperlink"/>
                  <w:rFonts w:ascii="Calibri" w:hAnsi="Calibri" w:cs="Calibri"/>
                  <w:b/>
                  <w:sz w:val="22"/>
                  <w:szCs w:val="20"/>
                  <w:lang w:eastAsia="zh-CN"/>
                </w:rPr>
                <w:t>Criminal Justice</w:t>
              </w:r>
            </w:hyperlink>
            <w:r w:rsidR="00832D50" w:rsidRPr="0042108A">
              <w:rPr>
                <w:rFonts w:ascii="Calibri" w:hAnsi="Calibri" w:cs="Calibri"/>
                <w:b/>
                <w:sz w:val="22"/>
                <w:szCs w:val="20"/>
                <w:lang w:eastAsia="zh-CN"/>
              </w:rPr>
              <w:t xml:space="preserve"> </w:t>
            </w:r>
          </w:p>
        </w:tc>
        <w:tc>
          <w:tcPr>
            <w:tcW w:w="1614" w:type="dxa"/>
            <w:vMerge w:val="restart"/>
            <w:shd w:val="clear" w:color="auto" w:fill="009999"/>
          </w:tcPr>
          <w:p w14:paraId="6FF69725" w14:textId="77777777" w:rsidR="00832D50" w:rsidRPr="00F23CEE" w:rsidRDefault="00832D50" w:rsidP="00DE025C">
            <w:pPr>
              <w:autoSpaceDE w:val="0"/>
              <w:autoSpaceDN w:val="0"/>
              <w:adjustRightInd w:val="0"/>
              <w:jc w:val="center"/>
              <w:rPr>
                <w:rFonts w:ascii="Calibri" w:hAnsi="Calibri" w:cs="Calibri"/>
                <w:szCs w:val="22"/>
                <w:lang w:eastAsia="zh-CN"/>
              </w:rPr>
            </w:pPr>
            <w:r w:rsidRPr="00F23CEE">
              <w:rPr>
                <w:rFonts w:ascii="Calibri" w:hAnsi="Calibri" w:cs="Calibri"/>
                <w:b/>
                <w:szCs w:val="22"/>
                <w:lang w:eastAsia="zh-CN"/>
              </w:rPr>
              <w:t>RMIT</w:t>
            </w:r>
          </w:p>
          <w:p w14:paraId="6211570F" w14:textId="77777777" w:rsidR="00832D50" w:rsidRPr="00F23CEE" w:rsidRDefault="00832D50" w:rsidP="00DE025C">
            <w:pPr>
              <w:autoSpaceDE w:val="0"/>
              <w:autoSpaceDN w:val="0"/>
              <w:adjustRightInd w:val="0"/>
              <w:jc w:val="center"/>
              <w:rPr>
                <w:rFonts w:ascii="Calibri" w:hAnsi="Calibri" w:cs="Calibri"/>
                <w:szCs w:val="22"/>
                <w:lang w:eastAsia="zh-CN"/>
              </w:rPr>
            </w:pPr>
          </w:p>
          <w:p w14:paraId="4E45B496" w14:textId="77777777" w:rsidR="00832D50" w:rsidRPr="00F23CEE" w:rsidRDefault="00832D50" w:rsidP="00DE025C">
            <w:pPr>
              <w:autoSpaceDE w:val="0"/>
              <w:autoSpaceDN w:val="0"/>
              <w:adjustRightInd w:val="0"/>
              <w:jc w:val="center"/>
              <w:rPr>
                <w:rFonts w:ascii="Calibri" w:hAnsi="Calibri" w:cs="Calibri"/>
                <w:szCs w:val="22"/>
                <w:lang w:eastAsia="zh-CN"/>
              </w:rPr>
            </w:pPr>
          </w:p>
          <w:p w14:paraId="632DCC09" w14:textId="77777777" w:rsidR="00832D50" w:rsidRPr="00F23CEE" w:rsidRDefault="00832D50" w:rsidP="00DE025C">
            <w:pPr>
              <w:autoSpaceDE w:val="0"/>
              <w:autoSpaceDN w:val="0"/>
              <w:adjustRightInd w:val="0"/>
              <w:jc w:val="center"/>
              <w:rPr>
                <w:rFonts w:ascii="Calibri" w:hAnsi="Calibri" w:cs="Calibri"/>
                <w:szCs w:val="22"/>
                <w:lang w:eastAsia="zh-CN"/>
              </w:rPr>
            </w:pPr>
          </w:p>
          <w:p w14:paraId="6EF96489" w14:textId="77777777" w:rsidR="00832D50" w:rsidRPr="00F23CEE" w:rsidRDefault="00832D50" w:rsidP="00DE025C">
            <w:pPr>
              <w:autoSpaceDE w:val="0"/>
              <w:autoSpaceDN w:val="0"/>
              <w:adjustRightInd w:val="0"/>
              <w:jc w:val="center"/>
              <w:rPr>
                <w:rFonts w:ascii="Calibri" w:hAnsi="Calibri" w:cs="Calibri"/>
                <w:szCs w:val="22"/>
                <w:lang w:eastAsia="zh-CN"/>
              </w:rPr>
            </w:pPr>
          </w:p>
          <w:p w14:paraId="7092D1DB" w14:textId="77777777" w:rsidR="00832D50" w:rsidRPr="00F23CEE" w:rsidRDefault="00832D50" w:rsidP="00DE025C">
            <w:pPr>
              <w:autoSpaceDE w:val="0"/>
              <w:autoSpaceDN w:val="0"/>
              <w:adjustRightInd w:val="0"/>
              <w:jc w:val="center"/>
              <w:rPr>
                <w:rFonts w:ascii="Calibri" w:hAnsi="Calibri" w:cs="Calibri"/>
                <w:szCs w:val="22"/>
                <w:lang w:eastAsia="zh-CN"/>
              </w:rPr>
            </w:pPr>
          </w:p>
          <w:p w14:paraId="4B89A296" w14:textId="77777777" w:rsidR="00832D50" w:rsidRPr="00F23CEE" w:rsidRDefault="00832D50" w:rsidP="00DE025C">
            <w:pPr>
              <w:autoSpaceDE w:val="0"/>
              <w:autoSpaceDN w:val="0"/>
              <w:adjustRightInd w:val="0"/>
              <w:jc w:val="center"/>
              <w:rPr>
                <w:rFonts w:ascii="Calibri" w:hAnsi="Calibri" w:cs="Calibri"/>
                <w:szCs w:val="22"/>
                <w:lang w:eastAsia="zh-CN"/>
              </w:rPr>
            </w:pPr>
          </w:p>
          <w:p w14:paraId="7A2F4136" w14:textId="77777777" w:rsidR="00832D50" w:rsidRPr="00F23CEE" w:rsidRDefault="00832D50" w:rsidP="00DE025C">
            <w:pPr>
              <w:autoSpaceDE w:val="0"/>
              <w:autoSpaceDN w:val="0"/>
              <w:adjustRightInd w:val="0"/>
              <w:jc w:val="center"/>
              <w:rPr>
                <w:rFonts w:ascii="Calibri" w:hAnsi="Calibri" w:cs="Calibri"/>
                <w:szCs w:val="22"/>
                <w:lang w:eastAsia="zh-CN"/>
              </w:rPr>
            </w:pPr>
            <w:r w:rsidRPr="00F23CEE">
              <w:rPr>
                <w:rFonts w:ascii="Calibri" w:hAnsi="Calibri" w:cs="Calibri"/>
                <w:szCs w:val="22"/>
                <w:lang w:eastAsia="zh-CN"/>
              </w:rPr>
              <w:br/>
            </w:r>
          </w:p>
        </w:tc>
        <w:tc>
          <w:tcPr>
            <w:tcW w:w="6753" w:type="dxa"/>
            <w:shd w:val="clear" w:color="auto" w:fill="auto"/>
          </w:tcPr>
          <w:p w14:paraId="01E5A3F7" w14:textId="77777777" w:rsidR="00832D50" w:rsidRPr="00F23CEE" w:rsidRDefault="00832D50" w:rsidP="00DE025C">
            <w:pPr>
              <w:autoSpaceDE w:val="0"/>
              <w:autoSpaceDN w:val="0"/>
              <w:adjustRightInd w:val="0"/>
              <w:rPr>
                <w:rFonts w:ascii="Calibri" w:hAnsi="Calibri" w:cs="Calibri"/>
                <w:sz w:val="16"/>
                <w:szCs w:val="16"/>
                <w:lang w:eastAsia="zh-CN"/>
              </w:rPr>
            </w:pPr>
            <w:r w:rsidRPr="00972918">
              <w:rPr>
                <w:rFonts w:ascii="Calibri" w:hAnsi="Calibri" w:cs="Calibri"/>
                <w:sz w:val="16"/>
                <w:szCs w:val="16"/>
                <w:lang w:eastAsia="zh-CN"/>
              </w:rPr>
              <w:t xml:space="preserve">Corrections, Crime prevention, Criminal justice administration, Criminal psychology, Criminology, Dispute Resolution, Forensic investigation, Gendered Violence, Information security, </w:t>
            </w:r>
            <w:proofErr w:type="gramStart"/>
            <w:r w:rsidRPr="00972918">
              <w:rPr>
                <w:rFonts w:ascii="Calibri" w:hAnsi="Calibri" w:cs="Calibri"/>
                <w:sz w:val="16"/>
                <w:szCs w:val="16"/>
                <w:lang w:eastAsia="zh-CN"/>
              </w:rPr>
              <w:t>International</w:t>
            </w:r>
            <w:proofErr w:type="gramEnd"/>
            <w:r w:rsidRPr="00972918">
              <w:rPr>
                <w:rFonts w:ascii="Calibri" w:hAnsi="Calibri" w:cs="Calibri"/>
                <w:sz w:val="16"/>
                <w:szCs w:val="16"/>
                <w:lang w:eastAsia="zh-CN"/>
              </w:rPr>
              <w:t xml:space="preserve"> law, International security, Judicial studies, Justice, Law (court processes), Law (criminal), Law (evidence), Organisational Management, Police administration, Police studies, Professional Ethics, Social Justice, Youth justice.</w:t>
            </w:r>
          </w:p>
        </w:tc>
        <w:tc>
          <w:tcPr>
            <w:tcW w:w="1319" w:type="dxa"/>
            <w:shd w:val="clear" w:color="auto" w:fill="auto"/>
          </w:tcPr>
          <w:p w14:paraId="61CFEB35" w14:textId="77777777" w:rsidR="00832D50" w:rsidRPr="00A116B2" w:rsidRDefault="00832D50" w:rsidP="00DE025C">
            <w:pPr>
              <w:autoSpaceDE w:val="0"/>
              <w:autoSpaceDN w:val="0"/>
              <w:adjustRightInd w:val="0"/>
              <w:rPr>
                <w:rFonts w:ascii="Calibri" w:hAnsi="Calibri" w:cs="Calibri"/>
                <w:b/>
                <w:sz w:val="20"/>
                <w:szCs w:val="20"/>
                <w:lang w:eastAsia="zh-CN"/>
              </w:rPr>
            </w:pPr>
            <w:r w:rsidRPr="00A116B2">
              <w:rPr>
                <w:rFonts w:ascii="Calibri" w:hAnsi="Calibri" w:cs="Calibri"/>
                <w:b/>
                <w:sz w:val="20"/>
                <w:szCs w:val="20"/>
                <w:lang w:eastAsia="zh-CN"/>
              </w:rPr>
              <w:t xml:space="preserve">77.25 </w:t>
            </w:r>
            <w:r>
              <w:rPr>
                <w:rFonts w:ascii="Calibri" w:hAnsi="Calibri" w:cs="Calibri"/>
                <w:b/>
                <w:sz w:val="20"/>
                <w:szCs w:val="20"/>
                <w:lang w:eastAsia="zh-CN"/>
              </w:rPr>
              <w:t>©</w:t>
            </w:r>
          </w:p>
        </w:tc>
      </w:tr>
      <w:tr w:rsidR="00832D50" w:rsidRPr="00187614" w14:paraId="7F1230BE" w14:textId="77777777" w:rsidTr="00832D50">
        <w:trPr>
          <w:trHeight w:val="751"/>
          <w:jc w:val="center"/>
        </w:trPr>
        <w:tc>
          <w:tcPr>
            <w:tcW w:w="2050" w:type="dxa"/>
            <w:shd w:val="clear" w:color="auto" w:fill="auto"/>
          </w:tcPr>
          <w:p w14:paraId="2C7E40DD" w14:textId="77777777" w:rsidR="00832D50" w:rsidRPr="0042108A" w:rsidRDefault="008917C5" w:rsidP="00DE025C">
            <w:pPr>
              <w:autoSpaceDE w:val="0"/>
              <w:autoSpaceDN w:val="0"/>
              <w:adjustRightInd w:val="0"/>
              <w:jc w:val="center"/>
              <w:rPr>
                <w:rFonts w:ascii="Calibri" w:hAnsi="Calibri" w:cs="Calibri"/>
                <w:b/>
                <w:sz w:val="22"/>
                <w:szCs w:val="20"/>
                <w:lang w:val="fr-FR" w:eastAsia="zh-CN"/>
              </w:rPr>
            </w:pPr>
            <w:hyperlink r:id="rId51" w:history="1">
              <w:proofErr w:type="spellStart"/>
              <w:r w:rsidR="00832D50">
                <w:rPr>
                  <w:rStyle w:val="Hyperlink"/>
                  <w:rFonts w:ascii="Calibri" w:hAnsi="Calibri" w:cs="Calibri"/>
                  <w:b/>
                  <w:sz w:val="22"/>
                  <w:szCs w:val="20"/>
                  <w:lang w:val="fr-FR" w:eastAsia="zh-CN"/>
                </w:rPr>
                <w:t>Criminology</w:t>
              </w:r>
              <w:proofErr w:type="spellEnd"/>
              <w:r w:rsidR="00832D50">
                <w:rPr>
                  <w:rStyle w:val="Hyperlink"/>
                  <w:rFonts w:ascii="Calibri" w:hAnsi="Calibri" w:cs="Calibri"/>
                  <w:b/>
                  <w:sz w:val="22"/>
                  <w:szCs w:val="20"/>
                  <w:lang w:val="fr-FR" w:eastAsia="zh-CN"/>
                </w:rPr>
                <w:t xml:space="preserve"> &amp; Psychology</w:t>
              </w:r>
            </w:hyperlink>
            <w:r w:rsidR="00832D50" w:rsidRPr="0042108A">
              <w:rPr>
                <w:rFonts w:ascii="Calibri" w:hAnsi="Calibri" w:cs="Calibri"/>
                <w:b/>
                <w:sz w:val="22"/>
                <w:szCs w:val="20"/>
                <w:lang w:val="fr-FR" w:eastAsia="zh-CN"/>
              </w:rPr>
              <w:t xml:space="preserve"> </w:t>
            </w:r>
          </w:p>
        </w:tc>
        <w:tc>
          <w:tcPr>
            <w:tcW w:w="1614" w:type="dxa"/>
            <w:vMerge/>
            <w:shd w:val="clear" w:color="auto" w:fill="009999"/>
          </w:tcPr>
          <w:p w14:paraId="028B3AD4" w14:textId="77777777" w:rsidR="00832D50" w:rsidRPr="0042108A" w:rsidRDefault="00832D50" w:rsidP="00DE025C">
            <w:pPr>
              <w:autoSpaceDE w:val="0"/>
              <w:autoSpaceDN w:val="0"/>
              <w:adjustRightInd w:val="0"/>
              <w:jc w:val="center"/>
              <w:rPr>
                <w:rFonts w:ascii="Calibri" w:hAnsi="Calibri" w:cs="Calibri"/>
                <w:b/>
                <w:szCs w:val="22"/>
                <w:lang w:val="fr-FR" w:eastAsia="zh-CN"/>
              </w:rPr>
            </w:pPr>
          </w:p>
        </w:tc>
        <w:tc>
          <w:tcPr>
            <w:tcW w:w="6753" w:type="dxa"/>
            <w:shd w:val="clear" w:color="auto" w:fill="auto"/>
          </w:tcPr>
          <w:p w14:paraId="325C7C25" w14:textId="77777777" w:rsidR="00832D50" w:rsidRPr="00F23CEE" w:rsidRDefault="00832D50" w:rsidP="00DE025C">
            <w:pPr>
              <w:autoSpaceDE w:val="0"/>
              <w:autoSpaceDN w:val="0"/>
              <w:adjustRightInd w:val="0"/>
              <w:rPr>
                <w:rFonts w:ascii="Calibri" w:hAnsi="Calibri" w:cs="Calibri"/>
                <w:sz w:val="16"/>
                <w:szCs w:val="16"/>
                <w:lang w:val="en-GB" w:eastAsia="zh-CN"/>
              </w:rPr>
            </w:pPr>
            <w:r w:rsidRPr="00972918">
              <w:rPr>
                <w:rFonts w:ascii="Calibri" w:hAnsi="Calibri" w:cs="Calibri"/>
                <w:sz w:val="16"/>
                <w:szCs w:val="16"/>
                <w:lang w:eastAsia="zh-CN"/>
              </w:rPr>
              <w:t xml:space="preserve">Corrections, Crime prevention, Criminal justice administration, Criminology, Customs, Forensic investigation, Forensic psychology, Global justice, Information security, Justice, Law (court processes), Law (criminal), Law (evidence), Law enforcement, Legal studies, Police studies, </w:t>
            </w:r>
            <w:proofErr w:type="gramStart"/>
            <w:r w:rsidRPr="00972918">
              <w:rPr>
                <w:rFonts w:ascii="Calibri" w:hAnsi="Calibri" w:cs="Calibri"/>
                <w:sz w:val="16"/>
                <w:szCs w:val="16"/>
                <w:lang w:eastAsia="zh-CN"/>
              </w:rPr>
              <w:t>Psychological</w:t>
            </w:r>
            <w:proofErr w:type="gramEnd"/>
            <w:r w:rsidRPr="00972918">
              <w:rPr>
                <w:rFonts w:ascii="Calibri" w:hAnsi="Calibri" w:cs="Calibri"/>
                <w:sz w:val="16"/>
                <w:szCs w:val="16"/>
                <w:lang w:eastAsia="zh-CN"/>
              </w:rPr>
              <w:t xml:space="preserve"> testing and assessment, Psychology, Psychology (cognitive), Psychology (developmental), Psychology (personality), Psychology (social), Psychopathology, Youth justice.</w:t>
            </w:r>
          </w:p>
        </w:tc>
        <w:tc>
          <w:tcPr>
            <w:tcW w:w="1319" w:type="dxa"/>
            <w:shd w:val="clear" w:color="auto" w:fill="auto"/>
          </w:tcPr>
          <w:p w14:paraId="21135E37" w14:textId="77777777" w:rsidR="00832D50" w:rsidRPr="00A116B2" w:rsidRDefault="00832D50" w:rsidP="00DE025C">
            <w:pPr>
              <w:autoSpaceDE w:val="0"/>
              <w:autoSpaceDN w:val="0"/>
              <w:adjustRightInd w:val="0"/>
              <w:rPr>
                <w:rFonts w:ascii="Calibri" w:hAnsi="Calibri" w:cs="Calibri"/>
                <w:b/>
                <w:sz w:val="20"/>
                <w:szCs w:val="20"/>
                <w:lang w:eastAsia="zh-CN"/>
              </w:rPr>
            </w:pPr>
            <w:r>
              <w:rPr>
                <w:rFonts w:ascii="Calibri" w:hAnsi="Calibri" w:cs="Calibri"/>
                <w:b/>
                <w:sz w:val="20"/>
                <w:szCs w:val="20"/>
                <w:lang w:eastAsia="zh-CN"/>
              </w:rPr>
              <w:t>73</w:t>
            </w:r>
            <w:r w:rsidRPr="00A116B2">
              <w:rPr>
                <w:rFonts w:ascii="Calibri" w:hAnsi="Calibri" w:cs="Calibri"/>
                <w:b/>
                <w:sz w:val="20"/>
                <w:szCs w:val="20"/>
                <w:lang w:eastAsia="zh-CN"/>
              </w:rPr>
              <w:t xml:space="preserve">.00 </w:t>
            </w:r>
            <w:r>
              <w:rPr>
                <w:rFonts w:ascii="Calibri" w:hAnsi="Calibri" w:cs="Calibri"/>
                <w:b/>
                <w:sz w:val="20"/>
                <w:szCs w:val="20"/>
                <w:lang w:eastAsia="zh-CN"/>
              </w:rPr>
              <w:t>(C)</w:t>
            </w:r>
          </w:p>
        </w:tc>
      </w:tr>
      <w:tr w:rsidR="00832D50" w:rsidRPr="00187614" w14:paraId="13995F3D" w14:textId="77777777" w:rsidTr="00832D50">
        <w:trPr>
          <w:trHeight w:val="601"/>
          <w:jc w:val="center"/>
        </w:trPr>
        <w:tc>
          <w:tcPr>
            <w:tcW w:w="2050" w:type="dxa"/>
            <w:shd w:val="clear" w:color="auto" w:fill="auto"/>
          </w:tcPr>
          <w:p w14:paraId="77E4D986"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52" w:history="1">
              <w:r w:rsidR="00832D50">
                <w:rPr>
                  <w:rStyle w:val="Hyperlink"/>
                  <w:rFonts w:ascii="Calibri" w:hAnsi="Calibri" w:cs="Calibri"/>
                  <w:b/>
                  <w:sz w:val="22"/>
                  <w:szCs w:val="20"/>
                  <w:lang w:eastAsia="zh-CN"/>
                </w:rPr>
                <w:t>Legal and Dispute Studies</w:t>
              </w:r>
            </w:hyperlink>
            <w:r w:rsidR="00832D50" w:rsidRPr="00417D31">
              <w:rPr>
                <w:rFonts w:ascii="Calibri" w:hAnsi="Calibri" w:cs="Calibri"/>
                <w:b/>
                <w:sz w:val="22"/>
                <w:szCs w:val="20"/>
                <w:lang w:eastAsia="zh-CN"/>
              </w:rPr>
              <w:t xml:space="preserve"> </w:t>
            </w:r>
          </w:p>
        </w:tc>
        <w:tc>
          <w:tcPr>
            <w:tcW w:w="1614" w:type="dxa"/>
            <w:vMerge/>
            <w:shd w:val="clear" w:color="auto" w:fill="009999"/>
          </w:tcPr>
          <w:p w14:paraId="2179F2E0" w14:textId="77777777" w:rsidR="00832D50" w:rsidRPr="00F23CEE" w:rsidRDefault="00832D50" w:rsidP="00DE025C">
            <w:pPr>
              <w:autoSpaceDE w:val="0"/>
              <w:autoSpaceDN w:val="0"/>
              <w:adjustRightInd w:val="0"/>
              <w:jc w:val="center"/>
              <w:rPr>
                <w:rFonts w:ascii="Calibri" w:hAnsi="Calibri" w:cs="Calibri"/>
                <w:b/>
                <w:szCs w:val="22"/>
                <w:lang w:eastAsia="zh-CN"/>
              </w:rPr>
            </w:pPr>
          </w:p>
        </w:tc>
        <w:tc>
          <w:tcPr>
            <w:tcW w:w="6753" w:type="dxa"/>
            <w:shd w:val="clear" w:color="auto" w:fill="auto"/>
          </w:tcPr>
          <w:p w14:paraId="5E674554" w14:textId="77777777" w:rsidR="00832D50" w:rsidRPr="00F23CEE" w:rsidRDefault="00832D50" w:rsidP="00DE025C">
            <w:pPr>
              <w:autoSpaceDE w:val="0"/>
              <w:autoSpaceDN w:val="0"/>
              <w:adjustRightInd w:val="0"/>
              <w:rPr>
                <w:rFonts w:ascii="Calibri" w:hAnsi="Calibri" w:cs="Calibri"/>
                <w:sz w:val="16"/>
                <w:szCs w:val="16"/>
                <w:lang w:val="en-GB" w:eastAsia="zh-CN"/>
              </w:rPr>
            </w:pPr>
            <w:r w:rsidRPr="00972918">
              <w:rPr>
                <w:rFonts w:ascii="Calibri" w:hAnsi="Calibri" w:cs="Calibri"/>
                <w:sz w:val="16"/>
                <w:szCs w:val="16"/>
                <w:lang w:eastAsia="zh-CN"/>
              </w:rPr>
              <w:t xml:space="preserve">Dispute resolution and mediation, Human rights, Justice, Law, Law (civil and criminal procedure), Law (civil obligations), Law (criminal), Law (evidence), Law (family), Law (information), Law (labour relations), Legal practice, Legal studies, Organisational processes, </w:t>
            </w:r>
            <w:proofErr w:type="gramStart"/>
            <w:r w:rsidRPr="00972918">
              <w:rPr>
                <w:rFonts w:ascii="Calibri" w:hAnsi="Calibri" w:cs="Calibri"/>
                <w:sz w:val="16"/>
                <w:szCs w:val="16"/>
                <w:lang w:eastAsia="zh-CN"/>
              </w:rPr>
              <w:t>Social</w:t>
            </w:r>
            <w:proofErr w:type="gramEnd"/>
            <w:r w:rsidRPr="00972918">
              <w:rPr>
                <w:rFonts w:ascii="Calibri" w:hAnsi="Calibri" w:cs="Calibri"/>
                <w:sz w:val="16"/>
                <w:szCs w:val="16"/>
                <w:lang w:eastAsia="zh-CN"/>
              </w:rPr>
              <w:t xml:space="preserve"> sciences, Sociology.</w:t>
            </w:r>
          </w:p>
        </w:tc>
        <w:tc>
          <w:tcPr>
            <w:tcW w:w="1319" w:type="dxa"/>
            <w:shd w:val="clear" w:color="auto" w:fill="auto"/>
          </w:tcPr>
          <w:p w14:paraId="3ADB8C12" w14:textId="77777777" w:rsidR="00832D50" w:rsidRPr="00A116B2" w:rsidRDefault="00832D50" w:rsidP="00DE025C">
            <w:pPr>
              <w:autoSpaceDE w:val="0"/>
              <w:autoSpaceDN w:val="0"/>
              <w:adjustRightInd w:val="0"/>
              <w:rPr>
                <w:rFonts w:ascii="Calibri" w:hAnsi="Calibri" w:cs="Calibri"/>
                <w:b/>
                <w:sz w:val="20"/>
                <w:szCs w:val="20"/>
                <w:lang w:eastAsia="zh-CN"/>
              </w:rPr>
            </w:pPr>
            <w:r w:rsidRPr="00A116B2">
              <w:rPr>
                <w:rFonts w:ascii="Calibri" w:hAnsi="Calibri" w:cs="Calibri"/>
                <w:b/>
                <w:sz w:val="20"/>
                <w:szCs w:val="20"/>
                <w:lang w:eastAsia="zh-CN"/>
              </w:rPr>
              <w:t xml:space="preserve">70.65 </w:t>
            </w:r>
            <w:r>
              <w:rPr>
                <w:rFonts w:ascii="Calibri" w:hAnsi="Calibri" w:cs="Calibri"/>
                <w:b/>
                <w:sz w:val="20"/>
                <w:szCs w:val="20"/>
                <w:lang w:eastAsia="zh-CN"/>
              </w:rPr>
              <w:t>(C)</w:t>
            </w:r>
          </w:p>
        </w:tc>
      </w:tr>
      <w:tr w:rsidR="00832D50" w:rsidRPr="00187614" w14:paraId="2B815A1D" w14:textId="77777777" w:rsidTr="00832D50">
        <w:trPr>
          <w:trHeight w:val="451"/>
          <w:jc w:val="center"/>
        </w:trPr>
        <w:tc>
          <w:tcPr>
            <w:tcW w:w="2050" w:type="dxa"/>
            <w:shd w:val="clear" w:color="auto" w:fill="auto"/>
          </w:tcPr>
          <w:p w14:paraId="7DE772AF" w14:textId="77777777" w:rsidR="00832D50" w:rsidRPr="007B274E" w:rsidRDefault="008917C5" w:rsidP="00DE025C">
            <w:pPr>
              <w:autoSpaceDE w:val="0"/>
              <w:autoSpaceDN w:val="0"/>
              <w:adjustRightInd w:val="0"/>
              <w:jc w:val="center"/>
              <w:rPr>
                <w:rFonts w:asciiTheme="minorHAnsi" w:hAnsiTheme="minorHAnsi" w:cstheme="minorHAnsi"/>
                <w:b/>
                <w:bCs/>
                <w:sz w:val="22"/>
                <w:szCs w:val="22"/>
              </w:rPr>
            </w:pPr>
            <w:hyperlink r:id="rId53" w:history="1">
              <w:r w:rsidR="00832D50">
                <w:rPr>
                  <w:rStyle w:val="Hyperlink"/>
                  <w:rFonts w:asciiTheme="minorHAnsi" w:hAnsiTheme="minorHAnsi" w:cstheme="minorHAnsi"/>
                  <w:b/>
                  <w:bCs/>
                  <w:sz w:val="22"/>
                  <w:szCs w:val="22"/>
                </w:rPr>
                <w:t>Legal Practice (Paralegal)</w:t>
              </w:r>
            </w:hyperlink>
            <w:r w:rsidR="00832D50">
              <w:rPr>
                <w:rFonts w:asciiTheme="minorHAnsi" w:hAnsiTheme="minorHAnsi" w:cstheme="minorHAnsi"/>
                <w:b/>
                <w:bCs/>
                <w:sz w:val="22"/>
                <w:szCs w:val="22"/>
              </w:rPr>
              <w:t xml:space="preserve"> </w:t>
            </w:r>
          </w:p>
        </w:tc>
        <w:tc>
          <w:tcPr>
            <w:tcW w:w="1614" w:type="dxa"/>
            <w:vMerge/>
            <w:shd w:val="clear" w:color="auto" w:fill="009999"/>
          </w:tcPr>
          <w:p w14:paraId="3327A760" w14:textId="77777777" w:rsidR="00832D50" w:rsidRPr="00F23CEE" w:rsidRDefault="00832D50" w:rsidP="00DE025C">
            <w:pPr>
              <w:autoSpaceDE w:val="0"/>
              <w:autoSpaceDN w:val="0"/>
              <w:adjustRightInd w:val="0"/>
              <w:jc w:val="center"/>
              <w:rPr>
                <w:rFonts w:ascii="Calibri" w:hAnsi="Calibri" w:cs="Calibri"/>
                <w:b/>
                <w:szCs w:val="22"/>
                <w:lang w:eastAsia="zh-CN"/>
              </w:rPr>
            </w:pPr>
          </w:p>
        </w:tc>
        <w:tc>
          <w:tcPr>
            <w:tcW w:w="6753" w:type="dxa"/>
            <w:shd w:val="clear" w:color="auto" w:fill="auto"/>
          </w:tcPr>
          <w:p w14:paraId="134CD4D6" w14:textId="77777777" w:rsidR="00832D50" w:rsidRPr="00F23CEE" w:rsidRDefault="00832D50" w:rsidP="00DE025C">
            <w:pPr>
              <w:autoSpaceDE w:val="0"/>
              <w:autoSpaceDN w:val="0"/>
              <w:adjustRightInd w:val="0"/>
              <w:rPr>
                <w:rFonts w:ascii="Calibri" w:hAnsi="Calibri" w:cs="Calibri"/>
                <w:sz w:val="16"/>
                <w:szCs w:val="16"/>
                <w:lang w:eastAsia="zh-CN"/>
              </w:rPr>
            </w:pPr>
            <w:r w:rsidRPr="007B274E">
              <w:rPr>
                <w:rFonts w:ascii="Calibri" w:hAnsi="Calibri" w:cs="Calibri"/>
                <w:sz w:val="16"/>
                <w:szCs w:val="16"/>
                <w:lang w:eastAsia="zh-CN"/>
              </w:rPr>
              <w:t>Business and Corporate Law, Civil Procedure &amp; Dispute Resolution, Contract Law, Criminal Law, Evidence Law, Family Law, Intellectual Property Law and Trade Practices, Land Law &amp; Conveyancing, Legal Research, Paralegal, Probate and Administration, Tort Law, Wills.</w:t>
            </w:r>
          </w:p>
        </w:tc>
        <w:tc>
          <w:tcPr>
            <w:tcW w:w="1319" w:type="dxa"/>
            <w:shd w:val="clear" w:color="auto" w:fill="auto"/>
          </w:tcPr>
          <w:p w14:paraId="058DC9BF" w14:textId="77777777" w:rsidR="00832D50" w:rsidRPr="00A116B2" w:rsidRDefault="00832D50" w:rsidP="00DE025C">
            <w:pPr>
              <w:autoSpaceDE w:val="0"/>
              <w:autoSpaceDN w:val="0"/>
              <w:adjustRightInd w:val="0"/>
              <w:rPr>
                <w:rFonts w:ascii="Calibri" w:hAnsi="Calibri" w:cs="Calibri"/>
                <w:b/>
                <w:sz w:val="20"/>
                <w:szCs w:val="20"/>
                <w:lang w:eastAsia="zh-CN"/>
              </w:rPr>
            </w:pPr>
            <w:r>
              <w:rPr>
                <w:rFonts w:ascii="Calibri" w:hAnsi="Calibri" w:cs="Calibri"/>
                <w:b/>
                <w:sz w:val="20"/>
                <w:szCs w:val="20"/>
                <w:lang w:eastAsia="zh-CN"/>
              </w:rPr>
              <w:t>53.35 (C)</w:t>
            </w:r>
          </w:p>
        </w:tc>
      </w:tr>
      <w:tr w:rsidR="00832D50" w:rsidRPr="00187614" w14:paraId="71D26FCB" w14:textId="77777777" w:rsidTr="00832D50">
        <w:trPr>
          <w:trHeight w:val="392"/>
          <w:jc w:val="center"/>
        </w:trPr>
        <w:tc>
          <w:tcPr>
            <w:tcW w:w="2050" w:type="dxa"/>
            <w:shd w:val="clear" w:color="auto" w:fill="auto"/>
          </w:tcPr>
          <w:p w14:paraId="1C6AC714"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54" w:history="1">
              <w:r w:rsidR="00832D50">
                <w:rPr>
                  <w:rStyle w:val="Hyperlink"/>
                  <w:rFonts w:ascii="Calibri" w:hAnsi="Calibri" w:cs="Calibri"/>
                  <w:b/>
                  <w:sz w:val="22"/>
                  <w:szCs w:val="20"/>
                  <w:lang w:eastAsia="zh-CN"/>
                </w:rPr>
                <w:t>Criminal Justice and Criminology</w:t>
              </w:r>
            </w:hyperlink>
            <w:r w:rsidR="00832D50" w:rsidRPr="00910F33">
              <w:rPr>
                <w:rFonts w:ascii="Calibri" w:hAnsi="Calibri" w:cs="Calibri"/>
                <w:b/>
                <w:sz w:val="22"/>
                <w:szCs w:val="20"/>
                <w:lang w:eastAsia="zh-CN"/>
              </w:rPr>
              <w:t xml:space="preserve"> </w:t>
            </w:r>
          </w:p>
        </w:tc>
        <w:tc>
          <w:tcPr>
            <w:tcW w:w="1614" w:type="dxa"/>
            <w:shd w:val="clear" w:color="auto" w:fill="009999"/>
          </w:tcPr>
          <w:p w14:paraId="47641B1D" w14:textId="77777777" w:rsidR="00832D50" w:rsidRPr="00F23CEE" w:rsidRDefault="00832D50" w:rsidP="00DE025C">
            <w:pPr>
              <w:autoSpaceDE w:val="0"/>
              <w:autoSpaceDN w:val="0"/>
              <w:adjustRightInd w:val="0"/>
              <w:jc w:val="center"/>
              <w:rPr>
                <w:rFonts w:ascii="Calibri" w:hAnsi="Calibri" w:cs="Calibri"/>
                <w:b/>
                <w:szCs w:val="22"/>
                <w:lang w:eastAsia="zh-CN"/>
              </w:rPr>
            </w:pPr>
            <w:r w:rsidRPr="00F23CEE">
              <w:rPr>
                <w:rFonts w:ascii="Calibri" w:hAnsi="Calibri" w:cs="Calibri"/>
                <w:b/>
                <w:szCs w:val="22"/>
                <w:lang w:eastAsia="zh-CN"/>
              </w:rPr>
              <w:t>SWINBURNE</w:t>
            </w:r>
          </w:p>
        </w:tc>
        <w:tc>
          <w:tcPr>
            <w:tcW w:w="6753" w:type="dxa"/>
            <w:shd w:val="clear" w:color="auto" w:fill="auto"/>
          </w:tcPr>
          <w:p w14:paraId="667100FF" w14:textId="77777777" w:rsidR="00832D50" w:rsidRPr="00F23CEE" w:rsidRDefault="00832D50" w:rsidP="00DE025C">
            <w:pPr>
              <w:autoSpaceDE w:val="0"/>
              <w:autoSpaceDN w:val="0"/>
              <w:adjustRightInd w:val="0"/>
              <w:rPr>
                <w:rFonts w:ascii="Calibri" w:hAnsi="Calibri" w:cs="Calibri"/>
                <w:sz w:val="16"/>
                <w:szCs w:val="16"/>
                <w:lang w:eastAsia="zh-CN"/>
              </w:rPr>
            </w:pPr>
            <w:r w:rsidRPr="002E2AED">
              <w:rPr>
                <w:rFonts w:ascii="Calibri" w:hAnsi="Calibri" w:cs="Calibri"/>
                <w:sz w:val="16"/>
                <w:szCs w:val="16"/>
                <w:lang w:eastAsia="zh-CN"/>
              </w:rPr>
              <w:t>Advanced topics in criminology, Advanced topics in forensic psychology, Corrections systems and practice, Crime and punishment in the international context, Crime society and culture, Criminal law and process, Criminology theory and practice, Deviance difference and conformity, Introduction to forensic psychology, Introduction to law, Law and social science, Policing systems and practice, Psychology, Sentencing, Technological advances in dealing with crime, Youth justice and crime.</w:t>
            </w:r>
          </w:p>
        </w:tc>
        <w:tc>
          <w:tcPr>
            <w:tcW w:w="1319" w:type="dxa"/>
            <w:shd w:val="clear" w:color="auto" w:fill="auto"/>
          </w:tcPr>
          <w:p w14:paraId="18403232" w14:textId="77777777" w:rsidR="00832D50" w:rsidRPr="00187614" w:rsidRDefault="00832D50" w:rsidP="00DE025C">
            <w:pPr>
              <w:autoSpaceDE w:val="0"/>
              <w:autoSpaceDN w:val="0"/>
              <w:adjustRightInd w:val="0"/>
              <w:rPr>
                <w:rFonts w:ascii="Calibri" w:hAnsi="Calibri" w:cs="Calibri"/>
                <w:b/>
                <w:sz w:val="20"/>
                <w:szCs w:val="20"/>
                <w:highlight w:val="yellow"/>
                <w:lang w:eastAsia="zh-CN"/>
              </w:rPr>
            </w:pPr>
            <w:r w:rsidRPr="00A116B2">
              <w:rPr>
                <w:rFonts w:ascii="Calibri" w:hAnsi="Calibri" w:cs="Calibri"/>
                <w:b/>
                <w:sz w:val="20"/>
                <w:szCs w:val="20"/>
                <w:lang w:eastAsia="zh-CN"/>
              </w:rPr>
              <w:t>60.10 (H)</w:t>
            </w:r>
          </w:p>
        </w:tc>
      </w:tr>
      <w:tr w:rsidR="00832D50" w:rsidRPr="00187614" w14:paraId="5AA0AD12" w14:textId="77777777" w:rsidTr="00832D50">
        <w:trPr>
          <w:trHeight w:val="1360"/>
          <w:jc w:val="center"/>
        </w:trPr>
        <w:tc>
          <w:tcPr>
            <w:tcW w:w="2050" w:type="dxa"/>
            <w:shd w:val="clear" w:color="auto" w:fill="auto"/>
          </w:tcPr>
          <w:p w14:paraId="3117B176"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55" w:history="1">
              <w:r w:rsidR="00832D50">
                <w:rPr>
                  <w:rStyle w:val="Hyperlink"/>
                  <w:rFonts w:ascii="Calibri" w:hAnsi="Calibri" w:cs="Calibri"/>
                  <w:b/>
                  <w:sz w:val="22"/>
                  <w:szCs w:val="20"/>
                  <w:lang w:eastAsia="zh-CN"/>
                </w:rPr>
                <w:t>Arts (major in Criminology)</w:t>
              </w:r>
            </w:hyperlink>
            <w:r w:rsidR="00832D50" w:rsidRPr="00910F33">
              <w:rPr>
                <w:rFonts w:ascii="Calibri" w:hAnsi="Calibri" w:cs="Calibri"/>
                <w:b/>
                <w:sz w:val="22"/>
                <w:szCs w:val="20"/>
                <w:lang w:eastAsia="zh-CN"/>
              </w:rPr>
              <w:t xml:space="preserve"> </w:t>
            </w:r>
          </w:p>
        </w:tc>
        <w:tc>
          <w:tcPr>
            <w:tcW w:w="1614" w:type="dxa"/>
            <w:shd w:val="clear" w:color="auto" w:fill="009999"/>
          </w:tcPr>
          <w:p w14:paraId="74FFD94D" w14:textId="77777777" w:rsidR="00832D50" w:rsidRPr="00F23CEE" w:rsidRDefault="00832D50" w:rsidP="00DE025C">
            <w:pPr>
              <w:autoSpaceDE w:val="0"/>
              <w:autoSpaceDN w:val="0"/>
              <w:adjustRightInd w:val="0"/>
              <w:jc w:val="center"/>
              <w:rPr>
                <w:rFonts w:ascii="Calibri" w:hAnsi="Calibri" w:cs="Calibri"/>
                <w:szCs w:val="22"/>
                <w:lang w:eastAsia="zh-CN"/>
              </w:rPr>
            </w:pPr>
            <w:r w:rsidRPr="00F23CEE">
              <w:rPr>
                <w:rFonts w:ascii="Calibri" w:hAnsi="Calibri" w:cs="Calibri"/>
                <w:b/>
                <w:szCs w:val="22"/>
                <w:lang w:eastAsia="zh-CN"/>
              </w:rPr>
              <w:t>MELBOURNE</w:t>
            </w:r>
          </w:p>
          <w:p w14:paraId="16404C39" w14:textId="77777777" w:rsidR="00832D50" w:rsidRPr="00F23CEE" w:rsidRDefault="00832D50" w:rsidP="00DE025C">
            <w:pPr>
              <w:autoSpaceDE w:val="0"/>
              <w:autoSpaceDN w:val="0"/>
              <w:adjustRightInd w:val="0"/>
              <w:jc w:val="center"/>
              <w:rPr>
                <w:rFonts w:ascii="Calibri" w:hAnsi="Calibri" w:cs="Calibri"/>
                <w:szCs w:val="22"/>
                <w:lang w:eastAsia="zh-CN"/>
              </w:rPr>
            </w:pPr>
          </w:p>
          <w:p w14:paraId="3BB8D3E4" w14:textId="77777777" w:rsidR="00832D50" w:rsidRPr="00F23CEE" w:rsidRDefault="00832D50" w:rsidP="00DE025C">
            <w:pPr>
              <w:autoSpaceDE w:val="0"/>
              <w:autoSpaceDN w:val="0"/>
              <w:adjustRightInd w:val="0"/>
              <w:jc w:val="center"/>
              <w:rPr>
                <w:rFonts w:ascii="Calibri" w:hAnsi="Calibri" w:cs="Calibri"/>
                <w:szCs w:val="22"/>
                <w:lang w:eastAsia="zh-CN"/>
              </w:rPr>
            </w:pPr>
          </w:p>
          <w:p w14:paraId="3CA5999C" w14:textId="77777777" w:rsidR="00832D50" w:rsidRPr="00F23CEE" w:rsidRDefault="00832D50" w:rsidP="00DE025C">
            <w:pPr>
              <w:autoSpaceDE w:val="0"/>
              <w:autoSpaceDN w:val="0"/>
              <w:adjustRightInd w:val="0"/>
              <w:jc w:val="center"/>
              <w:rPr>
                <w:rFonts w:ascii="Calibri" w:hAnsi="Calibri" w:cs="Calibri"/>
                <w:b/>
                <w:szCs w:val="22"/>
                <w:lang w:eastAsia="zh-CN"/>
              </w:rPr>
            </w:pPr>
            <w:r w:rsidRPr="00F23CEE">
              <w:rPr>
                <w:rFonts w:ascii="Calibri" w:hAnsi="Calibri" w:cs="Calibri"/>
                <w:szCs w:val="22"/>
                <w:lang w:eastAsia="zh-CN"/>
              </w:rPr>
              <w:br/>
            </w:r>
          </w:p>
        </w:tc>
        <w:tc>
          <w:tcPr>
            <w:tcW w:w="6753" w:type="dxa"/>
            <w:shd w:val="clear" w:color="auto" w:fill="auto"/>
          </w:tcPr>
          <w:p w14:paraId="3802CFF6" w14:textId="77777777" w:rsidR="00832D50" w:rsidRPr="00F23CEE" w:rsidRDefault="00832D50" w:rsidP="00DE025C">
            <w:pPr>
              <w:autoSpaceDE w:val="0"/>
              <w:autoSpaceDN w:val="0"/>
              <w:adjustRightInd w:val="0"/>
              <w:rPr>
                <w:rFonts w:ascii="Calibri" w:hAnsi="Calibri" w:cs="Calibri"/>
                <w:sz w:val="16"/>
                <w:szCs w:val="16"/>
                <w:lang w:eastAsia="zh-CN"/>
              </w:rPr>
            </w:pPr>
            <w:r w:rsidRPr="002E2AED">
              <w:rPr>
                <w:rFonts w:ascii="Calibri" w:hAnsi="Calibri" w:cs="Calibri"/>
                <w:sz w:val="16"/>
                <w:szCs w:val="16"/>
                <w:lang w:eastAsia="zh-CN"/>
              </w:rPr>
              <w:t>Ancient world studies, Anthropology, Arabic studies, Art history, Asian studies, Chinese societies (minor), Chinese studies, Classics, Creative writing, Criminology, Development studies (minor), Economics, English and theatre studies, English language studies (minor), Environmental studies (minor), European studies (minor), French studies, Gender studies, Geography, German studies, Hebrew and Jewish studies, History, History and philosophy of science, Indigenous studies, Indonesian studies, Islamic studies, Italian studies, Japanese studies, Knowledge and learning (minor), Law and justice (minor), Linguistics and applied linguistics, Media and communications, Philosophy, Politics and international studies, Psychology, Russian studies, Screen and cultural studies, Sociology, Spanish and Latin American studies.</w:t>
            </w:r>
          </w:p>
        </w:tc>
        <w:tc>
          <w:tcPr>
            <w:tcW w:w="1319" w:type="dxa"/>
            <w:shd w:val="clear" w:color="auto" w:fill="auto"/>
          </w:tcPr>
          <w:p w14:paraId="5EF0E57C" w14:textId="77777777" w:rsidR="00832D50" w:rsidRPr="00187614" w:rsidRDefault="00832D50" w:rsidP="00DE025C">
            <w:pPr>
              <w:autoSpaceDE w:val="0"/>
              <w:autoSpaceDN w:val="0"/>
              <w:adjustRightInd w:val="0"/>
              <w:rPr>
                <w:rFonts w:ascii="Calibri" w:hAnsi="Calibri" w:cs="Calibri"/>
                <w:b/>
                <w:sz w:val="20"/>
                <w:szCs w:val="20"/>
                <w:highlight w:val="yellow"/>
                <w:lang w:eastAsia="zh-CN"/>
              </w:rPr>
            </w:pPr>
            <w:r w:rsidRPr="00A116B2">
              <w:rPr>
                <w:rFonts w:ascii="Calibri" w:hAnsi="Calibri" w:cs="Calibri"/>
                <w:b/>
                <w:sz w:val="20"/>
                <w:szCs w:val="20"/>
                <w:lang w:eastAsia="zh-CN"/>
              </w:rPr>
              <w:t>8</w:t>
            </w:r>
            <w:r>
              <w:rPr>
                <w:rFonts w:ascii="Calibri" w:hAnsi="Calibri" w:cs="Calibri"/>
                <w:b/>
                <w:sz w:val="20"/>
                <w:szCs w:val="20"/>
                <w:lang w:eastAsia="zh-CN"/>
              </w:rPr>
              <w:t>5.00</w:t>
            </w:r>
            <w:r w:rsidRPr="00A116B2">
              <w:rPr>
                <w:rFonts w:ascii="Calibri" w:hAnsi="Calibri" w:cs="Calibri"/>
                <w:b/>
                <w:sz w:val="20"/>
                <w:szCs w:val="20"/>
                <w:lang w:eastAsia="zh-CN"/>
              </w:rPr>
              <w:t xml:space="preserve"> (P)</w:t>
            </w:r>
          </w:p>
        </w:tc>
      </w:tr>
      <w:tr w:rsidR="00832D50" w:rsidRPr="00187614" w14:paraId="4F12ADB1" w14:textId="77777777" w:rsidTr="00832D50">
        <w:trPr>
          <w:trHeight w:val="196"/>
          <w:jc w:val="center"/>
        </w:trPr>
        <w:tc>
          <w:tcPr>
            <w:tcW w:w="2050" w:type="dxa"/>
            <w:shd w:val="clear" w:color="auto" w:fill="auto"/>
          </w:tcPr>
          <w:p w14:paraId="611C8260"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56" w:history="1">
              <w:r w:rsidR="00832D50">
                <w:rPr>
                  <w:rStyle w:val="Hyperlink"/>
                  <w:rFonts w:ascii="Calibri" w:hAnsi="Calibri" w:cs="Calibri"/>
                  <w:b/>
                  <w:sz w:val="22"/>
                  <w:szCs w:val="20"/>
                  <w:lang w:eastAsia="zh-CN"/>
                </w:rPr>
                <w:t>Criminal Justice</w:t>
              </w:r>
            </w:hyperlink>
            <w:r w:rsidR="00832D50">
              <w:rPr>
                <w:rFonts w:ascii="Calibri" w:hAnsi="Calibri" w:cs="Calibri"/>
                <w:b/>
                <w:sz w:val="22"/>
                <w:szCs w:val="20"/>
                <w:lang w:eastAsia="zh-CN"/>
              </w:rPr>
              <w:t xml:space="preserve"> </w:t>
            </w:r>
          </w:p>
        </w:tc>
        <w:tc>
          <w:tcPr>
            <w:tcW w:w="1614" w:type="dxa"/>
            <w:vMerge w:val="restart"/>
            <w:shd w:val="clear" w:color="auto" w:fill="009999"/>
          </w:tcPr>
          <w:p w14:paraId="1DC279DD" w14:textId="77777777" w:rsidR="00832D50" w:rsidRPr="00F23CEE" w:rsidRDefault="00832D50" w:rsidP="00DE025C">
            <w:pPr>
              <w:autoSpaceDE w:val="0"/>
              <w:autoSpaceDN w:val="0"/>
              <w:adjustRightInd w:val="0"/>
              <w:jc w:val="center"/>
              <w:rPr>
                <w:rFonts w:ascii="Calibri" w:hAnsi="Calibri" w:cs="Calibri"/>
                <w:b/>
                <w:szCs w:val="22"/>
                <w:lang w:eastAsia="zh-CN"/>
              </w:rPr>
            </w:pPr>
            <w:r w:rsidRPr="00F23CEE">
              <w:rPr>
                <w:rFonts w:ascii="Calibri" w:hAnsi="Calibri" w:cs="Calibri"/>
                <w:b/>
                <w:szCs w:val="22"/>
                <w:lang w:eastAsia="zh-CN"/>
              </w:rPr>
              <w:t>VICTORIA</w:t>
            </w:r>
          </w:p>
        </w:tc>
        <w:tc>
          <w:tcPr>
            <w:tcW w:w="6753" w:type="dxa"/>
            <w:shd w:val="clear" w:color="auto" w:fill="auto"/>
          </w:tcPr>
          <w:p w14:paraId="48C9D6B8" w14:textId="77777777" w:rsidR="00832D50" w:rsidRPr="00F23CEE" w:rsidRDefault="00832D50" w:rsidP="00DE025C">
            <w:pPr>
              <w:autoSpaceDE w:val="0"/>
              <w:autoSpaceDN w:val="0"/>
              <w:adjustRightInd w:val="0"/>
              <w:rPr>
                <w:rFonts w:ascii="Calibri" w:hAnsi="Calibri" w:cs="Calibri"/>
                <w:sz w:val="16"/>
                <w:szCs w:val="16"/>
                <w:lang w:val="en-GB" w:eastAsia="zh-CN"/>
              </w:rPr>
            </w:pPr>
            <w:r w:rsidRPr="00F23CEE">
              <w:rPr>
                <w:rFonts w:ascii="Calibri" w:hAnsi="Calibri" w:cs="Calibri"/>
                <w:sz w:val="16"/>
                <w:szCs w:val="16"/>
                <w:lang w:eastAsia="zh-CN"/>
              </w:rPr>
              <w:t>Criminal justice.</w:t>
            </w:r>
          </w:p>
        </w:tc>
        <w:tc>
          <w:tcPr>
            <w:tcW w:w="1319" w:type="dxa"/>
            <w:shd w:val="clear" w:color="auto" w:fill="auto"/>
          </w:tcPr>
          <w:p w14:paraId="023F3CF8" w14:textId="77777777" w:rsidR="00832D50" w:rsidRPr="00FA1126" w:rsidRDefault="00832D50" w:rsidP="00DE025C">
            <w:pPr>
              <w:autoSpaceDE w:val="0"/>
              <w:autoSpaceDN w:val="0"/>
              <w:adjustRightInd w:val="0"/>
              <w:rPr>
                <w:rFonts w:ascii="Calibri" w:hAnsi="Calibri" w:cs="Calibri"/>
                <w:b/>
                <w:sz w:val="20"/>
                <w:szCs w:val="20"/>
                <w:lang w:eastAsia="zh-CN"/>
              </w:rPr>
            </w:pPr>
            <w:r w:rsidRPr="00FA1126">
              <w:rPr>
                <w:rFonts w:ascii="Calibri" w:hAnsi="Calibri" w:cs="Calibri"/>
                <w:b/>
                <w:sz w:val="20"/>
                <w:szCs w:val="20"/>
                <w:lang w:eastAsia="zh-CN"/>
              </w:rPr>
              <w:t>n/a (F)</w:t>
            </w:r>
          </w:p>
        </w:tc>
      </w:tr>
      <w:tr w:rsidR="00832D50" w:rsidRPr="007B274E" w14:paraId="1BE2B746" w14:textId="77777777" w:rsidTr="00832D50">
        <w:trPr>
          <w:trHeight w:val="624"/>
          <w:jc w:val="center"/>
        </w:trPr>
        <w:tc>
          <w:tcPr>
            <w:tcW w:w="2050" w:type="dxa"/>
            <w:shd w:val="clear" w:color="auto" w:fill="auto"/>
          </w:tcPr>
          <w:p w14:paraId="1A9E309A" w14:textId="77777777" w:rsidR="00832D50" w:rsidRPr="007B274E" w:rsidRDefault="008917C5" w:rsidP="00DE025C">
            <w:pPr>
              <w:autoSpaceDE w:val="0"/>
              <w:autoSpaceDN w:val="0"/>
              <w:adjustRightInd w:val="0"/>
              <w:jc w:val="center"/>
              <w:rPr>
                <w:rFonts w:asciiTheme="minorHAnsi" w:hAnsiTheme="minorHAnsi" w:cstheme="minorHAnsi"/>
                <w:b/>
                <w:bCs/>
                <w:sz w:val="22"/>
                <w:szCs w:val="22"/>
                <w:lang w:val="fr-FR"/>
              </w:rPr>
            </w:pPr>
            <w:hyperlink r:id="rId57" w:history="1">
              <w:r w:rsidR="00832D50">
                <w:rPr>
                  <w:rStyle w:val="Hyperlink"/>
                  <w:rFonts w:asciiTheme="minorHAnsi" w:hAnsiTheme="minorHAnsi" w:cstheme="minorHAnsi"/>
                  <w:b/>
                  <w:bCs/>
                  <w:sz w:val="22"/>
                  <w:szCs w:val="22"/>
                  <w:lang w:val="fr-FR"/>
                </w:rPr>
                <w:t xml:space="preserve">Criminal Justice &amp; </w:t>
              </w:r>
              <w:proofErr w:type="spellStart"/>
              <w:r w:rsidR="00832D50">
                <w:rPr>
                  <w:rStyle w:val="Hyperlink"/>
                  <w:rFonts w:asciiTheme="minorHAnsi" w:hAnsiTheme="minorHAnsi" w:cstheme="minorHAnsi"/>
                  <w:b/>
                  <w:bCs/>
                  <w:sz w:val="22"/>
                  <w:szCs w:val="22"/>
                  <w:lang w:val="fr-FR"/>
                </w:rPr>
                <w:t>Psychological</w:t>
              </w:r>
              <w:proofErr w:type="spellEnd"/>
              <w:r w:rsidR="00832D50">
                <w:rPr>
                  <w:rStyle w:val="Hyperlink"/>
                  <w:rFonts w:asciiTheme="minorHAnsi" w:hAnsiTheme="minorHAnsi" w:cstheme="minorHAnsi"/>
                  <w:b/>
                  <w:bCs/>
                  <w:sz w:val="22"/>
                  <w:szCs w:val="22"/>
                  <w:lang w:val="fr-FR"/>
                </w:rPr>
                <w:t xml:space="preserve"> Sciences</w:t>
              </w:r>
            </w:hyperlink>
            <w:r w:rsidR="00832D50">
              <w:rPr>
                <w:rFonts w:asciiTheme="minorHAnsi" w:hAnsiTheme="minorHAnsi" w:cstheme="minorHAnsi"/>
                <w:b/>
                <w:bCs/>
                <w:sz w:val="22"/>
                <w:szCs w:val="22"/>
                <w:lang w:val="fr-FR"/>
              </w:rPr>
              <w:t xml:space="preserve"> </w:t>
            </w:r>
          </w:p>
        </w:tc>
        <w:tc>
          <w:tcPr>
            <w:tcW w:w="1614" w:type="dxa"/>
            <w:vMerge/>
            <w:shd w:val="clear" w:color="auto" w:fill="009999"/>
          </w:tcPr>
          <w:p w14:paraId="41BB517F" w14:textId="77777777" w:rsidR="00832D50" w:rsidRPr="007B274E" w:rsidRDefault="00832D50" w:rsidP="00DE025C">
            <w:pPr>
              <w:autoSpaceDE w:val="0"/>
              <w:autoSpaceDN w:val="0"/>
              <w:adjustRightInd w:val="0"/>
              <w:jc w:val="center"/>
              <w:rPr>
                <w:rFonts w:ascii="Calibri" w:hAnsi="Calibri" w:cs="Calibri"/>
                <w:b/>
                <w:szCs w:val="22"/>
                <w:lang w:val="fr-FR" w:eastAsia="zh-CN"/>
              </w:rPr>
            </w:pPr>
          </w:p>
        </w:tc>
        <w:tc>
          <w:tcPr>
            <w:tcW w:w="6753" w:type="dxa"/>
            <w:shd w:val="clear" w:color="auto" w:fill="auto"/>
          </w:tcPr>
          <w:p w14:paraId="4A324EE7" w14:textId="77777777" w:rsidR="00832D50" w:rsidRPr="002E2AED" w:rsidRDefault="00832D50" w:rsidP="00DE025C">
            <w:pPr>
              <w:autoSpaceDE w:val="0"/>
              <w:autoSpaceDN w:val="0"/>
              <w:adjustRightInd w:val="0"/>
              <w:rPr>
                <w:rFonts w:asciiTheme="minorHAnsi" w:hAnsiTheme="minorHAnsi" w:cstheme="minorHAnsi"/>
                <w:sz w:val="16"/>
                <w:szCs w:val="16"/>
                <w:lang w:val="fr-FR" w:eastAsia="zh-CN"/>
              </w:rPr>
            </w:pPr>
            <w:r w:rsidRPr="002E2AED">
              <w:rPr>
                <w:rFonts w:asciiTheme="minorHAnsi" w:hAnsiTheme="minorHAnsi" w:cstheme="minorHAnsi"/>
                <w:color w:val="000000"/>
                <w:sz w:val="16"/>
                <w:szCs w:val="16"/>
                <w:shd w:val="clear" w:color="auto" w:fill="FFFFFF"/>
              </w:rPr>
              <w:t>Criminal justice, Psychology.</w:t>
            </w:r>
          </w:p>
        </w:tc>
        <w:tc>
          <w:tcPr>
            <w:tcW w:w="1319" w:type="dxa"/>
            <w:shd w:val="clear" w:color="auto" w:fill="auto"/>
          </w:tcPr>
          <w:p w14:paraId="0709BEA0" w14:textId="77777777" w:rsidR="00832D50" w:rsidRPr="007B274E" w:rsidRDefault="00832D50" w:rsidP="00DE025C">
            <w:pPr>
              <w:autoSpaceDE w:val="0"/>
              <w:autoSpaceDN w:val="0"/>
              <w:adjustRightInd w:val="0"/>
              <w:rPr>
                <w:rFonts w:ascii="Calibri" w:hAnsi="Calibri" w:cs="Calibri"/>
                <w:b/>
                <w:sz w:val="20"/>
                <w:szCs w:val="20"/>
                <w:lang w:val="fr-FR" w:eastAsia="zh-CN"/>
              </w:rPr>
            </w:pPr>
            <w:proofErr w:type="gramStart"/>
            <w:r>
              <w:rPr>
                <w:rFonts w:ascii="Calibri" w:hAnsi="Calibri" w:cs="Calibri"/>
                <w:b/>
                <w:sz w:val="20"/>
                <w:szCs w:val="20"/>
                <w:lang w:val="fr-FR" w:eastAsia="zh-CN"/>
              </w:rPr>
              <w:t>n</w:t>
            </w:r>
            <w:proofErr w:type="gramEnd"/>
            <w:r>
              <w:rPr>
                <w:rFonts w:ascii="Calibri" w:hAnsi="Calibri" w:cs="Calibri"/>
                <w:b/>
                <w:sz w:val="20"/>
                <w:szCs w:val="20"/>
                <w:lang w:val="fr-FR" w:eastAsia="zh-CN"/>
              </w:rPr>
              <w:t>/a (F)</w:t>
            </w:r>
          </w:p>
        </w:tc>
      </w:tr>
      <w:tr w:rsidR="00832D50" w:rsidRPr="00187614" w14:paraId="326020FE" w14:textId="77777777" w:rsidTr="00832D50">
        <w:trPr>
          <w:trHeight w:val="196"/>
          <w:jc w:val="center"/>
        </w:trPr>
        <w:tc>
          <w:tcPr>
            <w:tcW w:w="2050" w:type="dxa"/>
            <w:shd w:val="clear" w:color="auto" w:fill="auto"/>
          </w:tcPr>
          <w:p w14:paraId="639DC647"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58" w:history="1">
              <w:r w:rsidR="00832D50">
                <w:rPr>
                  <w:rStyle w:val="Hyperlink"/>
                  <w:rFonts w:ascii="Calibri" w:hAnsi="Calibri" w:cs="Calibri"/>
                  <w:b/>
                  <w:sz w:val="22"/>
                  <w:szCs w:val="20"/>
                  <w:lang w:eastAsia="zh-CN"/>
                </w:rPr>
                <w:t>Criminology</w:t>
              </w:r>
            </w:hyperlink>
          </w:p>
        </w:tc>
        <w:tc>
          <w:tcPr>
            <w:tcW w:w="1614" w:type="dxa"/>
            <w:vMerge/>
            <w:shd w:val="clear" w:color="auto" w:fill="009999"/>
          </w:tcPr>
          <w:p w14:paraId="36CC876E" w14:textId="77777777" w:rsidR="00832D50" w:rsidRPr="00F23CEE" w:rsidRDefault="00832D50" w:rsidP="00DE025C">
            <w:pPr>
              <w:autoSpaceDE w:val="0"/>
              <w:autoSpaceDN w:val="0"/>
              <w:adjustRightInd w:val="0"/>
              <w:jc w:val="center"/>
              <w:rPr>
                <w:rFonts w:ascii="Calibri" w:hAnsi="Calibri" w:cs="Calibri"/>
                <w:b/>
                <w:sz w:val="22"/>
                <w:szCs w:val="22"/>
                <w:lang w:eastAsia="zh-CN"/>
              </w:rPr>
            </w:pPr>
          </w:p>
        </w:tc>
        <w:tc>
          <w:tcPr>
            <w:tcW w:w="6753" w:type="dxa"/>
            <w:shd w:val="clear" w:color="auto" w:fill="auto"/>
          </w:tcPr>
          <w:p w14:paraId="5F74678B" w14:textId="77777777" w:rsidR="00832D50" w:rsidRPr="00F23CEE" w:rsidRDefault="00832D50" w:rsidP="00DE025C">
            <w:pPr>
              <w:autoSpaceDE w:val="0"/>
              <w:autoSpaceDN w:val="0"/>
              <w:adjustRightInd w:val="0"/>
              <w:rPr>
                <w:rFonts w:ascii="Calibri" w:hAnsi="Calibri" w:cs="Calibri"/>
                <w:sz w:val="16"/>
                <w:szCs w:val="16"/>
                <w:lang w:eastAsia="zh-CN"/>
              </w:rPr>
            </w:pPr>
            <w:r w:rsidRPr="00F23CEE">
              <w:rPr>
                <w:rFonts w:ascii="Calibri" w:hAnsi="Calibri" w:cs="Calibri"/>
                <w:sz w:val="16"/>
                <w:szCs w:val="16"/>
                <w:lang w:eastAsia="zh-CN"/>
              </w:rPr>
              <w:t>Criminology.</w:t>
            </w:r>
          </w:p>
        </w:tc>
        <w:tc>
          <w:tcPr>
            <w:tcW w:w="1319" w:type="dxa"/>
            <w:shd w:val="clear" w:color="auto" w:fill="auto"/>
          </w:tcPr>
          <w:p w14:paraId="0FB51E82" w14:textId="77777777" w:rsidR="00832D50" w:rsidRPr="00FA1126" w:rsidRDefault="00832D50" w:rsidP="00DE025C">
            <w:pPr>
              <w:autoSpaceDE w:val="0"/>
              <w:autoSpaceDN w:val="0"/>
              <w:adjustRightInd w:val="0"/>
              <w:rPr>
                <w:rFonts w:ascii="Calibri" w:hAnsi="Calibri" w:cs="Calibri"/>
                <w:b/>
                <w:sz w:val="20"/>
                <w:szCs w:val="20"/>
                <w:lang w:eastAsia="zh-CN"/>
              </w:rPr>
            </w:pPr>
            <w:r w:rsidRPr="00FA1126">
              <w:rPr>
                <w:rFonts w:ascii="Calibri" w:hAnsi="Calibri" w:cs="Calibri"/>
                <w:b/>
                <w:sz w:val="20"/>
                <w:szCs w:val="20"/>
                <w:lang w:eastAsia="zh-CN"/>
              </w:rPr>
              <w:t>n/a (CQ)</w:t>
            </w:r>
          </w:p>
        </w:tc>
      </w:tr>
      <w:tr w:rsidR="00832D50" w:rsidRPr="00187614" w14:paraId="375E2C61" w14:textId="77777777" w:rsidTr="00832D50">
        <w:trPr>
          <w:trHeight w:val="196"/>
          <w:jc w:val="center"/>
        </w:trPr>
        <w:tc>
          <w:tcPr>
            <w:tcW w:w="2050" w:type="dxa"/>
            <w:shd w:val="clear" w:color="auto" w:fill="auto"/>
          </w:tcPr>
          <w:p w14:paraId="2CDE79DB" w14:textId="77777777" w:rsidR="00832D50" w:rsidRPr="00F23CEE" w:rsidRDefault="008917C5" w:rsidP="00DE025C">
            <w:pPr>
              <w:autoSpaceDE w:val="0"/>
              <w:autoSpaceDN w:val="0"/>
              <w:adjustRightInd w:val="0"/>
              <w:jc w:val="center"/>
              <w:rPr>
                <w:rFonts w:ascii="Calibri" w:hAnsi="Calibri" w:cs="Calibri"/>
                <w:b/>
                <w:sz w:val="22"/>
                <w:szCs w:val="20"/>
                <w:lang w:eastAsia="zh-CN"/>
              </w:rPr>
            </w:pPr>
            <w:hyperlink r:id="rId59" w:history="1">
              <w:r w:rsidR="00832D50">
                <w:rPr>
                  <w:rStyle w:val="Hyperlink"/>
                  <w:rFonts w:ascii="Calibri" w:hAnsi="Calibri" w:cs="Calibri"/>
                  <w:b/>
                  <w:sz w:val="22"/>
                  <w:szCs w:val="20"/>
                  <w:lang w:eastAsia="zh-CN"/>
                </w:rPr>
                <w:t>Legal Services</w:t>
              </w:r>
            </w:hyperlink>
            <w:r w:rsidR="00832D50" w:rsidRPr="008113F4">
              <w:rPr>
                <w:rFonts w:ascii="Calibri" w:hAnsi="Calibri" w:cs="Calibri"/>
                <w:b/>
                <w:sz w:val="22"/>
                <w:szCs w:val="20"/>
                <w:lang w:eastAsia="zh-CN"/>
              </w:rPr>
              <w:t xml:space="preserve"> </w:t>
            </w:r>
          </w:p>
        </w:tc>
        <w:tc>
          <w:tcPr>
            <w:tcW w:w="1614" w:type="dxa"/>
            <w:vMerge/>
            <w:shd w:val="clear" w:color="auto" w:fill="009999"/>
          </w:tcPr>
          <w:p w14:paraId="6DF58845" w14:textId="77777777" w:rsidR="00832D50" w:rsidRPr="00F23CEE" w:rsidRDefault="00832D50" w:rsidP="00DE025C">
            <w:pPr>
              <w:autoSpaceDE w:val="0"/>
              <w:autoSpaceDN w:val="0"/>
              <w:adjustRightInd w:val="0"/>
              <w:jc w:val="center"/>
              <w:rPr>
                <w:rFonts w:ascii="Calibri" w:hAnsi="Calibri" w:cs="Calibri"/>
                <w:sz w:val="20"/>
                <w:szCs w:val="20"/>
                <w:lang w:eastAsia="zh-CN"/>
              </w:rPr>
            </w:pPr>
          </w:p>
        </w:tc>
        <w:tc>
          <w:tcPr>
            <w:tcW w:w="6753" w:type="dxa"/>
            <w:shd w:val="clear" w:color="auto" w:fill="auto"/>
          </w:tcPr>
          <w:p w14:paraId="7F79A45E" w14:textId="77777777" w:rsidR="00832D50" w:rsidRPr="00F23CEE" w:rsidRDefault="00832D50" w:rsidP="00DE025C">
            <w:pPr>
              <w:autoSpaceDE w:val="0"/>
              <w:autoSpaceDN w:val="0"/>
              <w:adjustRightInd w:val="0"/>
              <w:rPr>
                <w:rFonts w:ascii="Calibri" w:hAnsi="Calibri" w:cs="Calibri"/>
                <w:sz w:val="16"/>
                <w:szCs w:val="16"/>
                <w:lang w:val="en-GB" w:eastAsia="zh-CN"/>
              </w:rPr>
            </w:pPr>
            <w:r w:rsidRPr="002E2AED">
              <w:rPr>
                <w:rFonts w:ascii="Calibri" w:hAnsi="Calibri" w:cs="Calibri"/>
                <w:sz w:val="16"/>
                <w:szCs w:val="16"/>
                <w:lang w:eastAsia="zh-CN"/>
              </w:rPr>
              <w:t>Advanced legal services, Law profession.</w:t>
            </w:r>
          </w:p>
        </w:tc>
        <w:tc>
          <w:tcPr>
            <w:tcW w:w="1319" w:type="dxa"/>
            <w:shd w:val="clear" w:color="auto" w:fill="auto"/>
          </w:tcPr>
          <w:p w14:paraId="78A39A2A" w14:textId="77777777" w:rsidR="00832D50" w:rsidRPr="00FA1126" w:rsidRDefault="00832D50" w:rsidP="00DE025C">
            <w:pPr>
              <w:autoSpaceDE w:val="0"/>
              <w:autoSpaceDN w:val="0"/>
              <w:adjustRightInd w:val="0"/>
              <w:rPr>
                <w:rFonts w:ascii="Calibri" w:hAnsi="Calibri" w:cs="Calibri"/>
                <w:b/>
                <w:sz w:val="20"/>
                <w:szCs w:val="20"/>
                <w:lang w:eastAsia="zh-CN"/>
              </w:rPr>
            </w:pPr>
            <w:r w:rsidRPr="00FA1126">
              <w:rPr>
                <w:rFonts w:ascii="Calibri" w:hAnsi="Calibri" w:cs="Calibri"/>
                <w:b/>
                <w:sz w:val="20"/>
                <w:szCs w:val="20"/>
                <w:lang w:eastAsia="zh-CN"/>
              </w:rPr>
              <w:t>n/a (C)(F)</w:t>
            </w:r>
          </w:p>
        </w:tc>
      </w:tr>
      <w:tr w:rsidR="00832D50" w:rsidRPr="00187614" w14:paraId="1C7EC3F3" w14:textId="77777777" w:rsidTr="00832D50">
        <w:trPr>
          <w:trHeight w:val="405"/>
          <w:jc w:val="center"/>
        </w:trPr>
        <w:tc>
          <w:tcPr>
            <w:tcW w:w="2050" w:type="dxa"/>
            <w:shd w:val="clear" w:color="auto" w:fill="auto"/>
          </w:tcPr>
          <w:p w14:paraId="32D9471A" w14:textId="77777777" w:rsidR="00832D50" w:rsidRPr="007B274E" w:rsidRDefault="008917C5" w:rsidP="00DE025C">
            <w:pPr>
              <w:autoSpaceDE w:val="0"/>
              <w:autoSpaceDN w:val="0"/>
              <w:adjustRightInd w:val="0"/>
              <w:jc w:val="center"/>
              <w:rPr>
                <w:rFonts w:asciiTheme="minorHAnsi" w:hAnsiTheme="minorHAnsi" w:cstheme="minorHAnsi"/>
                <w:b/>
                <w:bCs/>
                <w:sz w:val="22"/>
                <w:szCs w:val="22"/>
              </w:rPr>
            </w:pPr>
            <w:hyperlink r:id="rId60" w:history="1">
              <w:r w:rsidR="00832D50">
                <w:rPr>
                  <w:rStyle w:val="Hyperlink"/>
                  <w:rFonts w:asciiTheme="minorHAnsi" w:hAnsiTheme="minorHAnsi" w:cstheme="minorHAnsi"/>
                  <w:b/>
                  <w:bCs/>
                  <w:sz w:val="22"/>
                  <w:szCs w:val="22"/>
                </w:rPr>
                <w:t>Youth Work and Criminal Justice</w:t>
              </w:r>
            </w:hyperlink>
            <w:r w:rsidR="00832D50">
              <w:rPr>
                <w:rFonts w:asciiTheme="minorHAnsi" w:hAnsiTheme="minorHAnsi" w:cstheme="minorHAnsi"/>
                <w:b/>
                <w:bCs/>
                <w:sz w:val="22"/>
                <w:szCs w:val="22"/>
              </w:rPr>
              <w:t xml:space="preserve"> </w:t>
            </w:r>
          </w:p>
        </w:tc>
        <w:tc>
          <w:tcPr>
            <w:tcW w:w="1614" w:type="dxa"/>
            <w:vMerge/>
            <w:shd w:val="clear" w:color="auto" w:fill="009999"/>
          </w:tcPr>
          <w:p w14:paraId="54897D52" w14:textId="77777777" w:rsidR="00832D50" w:rsidRPr="00F23CEE" w:rsidRDefault="00832D50" w:rsidP="00DE025C">
            <w:pPr>
              <w:autoSpaceDE w:val="0"/>
              <w:autoSpaceDN w:val="0"/>
              <w:adjustRightInd w:val="0"/>
              <w:jc w:val="center"/>
              <w:rPr>
                <w:rFonts w:ascii="Calibri" w:hAnsi="Calibri" w:cs="Calibri"/>
                <w:sz w:val="20"/>
                <w:szCs w:val="20"/>
                <w:lang w:eastAsia="zh-CN"/>
              </w:rPr>
            </w:pPr>
          </w:p>
        </w:tc>
        <w:tc>
          <w:tcPr>
            <w:tcW w:w="6753" w:type="dxa"/>
            <w:shd w:val="clear" w:color="auto" w:fill="auto"/>
          </w:tcPr>
          <w:p w14:paraId="39999A91" w14:textId="77777777" w:rsidR="00832D50" w:rsidRPr="00F23CEE" w:rsidRDefault="00832D50" w:rsidP="00DE025C">
            <w:pPr>
              <w:autoSpaceDE w:val="0"/>
              <w:autoSpaceDN w:val="0"/>
              <w:adjustRightInd w:val="0"/>
              <w:rPr>
                <w:rFonts w:ascii="Calibri" w:hAnsi="Calibri" w:cs="Calibri"/>
                <w:sz w:val="16"/>
                <w:szCs w:val="16"/>
                <w:lang w:eastAsia="zh-CN"/>
              </w:rPr>
            </w:pPr>
            <w:r w:rsidRPr="002E2AED">
              <w:rPr>
                <w:rFonts w:ascii="Calibri" w:hAnsi="Calibri" w:cs="Calibri"/>
                <w:sz w:val="16"/>
                <w:szCs w:val="16"/>
                <w:lang w:eastAsia="zh-CN"/>
              </w:rPr>
              <w:t>Criminal justice, Youth work.</w:t>
            </w:r>
          </w:p>
        </w:tc>
        <w:tc>
          <w:tcPr>
            <w:tcW w:w="1319" w:type="dxa"/>
            <w:shd w:val="clear" w:color="auto" w:fill="auto"/>
          </w:tcPr>
          <w:p w14:paraId="54CB761B" w14:textId="77777777" w:rsidR="00832D50" w:rsidRPr="00FA1126" w:rsidRDefault="00832D50" w:rsidP="00DE025C">
            <w:pPr>
              <w:autoSpaceDE w:val="0"/>
              <w:autoSpaceDN w:val="0"/>
              <w:adjustRightInd w:val="0"/>
              <w:rPr>
                <w:rFonts w:ascii="Calibri" w:hAnsi="Calibri" w:cs="Calibri"/>
                <w:b/>
                <w:sz w:val="20"/>
                <w:szCs w:val="20"/>
                <w:lang w:eastAsia="zh-CN"/>
              </w:rPr>
            </w:pPr>
            <w:r>
              <w:rPr>
                <w:rFonts w:ascii="Calibri" w:hAnsi="Calibri" w:cs="Calibri"/>
                <w:b/>
                <w:sz w:val="20"/>
                <w:szCs w:val="20"/>
                <w:lang w:eastAsia="zh-CN"/>
              </w:rPr>
              <w:t>n/a (W)</w:t>
            </w:r>
          </w:p>
        </w:tc>
      </w:tr>
    </w:tbl>
    <w:p w14:paraId="73A7B4B6" w14:textId="77777777" w:rsidR="00222B07" w:rsidRPr="00C84F1E" w:rsidRDefault="00222B07" w:rsidP="00222B07">
      <w:pPr>
        <w:ind w:left="-340"/>
        <w:rPr>
          <w:rFonts w:ascii="Calibri" w:eastAsia="Calibri" w:hAnsi="Calibri" w:cs="Calibri"/>
          <w:b/>
          <w:sz w:val="28"/>
          <w:u w:val="single"/>
        </w:rPr>
      </w:pPr>
      <w:r w:rsidRPr="00C84F1E">
        <w:rPr>
          <w:rFonts w:eastAsia="Times New Roman"/>
          <w:noProof/>
          <w:sz w:val="20"/>
          <w:szCs w:val="20"/>
          <w:u w:val="single"/>
          <w:lang w:eastAsia="zh-CN"/>
        </w:rPr>
        <w:lastRenderedPageBreak/>
        <w:drawing>
          <wp:inline distT="0" distB="0" distL="0" distR="0" wp14:anchorId="64F34CC8" wp14:editId="64D57F94">
            <wp:extent cx="2018581" cy="367015"/>
            <wp:effectExtent l="0" t="0" r="1270" b="0"/>
            <wp:docPr id="12" name="Picture 1" descr="cid:449235102@16032009-1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49235102@16032009-17DC"/>
                    <pic:cNvPicPr>
                      <a:picLocks noChangeAspect="1" noChangeArrowheads="1"/>
                    </pic:cNvPicPr>
                  </pic:nvPicPr>
                  <pic:blipFill>
                    <a:blip r:embed="rId61" r:link="rId62" cstate="print"/>
                    <a:srcRect/>
                    <a:stretch>
                      <a:fillRect/>
                    </a:stretch>
                  </pic:blipFill>
                  <pic:spPr bwMode="auto">
                    <a:xfrm>
                      <a:off x="0" y="0"/>
                      <a:ext cx="2066100" cy="375655"/>
                    </a:xfrm>
                    <a:prstGeom prst="rect">
                      <a:avLst/>
                    </a:prstGeom>
                    <a:noFill/>
                    <a:ln w="9525">
                      <a:noFill/>
                      <a:miter lim="800000"/>
                      <a:headEnd/>
                      <a:tailEnd/>
                    </a:ln>
                  </pic:spPr>
                </pic:pic>
              </a:graphicData>
            </a:graphic>
          </wp:inline>
        </w:drawing>
      </w:r>
      <w:r w:rsidRPr="00C84F1E">
        <w:rPr>
          <w:rFonts w:ascii="Calibri" w:eastAsia="Calibri" w:hAnsi="Calibri" w:cs="Calibri"/>
          <w:b/>
          <w:sz w:val="28"/>
          <w:u w:val="single"/>
        </w:rPr>
        <w:t xml:space="preserve">  Snapshot of Victoria University (VU) in 2021</w:t>
      </w:r>
    </w:p>
    <w:p w14:paraId="03CC8EE6"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More than 45,000 students from around the world study at one of VU’s many campuses, with its largest one being Footscray Park - </w:t>
      </w:r>
      <w:hyperlink r:id="rId63" w:history="1">
        <w:r w:rsidRPr="00C84F1E">
          <w:rPr>
            <w:rStyle w:val="Hyperlink"/>
            <w:rFonts w:ascii="Calibri" w:eastAsia="Calibri" w:hAnsi="Calibri" w:cs="Calibri"/>
          </w:rPr>
          <w:t>VU Campuses</w:t>
        </w:r>
      </w:hyperlink>
    </w:p>
    <w:p w14:paraId="5992CCDE"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VU has </w:t>
      </w:r>
      <w:proofErr w:type="gramStart"/>
      <w:r w:rsidRPr="00C84F1E">
        <w:rPr>
          <w:rFonts w:ascii="Calibri" w:eastAsia="Calibri" w:hAnsi="Calibri" w:cs="Calibri"/>
        </w:rPr>
        <w:t>a number of</w:t>
      </w:r>
      <w:proofErr w:type="gramEnd"/>
      <w:r w:rsidRPr="00C84F1E">
        <w:rPr>
          <w:rFonts w:ascii="Calibri" w:eastAsia="Calibri" w:hAnsi="Calibri" w:cs="Calibri"/>
        </w:rPr>
        <w:t xml:space="preserve"> academic colleges including </w:t>
      </w:r>
      <w:r w:rsidRPr="00C84F1E">
        <w:rPr>
          <w:rFonts w:ascii="Calibri" w:eastAsia="Calibri" w:hAnsi="Calibri" w:cs="Calibri"/>
          <w:i/>
        </w:rPr>
        <w:t>arts, business, education, engineering, law &amp; justice, science, sport and exercise science -</w:t>
      </w:r>
      <w:r w:rsidRPr="00C84F1E">
        <w:rPr>
          <w:rFonts w:ascii="Calibri" w:eastAsia="Calibri" w:hAnsi="Calibri" w:cs="Calibri"/>
        </w:rPr>
        <w:t xml:space="preserve"> </w:t>
      </w:r>
      <w:hyperlink r:id="rId64" w:history="1">
        <w:r w:rsidRPr="00C84F1E">
          <w:rPr>
            <w:rStyle w:val="Hyperlink"/>
            <w:rFonts w:ascii="Calibri" w:eastAsia="Calibri" w:hAnsi="Calibri" w:cs="Calibri"/>
          </w:rPr>
          <w:t>VU Academic Colleges</w:t>
        </w:r>
      </w:hyperlink>
      <w:r w:rsidRPr="00C84F1E">
        <w:rPr>
          <w:rFonts w:ascii="Calibri" w:eastAsia="Calibri" w:hAnsi="Calibri" w:cs="Calibri"/>
        </w:rPr>
        <w:t xml:space="preserve"> </w:t>
      </w:r>
    </w:p>
    <w:p w14:paraId="6FCA4D24"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VU has very strong industry connections with over 900 industry partnerships, including the </w:t>
      </w:r>
      <w:r w:rsidRPr="00C84F1E">
        <w:rPr>
          <w:rFonts w:ascii="Calibri" w:eastAsia="Calibri" w:hAnsi="Calibri" w:cs="Calibri"/>
          <w:i/>
        </w:rPr>
        <w:t xml:space="preserve">Western Bulldogs, Melbourne Victory, Western Health, City West Water, </w:t>
      </w:r>
      <w:r w:rsidRPr="00C84F1E">
        <w:rPr>
          <w:rFonts w:ascii="Calibri" w:eastAsia="Calibri" w:hAnsi="Calibri" w:cs="Calibri"/>
        </w:rPr>
        <w:t xml:space="preserve">and various others - </w:t>
      </w:r>
      <w:hyperlink r:id="rId65" w:history="1">
        <w:r w:rsidRPr="00C84F1E">
          <w:rPr>
            <w:rStyle w:val="Hyperlink"/>
            <w:rFonts w:ascii="Calibri" w:eastAsia="Calibri" w:hAnsi="Calibri" w:cs="Calibri"/>
          </w:rPr>
          <w:t>VU Industry Connections</w:t>
        </w:r>
      </w:hyperlink>
      <w:r w:rsidRPr="00C84F1E">
        <w:rPr>
          <w:rFonts w:ascii="Calibri" w:eastAsia="Calibri" w:hAnsi="Calibri" w:cs="Calibri"/>
        </w:rPr>
        <w:t xml:space="preserve">   </w:t>
      </w:r>
    </w:p>
    <w:p w14:paraId="3EFE5EE1"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VU has agreements with over 100 </w:t>
      </w:r>
      <w:r w:rsidRPr="00C84F1E">
        <w:rPr>
          <w:rFonts w:ascii="Calibri" w:eastAsia="Calibri" w:hAnsi="Calibri" w:cs="Calibri"/>
          <w:i/>
        </w:rPr>
        <w:t>exchange partner</w:t>
      </w:r>
      <w:r w:rsidRPr="00C84F1E">
        <w:rPr>
          <w:rFonts w:ascii="Calibri" w:eastAsia="Calibri" w:hAnsi="Calibri" w:cs="Calibri"/>
        </w:rPr>
        <w:t xml:space="preserve"> institutions worldwide - </w:t>
      </w:r>
      <w:hyperlink r:id="rId66" w:history="1">
        <w:r w:rsidRPr="00C84F1E">
          <w:rPr>
            <w:rStyle w:val="Hyperlink"/>
            <w:rFonts w:ascii="Calibri" w:eastAsia="Calibri" w:hAnsi="Calibri" w:cs="Calibri"/>
          </w:rPr>
          <w:t>VU Exchange Partners</w:t>
        </w:r>
      </w:hyperlink>
      <w:r w:rsidRPr="00C84F1E">
        <w:rPr>
          <w:rFonts w:ascii="Calibri" w:eastAsia="Calibri" w:hAnsi="Calibri" w:cs="Calibri"/>
        </w:rPr>
        <w:t xml:space="preserve">.  Students can gain credit towards their degree by studying for a year or a semester with one of the international exchange partners - </w:t>
      </w:r>
      <w:hyperlink r:id="rId67" w:history="1">
        <w:r w:rsidRPr="00C84F1E">
          <w:rPr>
            <w:rStyle w:val="Hyperlink"/>
            <w:rFonts w:ascii="Calibri" w:eastAsia="Calibri" w:hAnsi="Calibri" w:cs="Calibri"/>
          </w:rPr>
          <w:t>VU Study on Exchange</w:t>
        </w:r>
      </w:hyperlink>
      <w:r w:rsidRPr="00C84F1E">
        <w:rPr>
          <w:rFonts w:ascii="Calibri" w:eastAsia="Calibri" w:hAnsi="Calibri" w:cs="Calibri"/>
        </w:rPr>
        <w:t xml:space="preserve"> </w:t>
      </w:r>
    </w:p>
    <w:p w14:paraId="3F8AC0DE"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VU is a dual-sector institution, offering both vocational training (TAFE) and higher education with very accessible transition between courses at all levels.  These </w:t>
      </w:r>
      <w:r w:rsidRPr="00C84F1E">
        <w:rPr>
          <w:rFonts w:ascii="Calibri" w:eastAsia="Calibri" w:hAnsi="Calibri" w:cs="Calibri"/>
          <w:i/>
        </w:rPr>
        <w:t>pathways</w:t>
      </w:r>
      <w:r w:rsidRPr="00C84F1E">
        <w:rPr>
          <w:rFonts w:ascii="Calibri" w:eastAsia="Calibri" w:hAnsi="Calibri" w:cs="Calibri"/>
        </w:rPr>
        <w:t xml:space="preserve"> mean that a student’s dream qualification is within reach, regardless of their study background, prior experience, or their ATAR score - </w:t>
      </w:r>
      <w:hyperlink r:id="rId68" w:history="1">
        <w:r w:rsidRPr="00C84F1E">
          <w:rPr>
            <w:rStyle w:val="Hyperlink"/>
            <w:rFonts w:ascii="Calibri" w:eastAsia="Calibri" w:hAnsi="Calibri" w:cs="Calibri"/>
          </w:rPr>
          <w:t>VU Pathways</w:t>
        </w:r>
      </w:hyperlink>
    </w:p>
    <w:p w14:paraId="4915EA67"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VU is one of Australia’s leading sport universities,</w:t>
      </w:r>
      <w:r w:rsidRPr="00C84F1E">
        <w:rPr>
          <w:rFonts w:ascii="Arial" w:hAnsi="Arial" w:cs="Arial"/>
          <w:color w:val="262626"/>
          <w:sz w:val="27"/>
          <w:szCs w:val="27"/>
          <w:shd w:val="clear" w:color="auto" w:fill="FFFFFF"/>
        </w:rPr>
        <w:t xml:space="preserve"> </w:t>
      </w:r>
      <w:r w:rsidRPr="00C84F1E">
        <w:rPr>
          <w:rFonts w:ascii="Calibri" w:eastAsia="Calibri" w:hAnsi="Calibri" w:cs="Calibri"/>
        </w:rPr>
        <w:t xml:space="preserve">ranking # 12 globally for sport science education - </w:t>
      </w:r>
      <w:hyperlink r:id="rId69" w:history="1">
        <w:r w:rsidRPr="00C84F1E">
          <w:rPr>
            <w:rStyle w:val="Hyperlink"/>
            <w:rFonts w:ascii="Calibri" w:eastAsia="Calibri" w:hAnsi="Calibri" w:cs="Calibri"/>
          </w:rPr>
          <w:t>VU - Leading Sport University</w:t>
        </w:r>
      </w:hyperlink>
    </w:p>
    <w:p w14:paraId="68CE3E84"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VU sport students will gain behind-the-scenes access at </w:t>
      </w:r>
      <w:r w:rsidRPr="00C84F1E">
        <w:rPr>
          <w:rFonts w:ascii="Calibri" w:eastAsia="Calibri" w:hAnsi="Calibri" w:cs="Calibri"/>
          <w:i/>
        </w:rPr>
        <w:t>Real Madrid Football Club</w:t>
      </w:r>
      <w:r w:rsidRPr="00C84F1E">
        <w:rPr>
          <w:rFonts w:ascii="Calibri" w:eastAsia="Calibri" w:hAnsi="Calibri" w:cs="Calibri"/>
        </w:rPr>
        <w:t xml:space="preserve"> through a new partnership signed early in 2015 - </w:t>
      </w:r>
      <w:hyperlink r:id="rId70" w:history="1">
        <w:r w:rsidRPr="00C84F1E">
          <w:rPr>
            <w:rStyle w:val="Hyperlink"/>
            <w:rFonts w:ascii="Calibri" w:eastAsia="Calibri" w:hAnsi="Calibri" w:cs="Calibri"/>
          </w:rPr>
          <w:t>VU Real Madrid Partnership</w:t>
        </w:r>
      </w:hyperlink>
      <w:r w:rsidRPr="00C84F1E">
        <w:rPr>
          <w:rFonts w:ascii="Calibri" w:eastAsia="Calibri" w:hAnsi="Calibri" w:cs="Calibri"/>
        </w:rPr>
        <w:t xml:space="preserve"> </w:t>
      </w:r>
    </w:p>
    <w:p w14:paraId="4B414AA2"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Within the Law &amp; Justice College, VU offers a number of courses from certificates and diplomas to postgraduate degrees, giving students more options to achieve their goals while balancing life and study commitments through flexible pathways - </w:t>
      </w:r>
      <w:hyperlink r:id="rId71" w:history="1">
        <w:r w:rsidRPr="00C84F1E">
          <w:rPr>
            <w:rStyle w:val="Hyperlink"/>
            <w:rFonts w:ascii="Calibri" w:eastAsia="Calibri" w:hAnsi="Calibri" w:cs="Calibri"/>
          </w:rPr>
          <w:t>VU Law &amp; Justice College</w:t>
        </w:r>
      </w:hyperlink>
      <w:r w:rsidRPr="00C84F1E">
        <w:rPr>
          <w:rFonts w:ascii="Calibri" w:eastAsia="Calibri" w:hAnsi="Calibri" w:cs="Calibri"/>
        </w:rPr>
        <w:t xml:space="preserve"> </w:t>
      </w:r>
    </w:p>
    <w:p w14:paraId="22D90C49"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VU is one of only two universities in Victoria that offers a course in </w:t>
      </w:r>
      <w:r w:rsidRPr="00C84F1E">
        <w:rPr>
          <w:rFonts w:ascii="Calibri" w:eastAsia="Calibri" w:hAnsi="Calibri" w:cs="Calibri"/>
          <w:i/>
        </w:rPr>
        <w:t xml:space="preserve">osteopathy - </w:t>
      </w:r>
      <w:hyperlink r:id="rId72" w:history="1">
        <w:r w:rsidRPr="00C84F1E">
          <w:rPr>
            <w:rStyle w:val="Hyperlink"/>
            <w:rFonts w:ascii="Calibri" w:eastAsia="Calibri" w:hAnsi="Calibri" w:cs="Calibri"/>
          </w:rPr>
          <w:t>Osteopathy at VU</w:t>
        </w:r>
      </w:hyperlink>
      <w:r w:rsidRPr="00C84F1E">
        <w:rPr>
          <w:rFonts w:ascii="Calibri" w:eastAsia="Calibri" w:hAnsi="Calibri" w:cs="Calibri"/>
          <w:i/>
        </w:rPr>
        <w:t xml:space="preserve"> </w:t>
      </w:r>
    </w:p>
    <w:p w14:paraId="7BB9016A"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VU is the only university offering a </w:t>
      </w:r>
      <w:r w:rsidRPr="00C84F1E">
        <w:rPr>
          <w:rFonts w:ascii="Calibri" w:eastAsia="Calibri" w:hAnsi="Calibri" w:cs="Calibri"/>
          <w:i/>
        </w:rPr>
        <w:t xml:space="preserve">dermal therapies degree </w:t>
      </w:r>
      <w:r w:rsidRPr="00C84F1E">
        <w:rPr>
          <w:rFonts w:ascii="Calibri" w:eastAsia="Calibri" w:hAnsi="Calibri" w:cs="Calibri"/>
        </w:rPr>
        <w:t xml:space="preserve">in Victoria - </w:t>
      </w:r>
      <w:hyperlink r:id="rId73" w:history="1">
        <w:r w:rsidRPr="00C84F1E">
          <w:rPr>
            <w:rStyle w:val="Hyperlink"/>
            <w:rFonts w:ascii="Calibri" w:eastAsia="Calibri" w:hAnsi="Calibri" w:cs="Calibri"/>
          </w:rPr>
          <w:t>VU Dermal Therapies Degree</w:t>
        </w:r>
      </w:hyperlink>
      <w:r w:rsidRPr="00C84F1E">
        <w:rPr>
          <w:rFonts w:ascii="Calibri" w:eastAsia="Calibri" w:hAnsi="Calibri" w:cs="Calibri"/>
        </w:rPr>
        <w:t xml:space="preserve"> </w:t>
      </w:r>
    </w:p>
    <w:p w14:paraId="037848DB" w14:textId="77777777" w:rsidR="00222B07" w:rsidRPr="00C84F1E" w:rsidRDefault="00222B07" w:rsidP="00222B07">
      <w:pPr>
        <w:pStyle w:val="ListParagraph"/>
        <w:numPr>
          <w:ilvl w:val="0"/>
          <w:numId w:val="28"/>
        </w:numPr>
        <w:ind w:left="0"/>
        <w:rPr>
          <w:rFonts w:ascii="Calibri" w:eastAsia="Calibri" w:hAnsi="Calibri" w:cs="Calibri"/>
        </w:rPr>
      </w:pPr>
      <w:r w:rsidRPr="00C84F1E">
        <w:rPr>
          <w:rFonts w:ascii="Calibri" w:eastAsia="Calibri" w:hAnsi="Calibri" w:cs="Calibri"/>
        </w:rPr>
        <w:t xml:space="preserve">VU offers </w:t>
      </w:r>
      <w:proofErr w:type="gramStart"/>
      <w:r w:rsidRPr="00C84F1E">
        <w:rPr>
          <w:rFonts w:ascii="Calibri" w:eastAsia="Calibri" w:hAnsi="Calibri" w:cs="Calibri"/>
        </w:rPr>
        <w:t>a number of</w:t>
      </w:r>
      <w:proofErr w:type="gramEnd"/>
      <w:r w:rsidRPr="00C84F1E">
        <w:rPr>
          <w:rFonts w:ascii="Calibri" w:eastAsia="Calibri" w:hAnsi="Calibri" w:cs="Calibri"/>
        </w:rPr>
        <w:t xml:space="preserve"> courses linked to clinical practice and have dedicated clinics where current students put into practice that which they have learnt.  Courses linked to clinics include </w:t>
      </w:r>
      <w:r w:rsidRPr="00C84F1E">
        <w:rPr>
          <w:rFonts w:ascii="Calibri" w:eastAsia="Calibri" w:hAnsi="Calibri" w:cs="Calibri"/>
          <w:i/>
        </w:rPr>
        <w:t xml:space="preserve">dermal therapies, massage, osteopathy, psychology - </w:t>
      </w:r>
      <w:hyperlink r:id="rId74" w:history="1">
        <w:r w:rsidRPr="00C84F1E">
          <w:rPr>
            <w:rStyle w:val="Hyperlink"/>
            <w:rFonts w:ascii="Calibri" w:eastAsia="Calibri" w:hAnsi="Calibri" w:cs="Calibri"/>
          </w:rPr>
          <w:t>VU Health Clinics</w:t>
        </w:r>
      </w:hyperlink>
      <w:r w:rsidRPr="00C84F1E">
        <w:rPr>
          <w:rFonts w:ascii="Calibri" w:eastAsia="Calibri" w:hAnsi="Calibri" w:cs="Calibri"/>
        </w:rPr>
        <w:t xml:space="preserve"> </w:t>
      </w:r>
    </w:p>
    <w:p w14:paraId="388FAB16" w14:textId="77777777" w:rsidR="00222B07" w:rsidRPr="00C84F1E" w:rsidRDefault="00222B07" w:rsidP="00222B07">
      <w:pPr>
        <w:pStyle w:val="ListParagraph"/>
        <w:numPr>
          <w:ilvl w:val="0"/>
          <w:numId w:val="28"/>
        </w:numPr>
        <w:spacing w:after="100" w:afterAutospacing="1"/>
        <w:ind w:left="0"/>
        <w:rPr>
          <w:rFonts w:ascii="Calibri" w:eastAsia="Calibri" w:hAnsi="Calibri" w:cs="Calibri"/>
          <w:sz w:val="28"/>
          <w:u w:val="single"/>
        </w:rPr>
      </w:pPr>
      <w:r w:rsidRPr="00C84F1E">
        <w:rPr>
          <w:rFonts w:ascii="Calibri" w:eastAsia="Calibri" w:hAnsi="Calibri" w:cs="Calibri"/>
        </w:rPr>
        <w:t xml:space="preserve">In 2018 VU introduced the </w:t>
      </w:r>
      <w:hyperlink r:id="rId75" w:history="1">
        <w:r w:rsidRPr="00C84F1E">
          <w:rPr>
            <w:rStyle w:val="Hyperlink"/>
            <w:rFonts w:ascii="Calibri" w:eastAsia="Calibri" w:hAnsi="Calibri" w:cs="Calibri"/>
          </w:rPr>
          <w:t>VU Block Model</w:t>
        </w:r>
      </w:hyperlink>
      <w:r w:rsidRPr="00C84F1E">
        <w:rPr>
          <w:rFonts w:ascii="Calibri" w:eastAsia="Calibri" w:hAnsi="Calibri" w:cs="Calibri"/>
        </w:rPr>
        <w:t xml:space="preserve"> - all bachelor degrees taught at the Melbourne campuses see units delivered in a more focused way</w:t>
      </w:r>
      <w:r w:rsidRPr="00C84F1E">
        <w:rPr>
          <w:rFonts w:ascii="Calibri" w:eastAsia="Calibri" w:hAnsi="Calibri" w:cs="Calibri"/>
          <w:i/>
        </w:rPr>
        <w:t>, one at a time</w:t>
      </w:r>
      <w:r w:rsidRPr="00C84F1E">
        <w:rPr>
          <w:rFonts w:ascii="Calibri" w:eastAsia="Calibri" w:hAnsi="Calibri" w:cs="Calibri"/>
        </w:rPr>
        <w:t>.  Students have more one-on-one time with their educators as they complete each unit, and experience a significantly more immersive, collaborative, and enriching learning experience.   Initially for first-year students, the VU Block Model is now offered to students in all degree years.</w:t>
      </w:r>
    </w:p>
    <w:p w14:paraId="7E2FD227" w14:textId="00B5B543" w:rsidR="005E2A20" w:rsidRDefault="00222B07" w:rsidP="00222B07">
      <w:pPr>
        <w:spacing w:after="100" w:afterAutospacing="1"/>
        <w:rPr>
          <w:rFonts w:ascii="Calibri" w:eastAsia="Calibri" w:hAnsi="Calibri" w:cs="Calibri"/>
          <w:lang w:val="en"/>
        </w:rPr>
      </w:pPr>
      <w:r w:rsidRPr="00C84F1E">
        <w:rPr>
          <w:rFonts w:ascii="Calibri" w:eastAsia="Calibri" w:hAnsi="Calibri" w:cs="Calibri"/>
          <w:sz w:val="28"/>
        </w:rPr>
        <w:t xml:space="preserve"> </w:t>
      </w:r>
      <w:r w:rsidRPr="00C84F1E">
        <w:rPr>
          <w:noProof/>
        </w:rPr>
        <w:drawing>
          <wp:inline distT="0" distB="0" distL="0" distR="0" wp14:anchorId="6D8C3252" wp14:editId="1D4E522C">
            <wp:extent cx="2017848" cy="1344295"/>
            <wp:effectExtent l="0" t="0" r="1905" b="8255"/>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4643" cy="1375470"/>
                    </a:xfrm>
                    <a:prstGeom prst="rect">
                      <a:avLst/>
                    </a:prstGeom>
                    <a:noFill/>
                    <a:ln>
                      <a:noFill/>
                    </a:ln>
                  </pic:spPr>
                </pic:pic>
              </a:graphicData>
            </a:graphic>
          </wp:inline>
        </w:drawing>
      </w:r>
      <w:r w:rsidRPr="00C84F1E">
        <w:rPr>
          <w:rFonts w:ascii="Calibri" w:eastAsia="Calibri" w:hAnsi="Calibri" w:cs="Calibri"/>
          <w:sz w:val="28"/>
        </w:rPr>
        <w:t xml:space="preserve">   </w:t>
      </w:r>
      <w:r w:rsidRPr="00C84F1E">
        <w:rPr>
          <w:rFonts w:ascii="Calibri" w:eastAsia="Calibri" w:hAnsi="Calibri" w:cs="Calibri"/>
          <w:noProof/>
          <w:sz w:val="28"/>
        </w:rPr>
        <w:drawing>
          <wp:inline distT="0" distB="0" distL="0" distR="0" wp14:anchorId="03500A64" wp14:editId="341B8945">
            <wp:extent cx="3495022" cy="1083945"/>
            <wp:effectExtent l="0" t="0" r="0" b="1905"/>
            <wp:docPr id="114" name="Picture 114" descr="A picture containing text, building,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text, building, outdoor, city&#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33790" cy="1095968"/>
                    </a:xfrm>
                    <a:prstGeom prst="rect">
                      <a:avLst/>
                    </a:prstGeom>
                    <a:noFill/>
                    <a:ln>
                      <a:noFill/>
                    </a:ln>
                  </pic:spPr>
                </pic:pic>
              </a:graphicData>
            </a:graphic>
          </wp:inline>
        </w:drawing>
      </w:r>
    </w:p>
    <w:p w14:paraId="70773CA2" w14:textId="77777777" w:rsidR="009A371F" w:rsidRPr="009A371F" w:rsidRDefault="009A371F" w:rsidP="00BC7088">
      <w:pPr>
        <w:pStyle w:val="NoSpacing"/>
        <w:rPr>
          <w:rFonts w:cs="Calibri"/>
          <w:sz w:val="24"/>
          <w:szCs w:val="24"/>
          <w:lang w:val="en"/>
        </w:rPr>
      </w:pPr>
    </w:p>
    <w:sectPr w:rsidR="009A371F" w:rsidRPr="009A371F" w:rsidSect="005450C2">
      <w:footerReference w:type="default" r:id="rId7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EABBC" w14:textId="77777777" w:rsidR="00721AAE" w:rsidRDefault="00721AAE">
      <w:r>
        <w:separator/>
      </w:r>
    </w:p>
  </w:endnote>
  <w:endnote w:type="continuationSeparator" w:id="0">
    <w:p w14:paraId="30216FBE" w14:textId="77777777" w:rsidR="00721AAE" w:rsidRDefault="00721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 LT 57 Cn">
    <w:altName w:val="HelveticaNeue LT 57 C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86C6" w14:textId="65912365" w:rsidR="00721AAE" w:rsidRDefault="00721AAE" w:rsidP="00113EB7">
    <w:pPr>
      <w:pStyle w:val="Footer"/>
      <w:jc w:val="center"/>
    </w:pPr>
    <w:r>
      <w:t xml:space="preserve">Compass Career News </w:t>
    </w:r>
    <w:r>
      <w:rPr>
        <w:rFonts w:ascii="Calibri" w:hAnsi="Calibri" w:cs="Calibri"/>
      </w:rPr>
      <w:t xml:space="preserve">© </w:t>
    </w:r>
    <w:r>
      <w:t>2021 - for use by subscribers only</w:t>
    </w:r>
  </w:p>
  <w:p w14:paraId="7955534F" w14:textId="77777777" w:rsidR="00721AAE" w:rsidRDefault="00721AAE">
    <w:pPr>
      <w:pStyle w:val="Footer"/>
    </w:pPr>
  </w:p>
  <w:p w14:paraId="596A07CA" w14:textId="77777777" w:rsidR="00721AAE" w:rsidRDefault="00721AAE">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2274" w14:textId="77777777" w:rsidR="00721AAE" w:rsidRDefault="00721AAE">
      <w:r>
        <w:separator/>
      </w:r>
    </w:p>
  </w:footnote>
  <w:footnote w:type="continuationSeparator" w:id="0">
    <w:p w14:paraId="321FB64E" w14:textId="77777777" w:rsidR="00721AAE" w:rsidRDefault="00721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847"/>
    <w:multiLevelType w:val="hybridMultilevel"/>
    <w:tmpl w:val="A7B0A1D0"/>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57AF1"/>
    <w:multiLevelType w:val="multilevel"/>
    <w:tmpl w:val="6CAC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B17FA"/>
    <w:multiLevelType w:val="multilevel"/>
    <w:tmpl w:val="1E86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8C5835"/>
    <w:multiLevelType w:val="hybridMultilevel"/>
    <w:tmpl w:val="42865A52"/>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CF4C17"/>
    <w:multiLevelType w:val="hybridMultilevel"/>
    <w:tmpl w:val="AF889F92"/>
    <w:lvl w:ilvl="0" w:tplc="15944EA8">
      <w:start w:val="1"/>
      <w:numFmt w:val="bullet"/>
      <w:lvlText w:val=""/>
      <w:lvlJc w:val="left"/>
      <w:pPr>
        <w:tabs>
          <w:tab w:val="num" w:pos="397"/>
        </w:tabs>
        <w:ind w:left="397" w:hanging="397"/>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2F198C"/>
    <w:multiLevelType w:val="hybridMultilevel"/>
    <w:tmpl w:val="95A2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F1259"/>
    <w:multiLevelType w:val="hybridMultilevel"/>
    <w:tmpl w:val="03ECE59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ED5052"/>
    <w:multiLevelType w:val="hybridMultilevel"/>
    <w:tmpl w:val="2156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1517B"/>
    <w:multiLevelType w:val="hybridMultilevel"/>
    <w:tmpl w:val="4EF6836C"/>
    <w:lvl w:ilvl="0" w:tplc="0C09000D">
      <w:start w:val="1"/>
      <w:numFmt w:val="bullet"/>
      <w:lvlText w:val=""/>
      <w:lvlJc w:val="left"/>
      <w:pPr>
        <w:ind w:left="5400" w:hanging="360"/>
      </w:pPr>
      <w:rPr>
        <w:rFonts w:ascii="Wingdings" w:hAnsi="Wingdings"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9" w15:restartNumberingAfterBreak="0">
    <w:nsid w:val="263E5FE0"/>
    <w:multiLevelType w:val="hybridMultilevel"/>
    <w:tmpl w:val="241457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A94D07"/>
    <w:multiLevelType w:val="multilevel"/>
    <w:tmpl w:val="A392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6F52DF"/>
    <w:multiLevelType w:val="hybridMultilevel"/>
    <w:tmpl w:val="DC60E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C91F1C"/>
    <w:multiLevelType w:val="hybridMultilevel"/>
    <w:tmpl w:val="1FE4CA0E"/>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25019"/>
    <w:multiLevelType w:val="multilevel"/>
    <w:tmpl w:val="340A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2242AA"/>
    <w:multiLevelType w:val="multilevel"/>
    <w:tmpl w:val="6DEC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B4872"/>
    <w:multiLevelType w:val="hybridMultilevel"/>
    <w:tmpl w:val="0A828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B648B2"/>
    <w:multiLevelType w:val="multilevel"/>
    <w:tmpl w:val="5486F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BB6445"/>
    <w:multiLevelType w:val="hybridMultilevel"/>
    <w:tmpl w:val="E328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55804"/>
    <w:multiLevelType w:val="hybridMultilevel"/>
    <w:tmpl w:val="9566D8BC"/>
    <w:lvl w:ilvl="0" w:tplc="B29693F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5071AB"/>
    <w:multiLevelType w:val="hybridMultilevel"/>
    <w:tmpl w:val="029E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A35E60"/>
    <w:multiLevelType w:val="hybridMultilevel"/>
    <w:tmpl w:val="8E5C09CA"/>
    <w:lvl w:ilvl="0" w:tplc="15944EA8">
      <w:start w:val="1"/>
      <w:numFmt w:val="bullet"/>
      <w:lvlText w:val=""/>
      <w:lvlJc w:val="left"/>
      <w:pPr>
        <w:tabs>
          <w:tab w:val="num" w:pos="397"/>
        </w:tabs>
        <w:ind w:left="397" w:hanging="397"/>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B4304F"/>
    <w:multiLevelType w:val="hybridMultilevel"/>
    <w:tmpl w:val="FD2ADBA2"/>
    <w:lvl w:ilvl="0" w:tplc="0C09000D">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617D4FC8"/>
    <w:multiLevelType w:val="hybridMultilevel"/>
    <w:tmpl w:val="DE805E8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11196B"/>
    <w:multiLevelType w:val="hybridMultilevel"/>
    <w:tmpl w:val="8E48D0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D45FEB"/>
    <w:multiLevelType w:val="hybridMultilevel"/>
    <w:tmpl w:val="EB1ACAD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FF570E"/>
    <w:multiLevelType w:val="hybridMultilevel"/>
    <w:tmpl w:val="03FE9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752F6B"/>
    <w:multiLevelType w:val="hybridMultilevel"/>
    <w:tmpl w:val="E5B88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0D766A"/>
    <w:multiLevelType w:val="multilevel"/>
    <w:tmpl w:val="142E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C15081"/>
    <w:multiLevelType w:val="hybridMultilevel"/>
    <w:tmpl w:val="0000745E"/>
    <w:lvl w:ilvl="0" w:tplc="9ECA55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340F23"/>
    <w:multiLevelType w:val="multilevel"/>
    <w:tmpl w:val="C4E2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935FB8"/>
    <w:multiLevelType w:val="hybridMultilevel"/>
    <w:tmpl w:val="D7B4A722"/>
    <w:lvl w:ilvl="0" w:tplc="0C09000D">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22"/>
  </w:num>
  <w:num w:numId="2">
    <w:abstractNumId w:val="11"/>
  </w:num>
  <w:num w:numId="3">
    <w:abstractNumId w:val="8"/>
  </w:num>
  <w:num w:numId="4">
    <w:abstractNumId w:val="3"/>
  </w:num>
  <w:num w:numId="5">
    <w:abstractNumId w:val="23"/>
  </w:num>
  <w:num w:numId="6">
    <w:abstractNumId w:val="17"/>
  </w:num>
  <w:num w:numId="7">
    <w:abstractNumId w:val="28"/>
  </w:num>
  <w:num w:numId="8">
    <w:abstractNumId w:val="18"/>
  </w:num>
  <w:num w:numId="9">
    <w:abstractNumId w:val="30"/>
  </w:num>
  <w:num w:numId="10">
    <w:abstractNumId w:val="9"/>
  </w:num>
  <w:num w:numId="11">
    <w:abstractNumId w:val="21"/>
  </w:num>
  <w:num w:numId="12">
    <w:abstractNumId w:val="1"/>
  </w:num>
  <w:num w:numId="13">
    <w:abstractNumId w:val="4"/>
  </w:num>
  <w:num w:numId="14">
    <w:abstractNumId w:val="20"/>
  </w:num>
  <w:num w:numId="15">
    <w:abstractNumId w:val="7"/>
  </w:num>
  <w:num w:numId="16">
    <w:abstractNumId w:val="24"/>
  </w:num>
  <w:num w:numId="17">
    <w:abstractNumId w:val="29"/>
  </w:num>
  <w:num w:numId="18">
    <w:abstractNumId w:val="27"/>
  </w:num>
  <w:num w:numId="19">
    <w:abstractNumId w:val="0"/>
  </w:num>
  <w:num w:numId="20">
    <w:abstractNumId w:val="2"/>
  </w:num>
  <w:num w:numId="21">
    <w:abstractNumId w:val="6"/>
  </w:num>
  <w:num w:numId="22">
    <w:abstractNumId w:val="5"/>
  </w:num>
  <w:num w:numId="23">
    <w:abstractNumId w:val="25"/>
  </w:num>
  <w:num w:numId="24">
    <w:abstractNumId w:val="15"/>
  </w:num>
  <w:num w:numId="25">
    <w:abstractNumId w:val="19"/>
  </w:num>
  <w:num w:numId="26">
    <w:abstractNumId w:val="13"/>
  </w:num>
  <w:num w:numId="27">
    <w:abstractNumId w:val="12"/>
  </w:num>
  <w:num w:numId="28">
    <w:abstractNumId w:val="26"/>
  </w:num>
  <w:num w:numId="29">
    <w:abstractNumId w:val="10"/>
  </w:num>
  <w:num w:numId="30">
    <w:abstractNumId w:val="14"/>
  </w:num>
  <w:num w:numId="3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378"/>
    <w:rsid w:val="000158B0"/>
    <w:rsid w:val="000159D0"/>
    <w:rsid w:val="00016CC3"/>
    <w:rsid w:val="00016FF2"/>
    <w:rsid w:val="0001748A"/>
    <w:rsid w:val="000175E7"/>
    <w:rsid w:val="0001775B"/>
    <w:rsid w:val="00017A69"/>
    <w:rsid w:val="00017D90"/>
    <w:rsid w:val="00017E94"/>
    <w:rsid w:val="00020476"/>
    <w:rsid w:val="00020A20"/>
    <w:rsid w:val="00020C7C"/>
    <w:rsid w:val="00021366"/>
    <w:rsid w:val="00021368"/>
    <w:rsid w:val="00021711"/>
    <w:rsid w:val="00021F83"/>
    <w:rsid w:val="00021F90"/>
    <w:rsid w:val="00022E42"/>
    <w:rsid w:val="00022FFE"/>
    <w:rsid w:val="00023036"/>
    <w:rsid w:val="000230A2"/>
    <w:rsid w:val="000249D9"/>
    <w:rsid w:val="000249ED"/>
    <w:rsid w:val="00024D7B"/>
    <w:rsid w:val="000251EF"/>
    <w:rsid w:val="00025225"/>
    <w:rsid w:val="00025EC2"/>
    <w:rsid w:val="00030778"/>
    <w:rsid w:val="000311A0"/>
    <w:rsid w:val="0003166F"/>
    <w:rsid w:val="000319EB"/>
    <w:rsid w:val="00031AD3"/>
    <w:rsid w:val="0003218B"/>
    <w:rsid w:val="0003249E"/>
    <w:rsid w:val="00032521"/>
    <w:rsid w:val="000325EF"/>
    <w:rsid w:val="00032638"/>
    <w:rsid w:val="0003266A"/>
    <w:rsid w:val="00033300"/>
    <w:rsid w:val="0003351A"/>
    <w:rsid w:val="00033778"/>
    <w:rsid w:val="000339CE"/>
    <w:rsid w:val="00034B4E"/>
    <w:rsid w:val="00034CA3"/>
    <w:rsid w:val="00035CCE"/>
    <w:rsid w:val="00035FFD"/>
    <w:rsid w:val="000366C2"/>
    <w:rsid w:val="000366E3"/>
    <w:rsid w:val="00036C49"/>
    <w:rsid w:val="000378F1"/>
    <w:rsid w:val="00037C7A"/>
    <w:rsid w:val="00040224"/>
    <w:rsid w:val="0004064D"/>
    <w:rsid w:val="000408A2"/>
    <w:rsid w:val="00040E89"/>
    <w:rsid w:val="000413D8"/>
    <w:rsid w:val="000418EC"/>
    <w:rsid w:val="00041E7D"/>
    <w:rsid w:val="00042863"/>
    <w:rsid w:val="00042D07"/>
    <w:rsid w:val="00043B7E"/>
    <w:rsid w:val="00043C2C"/>
    <w:rsid w:val="00043CC5"/>
    <w:rsid w:val="00043E8B"/>
    <w:rsid w:val="00043FC4"/>
    <w:rsid w:val="00045187"/>
    <w:rsid w:val="00045545"/>
    <w:rsid w:val="00046287"/>
    <w:rsid w:val="00046403"/>
    <w:rsid w:val="000465BC"/>
    <w:rsid w:val="00046A97"/>
    <w:rsid w:val="00046F2D"/>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F14"/>
    <w:rsid w:val="0006403B"/>
    <w:rsid w:val="000649E0"/>
    <w:rsid w:val="000650E9"/>
    <w:rsid w:val="00065125"/>
    <w:rsid w:val="00065301"/>
    <w:rsid w:val="00065EBA"/>
    <w:rsid w:val="00066D29"/>
    <w:rsid w:val="000671D6"/>
    <w:rsid w:val="000676B5"/>
    <w:rsid w:val="00067F86"/>
    <w:rsid w:val="000702BA"/>
    <w:rsid w:val="000704EC"/>
    <w:rsid w:val="00070BD1"/>
    <w:rsid w:val="00070FC4"/>
    <w:rsid w:val="000713CB"/>
    <w:rsid w:val="0007148F"/>
    <w:rsid w:val="000719CA"/>
    <w:rsid w:val="00071D59"/>
    <w:rsid w:val="00072A45"/>
    <w:rsid w:val="0007312A"/>
    <w:rsid w:val="00073DFC"/>
    <w:rsid w:val="000741D5"/>
    <w:rsid w:val="00074994"/>
    <w:rsid w:val="00074A62"/>
    <w:rsid w:val="00075161"/>
    <w:rsid w:val="000751C1"/>
    <w:rsid w:val="00075272"/>
    <w:rsid w:val="00075625"/>
    <w:rsid w:val="0007625E"/>
    <w:rsid w:val="00076F3C"/>
    <w:rsid w:val="00077685"/>
    <w:rsid w:val="00077895"/>
    <w:rsid w:val="000800DA"/>
    <w:rsid w:val="00080D51"/>
    <w:rsid w:val="00081175"/>
    <w:rsid w:val="00081213"/>
    <w:rsid w:val="00081D91"/>
    <w:rsid w:val="00081E02"/>
    <w:rsid w:val="0008388C"/>
    <w:rsid w:val="0008420A"/>
    <w:rsid w:val="00084267"/>
    <w:rsid w:val="000847A4"/>
    <w:rsid w:val="00084E77"/>
    <w:rsid w:val="0008614A"/>
    <w:rsid w:val="000862F7"/>
    <w:rsid w:val="000871FA"/>
    <w:rsid w:val="0009037B"/>
    <w:rsid w:val="00090765"/>
    <w:rsid w:val="0009087B"/>
    <w:rsid w:val="00090CC5"/>
    <w:rsid w:val="000918BB"/>
    <w:rsid w:val="00091B2C"/>
    <w:rsid w:val="000929DA"/>
    <w:rsid w:val="00092F54"/>
    <w:rsid w:val="0009315C"/>
    <w:rsid w:val="0009337E"/>
    <w:rsid w:val="000934B3"/>
    <w:rsid w:val="0009384A"/>
    <w:rsid w:val="0009480E"/>
    <w:rsid w:val="000952A4"/>
    <w:rsid w:val="00095600"/>
    <w:rsid w:val="00095BF3"/>
    <w:rsid w:val="0009663B"/>
    <w:rsid w:val="00096840"/>
    <w:rsid w:val="000968A9"/>
    <w:rsid w:val="0009699E"/>
    <w:rsid w:val="000969D9"/>
    <w:rsid w:val="000973F9"/>
    <w:rsid w:val="000974A1"/>
    <w:rsid w:val="00097B54"/>
    <w:rsid w:val="00097E45"/>
    <w:rsid w:val="000A07F9"/>
    <w:rsid w:val="000A115F"/>
    <w:rsid w:val="000A1FF4"/>
    <w:rsid w:val="000A2499"/>
    <w:rsid w:val="000A25AD"/>
    <w:rsid w:val="000A2947"/>
    <w:rsid w:val="000A2AC0"/>
    <w:rsid w:val="000A2AE3"/>
    <w:rsid w:val="000A2BCE"/>
    <w:rsid w:val="000A353F"/>
    <w:rsid w:val="000A3BAA"/>
    <w:rsid w:val="000A4998"/>
    <w:rsid w:val="000A4CAA"/>
    <w:rsid w:val="000A50B8"/>
    <w:rsid w:val="000A62C5"/>
    <w:rsid w:val="000A7002"/>
    <w:rsid w:val="000A76CB"/>
    <w:rsid w:val="000A7A55"/>
    <w:rsid w:val="000A7F94"/>
    <w:rsid w:val="000B0AF6"/>
    <w:rsid w:val="000B0DF2"/>
    <w:rsid w:val="000B262B"/>
    <w:rsid w:val="000B27B2"/>
    <w:rsid w:val="000B2819"/>
    <w:rsid w:val="000B2B6C"/>
    <w:rsid w:val="000B2CA2"/>
    <w:rsid w:val="000B3622"/>
    <w:rsid w:val="000B417F"/>
    <w:rsid w:val="000B439F"/>
    <w:rsid w:val="000B49AC"/>
    <w:rsid w:val="000B4E6C"/>
    <w:rsid w:val="000B5227"/>
    <w:rsid w:val="000B58D5"/>
    <w:rsid w:val="000B58ED"/>
    <w:rsid w:val="000B58F3"/>
    <w:rsid w:val="000B5A05"/>
    <w:rsid w:val="000B6493"/>
    <w:rsid w:val="000B6C87"/>
    <w:rsid w:val="000B7259"/>
    <w:rsid w:val="000B7544"/>
    <w:rsid w:val="000B7A49"/>
    <w:rsid w:val="000C0560"/>
    <w:rsid w:val="000C074C"/>
    <w:rsid w:val="000C07DC"/>
    <w:rsid w:val="000C0A83"/>
    <w:rsid w:val="000C0B6A"/>
    <w:rsid w:val="000C0BDE"/>
    <w:rsid w:val="000C143A"/>
    <w:rsid w:val="000C187F"/>
    <w:rsid w:val="000C2C44"/>
    <w:rsid w:val="000C3313"/>
    <w:rsid w:val="000C33A2"/>
    <w:rsid w:val="000C3F21"/>
    <w:rsid w:val="000C5F83"/>
    <w:rsid w:val="000C659D"/>
    <w:rsid w:val="000C67E6"/>
    <w:rsid w:val="000C6849"/>
    <w:rsid w:val="000C7471"/>
    <w:rsid w:val="000C7948"/>
    <w:rsid w:val="000C7F89"/>
    <w:rsid w:val="000D021D"/>
    <w:rsid w:val="000D0B25"/>
    <w:rsid w:val="000D0DEA"/>
    <w:rsid w:val="000D110F"/>
    <w:rsid w:val="000D13E6"/>
    <w:rsid w:val="000D1752"/>
    <w:rsid w:val="000D1D40"/>
    <w:rsid w:val="000D1D66"/>
    <w:rsid w:val="000D1D83"/>
    <w:rsid w:val="000D200F"/>
    <w:rsid w:val="000D2DC3"/>
    <w:rsid w:val="000D35CD"/>
    <w:rsid w:val="000D4298"/>
    <w:rsid w:val="000D4633"/>
    <w:rsid w:val="000D5464"/>
    <w:rsid w:val="000D5484"/>
    <w:rsid w:val="000D5B13"/>
    <w:rsid w:val="000D5B54"/>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9D"/>
    <w:rsid w:val="000E6F5D"/>
    <w:rsid w:val="000E7656"/>
    <w:rsid w:val="000E7F51"/>
    <w:rsid w:val="000F09F0"/>
    <w:rsid w:val="000F0E0E"/>
    <w:rsid w:val="000F0EAC"/>
    <w:rsid w:val="000F1033"/>
    <w:rsid w:val="000F1684"/>
    <w:rsid w:val="000F16E2"/>
    <w:rsid w:val="000F265D"/>
    <w:rsid w:val="000F2CFC"/>
    <w:rsid w:val="000F3001"/>
    <w:rsid w:val="000F3254"/>
    <w:rsid w:val="000F4644"/>
    <w:rsid w:val="000F495A"/>
    <w:rsid w:val="000F4ACD"/>
    <w:rsid w:val="000F5262"/>
    <w:rsid w:val="000F52F3"/>
    <w:rsid w:val="000F55D4"/>
    <w:rsid w:val="000F5E2D"/>
    <w:rsid w:val="000F6A57"/>
    <w:rsid w:val="000F6B19"/>
    <w:rsid w:val="000F7E20"/>
    <w:rsid w:val="000F7FBC"/>
    <w:rsid w:val="0010007D"/>
    <w:rsid w:val="00100CA8"/>
    <w:rsid w:val="0010174C"/>
    <w:rsid w:val="00101A2D"/>
    <w:rsid w:val="0010289C"/>
    <w:rsid w:val="00103749"/>
    <w:rsid w:val="00103795"/>
    <w:rsid w:val="00103A43"/>
    <w:rsid w:val="00103A76"/>
    <w:rsid w:val="00103CD9"/>
    <w:rsid w:val="00103D8D"/>
    <w:rsid w:val="0010400A"/>
    <w:rsid w:val="00104FC8"/>
    <w:rsid w:val="0010528E"/>
    <w:rsid w:val="0010536D"/>
    <w:rsid w:val="001054CD"/>
    <w:rsid w:val="00105598"/>
    <w:rsid w:val="001057A7"/>
    <w:rsid w:val="001058AA"/>
    <w:rsid w:val="00106771"/>
    <w:rsid w:val="00110559"/>
    <w:rsid w:val="001107F3"/>
    <w:rsid w:val="00110891"/>
    <w:rsid w:val="0011096F"/>
    <w:rsid w:val="00110BC4"/>
    <w:rsid w:val="00110C3D"/>
    <w:rsid w:val="00110C94"/>
    <w:rsid w:val="00110D7D"/>
    <w:rsid w:val="00110D7E"/>
    <w:rsid w:val="00110EA6"/>
    <w:rsid w:val="00111E3E"/>
    <w:rsid w:val="0011262F"/>
    <w:rsid w:val="001126C5"/>
    <w:rsid w:val="001129D8"/>
    <w:rsid w:val="00112A0B"/>
    <w:rsid w:val="00112C7D"/>
    <w:rsid w:val="00113267"/>
    <w:rsid w:val="0011385A"/>
    <w:rsid w:val="00113865"/>
    <w:rsid w:val="0011393C"/>
    <w:rsid w:val="00113EB7"/>
    <w:rsid w:val="0011464B"/>
    <w:rsid w:val="00114BE6"/>
    <w:rsid w:val="001155F8"/>
    <w:rsid w:val="00115670"/>
    <w:rsid w:val="00115C61"/>
    <w:rsid w:val="00115D3E"/>
    <w:rsid w:val="00116D5A"/>
    <w:rsid w:val="00117C68"/>
    <w:rsid w:val="00117C95"/>
    <w:rsid w:val="0012075B"/>
    <w:rsid w:val="00120D10"/>
    <w:rsid w:val="0012105C"/>
    <w:rsid w:val="00121250"/>
    <w:rsid w:val="0012143A"/>
    <w:rsid w:val="00121954"/>
    <w:rsid w:val="00121B8D"/>
    <w:rsid w:val="00121F4B"/>
    <w:rsid w:val="00121F97"/>
    <w:rsid w:val="00122095"/>
    <w:rsid w:val="00122250"/>
    <w:rsid w:val="001222AE"/>
    <w:rsid w:val="00122466"/>
    <w:rsid w:val="0012254E"/>
    <w:rsid w:val="00122A8C"/>
    <w:rsid w:val="00123237"/>
    <w:rsid w:val="00123E2E"/>
    <w:rsid w:val="0012408B"/>
    <w:rsid w:val="001241A4"/>
    <w:rsid w:val="0012557A"/>
    <w:rsid w:val="00125909"/>
    <w:rsid w:val="00125F5B"/>
    <w:rsid w:val="0012773C"/>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4096"/>
    <w:rsid w:val="00134156"/>
    <w:rsid w:val="0013431E"/>
    <w:rsid w:val="001343CE"/>
    <w:rsid w:val="00134BE5"/>
    <w:rsid w:val="00135A41"/>
    <w:rsid w:val="00136092"/>
    <w:rsid w:val="001363AA"/>
    <w:rsid w:val="00136596"/>
    <w:rsid w:val="00136B4E"/>
    <w:rsid w:val="0013772A"/>
    <w:rsid w:val="0013785A"/>
    <w:rsid w:val="00137ADA"/>
    <w:rsid w:val="001403EF"/>
    <w:rsid w:val="001405D7"/>
    <w:rsid w:val="00140A18"/>
    <w:rsid w:val="001411FA"/>
    <w:rsid w:val="00141733"/>
    <w:rsid w:val="00142875"/>
    <w:rsid w:val="0014314B"/>
    <w:rsid w:val="001432BE"/>
    <w:rsid w:val="00144073"/>
    <w:rsid w:val="0014540A"/>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836"/>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193D"/>
    <w:rsid w:val="0016223E"/>
    <w:rsid w:val="0016233C"/>
    <w:rsid w:val="00163EFD"/>
    <w:rsid w:val="00164794"/>
    <w:rsid w:val="001648F9"/>
    <w:rsid w:val="00164DA8"/>
    <w:rsid w:val="00164E27"/>
    <w:rsid w:val="001653CD"/>
    <w:rsid w:val="00165B75"/>
    <w:rsid w:val="00165D68"/>
    <w:rsid w:val="001660A1"/>
    <w:rsid w:val="00166AF2"/>
    <w:rsid w:val="00166D0E"/>
    <w:rsid w:val="001674F4"/>
    <w:rsid w:val="001709B6"/>
    <w:rsid w:val="001710A8"/>
    <w:rsid w:val="00171728"/>
    <w:rsid w:val="001718A9"/>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F9E"/>
    <w:rsid w:val="00191012"/>
    <w:rsid w:val="00191055"/>
    <w:rsid w:val="00191189"/>
    <w:rsid w:val="0019146D"/>
    <w:rsid w:val="00191B4F"/>
    <w:rsid w:val="00191BF7"/>
    <w:rsid w:val="00191E69"/>
    <w:rsid w:val="0019384C"/>
    <w:rsid w:val="001938FB"/>
    <w:rsid w:val="00193DFE"/>
    <w:rsid w:val="00194F13"/>
    <w:rsid w:val="001962EC"/>
    <w:rsid w:val="00197589"/>
    <w:rsid w:val="001A00EF"/>
    <w:rsid w:val="001A010A"/>
    <w:rsid w:val="001A03F8"/>
    <w:rsid w:val="001A05E2"/>
    <w:rsid w:val="001A066D"/>
    <w:rsid w:val="001A088B"/>
    <w:rsid w:val="001A091A"/>
    <w:rsid w:val="001A12A3"/>
    <w:rsid w:val="001A1F40"/>
    <w:rsid w:val="001A202A"/>
    <w:rsid w:val="001A238C"/>
    <w:rsid w:val="001A368F"/>
    <w:rsid w:val="001A4016"/>
    <w:rsid w:val="001A4397"/>
    <w:rsid w:val="001A43FB"/>
    <w:rsid w:val="001A47E2"/>
    <w:rsid w:val="001A4D5A"/>
    <w:rsid w:val="001A4E05"/>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8E5"/>
    <w:rsid w:val="001B2C76"/>
    <w:rsid w:val="001B3989"/>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E81"/>
    <w:rsid w:val="001E00CB"/>
    <w:rsid w:val="001E054B"/>
    <w:rsid w:val="001E098D"/>
    <w:rsid w:val="001E179C"/>
    <w:rsid w:val="001E23EF"/>
    <w:rsid w:val="001E2B69"/>
    <w:rsid w:val="001E3634"/>
    <w:rsid w:val="001E416E"/>
    <w:rsid w:val="001E4548"/>
    <w:rsid w:val="001E58D4"/>
    <w:rsid w:val="001E619D"/>
    <w:rsid w:val="001E7510"/>
    <w:rsid w:val="001E76F9"/>
    <w:rsid w:val="001E77AF"/>
    <w:rsid w:val="001E7B03"/>
    <w:rsid w:val="001E7FFB"/>
    <w:rsid w:val="001F0023"/>
    <w:rsid w:val="001F034B"/>
    <w:rsid w:val="001F0405"/>
    <w:rsid w:val="001F0D37"/>
    <w:rsid w:val="001F0FFF"/>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6D5"/>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D9"/>
    <w:rsid w:val="002065F5"/>
    <w:rsid w:val="0020661E"/>
    <w:rsid w:val="00206AEA"/>
    <w:rsid w:val="00206C30"/>
    <w:rsid w:val="00206E5F"/>
    <w:rsid w:val="00206F7A"/>
    <w:rsid w:val="0020748B"/>
    <w:rsid w:val="002076A1"/>
    <w:rsid w:val="002116EF"/>
    <w:rsid w:val="002120FC"/>
    <w:rsid w:val="00212354"/>
    <w:rsid w:val="00212497"/>
    <w:rsid w:val="002132DD"/>
    <w:rsid w:val="002134C9"/>
    <w:rsid w:val="00213B23"/>
    <w:rsid w:val="00213F46"/>
    <w:rsid w:val="002146E6"/>
    <w:rsid w:val="00214975"/>
    <w:rsid w:val="002149DB"/>
    <w:rsid w:val="002162A7"/>
    <w:rsid w:val="00216BD5"/>
    <w:rsid w:val="00216BF0"/>
    <w:rsid w:val="00216CC8"/>
    <w:rsid w:val="00217785"/>
    <w:rsid w:val="00217ED9"/>
    <w:rsid w:val="00217EE5"/>
    <w:rsid w:val="0022063F"/>
    <w:rsid w:val="002208CE"/>
    <w:rsid w:val="00220F03"/>
    <w:rsid w:val="00220FEC"/>
    <w:rsid w:val="002212AF"/>
    <w:rsid w:val="0022175F"/>
    <w:rsid w:val="00222B07"/>
    <w:rsid w:val="00222D6C"/>
    <w:rsid w:val="00222EF8"/>
    <w:rsid w:val="00223A98"/>
    <w:rsid w:val="00223BAA"/>
    <w:rsid w:val="00223CC0"/>
    <w:rsid w:val="00223D1A"/>
    <w:rsid w:val="00224009"/>
    <w:rsid w:val="002240A1"/>
    <w:rsid w:val="002244E0"/>
    <w:rsid w:val="002249C4"/>
    <w:rsid w:val="002255C9"/>
    <w:rsid w:val="002259CF"/>
    <w:rsid w:val="00225B94"/>
    <w:rsid w:val="002261B9"/>
    <w:rsid w:val="002264F3"/>
    <w:rsid w:val="00226BC6"/>
    <w:rsid w:val="002270D7"/>
    <w:rsid w:val="00227202"/>
    <w:rsid w:val="00227676"/>
    <w:rsid w:val="002308EF"/>
    <w:rsid w:val="002309ED"/>
    <w:rsid w:val="00231334"/>
    <w:rsid w:val="0023185B"/>
    <w:rsid w:val="002318E0"/>
    <w:rsid w:val="00231D50"/>
    <w:rsid w:val="00231E98"/>
    <w:rsid w:val="00232319"/>
    <w:rsid w:val="00233389"/>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683F"/>
    <w:rsid w:val="00246CF9"/>
    <w:rsid w:val="002473BA"/>
    <w:rsid w:val="00247A5A"/>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4077"/>
    <w:rsid w:val="002541A9"/>
    <w:rsid w:val="00254324"/>
    <w:rsid w:val="00254CE0"/>
    <w:rsid w:val="00254FAB"/>
    <w:rsid w:val="0025530E"/>
    <w:rsid w:val="002554A5"/>
    <w:rsid w:val="002557EF"/>
    <w:rsid w:val="00255AF4"/>
    <w:rsid w:val="00255FC9"/>
    <w:rsid w:val="0025619C"/>
    <w:rsid w:val="00256F30"/>
    <w:rsid w:val="00257379"/>
    <w:rsid w:val="00257A6B"/>
    <w:rsid w:val="00257E2B"/>
    <w:rsid w:val="0026049D"/>
    <w:rsid w:val="00260BA6"/>
    <w:rsid w:val="002617C0"/>
    <w:rsid w:val="00261846"/>
    <w:rsid w:val="002619F3"/>
    <w:rsid w:val="00261C60"/>
    <w:rsid w:val="00262219"/>
    <w:rsid w:val="002624ED"/>
    <w:rsid w:val="00262561"/>
    <w:rsid w:val="00262874"/>
    <w:rsid w:val="00262936"/>
    <w:rsid w:val="00262ADE"/>
    <w:rsid w:val="0026343F"/>
    <w:rsid w:val="002634AF"/>
    <w:rsid w:val="00263583"/>
    <w:rsid w:val="00263794"/>
    <w:rsid w:val="00263808"/>
    <w:rsid w:val="002643FD"/>
    <w:rsid w:val="00264D0A"/>
    <w:rsid w:val="00265296"/>
    <w:rsid w:val="00266587"/>
    <w:rsid w:val="00266E79"/>
    <w:rsid w:val="0027018D"/>
    <w:rsid w:val="00270964"/>
    <w:rsid w:val="00270B1A"/>
    <w:rsid w:val="00270E5E"/>
    <w:rsid w:val="002713FD"/>
    <w:rsid w:val="002714CB"/>
    <w:rsid w:val="002714E0"/>
    <w:rsid w:val="00271D67"/>
    <w:rsid w:val="00272059"/>
    <w:rsid w:val="00272266"/>
    <w:rsid w:val="00273414"/>
    <w:rsid w:val="00273449"/>
    <w:rsid w:val="00273541"/>
    <w:rsid w:val="00273C90"/>
    <w:rsid w:val="00273E25"/>
    <w:rsid w:val="00273ECC"/>
    <w:rsid w:val="0027429F"/>
    <w:rsid w:val="00274378"/>
    <w:rsid w:val="002743C0"/>
    <w:rsid w:val="00274A11"/>
    <w:rsid w:val="00275396"/>
    <w:rsid w:val="00275FFC"/>
    <w:rsid w:val="00276022"/>
    <w:rsid w:val="00276BC4"/>
    <w:rsid w:val="00276CA4"/>
    <w:rsid w:val="00276FF9"/>
    <w:rsid w:val="002771B8"/>
    <w:rsid w:val="002777FB"/>
    <w:rsid w:val="00280424"/>
    <w:rsid w:val="00280497"/>
    <w:rsid w:val="00280F36"/>
    <w:rsid w:val="00281AE6"/>
    <w:rsid w:val="00281C8D"/>
    <w:rsid w:val="00282435"/>
    <w:rsid w:val="0028254E"/>
    <w:rsid w:val="00282BA3"/>
    <w:rsid w:val="00282FD3"/>
    <w:rsid w:val="00283318"/>
    <w:rsid w:val="002838C4"/>
    <w:rsid w:val="00283B47"/>
    <w:rsid w:val="0028586A"/>
    <w:rsid w:val="0028626B"/>
    <w:rsid w:val="0028631F"/>
    <w:rsid w:val="00286671"/>
    <w:rsid w:val="0028693D"/>
    <w:rsid w:val="00286CA5"/>
    <w:rsid w:val="00286D79"/>
    <w:rsid w:val="00287F99"/>
    <w:rsid w:val="002909FC"/>
    <w:rsid w:val="00290FDA"/>
    <w:rsid w:val="00291036"/>
    <w:rsid w:val="002917D1"/>
    <w:rsid w:val="00291937"/>
    <w:rsid w:val="0029336F"/>
    <w:rsid w:val="00293A81"/>
    <w:rsid w:val="00293E94"/>
    <w:rsid w:val="00294D5B"/>
    <w:rsid w:val="002951C1"/>
    <w:rsid w:val="00295816"/>
    <w:rsid w:val="00296E00"/>
    <w:rsid w:val="0029767F"/>
    <w:rsid w:val="002979F5"/>
    <w:rsid w:val="00297B88"/>
    <w:rsid w:val="00297E5E"/>
    <w:rsid w:val="00297F4B"/>
    <w:rsid w:val="00297FF3"/>
    <w:rsid w:val="002A02DD"/>
    <w:rsid w:val="002A09F9"/>
    <w:rsid w:val="002A0E6B"/>
    <w:rsid w:val="002A101A"/>
    <w:rsid w:val="002A12B5"/>
    <w:rsid w:val="002A1872"/>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8AB"/>
    <w:rsid w:val="002A6A61"/>
    <w:rsid w:val="002A6DC6"/>
    <w:rsid w:val="002A6E5D"/>
    <w:rsid w:val="002A7124"/>
    <w:rsid w:val="002A7611"/>
    <w:rsid w:val="002A7E70"/>
    <w:rsid w:val="002B02E3"/>
    <w:rsid w:val="002B058E"/>
    <w:rsid w:val="002B0913"/>
    <w:rsid w:val="002B0A17"/>
    <w:rsid w:val="002B0F23"/>
    <w:rsid w:val="002B1070"/>
    <w:rsid w:val="002B1572"/>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83"/>
    <w:rsid w:val="002C33F0"/>
    <w:rsid w:val="002C36FC"/>
    <w:rsid w:val="002C3B7F"/>
    <w:rsid w:val="002C3C8B"/>
    <w:rsid w:val="002C3F10"/>
    <w:rsid w:val="002C4DE1"/>
    <w:rsid w:val="002C57E4"/>
    <w:rsid w:val="002C615D"/>
    <w:rsid w:val="002C7039"/>
    <w:rsid w:val="002C761A"/>
    <w:rsid w:val="002C7F87"/>
    <w:rsid w:val="002D0F7F"/>
    <w:rsid w:val="002D1827"/>
    <w:rsid w:val="002D1E16"/>
    <w:rsid w:val="002D2A92"/>
    <w:rsid w:val="002D2DC2"/>
    <w:rsid w:val="002D317D"/>
    <w:rsid w:val="002D3232"/>
    <w:rsid w:val="002D32F2"/>
    <w:rsid w:val="002D37DC"/>
    <w:rsid w:val="002D396D"/>
    <w:rsid w:val="002D437C"/>
    <w:rsid w:val="002D44F1"/>
    <w:rsid w:val="002D4861"/>
    <w:rsid w:val="002D4CB0"/>
    <w:rsid w:val="002D4E51"/>
    <w:rsid w:val="002D51A6"/>
    <w:rsid w:val="002D52BC"/>
    <w:rsid w:val="002D5660"/>
    <w:rsid w:val="002D5A90"/>
    <w:rsid w:val="002D5CD4"/>
    <w:rsid w:val="002D62CA"/>
    <w:rsid w:val="002D71B4"/>
    <w:rsid w:val="002D77DF"/>
    <w:rsid w:val="002D7996"/>
    <w:rsid w:val="002D7E7D"/>
    <w:rsid w:val="002E0483"/>
    <w:rsid w:val="002E060D"/>
    <w:rsid w:val="002E0F0A"/>
    <w:rsid w:val="002E1749"/>
    <w:rsid w:val="002E1A5B"/>
    <w:rsid w:val="002E366E"/>
    <w:rsid w:val="002E3F39"/>
    <w:rsid w:val="002E3FA1"/>
    <w:rsid w:val="002E460B"/>
    <w:rsid w:val="002E4819"/>
    <w:rsid w:val="002E4DA1"/>
    <w:rsid w:val="002E6C79"/>
    <w:rsid w:val="002E6CB6"/>
    <w:rsid w:val="002E6E67"/>
    <w:rsid w:val="002E6F3C"/>
    <w:rsid w:val="002E7133"/>
    <w:rsid w:val="002E7297"/>
    <w:rsid w:val="002E72F5"/>
    <w:rsid w:val="002E76DC"/>
    <w:rsid w:val="002E7863"/>
    <w:rsid w:val="002E78D5"/>
    <w:rsid w:val="002E7951"/>
    <w:rsid w:val="002F0493"/>
    <w:rsid w:val="002F0B02"/>
    <w:rsid w:val="002F0B23"/>
    <w:rsid w:val="002F0F9F"/>
    <w:rsid w:val="002F0FCD"/>
    <w:rsid w:val="002F15B0"/>
    <w:rsid w:val="002F202C"/>
    <w:rsid w:val="002F21D4"/>
    <w:rsid w:val="002F21EE"/>
    <w:rsid w:val="002F2786"/>
    <w:rsid w:val="002F2A6C"/>
    <w:rsid w:val="002F3425"/>
    <w:rsid w:val="002F345A"/>
    <w:rsid w:val="002F5669"/>
    <w:rsid w:val="002F588B"/>
    <w:rsid w:val="002F608B"/>
    <w:rsid w:val="002F6284"/>
    <w:rsid w:val="002F6368"/>
    <w:rsid w:val="002F6F06"/>
    <w:rsid w:val="002F7759"/>
    <w:rsid w:val="00300715"/>
    <w:rsid w:val="00300C29"/>
    <w:rsid w:val="00301736"/>
    <w:rsid w:val="003017E3"/>
    <w:rsid w:val="0030185B"/>
    <w:rsid w:val="00301BAD"/>
    <w:rsid w:val="00301D4B"/>
    <w:rsid w:val="00301E09"/>
    <w:rsid w:val="003020E7"/>
    <w:rsid w:val="00302618"/>
    <w:rsid w:val="003028FC"/>
    <w:rsid w:val="0030327A"/>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5A3"/>
    <w:rsid w:val="00314632"/>
    <w:rsid w:val="0031483C"/>
    <w:rsid w:val="003148E3"/>
    <w:rsid w:val="00314CC2"/>
    <w:rsid w:val="00314CDC"/>
    <w:rsid w:val="00315777"/>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21A"/>
    <w:rsid w:val="003305E7"/>
    <w:rsid w:val="00330924"/>
    <w:rsid w:val="00330997"/>
    <w:rsid w:val="00330F80"/>
    <w:rsid w:val="0033193A"/>
    <w:rsid w:val="00333331"/>
    <w:rsid w:val="0033349F"/>
    <w:rsid w:val="00333B02"/>
    <w:rsid w:val="003341BC"/>
    <w:rsid w:val="003345D6"/>
    <w:rsid w:val="00334959"/>
    <w:rsid w:val="00334FFB"/>
    <w:rsid w:val="00335C77"/>
    <w:rsid w:val="00336787"/>
    <w:rsid w:val="00336841"/>
    <w:rsid w:val="00336EC4"/>
    <w:rsid w:val="0033728B"/>
    <w:rsid w:val="0033732D"/>
    <w:rsid w:val="00337382"/>
    <w:rsid w:val="003374B4"/>
    <w:rsid w:val="00337AC5"/>
    <w:rsid w:val="00340005"/>
    <w:rsid w:val="00340292"/>
    <w:rsid w:val="0034059D"/>
    <w:rsid w:val="0034088D"/>
    <w:rsid w:val="00340B45"/>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BC4"/>
    <w:rsid w:val="00344D8A"/>
    <w:rsid w:val="003459CA"/>
    <w:rsid w:val="00345DF8"/>
    <w:rsid w:val="00345E51"/>
    <w:rsid w:val="00345ED5"/>
    <w:rsid w:val="00346544"/>
    <w:rsid w:val="00346731"/>
    <w:rsid w:val="00346CC8"/>
    <w:rsid w:val="0034735E"/>
    <w:rsid w:val="00350049"/>
    <w:rsid w:val="00350388"/>
    <w:rsid w:val="00350AB3"/>
    <w:rsid w:val="0035130C"/>
    <w:rsid w:val="003517E9"/>
    <w:rsid w:val="00352290"/>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A15"/>
    <w:rsid w:val="00360AA7"/>
    <w:rsid w:val="00360ACE"/>
    <w:rsid w:val="00360DEB"/>
    <w:rsid w:val="003610FC"/>
    <w:rsid w:val="00361820"/>
    <w:rsid w:val="00363791"/>
    <w:rsid w:val="00363996"/>
    <w:rsid w:val="00363F96"/>
    <w:rsid w:val="003641CC"/>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1B4"/>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EC9"/>
    <w:rsid w:val="0038704B"/>
    <w:rsid w:val="00387377"/>
    <w:rsid w:val="003873D4"/>
    <w:rsid w:val="00387442"/>
    <w:rsid w:val="003878AB"/>
    <w:rsid w:val="00390D6C"/>
    <w:rsid w:val="00390F00"/>
    <w:rsid w:val="0039232A"/>
    <w:rsid w:val="003931F4"/>
    <w:rsid w:val="00393608"/>
    <w:rsid w:val="00394094"/>
    <w:rsid w:val="00394846"/>
    <w:rsid w:val="00394EE0"/>
    <w:rsid w:val="00395A0F"/>
    <w:rsid w:val="00395D7F"/>
    <w:rsid w:val="00396B68"/>
    <w:rsid w:val="00397307"/>
    <w:rsid w:val="00397655"/>
    <w:rsid w:val="003979EE"/>
    <w:rsid w:val="00397D95"/>
    <w:rsid w:val="00397E7F"/>
    <w:rsid w:val="003A04C1"/>
    <w:rsid w:val="003A0A27"/>
    <w:rsid w:val="003A12D9"/>
    <w:rsid w:val="003A1562"/>
    <w:rsid w:val="003A196C"/>
    <w:rsid w:val="003A1A24"/>
    <w:rsid w:val="003A1AED"/>
    <w:rsid w:val="003A244D"/>
    <w:rsid w:val="003A2586"/>
    <w:rsid w:val="003A2E07"/>
    <w:rsid w:val="003A2F73"/>
    <w:rsid w:val="003A3809"/>
    <w:rsid w:val="003A3C60"/>
    <w:rsid w:val="003A3DB8"/>
    <w:rsid w:val="003A3FCA"/>
    <w:rsid w:val="003A40A8"/>
    <w:rsid w:val="003A4224"/>
    <w:rsid w:val="003A493B"/>
    <w:rsid w:val="003A4A89"/>
    <w:rsid w:val="003A5105"/>
    <w:rsid w:val="003A5547"/>
    <w:rsid w:val="003A67F7"/>
    <w:rsid w:val="003A67F8"/>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3AA"/>
    <w:rsid w:val="003B56DF"/>
    <w:rsid w:val="003B61AE"/>
    <w:rsid w:val="003B63E2"/>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509"/>
    <w:rsid w:val="003C3991"/>
    <w:rsid w:val="003C3A73"/>
    <w:rsid w:val="003C421C"/>
    <w:rsid w:val="003C44D6"/>
    <w:rsid w:val="003C474F"/>
    <w:rsid w:val="003C515B"/>
    <w:rsid w:val="003C527D"/>
    <w:rsid w:val="003C5A5B"/>
    <w:rsid w:val="003C5B82"/>
    <w:rsid w:val="003C6FAA"/>
    <w:rsid w:val="003C7192"/>
    <w:rsid w:val="003C75DC"/>
    <w:rsid w:val="003C7A53"/>
    <w:rsid w:val="003C7BC0"/>
    <w:rsid w:val="003C7EEE"/>
    <w:rsid w:val="003D01C6"/>
    <w:rsid w:val="003D14F7"/>
    <w:rsid w:val="003D2161"/>
    <w:rsid w:val="003D306E"/>
    <w:rsid w:val="003D33A4"/>
    <w:rsid w:val="003D3468"/>
    <w:rsid w:val="003D3582"/>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31ED"/>
    <w:rsid w:val="003E33C4"/>
    <w:rsid w:val="003E362D"/>
    <w:rsid w:val="003E3C77"/>
    <w:rsid w:val="003E4090"/>
    <w:rsid w:val="003E497E"/>
    <w:rsid w:val="003E4D23"/>
    <w:rsid w:val="003E68F4"/>
    <w:rsid w:val="003E6A4F"/>
    <w:rsid w:val="003E7335"/>
    <w:rsid w:val="003F0DC1"/>
    <w:rsid w:val="003F105D"/>
    <w:rsid w:val="003F10C9"/>
    <w:rsid w:val="003F18CF"/>
    <w:rsid w:val="003F18E3"/>
    <w:rsid w:val="003F1E5B"/>
    <w:rsid w:val="003F221D"/>
    <w:rsid w:val="003F243A"/>
    <w:rsid w:val="003F25E1"/>
    <w:rsid w:val="003F2AA9"/>
    <w:rsid w:val="003F2E23"/>
    <w:rsid w:val="003F311F"/>
    <w:rsid w:val="003F31D3"/>
    <w:rsid w:val="003F33B5"/>
    <w:rsid w:val="003F3964"/>
    <w:rsid w:val="003F3F27"/>
    <w:rsid w:val="003F419E"/>
    <w:rsid w:val="003F42C9"/>
    <w:rsid w:val="003F46B7"/>
    <w:rsid w:val="003F4AD5"/>
    <w:rsid w:val="003F5046"/>
    <w:rsid w:val="003F571D"/>
    <w:rsid w:val="003F578E"/>
    <w:rsid w:val="003F5833"/>
    <w:rsid w:val="003F59C0"/>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60C7"/>
    <w:rsid w:val="004063B2"/>
    <w:rsid w:val="004065CA"/>
    <w:rsid w:val="00406D78"/>
    <w:rsid w:val="00407085"/>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2E5"/>
    <w:rsid w:val="00414346"/>
    <w:rsid w:val="004145B3"/>
    <w:rsid w:val="00415550"/>
    <w:rsid w:val="00415E5F"/>
    <w:rsid w:val="00415EB5"/>
    <w:rsid w:val="00416C9F"/>
    <w:rsid w:val="00417F4C"/>
    <w:rsid w:val="00420273"/>
    <w:rsid w:val="0042039E"/>
    <w:rsid w:val="0042048A"/>
    <w:rsid w:val="0042151F"/>
    <w:rsid w:val="004219EE"/>
    <w:rsid w:val="00421A85"/>
    <w:rsid w:val="00422883"/>
    <w:rsid w:val="00422AA2"/>
    <w:rsid w:val="00422FA7"/>
    <w:rsid w:val="00423FA5"/>
    <w:rsid w:val="00424385"/>
    <w:rsid w:val="00424BE9"/>
    <w:rsid w:val="004254B8"/>
    <w:rsid w:val="00425870"/>
    <w:rsid w:val="00425876"/>
    <w:rsid w:val="004258B7"/>
    <w:rsid w:val="00425E51"/>
    <w:rsid w:val="0042682D"/>
    <w:rsid w:val="0042696A"/>
    <w:rsid w:val="00426C47"/>
    <w:rsid w:val="00427032"/>
    <w:rsid w:val="00427219"/>
    <w:rsid w:val="00427715"/>
    <w:rsid w:val="0043058E"/>
    <w:rsid w:val="0043099A"/>
    <w:rsid w:val="00431178"/>
    <w:rsid w:val="004311AB"/>
    <w:rsid w:val="0043168E"/>
    <w:rsid w:val="004316C5"/>
    <w:rsid w:val="004321EC"/>
    <w:rsid w:val="00432A6B"/>
    <w:rsid w:val="004331EC"/>
    <w:rsid w:val="004333DF"/>
    <w:rsid w:val="004339CE"/>
    <w:rsid w:val="00433BAC"/>
    <w:rsid w:val="0043454B"/>
    <w:rsid w:val="00434D96"/>
    <w:rsid w:val="00434F0E"/>
    <w:rsid w:val="004350A7"/>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2F81"/>
    <w:rsid w:val="00443557"/>
    <w:rsid w:val="0044396E"/>
    <w:rsid w:val="00443EAF"/>
    <w:rsid w:val="00443FF6"/>
    <w:rsid w:val="004440C2"/>
    <w:rsid w:val="00444A7D"/>
    <w:rsid w:val="00444C1D"/>
    <w:rsid w:val="00444CFD"/>
    <w:rsid w:val="00444D0D"/>
    <w:rsid w:val="00445252"/>
    <w:rsid w:val="00445530"/>
    <w:rsid w:val="004459E5"/>
    <w:rsid w:val="00445E87"/>
    <w:rsid w:val="0044683B"/>
    <w:rsid w:val="00446CE2"/>
    <w:rsid w:val="00447075"/>
    <w:rsid w:val="0044748A"/>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72BF"/>
    <w:rsid w:val="004576E5"/>
    <w:rsid w:val="00460495"/>
    <w:rsid w:val="004608C6"/>
    <w:rsid w:val="00461552"/>
    <w:rsid w:val="0046166D"/>
    <w:rsid w:val="004620CD"/>
    <w:rsid w:val="00462232"/>
    <w:rsid w:val="00462917"/>
    <w:rsid w:val="004634DD"/>
    <w:rsid w:val="004636B8"/>
    <w:rsid w:val="0046396D"/>
    <w:rsid w:val="00463B01"/>
    <w:rsid w:val="00463EE0"/>
    <w:rsid w:val="00464026"/>
    <w:rsid w:val="00464A0D"/>
    <w:rsid w:val="00464D19"/>
    <w:rsid w:val="00464E7D"/>
    <w:rsid w:val="0046518A"/>
    <w:rsid w:val="004651D1"/>
    <w:rsid w:val="00465FBA"/>
    <w:rsid w:val="00466333"/>
    <w:rsid w:val="00466639"/>
    <w:rsid w:val="004666E5"/>
    <w:rsid w:val="004668D7"/>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5A9"/>
    <w:rsid w:val="004746DB"/>
    <w:rsid w:val="00474A3D"/>
    <w:rsid w:val="00474B28"/>
    <w:rsid w:val="00474C06"/>
    <w:rsid w:val="00474F22"/>
    <w:rsid w:val="004751B3"/>
    <w:rsid w:val="0047535B"/>
    <w:rsid w:val="004757A4"/>
    <w:rsid w:val="00475DC3"/>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36A7"/>
    <w:rsid w:val="00483C3D"/>
    <w:rsid w:val="00483FEF"/>
    <w:rsid w:val="00484576"/>
    <w:rsid w:val="004845A8"/>
    <w:rsid w:val="004846F6"/>
    <w:rsid w:val="00484788"/>
    <w:rsid w:val="00484908"/>
    <w:rsid w:val="00484D8E"/>
    <w:rsid w:val="0048502D"/>
    <w:rsid w:val="00485440"/>
    <w:rsid w:val="00485720"/>
    <w:rsid w:val="00485B7A"/>
    <w:rsid w:val="00485C95"/>
    <w:rsid w:val="00486167"/>
    <w:rsid w:val="004864B9"/>
    <w:rsid w:val="00486807"/>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190"/>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E9"/>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6FF"/>
    <w:rsid w:val="004B270C"/>
    <w:rsid w:val="004B3209"/>
    <w:rsid w:val="004B35B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CA0"/>
    <w:rsid w:val="004D0D9F"/>
    <w:rsid w:val="004D0E07"/>
    <w:rsid w:val="004D0F5C"/>
    <w:rsid w:val="004D1624"/>
    <w:rsid w:val="004D1731"/>
    <w:rsid w:val="004D1BAE"/>
    <w:rsid w:val="004D23FB"/>
    <w:rsid w:val="004D2D01"/>
    <w:rsid w:val="004D2E2A"/>
    <w:rsid w:val="004D3923"/>
    <w:rsid w:val="004D3BA1"/>
    <w:rsid w:val="004D48D9"/>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AD3"/>
    <w:rsid w:val="004E42F4"/>
    <w:rsid w:val="004E444E"/>
    <w:rsid w:val="004E455B"/>
    <w:rsid w:val="004E48CE"/>
    <w:rsid w:val="004E4CD6"/>
    <w:rsid w:val="004E4E98"/>
    <w:rsid w:val="004E516B"/>
    <w:rsid w:val="004E54AE"/>
    <w:rsid w:val="004E6042"/>
    <w:rsid w:val="004E6795"/>
    <w:rsid w:val="004E75C5"/>
    <w:rsid w:val="004E7720"/>
    <w:rsid w:val="004E77C2"/>
    <w:rsid w:val="004F0876"/>
    <w:rsid w:val="004F08EE"/>
    <w:rsid w:val="004F09D3"/>
    <w:rsid w:val="004F0B24"/>
    <w:rsid w:val="004F0B83"/>
    <w:rsid w:val="004F0CEC"/>
    <w:rsid w:val="004F1083"/>
    <w:rsid w:val="004F12DC"/>
    <w:rsid w:val="004F20FF"/>
    <w:rsid w:val="004F2470"/>
    <w:rsid w:val="004F2BD9"/>
    <w:rsid w:val="004F4630"/>
    <w:rsid w:val="004F5183"/>
    <w:rsid w:val="004F576F"/>
    <w:rsid w:val="004F5BAF"/>
    <w:rsid w:val="004F5C5B"/>
    <w:rsid w:val="004F630D"/>
    <w:rsid w:val="004F7107"/>
    <w:rsid w:val="004F7362"/>
    <w:rsid w:val="004F76D1"/>
    <w:rsid w:val="004F7792"/>
    <w:rsid w:val="004F7925"/>
    <w:rsid w:val="004F7B7A"/>
    <w:rsid w:val="004F7D9E"/>
    <w:rsid w:val="004F7DD5"/>
    <w:rsid w:val="00501B81"/>
    <w:rsid w:val="00501E65"/>
    <w:rsid w:val="00502646"/>
    <w:rsid w:val="00502C6B"/>
    <w:rsid w:val="005037D1"/>
    <w:rsid w:val="00503C12"/>
    <w:rsid w:val="00504019"/>
    <w:rsid w:val="00504080"/>
    <w:rsid w:val="0050435C"/>
    <w:rsid w:val="00504772"/>
    <w:rsid w:val="00504AB6"/>
    <w:rsid w:val="00504FC1"/>
    <w:rsid w:val="005053E7"/>
    <w:rsid w:val="00505650"/>
    <w:rsid w:val="00505A22"/>
    <w:rsid w:val="00506032"/>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1798C"/>
    <w:rsid w:val="005210B1"/>
    <w:rsid w:val="005211EC"/>
    <w:rsid w:val="0052124E"/>
    <w:rsid w:val="00521964"/>
    <w:rsid w:val="00521CAE"/>
    <w:rsid w:val="0052261D"/>
    <w:rsid w:val="0052281A"/>
    <w:rsid w:val="00522C75"/>
    <w:rsid w:val="00522F57"/>
    <w:rsid w:val="00523897"/>
    <w:rsid w:val="00523B2D"/>
    <w:rsid w:val="00524160"/>
    <w:rsid w:val="00525ACA"/>
    <w:rsid w:val="00525C2B"/>
    <w:rsid w:val="005265BC"/>
    <w:rsid w:val="0052694C"/>
    <w:rsid w:val="00526C07"/>
    <w:rsid w:val="00527033"/>
    <w:rsid w:val="00527891"/>
    <w:rsid w:val="0053111F"/>
    <w:rsid w:val="00531242"/>
    <w:rsid w:val="005319ED"/>
    <w:rsid w:val="00531B22"/>
    <w:rsid w:val="00531F87"/>
    <w:rsid w:val="005327BF"/>
    <w:rsid w:val="00532B6D"/>
    <w:rsid w:val="00532C5F"/>
    <w:rsid w:val="005346ED"/>
    <w:rsid w:val="005349A1"/>
    <w:rsid w:val="005352FF"/>
    <w:rsid w:val="00535877"/>
    <w:rsid w:val="00535E80"/>
    <w:rsid w:val="005364CF"/>
    <w:rsid w:val="0053666C"/>
    <w:rsid w:val="00536894"/>
    <w:rsid w:val="005369BA"/>
    <w:rsid w:val="00537DB7"/>
    <w:rsid w:val="00540BB4"/>
    <w:rsid w:val="00540CFD"/>
    <w:rsid w:val="00540FD7"/>
    <w:rsid w:val="0054195F"/>
    <w:rsid w:val="00541B39"/>
    <w:rsid w:val="00542A0A"/>
    <w:rsid w:val="005435C5"/>
    <w:rsid w:val="00543674"/>
    <w:rsid w:val="00543949"/>
    <w:rsid w:val="00543B2C"/>
    <w:rsid w:val="00543D88"/>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661"/>
    <w:rsid w:val="00556BF1"/>
    <w:rsid w:val="00556D55"/>
    <w:rsid w:val="00556FCB"/>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71685"/>
    <w:rsid w:val="00571A39"/>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5D3"/>
    <w:rsid w:val="00577F4E"/>
    <w:rsid w:val="00580755"/>
    <w:rsid w:val="00580FCF"/>
    <w:rsid w:val="0058302B"/>
    <w:rsid w:val="005832BF"/>
    <w:rsid w:val="005835AA"/>
    <w:rsid w:val="00583A72"/>
    <w:rsid w:val="00583AC3"/>
    <w:rsid w:val="00583C76"/>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906A8"/>
    <w:rsid w:val="0059073E"/>
    <w:rsid w:val="0059172D"/>
    <w:rsid w:val="005921F9"/>
    <w:rsid w:val="005924FD"/>
    <w:rsid w:val="00592614"/>
    <w:rsid w:val="00592AEB"/>
    <w:rsid w:val="00592C41"/>
    <w:rsid w:val="005939A0"/>
    <w:rsid w:val="005943F8"/>
    <w:rsid w:val="0059483E"/>
    <w:rsid w:val="00594FD7"/>
    <w:rsid w:val="005954D5"/>
    <w:rsid w:val="00595EE1"/>
    <w:rsid w:val="0059655E"/>
    <w:rsid w:val="00596811"/>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CE3"/>
    <w:rsid w:val="005A728D"/>
    <w:rsid w:val="005A72C0"/>
    <w:rsid w:val="005A72E8"/>
    <w:rsid w:val="005B051B"/>
    <w:rsid w:val="005B144F"/>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E43"/>
    <w:rsid w:val="005C7F74"/>
    <w:rsid w:val="005D09D8"/>
    <w:rsid w:val="005D1261"/>
    <w:rsid w:val="005D153F"/>
    <w:rsid w:val="005D1728"/>
    <w:rsid w:val="005D1FFB"/>
    <w:rsid w:val="005D25DA"/>
    <w:rsid w:val="005D2B24"/>
    <w:rsid w:val="005D2C64"/>
    <w:rsid w:val="005D2DA7"/>
    <w:rsid w:val="005D31B4"/>
    <w:rsid w:val="005D321A"/>
    <w:rsid w:val="005D3330"/>
    <w:rsid w:val="005D3EC8"/>
    <w:rsid w:val="005D3F26"/>
    <w:rsid w:val="005D4604"/>
    <w:rsid w:val="005D4D56"/>
    <w:rsid w:val="005D5682"/>
    <w:rsid w:val="005D5BCC"/>
    <w:rsid w:val="005D5F0E"/>
    <w:rsid w:val="005D6A66"/>
    <w:rsid w:val="005E0659"/>
    <w:rsid w:val="005E156C"/>
    <w:rsid w:val="005E1760"/>
    <w:rsid w:val="005E1BC9"/>
    <w:rsid w:val="005E1E07"/>
    <w:rsid w:val="005E2506"/>
    <w:rsid w:val="005E2618"/>
    <w:rsid w:val="005E2A20"/>
    <w:rsid w:val="005E2A3E"/>
    <w:rsid w:val="005E3303"/>
    <w:rsid w:val="005E4859"/>
    <w:rsid w:val="005E4D04"/>
    <w:rsid w:val="005E4DC4"/>
    <w:rsid w:val="005E4F6B"/>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5F76E5"/>
    <w:rsid w:val="00600CED"/>
    <w:rsid w:val="006012BF"/>
    <w:rsid w:val="006015B8"/>
    <w:rsid w:val="00601DD0"/>
    <w:rsid w:val="006021DB"/>
    <w:rsid w:val="00602958"/>
    <w:rsid w:val="006029FC"/>
    <w:rsid w:val="00602C15"/>
    <w:rsid w:val="00602D13"/>
    <w:rsid w:val="00603331"/>
    <w:rsid w:val="006038F4"/>
    <w:rsid w:val="00604029"/>
    <w:rsid w:val="0060468E"/>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B7C"/>
    <w:rsid w:val="0061523F"/>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23D8"/>
    <w:rsid w:val="00622B0C"/>
    <w:rsid w:val="00622EBF"/>
    <w:rsid w:val="00623088"/>
    <w:rsid w:val="006233EC"/>
    <w:rsid w:val="00623D7B"/>
    <w:rsid w:val="0062458E"/>
    <w:rsid w:val="00624EFA"/>
    <w:rsid w:val="006256A3"/>
    <w:rsid w:val="00625700"/>
    <w:rsid w:val="00625839"/>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C6B"/>
    <w:rsid w:val="00644C79"/>
    <w:rsid w:val="00645854"/>
    <w:rsid w:val="00645A73"/>
    <w:rsid w:val="00646301"/>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C5F"/>
    <w:rsid w:val="0066239E"/>
    <w:rsid w:val="006625EC"/>
    <w:rsid w:val="006630F4"/>
    <w:rsid w:val="0066318C"/>
    <w:rsid w:val="00663592"/>
    <w:rsid w:val="00663CD2"/>
    <w:rsid w:val="00663D3B"/>
    <w:rsid w:val="006654D6"/>
    <w:rsid w:val="0066556C"/>
    <w:rsid w:val="00665907"/>
    <w:rsid w:val="006660E2"/>
    <w:rsid w:val="00666406"/>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869"/>
    <w:rsid w:val="00680179"/>
    <w:rsid w:val="00680493"/>
    <w:rsid w:val="006805E7"/>
    <w:rsid w:val="00680720"/>
    <w:rsid w:val="00680AAE"/>
    <w:rsid w:val="00681048"/>
    <w:rsid w:val="0068122E"/>
    <w:rsid w:val="00681313"/>
    <w:rsid w:val="0068154B"/>
    <w:rsid w:val="00681BB5"/>
    <w:rsid w:val="00681C8E"/>
    <w:rsid w:val="00682617"/>
    <w:rsid w:val="00682B65"/>
    <w:rsid w:val="0068331F"/>
    <w:rsid w:val="0068458A"/>
    <w:rsid w:val="00684824"/>
    <w:rsid w:val="006849DD"/>
    <w:rsid w:val="00684D5D"/>
    <w:rsid w:val="00684E04"/>
    <w:rsid w:val="006851D8"/>
    <w:rsid w:val="00685216"/>
    <w:rsid w:val="00685FFF"/>
    <w:rsid w:val="0068679C"/>
    <w:rsid w:val="006867C8"/>
    <w:rsid w:val="00687C70"/>
    <w:rsid w:val="00690A0A"/>
    <w:rsid w:val="00690AAD"/>
    <w:rsid w:val="00690DEE"/>
    <w:rsid w:val="006910F7"/>
    <w:rsid w:val="00691134"/>
    <w:rsid w:val="0069164D"/>
    <w:rsid w:val="00691D79"/>
    <w:rsid w:val="0069220A"/>
    <w:rsid w:val="00692695"/>
    <w:rsid w:val="00692E66"/>
    <w:rsid w:val="00693024"/>
    <w:rsid w:val="00693C08"/>
    <w:rsid w:val="00694119"/>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9B1"/>
    <w:rsid w:val="006A7B30"/>
    <w:rsid w:val="006A7CAB"/>
    <w:rsid w:val="006A7DA2"/>
    <w:rsid w:val="006A7EDF"/>
    <w:rsid w:val="006B0705"/>
    <w:rsid w:val="006B0D5F"/>
    <w:rsid w:val="006B122B"/>
    <w:rsid w:val="006B17D9"/>
    <w:rsid w:val="006B1F4B"/>
    <w:rsid w:val="006B20BD"/>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687"/>
    <w:rsid w:val="006D78E7"/>
    <w:rsid w:val="006D7E8D"/>
    <w:rsid w:val="006E12AF"/>
    <w:rsid w:val="006E150F"/>
    <w:rsid w:val="006E17BE"/>
    <w:rsid w:val="006E1C59"/>
    <w:rsid w:val="006E1ED7"/>
    <w:rsid w:val="006E210D"/>
    <w:rsid w:val="006E2C8E"/>
    <w:rsid w:val="006E3150"/>
    <w:rsid w:val="006E3262"/>
    <w:rsid w:val="006E33D5"/>
    <w:rsid w:val="006E41CE"/>
    <w:rsid w:val="006E43EC"/>
    <w:rsid w:val="006E5374"/>
    <w:rsid w:val="006E5729"/>
    <w:rsid w:val="006E5D57"/>
    <w:rsid w:val="006E6405"/>
    <w:rsid w:val="006E64BE"/>
    <w:rsid w:val="006E6973"/>
    <w:rsid w:val="006E6F89"/>
    <w:rsid w:val="006E711E"/>
    <w:rsid w:val="006E7851"/>
    <w:rsid w:val="006E7AEA"/>
    <w:rsid w:val="006E7BED"/>
    <w:rsid w:val="006E7E9B"/>
    <w:rsid w:val="006F01E4"/>
    <w:rsid w:val="006F04F3"/>
    <w:rsid w:val="006F0588"/>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331A"/>
    <w:rsid w:val="00703E37"/>
    <w:rsid w:val="007042C2"/>
    <w:rsid w:val="00704B98"/>
    <w:rsid w:val="00704E10"/>
    <w:rsid w:val="00704E27"/>
    <w:rsid w:val="00705559"/>
    <w:rsid w:val="007061BE"/>
    <w:rsid w:val="00706264"/>
    <w:rsid w:val="0070643B"/>
    <w:rsid w:val="00706717"/>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A7E"/>
    <w:rsid w:val="00721AAE"/>
    <w:rsid w:val="00721B95"/>
    <w:rsid w:val="00722007"/>
    <w:rsid w:val="0072234F"/>
    <w:rsid w:val="007226F4"/>
    <w:rsid w:val="0072297C"/>
    <w:rsid w:val="00722D2F"/>
    <w:rsid w:val="007235E9"/>
    <w:rsid w:val="00723F7F"/>
    <w:rsid w:val="00724853"/>
    <w:rsid w:val="007248DE"/>
    <w:rsid w:val="00724A13"/>
    <w:rsid w:val="00724CB2"/>
    <w:rsid w:val="00724FC7"/>
    <w:rsid w:val="007252D7"/>
    <w:rsid w:val="0072532A"/>
    <w:rsid w:val="007257C7"/>
    <w:rsid w:val="0072603B"/>
    <w:rsid w:val="007264DF"/>
    <w:rsid w:val="00726C53"/>
    <w:rsid w:val="00726C64"/>
    <w:rsid w:val="007277E3"/>
    <w:rsid w:val="007277F2"/>
    <w:rsid w:val="00727AEE"/>
    <w:rsid w:val="00727C64"/>
    <w:rsid w:val="0073027A"/>
    <w:rsid w:val="00731267"/>
    <w:rsid w:val="0073131F"/>
    <w:rsid w:val="00731F75"/>
    <w:rsid w:val="00731FB0"/>
    <w:rsid w:val="0073256D"/>
    <w:rsid w:val="0073256E"/>
    <w:rsid w:val="0073259F"/>
    <w:rsid w:val="00732623"/>
    <w:rsid w:val="00733505"/>
    <w:rsid w:val="007338BD"/>
    <w:rsid w:val="0073407D"/>
    <w:rsid w:val="007342FA"/>
    <w:rsid w:val="0073464D"/>
    <w:rsid w:val="00734A0F"/>
    <w:rsid w:val="00734E26"/>
    <w:rsid w:val="00734F0D"/>
    <w:rsid w:val="007354CB"/>
    <w:rsid w:val="00735713"/>
    <w:rsid w:val="00736070"/>
    <w:rsid w:val="007362C1"/>
    <w:rsid w:val="007364C3"/>
    <w:rsid w:val="007369CC"/>
    <w:rsid w:val="00736D88"/>
    <w:rsid w:val="00736F0B"/>
    <w:rsid w:val="0073729C"/>
    <w:rsid w:val="007373E6"/>
    <w:rsid w:val="00737618"/>
    <w:rsid w:val="00737D1A"/>
    <w:rsid w:val="00737E21"/>
    <w:rsid w:val="007403FC"/>
    <w:rsid w:val="007406B8"/>
    <w:rsid w:val="007408D9"/>
    <w:rsid w:val="007409CA"/>
    <w:rsid w:val="00740C2F"/>
    <w:rsid w:val="007417B8"/>
    <w:rsid w:val="00741DC6"/>
    <w:rsid w:val="00742C35"/>
    <w:rsid w:val="00743E38"/>
    <w:rsid w:val="00744079"/>
    <w:rsid w:val="00744A3B"/>
    <w:rsid w:val="00744D83"/>
    <w:rsid w:val="007457EA"/>
    <w:rsid w:val="007459A4"/>
    <w:rsid w:val="00745A9B"/>
    <w:rsid w:val="00745CB8"/>
    <w:rsid w:val="00745FB2"/>
    <w:rsid w:val="00746010"/>
    <w:rsid w:val="00746EC7"/>
    <w:rsid w:val="0074764E"/>
    <w:rsid w:val="0075007D"/>
    <w:rsid w:val="00750557"/>
    <w:rsid w:val="0075098B"/>
    <w:rsid w:val="007522BA"/>
    <w:rsid w:val="00752496"/>
    <w:rsid w:val="007525FB"/>
    <w:rsid w:val="00752B43"/>
    <w:rsid w:val="00753076"/>
    <w:rsid w:val="007530A7"/>
    <w:rsid w:val="00753507"/>
    <w:rsid w:val="00753BE8"/>
    <w:rsid w:val="007540F0"/>
    <w:rsid w:val="0075486D"/>
    <w:rsid w:val="007548BF"/>
    <w:rsid w:val="00755C04"/>
    <w:rsid w:val="00755D0A"/>
    <w:rsid w:val="00755D56"/>
    <w:rsid w:val="0075690D"/>
    <w:rsid w:val="00756FD7"/>
    <w:rsid w:val="007579E6"/>
    <w:rsid w:val="00757B25"/>
    <w:rsid w:val="00757B49"/>
    <w:rsid w:val="00757F10"/>
    <w:rsid w:val="007602C5"/>
    <w:rsid w:val="00760A6C"/>
    <w:rsid w:val="00760ACD"/>
    <w:rsid w:val="00760D93"/>
    <w:rsid w:val="00761CC1"/>
    <w:rsid w:val="00761D1C"/>
    <w:rsid w:val="00762151"/>
    <w:rsid w:val="00763104"/>
    <w:rsid w:val="007637CF"/>
    <w:rsid w:val="00764135"/>
    <w:rsid w:val="00764A65"/>
    <w:rsid w:val="00764D9B"/>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7097"/>
    <w:rsid w:val="00777652"/>
    <w:rsid w:val="007777CD"/>
    <w:rsid w:val="0077782A"/>
    <w:rsid w:val="00777CE5"/>
    <w:rsid w:val="00777E73"/>
    <w:rsid w:val="007802FE"/>
    <w:rsid w:val="00780722"/>
    <w:rsid w:val="00780DBB"/>
    <w:rsid w:val="00781320"/>
    <w:rsid w:val="007814C6"/>
    <w:rsid w:val="00782BD4"/>
    <w:rsid w:val="00782D3C"/>
    <w:rsid w:val="00783157"/>
    <w:rsid w:val="00783594"/>
    <w:rsid w:val="007835D3"/>
    <w:rsid w:val="00783BB3"/>
    <w:rsid w:val="007847B5"/>
    <w:rsid w:val="00784A3F"/>
    <w:rsid w:val="007852A1"/>
    <w:rsid w:val="007855CC"/>
    <w:rsid w:val="007856FB"/>
    <w:rsid w:val="007857E6"/>
    <w:rsid w:val="00785A3F"/>
    <w:rsid w:val="00785E29"/>
    <w:rsid w:val="007864C0"/>
    <w:rsid w:val="0078717E"/>
    <w:rsid w:val="0078764B"/>
    <w:rsid w:val="007877FA"/>
    <w:rsid w:val="00787860"/>
    <w:rsid w:val="00791978"/>
    <w:rsid w:val="00791D8C"/>
    <w:rsid w:val="0079202A"/>
    <w:rsid w:val="0079213F"/>
    <w:rsid w:val="00792551"/>
    <w:rsid w:val="00792CE9"/>
    <w:rsid w:val="007930EC"/>
    <w:rsid w:val="00793110"/>
    <w:rsid w:val="007934B9"/>
    <w:rsid w:val="0079387E"/>
    <w:rsid w:val="00793AF2"/>
    <w:rsid w:val="00793F29"/>
    <w:rsid w:val="00793F76"/>
    <w:rsid w:val="007944D9"/>
    <w:rsid w:val="00794BC2"/>
    <w:rsid w:val="00794D0F"/>
    <w:rsid w:val="00795460"/>
    <w:rsid w:val="007955A6"/>
    <w:rsid w:val="00795BB7"/>
    <w:rsid w:val="00795EF8"/>
    <w:rsid w:val="00795F17"/>
    <w:rsid w:val="007963AB"/>
    <w:rsid w:val="007973C2"/>
    <w:rsid w:val="007A0602"/>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692"/>
    <w:rsid w:val="007A7B43"/>
    <w:rsid w:val="007B10E0"/>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F1D"/>
    <w:rsid w:val="007B7047"/>
    <w:rsid w:val="007B746F"/>
    <w:rsid w:val="007B74E9"/>
    <w:rsid w:val="007B7781"/>
    <w:rsid w:val="007C0345"/>
    <w:rsid w:val="007C03F2"/>
    <w:rsid w:val="007C0C9A"/>
    <w:rsid w:val="007C15F1"/>
    <w:rsid w:val="007C188E"/>
    <w:rsid w:val="007C1AC3"/>
    <w:rsid w:val="007C1B5C"/>
    <w:rsid w:val="007C1E78"/>
    <w:rsid w:val="007C2D7C"/>
    <w:rsid w:val="007C2E6F"/>
    <w:rsid w:val="007C30BB"/>
    <w:rsid w:val="007C34AC"/>
    <w:rsid w:val="007C409B"/>
    <w:rsid w:val="007C5368"/>
    <w:rsid w:val="007C53CE"/>
    <w:rsid w:val="007C5672"/>
    <w:rsid w:val="007C5A7E"/>
    <w:rsid w:val="007C5AF5"/>
    <w:rsid w:val="007C62DF"/>
    <w:rsid w:val="007C6765"/>
    <w:rsid w:val="007C677A"/>
    <w:rsid w:val="007C734F"/>
    <w:rsid w:val="007C757F"/>
    <w:rsid w:val="007C7598"/>
    <w:rsid w:val="007C7F13"/>
    <w:rsid w:val="007D07B0"/>
    <w:rsid w:val="007D0925"/>
    <w:rsid w:val="007D09A9"/>
    <w:rsid w:val="007D0A35"/>
    <w:rsid w:val="007D0C46"/>
    <w:rsid w:val="007D1CEB"/>
    <w:rsid w:val="007D27C2"/>
    <w:rsid w:val="007D2A63"/>
    <w:rsid w:val="007D2ECA"/>
    <w:rsid w:val="007D3995"/>
    <w:rsid w:val="007D42C5"/>
    <w:rsid w:val="007D4BF4"/>
    <w:rsid w:val="007D5392"/>
    <w:rsid w:val="007D5AC7"/>
    <w:rsid w:val="007D645D"/>
    <w:rsid w:val="007D64D5"/>
    <w:rsid w:val="007D66EA"/>
    <w:rsid w:val="007D6DA4"/>
    <w:rsid w:val="007D70B5"/>
    <w:rsid w:val="007D7290"/>
    <w:rsid w:val="007D7A3F"/>
    <w:rsid w:val="007D7FB4"/>
    <w:rsid w:val="007E0DAD"/>
    <w:rsid w:val="007E1373"/>
    <w:rsid w:val="007E14A7"/>
    <w:rsid w:val="007E15B7"/>
    <w:rsid w:val="007E1C99"/>
    <w:rsid w:val="007E1CBD"/>
    <w:rsid w:val="007E1CE7"/>
    <w:rsid w:val="007E1D1A"/>
    <w:rsid w:val="007E20ED"/>
    <w:rsid w:val="007E2145"/>
    <w:rsid w:val="007E2190"/>
    <w:rsid w:val="007E3020"/>
    <w:rsid w:val="007E311D"/>
    <w:rsid w:val="007E3174"/>
    <w:rsid w:val="007E3327"/>
    <w:rsid w:val="007E3993"/>
    <w:rsid w:val="007E4FB2"/>
    <w:rsid w:val="007E505E"/>
    <w:rsid w:val="007E58A5"/>
    <w:rsid w:val="007E6FCE"/>
    <w:rsid w:val="007E7079"/>
    <w:rsid w:val="007E7672"/>
    <w:rsid w:val="007E79D6"/>
    <w:rsid w:val="007E7DE3"/>
    <w:rsid w:val="007F003E"/>
    <w:rsid w:val="007F0791"/>
    <w:rsid w:val="007F090B"/>
    <w:rsid w:val="007F2024"/>
    <w:rsid w:val="007F20ED"/>
    <w:rsid w:val="007F22BB"/>
    <w:rsid w:val="007F268F"/>
    <w:rsid w:val="007F28AC"/>
    <w:rsid w:val="007F2989"/>
    <w:rsid w:val="007F3515"/>
    <w:rsid w:val="007F40C7"/>
    <w:rsid w:val="007F4AEA"/>
    <w:rsid w:val="007F560E"/>
    <w:rsid w:val="007F57A2"/>
    <w:rsid w:val="007F5A05"/>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F8B"/>
    <w:rsid w:val="008051A9"/>
    <w:rsid w:val="00805BA4"/>
    <w:rsid w:val="00805FA0"/>
    <w:rsid w:val="00806095"/>
    <w:rsid w:val="0080614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616"/>
    <w:rsid w:val="008238E5"/>
    <w:rsid w:val="00823CB8"/>
    <w:rsid w:val="00824731"/>
    <w:rsid w:val="008247B3"/>
    <w:rsid w:val="00824DF0"/>
    <w:rsid w:val="00824FF9"/>
    <w:rsid w:val="0082525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65C"/>
    <w:rsid w:val="00832D50"/>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E1F"/>
    <w:rsid w:val="0084530D"/>
    <w:rsid w:val="00846274"/>
    <w:rsid w:val="00846534"/>
    <w:rsid w:val="00846836"/>
    <w:rsid w:val="008472B5"/>
    <w:rsid w:val="00847311"/>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A31"/>
    <w:rsid w:val="00855E2C"/>
    <w:rsid w:val="00855EC3"/>
    <w:rsid w:val="008569B3"/>
    <w:rsid w:val="00856CE5"/>
    <w:rsid w:val="008570AC"/>
    <w:rsid w:val="008572F5"/>
    <w:rsid w:val="00857F9E"/>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1634"/>
    <w:rsid w:val="008720C6"/>
    <w:rsid w:val="008734A8"/>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C39"/>
    <w:rsid w:val="00885D9A"/>
    <w:rsid w:val="00885FFD"/>
    <w:rsid w:val="008868E7"/>
    <w:rsid w:val="00886A7C"/>
    <w:rsid w:val="00886A80"/>
    <w:rsid w:val="00886CF2"/>
    <w:rsid w:val="008877DE"/>
    <w:rsid w:val="008879A3"/>
    <w:rsid w:val="00890229"/>
    <w:rsid w:val="00890947"/>
    <w:rsid w:val="008914D6"/>
    <w:rsid w:val="008917C5"/>
    <w:rsid w:val="00891908"/>
    <w:rsid w:val="00891AFE"/>
    <w:rsid w:val="00891EE5"/>
    <w:rsid w:val="00891FF8"/>
    <w:rsid w:val="008921F1"/>
    <w:rsid w:val="0089224B"/>
    <w:rsid w:val="0089248B"/>
    <w:rsid w:val="00892B7D"/>
    <w:rsid w:val="00893827"/>
    <w:rsid w:val="00893B5C"/>
    <w:rsid w:val="00894A8E"/>
    <w:rsid w:val="00895584"/>
    <w:rsid w:val="00895952"/>
    <w:rsid w:val="0089595C"/>
    <w:rsid w:val="00895EAC"/>
    <w:rsid w:val="00896814"/>
    <w:rsid w:val="00896B19"/>
    <w:rsid w:val="0089732F"/>
    <w:rsid w:val="008977F1"/>
    <w:rsid w:val="00897BC1"/>
    <w:rsid w:val="008A050E"/>
    <w:rsid w:val="008A0C94"/>
    <w:rsid w:val="008A176C"/>
    <w:rsid w:val="008A1C95"/>
    <w:rsid w:val="008A366F"/>
    <w:rsid w:val="008A37B8"/>
    <w:rsid w:val="008A3D6D"/>
    <w:rsid w:val="008A4113"/>
    <w:rsid w:val="008A4A8C"/>
    <w:rsid w:val="008A4B6F"/>
    <w:rsid w:val="008A5268"/>
    <w:rsid w:val="008A570F"/>
    <w:rsid w:val="008A5ACF"/>
    <w:rsid w:val="008A5B18"/>
    <w:rsid w:val="008A7064"/>
    <w:rsid w:val="008A70FA"/>
    <w:rsid w:val="008A79A4"/>
    <w:rsid w:val="008A7C9D"/>
    <w:rsid w:val="008B0974"/>
    <w:rsid w:val="008B0A25"/>
    <w:rsid w:val="008B0D35"/>
    <w:rsid w:val="008B1B89"/>
    <w:rsid w:val="008B3A04"/>
    <w:rsid w:val="008B3D15"/>
    <w:rsid w:val="008B4338"/>
    <w:rsid w:val="008B43CE"/>
    <w:rsid w:val="008B4637"/>
    <w:rsid w:val="008B4CD9"/>
    <w:rsid w:val="008B4EB5"/>
    <w:rsid w:val="008B51E7"/>
    <w:rsid w:val="008B569C"/>
    <w:rsid w:val="008B572D"/>
    <w:rsid w:val="008B5D4F"/>
    <w:rsid w:val="008B66D8"/>
    <w:rsid w:val="008B68EB"/>
    <w:rsid w:val="008B6EE7"/>
    <w:rsid w:val="008B7E80"/>
    <w:rsid w:val="008C00E2"/>
    <w:rsid w:val="008C069E"/>
    <w:rsid w:val="008C0E89"/>
    <w:rsid w:val="008C117A"/>
    <w:rsid w:val="008C1209"/>
    <w:rsid w:val="008C2B9E"/>
    <w:rsid w:val="008C3815"/>
    <w:rsid w:val="008C394E"/>
    <w:rsid w:val="008C3BB3"/>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270"/>
    <w:rsid w:val="008D334D"/>
    <w:rsid w:val="008D3380"/>
    <w:rsid w:val="008D360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712D"/>
    <w:rsid w:val="008D73E4"/>
    <w:rsid w:val="008E0AD1"/>
    <w:rsid w:val="008E16BC"/>
    <w:rsid w:val="008E16C1"/>
    <w:rsid w:val="008E1C60"/>
    <w:rsid w:val="008E1DA7"/>
    <w:rsid w:val="008E1F48"/>
    <w:rsid w:val="008E31A6"/>
    <w:rsid w:val="008E3493"/>
    <w:rsid w:val="008E34FB"/>
    <w:rsid w:val="008E3D90"/>
    <w:rsid w:val="008E4461"/>
    <w:rsid w:val="008E551F"/>
    <w:rsid w:val="008E5EF9"/>
    <w:rsid w:val="008E5FE9"/>
    <w:rsid w:val="008E6000"/>
    <w:rsid w:val="008E63C7"/>
    <w:rsid w:val="008E7655"/>
    <w:rsid w:val="008F09C2"/>
    <w:rsid w:val="008F1023"/>
    <w:rsid w:val="008F1467"/>
    <w:rsid w:val="008F16D9"/>
    <w:rsid w:val="008F1AC6"/>
    <w:rsid w:val="008F207A"/>
    <w:rsid w:val="008F2353"/>
    <w:rsid w:val="008F24C6"/>
    <w:rsid w:val="008F26E1"/>
    <w:rsid w:val="008F3C51"/>
    <w:rsid w:val="008F43C0"/>
    <w:rsid w:val="008F498A"/>
    <w:rsid w:val="008F50F2"/>
    <w:rsid w:val="008F5318"/>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FB6"/>
    <w:rsid w:val="009042A1"/>
    <w:rsid w:val="0090440A"/>
    <w:rsid w:val="009045D4"/>
    <w:rsid w:val="00904DEC"/>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1A9"/>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2AA8"/>
    <w:rsid w:val="00923139"/>
    <w:rsid w:val="009232C7"/>
    <w:rsid w:val="009234BC"/>
    <w:rsid w:val="00923B16"/>
    <w:rsid w:val="00923DD6"/>
    <w:rsid w:val="00923EBB"/>
    <w:rsid w:val="0092424B"/>
    <w:rsid w:val="00924940"/>
    <w:rsid w:val="0092496A"/>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9EF"/>
    <w:rsid w:val="00933C02"/>
    <w:rsid w:val="00933F47"/>
    <w:rsid w:val="0093401A"/>
    <w:rsid w:val="00934BFE"/>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E15"/>
    <w:rsid w:val="0094348E"/>
    <w:rsid w:val="00943565"/>
    <w:rsid w:val="009435D1"/>
    <w:rsid w:val="00943AC9"/>
    <w:rsid w:val="00943BE5"/>
    <w:rsid w:val="00943F1A"/>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7BD"/>
    <w:rsid w:val="00953AD7"/>
    <w:rsid w:val="00954403"/>
    <w:rsid w:val="00954754"/>
    <w:rsid w:val="00954D39"/>
    <w:rsid w:val="00954FAC"/>
    <w:rsid w:val="00955156"/>
    <w:rsid w:val="0095539A"/>
    <w:rsid w:val="0095559F"/>
    <w:rsid w:val="009557BF"/>
    <w:rsid w:val="00955894"/>
    <w:rsid w:val="00956193"/>
    <w:rsid w:val="009563DD"/>
    <w:rsid w:val="0095653E"/>
    <w:rsid w:val="0095662F"/>
    <w:rsid w:val="00956C51"/>
    <w:rsid w:val="00956C65"/>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417A"/>
    <w:rsid w:val="00984AC5"/>
    <w:rsid w:val="009859E3"/>
    <w:rsid w:val="00986220"/>
    <w:rsid w:val="00986549"/>
    <w:rsid w:val="00986976"/>
    <w:rsid w:val="00986A7B"/>
    <w:rsid w:val="00986F9A"/>
    <w:rsid w:val="00986FF5"/>
    <w:rsid w:val="00987653"/>
    <w:rsid w:val="00987C5B"/>
    <w:rsid w:val="00990154"/>
    <w:rsid w:val="00990394"/>
    <w:rsid w:val="00990629"/>
    <w:rsid w:val="00990824"/>
    <w:rsid w:val="009909C0"/>
    <w:rsid w:val="00990B9B"/>
    <w:rsid w:val="00990E77"/>
    <w:rsid w:val="0099158F"/>
    <w:rsid w:val="009919DB"/>
    <w:rsid w:val="00991FAB"/>
    <w:rsid w:val="00992875"/>
    <w:rsid w:val="00992C73"/>
    <w:rsid w:val="009930BE"/>
    <w:rsid w:val="009930EF"/>
    <w:rsid w:val="009945A2"/>
    <w:rsid w:val="0099489B"/>
    <w:rsid w:val="00995394"/>
    <w:rsid w:val="009966EE"/>
    <w:rsid w:val="00996CB3"/>
    <w:rsid w:val="0099746F"/>
    <w:rsid w:val="009974A0"/>
    <w:rsid w:val="00997658"/>
    <w:rsid w:val="009978A7"/>
    <w:rsid w:val="00997D96"/>
    <w:rsid w:val="009A0178"/>
    <w:rsid w:val="009A0295"/>
    <w:rsid w:val="009A112F"/>
    <w:rsid w:val="009A14B0"/>
    <w:rsid w:val="009A15A3"/>
    <w:rsid w:val="009A1645"/>
    <w:rsid w:val="009A1DF9"/>
    <w:rsid w:val="009A1E17"/>
    <w:rsid w:val="009A207F"/>
    <w:rsid w:val="009A228A"/>
    <w:rsid w:val="009A32BA"/>
    <w:rsid w:val="009A371F"/>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3BA"/>
    <w:rsid w:val="009B250A"/>
    <w:rsid w:val="009B391B"/>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5137"/>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D81"/>
    <w:rsid w:val="009E15CD"/>
    <w:rsid w:val="009E1AAB"/>
    <w:rsid w:val="009E25DF"/>
    <w:rsid w:val="009E30E1"/>
    <w:rsid w:val="009E31C3"/>
    <w:rsid w:val="009E4066"/>
    <w:rsid w:val="009E451F"/>
    <w:rsid w:val="009E51F7"/>
    <w:rsid w:val="009E542E"/>
    <w:rsid w:val="009E5606"/>
    <w:rsid w:val="009E5B0B"/>
    <w:rsid w:val="009E5F3B"/>
    <w:rsid w:val="009E6D4C"/>
    <w:rsid w:val="009E7AF2"/>
    <w:rsid w:val="009E7CB0"/>
    <w:rsid w:val="009E7E60"/>
    <w:rsid w:val="009F0623"/>
    <w:rsid w:val="009F0D3D"/>
    <w:rsid w:val="009F1B06"/>
    <w:rsid w:val="009F262B"/>
    <w:rsid w:val="009F2792"/>
    <w:rsid w:val="009F29FA"/>
    <w:rsid w:val="009F2AF0"/>
    <w:rsid w:val="009F2EE6"/>
    <w:rsid w:val="009F2F6A"/>
    <w:rsid w:val="009F2FB0"/>
    <w:rsid w:val="009F30F6"/>
    <w:rsid w:val="009F3136"/>
    <w:rsid w:val="009F3156"/>
    <w:rsid w:val="009F3AB0"/>
    <w:rsid w:val="009F427A"/>
    <w:rsid w:val="009F4A14"/>
    <w:rsid w:val="009F4B2C"/>
    <w:rsid w:val="009F4D85"/>
    <w:rsid w:val="009F52AD"/>
    <w:rsid w:val="009F537D"/>
    <w:rsid w:val="009F5B74"/>
    <w:rsid w:val="009F638F"/>
    <w:rsid w:val="009F6841"/>
    <w:rsid w:val="009F6A94"/>
    <w:rsid w:val="009F7661"/>
    <w:rsid w:val="009F7B5F"/>
    <w:rsid w:val="009F7C9F"/>
    <w:rsid w:val="009F7DC6"/>
    <w:rsid w:val="00A0039D"/>
    <w:rsid w:val="00A016DB"/>
    <w:rsid w:val="00A01FC8"/>
    <w:rsid w:val="00A02AA0"/>
    <w:rsid w:val="00A02C8C"/>
    <w:rsid w:val="00A032BA"/>
    <w:rsid w:val="00A03E3C"/>
    <w:rsid w:val="00A0407F"/>
    <w:rsid w:val="00A0418D"/>
    <w:rsid w:val="00A04288"/>
    <w:rsid w:val="00A04914"/>
    <w:rsid w:val="00A052AD"/>
    <w:rsid w:val="00A05862"/>
    <w:rsid w:val="00A06492"/>
    <w:rsid w:val="00A06608"/>
    <w:rsid w:val="00A06B1F"/>
    <w:rsid w:val="00A105DA"/>
    <w:rsid w:val="00A105E7"/>
    <w:rsid w:val="00A107D3"/>
    <w:rsid w:val="00A111D3"/>
    <w:rsid w:val="00A11896"/>
    <w:rsid w:val="00A11F51"/>
    <w:rsid w:val="00A12177"/>
    <w:rsid w:val="00A12F0B"/>
    <w:rsid w:val="00A12F93"/>
    <w:rsid w:val="00A13016"/>
    <w:rsid w:val="00A130DB"/>
    <w:rsid w:val="00A13820"/>
    <w:rsid w:val="00A138C0"/>
    <w:rsid w:val="00A13A5A"/>
    <w:rsid w:val="00A14C1D"/>
    <w:rsid w:val="00A14DF1"/>
    <w:rsid w:val="00A158ED"/>
    <w:rsid w:val="00A16486"/>
    <w:rsid w:val="00A1665C"/>
    <w:rsid w:val="00A16872"/>
    <w:rsid w:val="00A205DF"/>
    <w:rsid w:val="00A20B35"/>
    <w:rsid w:val="00A21111"/>
    <w:rsid w:val="00A21363"/>
    <w:rsid w:val="00A21E79"/>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C0"/>
    <w:rsid w:val="00A51963"/>
    <w:rsid w:val="00A51BD8"/>
    <w:rsid w:val="00A51D9B"/>
    <w:rsid w:val="00A52331"/>
    <w:rsid w:val="00A52A75"/>
    <w:rsid w:val="00A52E5B"/>
    <w:rsid w:val="00A530D8"/>
    <w:rsid w:val="00A53688"/>
    <w:rsid w:val="00A556AE"/>
    <w:rsid w:val="00A557A2"/>
    <w:rsid w:val="00A55847"/>
    <w:rsid w:val="00A5594D"/>
    <w:rsid w:val="00A55971"/>
    <w:rsid w:val="00A55A52"/>
    <w:rsid w:val="00A55F32"/>
    <w:rsid w:val="00A56138"/>
    <w:rsid w:val="00A56556"/>
    <w:rsid w:val="00A56B81"/>
    <w:rsid w:val="00A56DC5"/>
    <w:rsid w:val="00A56EFA"/>
    <w:rsid w:val="00A57231"/>
    <w:rsid w:val="00A5771B"/>
    <w:rsid w:val="00A57FDD"/>
    <w:rsid w:val="00A600E2"/>
    <w:rsid w:val="00A6132F"/>
    <w:rsid w:val="00A614E3"/>
    <w:rsid w:val="00A6154F"/>
    <w:rsid w:val="00A6161A"/>
    <w:rsid w:val="00A61850"/>
    <w:rsid w:val="00A61C78"/>
    <w:rsid w:val="00A62475"/>
    <w:rsid w:val="00A62817"/>
    <w:rsid w:val="00A63575"/>
    <w:rsid w:val="00A636AD"/>
    <w:rsid w:val="00A63829"/>
    <w:rsid w:val="00A63E75"/>
    <w:rsid w:val="00A642E0"/>
    <w:rsid w:val="00A6439C"/>
    <w:rsid w:val="00A6462C"/>
    <w:rsid w:val="00A64F7F"/>
    <w:rsid w:val="00A65270"/>
    <w:rsid w:val="00A65F34"/>
    <w:rsid w:val="00A66321"/>
    <w:rsid w:val="00A6633C"/>
    <w:rsid w:val="00A665E9"/>
    <w:rsid w:val="00A66DFA"/>
    <w:rsid w:val="00A66EEF"/>
    <w:rsid w:val="00A67450"/>
    <w:rsid w:val="00A6765E"/>
    <w:rsid w:val="00A676EE"/>
    <w:rsid w:val="00A67BD3"/>
    <w:rsid w:val="00A67F35"/>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5C91"/>
    <w:rsid w:val="00A7669D"/>
    <w:rsid w:val="00A77494"/>
    <w:rsid w:val="00A77907"/>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392"/>
    <w:rsid w:val="00A92E89"/>
    <w:rsid w:val="00A92FD2"/>
    <w:rsid w:val="00A94430"/>
    <w:rsid w:val="00A94ACE"/>
    <w:rsid w:val="00A94B97"/>
    <w:rsid w:val="00A96C52"/>
    <w:rsid w:val="00A97166"/>
    <w:rsid w:val="00A972A6"/>
    <w:rsid w:val="00A97357"/>
    <w:rsid w:val="00AA00EC"/>
    <w:rsid w:val="00AA17A2"/>
    <w:rsid w:val="00AA2000"/>
    <w:rsid w:val="00AA22FD"/>
    <w:rsid w:val="00AA26E5"/>
    <w:rsid w:val="00AA298C"/>
    <w:rsid w:val="00AA2D47"/>
    <w:rsid w:val="00AA2FD3"/>
    <w:rsid w:val="00AA336B"/>
    <w:rsid w:val="00AA3944"/>
    <w:rsid w:val="00AA4D8E"/>
    <w:rsid w:val="00AA4DA6"/>
    <w:rsid w:val="00AA4FB5"/>
    <w:rsid w:val="00AA51FE"/>
    <w:rsid w:val="00AA61A3"/>
    <w:rsid w:val="00AA6389"/>
    <w:rsid w:val="00AA67B0"/>
    <w:rsid w:val="00AA6835"/>
    <w:rsid w:val="00AA7250"/>
    <w:rsid w:val="00AA72E1"/>
    <w:rsid w:val="00AA7787"/>
    <w:rsid w:val="00AA77AB"/>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27BC"/>
    <w:rsid w:val="00AC4C96"/>
    <w:rsid w:val="00AC5034"/>
    <w:rsid w:val="00AC50FA"/>
    <w:rsid w:val="00AC5163"/>
    <w:rsid w:val="00AC64FD"/>
    <w:rsid w:val="00AC6884"/>
    <w:rsid w:val="00AC6C82"/>
    <w:rsid w:val="00AC6DAB"/>
    <w:rsid w:val="00AC6FD2"/>
    <w:rsid w:val="00AD03CC"/>
    <w:rsid w:val="00AD0714"/>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2B9"/>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D22"/>
    <w:rsid w:val="00AF41A8"/>
    <w:rsid w:val="00AF4C97"/>
    <w:rsid w:val="00AF5A47"/>
    <w:rsid w:val="00AF640F"/>
    <w:rsid w:val="00B005D5"/>
    <w:rsid w:val="00B00618"/>
    <w:rsid w:val="00B00FB1"/>
    <w:rsid w:val="00B02401"/>
    <w:rsid w:val="00B035BF"/>
    <w:rsid w:val="00B0522A"/>
    <w:rsid w:val="00B05288"/>
    <w:rsid w:val="00B052AC"/>
    <w:rsid w:val="00B05B74"/>
    <w:rsid w:val="00B05DA4"/>
    <w:rsid w:val="00B0625B"/>
    <w:rsid w:val="00B06391"/>
    <w:rsid w:val="00B06612"/>
    <w:rsid w:val="00B07200"/>
    <w:rsid w:val="00B07FE4"/>
    <w:rsid w:val="00B10E5D"/>
    <w:rsid w:val="00B10FDE"/>
    <w:rsid w:val="00B1121B"/>
    <w:rsid w:val="00B11507"/>
    <w:rsid w:val="00B11B53"/>
    <w:rsid w:val="00B120CC"/>
    <w:rsid w:val="00B12B18"/>
    <w:rsid w:val="00B12F86"/>
    <w:rsid w:val="00B1305F"/>
    <w:rsid w:val="00B13211"/>
    <w:rsid w:val="00B137E2"/>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43A"/>
    <w:rsid w:val="00B21841"/>
    <w:rsid w:val="00B21AB2"/>
    <w:rsid w:val="00B21F2B"/>
    <w:rsid w:val="00B2250C"/>
    <w:rsid w:val="00B23ADA"/>
    <w:rsid w:val="00B23EE8"/>
    <w:rsid w:val="00B23F04"/>
    <w:rsid w:val="00B2430E"/>
    <w:rsid w:val="00B24964"/>
    <w:rsid w:val="00B24A58"/>
    <w:rsid w:val="00B24FF2"/>
    <w:rsid w:val="00B250C1"/>
    <w:rsid w:val="00B25B85"/>
    <w:rsid w:val="00B2689B"/>
    <w:rsid w:val="00B2733D"/>
    <w:rsid w:val="00B2769F"/>
    <w:rsid w:val="00B2780D"/>
    <w:rsid w:val="00B27F86"/>
    <w:rsid w:val="00B30527"/>
    <w:rsid w:val="00B305B8"/>
    <w:rsid w:val="00B30673"/>
    <w:rsid w:val="00B30D3B"/>
    <w:rsid w:val="00B30E33"/>
    <w:rsid w:val="00B316EA"/>
    <w:rsid w:val="00B31767"/>
    <w:rsid w:val="00B31F4C"/>
    <w:rsid w:val="00B32514"/>
    <w:rsid w:val="00B3340C"/>
    <w:rsid w:val="00B33F8F"/>
    <w:rsid w:val="00B33FD5"/>
    <w:rsid w:val="00B34373"/>
    <w:rsid w:val="00B347B2"/>
    <w:rsid w:val="00B34868"/>
    <w:rsid w:val="00B34BF1"/>
    <w:rsid w:val="00B34DE6"/>
    <w:rsid w:val="00B34F2A"/>
    <w:rsid w:val="00B353A5"/>
    <w:rsid w:val="00B35B00"/>
    <w:rsid w:val="00B35E6B"/>
    <w:rsid w:val="00B363C7"/>
    <w:rsid w:val="00B37141"/>
    <w:rsid w:val="00B372E6"/>
    <w:rsid w:val="00B37729"/>
    <w:rsid w:val="00B37B62"/>
    <w:rsid w:val="00B4014B"/>
    <w:rsid w:val="00B409AC"/>
    <w:rsid w:val="00B40D1E"/>
    <w:rsid w:val="00B40D60"/>
    <w:rsid w:val="00B40EB7"/>
    <w:rsid w:val="00B41032"/>
    <w:rsid w:val="00B4223D"/>
    <w:rsid w:val="00B42504"/>
    <w:rsid w:val="00B42803"/>
    <w:rsid w:val="00B4296F"/>
    <w:rsid w:val="00B42A64"/>
    <w:rsid w:val="00B43044"/>
    <w:rsid w:val="00B43160"/>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52F"/>
    <w:rsid w:val="00B52A57"/>
    <w:rsid w:val="00B53131"/>
    <w:rsid w:val="00B53E33"/>
    <w:rsid w:val="00B5413F"/>
    <w:rsid w:val="00B557A1"/>
    <w:rsid w:val="00B55A84"/>
    <w:rsid w:val="00B55E39"/>
    <w:rsid w:val="00B56D1A"/>
    <w:rsid w:val="00B57453"/>
    <w:rsid w:val="00B57F0E"/>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568B"/>
    <w:rsid w:val="00B85DBE"/>
    <w:rsid w:val="00B85EEB"/>
    <w:rsid w:val="00B87039"/>
    <w:rsid w:val="00B87A05"/>
    <w:rsid w:val="00B87C4C"/>
    <w:rsid w:val="00B87D2C"/>
    <w:rsid w:val="00B87EDF"/>
    <w:rsid w:val="00B87F78"/>
    <w:rsid w:val="00B903A6"/>
    <w:rsid w:val="00B9065E"/>
    <w:rsid w:val="00B9087D"/>
    <w:rsid w:val="00B90965"/>
    <w:rsid w:val="00B912B9"/>
    <w:rsid w:val="00B9227E"/>
    <w:rsid w:val="00B92293"/>
    <w:rsid w:val="00B92296"/>
    <w:rsid w:val="00B93256"/>
    <w:rsid w:val="00B9338A"/>
    <w:rsid w:val="00B944D6"/>
    <w:rsid w:val="00B945AC"/>
    <w:rsid w:val="00B94EFE"/>
    <w:rsid w:val="00B9545D"/>
    <w:rsid w:val="00B95ADC"/>
    <w:rsid w:val="00B95B1A"/>
    <w:rsid w:val="00B95F7F"/>
    <w:rsid w:val="00B96362"/>
    <w:rsid w:val="00B96DFE"/>
    <w:rsid w:val="00B972C1"/>
    <w:rsid w:val="00B9782F"/>
    <w:rsid w:val="00BA0321"/>
    <w:rsid w:val="00BA0A84"/>
    <w:rsid w:val="00BA16DF"/>
    <w:rsid w:val="00BA1EAB"/>
    <w:rsid w:val="00BA2F0D"/>
    <w:rsid w:val="00BA2F28"/>
    <w:rsid w:val="00BA320B"/>
    <w:rsid w:val="00BA390A"/>
    <w:rsid w:val="00BA3AC6"/>
    <w:rsid w:val="00BA3CBA"/>
    <w:rsid w:val="00BA4B6F"/>
    <w:rsid w:val="00BA4FF0"/>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D6D"/>
    <w:rsid w:val="00BB421B"/>
    <w:rsid w:val="00BB45F1"/>
    <w:rsid w:val="00BB49B3"/>
    <w:rsid w:val="00BB49E1"/>
    <w:rsid w:val="00BB4D02"/>
    <w:rsid w:val="00BB51DF"/>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341"/>
    <w:rsid w:val="00BC4405"/>
    <w:rsid w:val="00BC4B12"/>
    <w:rsid w:val="00BC554C"/>
    <w:rsid w:val="00BC55B0"/>
    <w:rsid w:val="00BC5D87"/>
    <w:rsid w:val="00BC62CE"/>
    <w:rsid w:val="00BC654C"/>
    <w:rsid w:val="00BC7088"/>
    <w:rsid w:val="00BC7627"/>
    <w:rsid w:val="00BC7712"/>
    <w:rsid w:val="00BC7F0F"/>
    <w:rsid w:val="00BD051C"/>
    <w:rsid w:val="00BD1A7D"/>
    <w:rsid w:val="00BD1AA1"/>
    <w:rsid w:val="00BD1ECB"/>
    <w:rsid w:val="00BD28BF"/>
    <w:rsid w:val="00BD2AC1"/>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178"/>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B4"/>
    <w:rsid w:val="00BF6268"/>
    <w:rsid w:val="00BF62C5"/>
    <w:rsid w:val="00BF6383"/>
    <w:rsid w:val="00BF6555"/>
    <w:rsid w:val="00BF6C53"/>
    <w:rsid w:val="00BF6DA8"/>
    <w:rsid w:val="00BF6FAC"/>
    <w:rsid w:val="00BF72AF"/>
    <w:rsid w:val="00BF7716"/>
    <w:rsid w:val="00BF78C5"/>
    <w:rsid w:val="00BF78F7"/>
    <w:rsid w:val="00BF7EDC"/>
    <w:rsid w:val="00BF7F00"/>
    <w:rsid w:val="00C008A0"/>
    <w:rsid w:val="00C00B13"/>
    <w:rsid w:val="00C0187D"/>
    <w:rsid w:val="00C01F90"/>
    <w:rsid w:val="00C028B3"/>
    <w:rsid w:val="00C0309E"/>
    <w:rsid w:val="00C0347D"/>
    <w:rsid w:val="00C0365D"/>
    <w:rsid w:val="00C0450D"/>
    <w:rsid w:val="00C045EF"/>
    <w:rsid w:val="00C04887"/>
    <w:rsid w:val="00C048D3"/>
    <w:rsid w:val="00C04A8B"/>
    <w:rsid w:val="00C05064"/>
    <w:rsid w:val="00C0618A"/>
    <w:rsid w:val="00C064AF"/>
    <w:rsid w:val="00C0665B"/>
    <w:rsid w:val="00C06777"/>
    <w:rsid w:val="00C0681D"/>
    <w:rsid w:val="00C06940"/>
    <w:rsid w:val="00C06D46"/>
    <w:rsid w:val="00C06EDF"/>
    <w:rsid w:val="00C1064B"/>
    <w:rsid w:val="00C10D02"/>
    <w:rsid w:val="00C11468"/>
    <w:rsid w:val="00C12D47"/>
    <w:rsid w:val="00C13F25"/>
    <w:rsid w:val="00C1461A"/>
    <w:rsid w:val="00C14CB6"/>
    <w:rsid w:val="00C1525D"/>
    <w:rsid w:val="00C16103"/>
    <w:rsid w:val="00C169B1"/>
    <w:rsid w:val="00C171B9"/>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AAF"/>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EB"/>
    <w:rsid w:val="00C35E9C"/>
    <w:rsid w:val="00C3624F"/>
    <w:rsid w:val="00C365BB"/>
    <w:rsid w:val="00C37586"/>
    <w:rsid w:val="00C4000E"/>
    <w:rsid w:val="00C404F9"/>
    <w:rsid w:val="00C40A2F"/>
    <w:rsid w:val="00C40E4F"/>
    <w:rsid w:val="00C410A0"/>
    <w:rsid w:val="00C410CE"/>
    <w:rsid w:val="00C413C3"/>
    <w:rsid w:val="00C413ED"/>
    <w:rsid w:val="00C41760"/>
    <w:rsid w:val="00C42E3F"/>
    <w:rsid w:val="00C435DD"/>
    <w:rsid w:val="00C437B6"/>
    <w:rsid w:val="00C43E45"/>
    <w:rsid w:val="00C440A3"/>
    <w:rsid w:val="00C44836"/>
    <w:rsid w:val="00C44D9B"/>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122A"/>
    <w:rsid w:val="00C519B8"/>
    <w:rsid w:val="00C51CD9"/>
    <w:rsid w:val="00C52146"/>
    <w:rsid w:val="00C52C37"/>
    <w:rsid w:val="00C52E56"/>
    <w:rsid w:val="00C52EA6"/>
    <w:rsid w:val="00C52F5B"/>
    <w:rsid w:val="00C535A4"/>
    <w:rsid w:val="00C54490"/>
    <w:rsid w:val="00C558BF"/>
    <w:rsid w:val="00C558DC"/>
    <w:rsid w:val="00C56051"/>
    <w:rsid w:val="00C56231"/>
    <w:rsid w:val="00C56335"/>
    <w:rsid w:val="00C5649F"/>
    <w:rsid w:val="00C572A3"/>
    <w:rsid w:val="00C57EF3"/>
    <w:rsid w:val="00C6038D"/>
    <w:rsid w:val="00C60551"/>
    <w:rsid w:val="00C60E02"/>
    <w:rsid w:val="00C612B9"/>
    <w:rsid w:val="00C61B24"/>
    <w:rsid w:val="00C62F9A"/>
    <w:rsid w:val="00C63320"/>
    <w:rsid w:val="00C637D1"/>
    <w:rsid w:val="00C6390E"/>
    <w:rsid w:val="00C64643"/>
    <w:rsid w:val="00C64860"/>
    <w:rsid w:val="00C64913"/>
    <w:rsid w:val="00C6605C"/>
    <w:rsid w:val="00C6668F"/>
    <w:rsid w:val="00C67646"/>
    <w:rsid w:val="00C70D0B"/>
    <w:rsid w:val="00C711B3"/>
    <w:rsid w:val="00C7131D"/>
    <w:rsid w:val="00C7150D"/>
    <w:rsid w:val="00C71612"/>
    <w:rsid w:val="00C73208"/>
    <w:rsid w:val="00C73384"/>
    <w:rsid w:val="00C737E3"/>
    <w:rsid w:val="00C7386F"/>
    <w:rsid w:val="00C73B90"/>
    <w:rsid w:val="00C74158"/>
    <w:rsid w:val="00C7425F"/>
    <w:rsid w:val="00C7433C"/>
    <w:rsid w:val="00C743AD"/>
    <w:rsid w:val="00C74519"/>
    <w:rsid w:val="00C74B17"/>
    <w:rsid w:val="00C7540F"/>
    <w:rsid w:val="00C758F4"/>
    <w:rsid w:val="00C75F86"/>
    <w:rsid w:val="00C76274"/>
    <w:rsid w:val="00C76D26"/>
    <w:rsid w:val="00C77006"/>
    <w:rsid w:val="00C7714B"/>
    <w:rsid w:val="00C77E08"/>
    <w:rsid w:val="00C80DDC"/>
    <w:rsid w:val="00C8126B"/>
    <w:rsid w:val="00C81C12"/>
    <w:rsid w:val="00C8265A"/>
    <w:rsid w:val="00C828EA"/>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51D1"/>
    <w:rsid w:val="00C95591"/>
    <w:rsid w:val="00C9654B"/>
    <w:rsid w:val="00C96C99"/>
    <w:rsid w:val="00C96CF2"/>
    <w:rsid w:val="00C97E85"/>
    <w:rsid w:val="00CA096D"/>
    <w:rsid w:val="00CA0ABE"/>
    <w:rsid w:val="00CA1684"/>
    <w:rsid w:val="00CA1709"/>
    <w:rsid w:val="00CA196E"/>
    <w:rsid w:val="00CA1C5F"/>
    <w:rsid w:val="00CA2109"/>
    <w:rsid w:val="00CA2318"/>
    <w:rsid w:val="00CA25EA"/>
    <w:rsid w:val="00CA2B20"/>
    <w:rsid w:val="00CA2B8B"/>
    <w:rsid w:val="00CA2C91"/>
    <w:rsid w:val="00CA2FE7"/>
    <w:rsid w:val="00CA32BB"/>
    <w:rsid w:val="00CA3A56"/>
    <w:rsid w:val="00CA3AD1"/>
    <w:rsid w:val="00CA3CF5"/>
    <w:rsid w:val="00CA4319"/>
    <w:rsid w:val="00CA4C03"/>
    <w:rsid w:val="00CA68BB"/>
    <w:rsid w:val="00CA6F9A"/>
    <w:rsid w:val="00CA738F"/>
    <w:rsid w:val="00CA7959"/>
    <w:rsid w:val="00CA7C2C"/>
    <w:rsid w:val="00CB0A1B"/>
    <w:rsid w:val="00CB117F"/>
    <w:rsid w:val="00CB21FD"/>
    <w:rsid w:val="00CB23B4"/>
    <w:rsid w:val="00CB2406"/>
    <w:rsid w:val="00CB2523"/>
    <w:rsid w:val="00CB28D1"/>
    <w:rsid w:val="00CB2A31"/>
    <w:rsid w:val="00CB2B44"/>
    <w:rsid w:val="00CB3C81"/>
    <w:rsid w:val="00CB3F4F"/>
    <w:rsid w:val="00CB475C"/>
    <w:rsid w:val="00CB5080"/>
    <w:rsid w:val="00CB54C2"/>
    <w:rsid w:val="00CB592D"/>
    <w:rsid w:val="00CB5972"/>
    <w:rsid w:val="00CB6403"/>
    <w:rsid w:val="00CB689D"/>
    <w:rsid w:val="00CB76DA"/>
    <w:rsid w:val="00CB77A1"/>
    <w:rsid w:val="00CB7F4D"/>
    <w:rsid w:val="00CC09D1"/>
    <w:rsid w:val="00CC09E4"/>
    <w:rsid w:val="00CC0F79"/>
    <w:rsid w:val="00CC1F74"/>
    <w:rsid w:val="00CC2D4C"/>
    <w:rsid w:val="00CC2E99"/>
    <w:rsid w:val="00CC2F91"/>
    <w:rsid w:val="00CC3535"/>
    <w:rsid w:val="00CC3A20"/>
    <w:rsid w:val="00CC3BDA"/>
    <w:rsid w:val="00CC3D19"/>
    <w:rsid w:val="00CC437E"/>
    <w:rsid w:val="00CC445B"/>
    <w:rsid w:val="00CC48D6"/>
    <w:rsid w:val="00CC491F"/>
    <w:rsid w:val="00CC49BE"/>
    <w:rsid w:val="00CC4A1F"/>
    <w:rsid w:val="00CC4C1E"/>
    <w:rsid w:val="00CC4C93"/>
    <w:rsid w:val="00CC55A8"/>
    <w:rsid w:val="00CC6068"/>
    <w:rsid w:val="00CC61FD"/>
    <w:rsid w:val="00CC672B"/>
    <w:rsid w:val="00CC6AD9"/>
    <w:rsid w:val="00CC6CB7"/>
    <w:rsid w:val="00CC6CD7"/>
    <w:rsid w:val="00CC6DB2"/>
    <w:rsid w:val="00CC7000"/>
    <w:rsid w:val="00CC7259"/>
    <w:rsid w:val="00CC7788"/>
    <w:rsid w:val="00CD0006"/>
    <w:rsid w:val="00CD0899"/>
    <w:rsid w:val="00CD1A03"/>
    <w:rsid w:val="00CD2D13"/>
    <w:rsid w:val="00CD380B"/>
    <w:rsid w:val="00CD3E3D"/>
    <w:rsid w:val="00CD4612"/>
    <w:rsid w:val="00CD5121"/>
    <w:rsid w:val="00CD57CE"/>
    <w:rsid w:val="00CD5CC7"/>
    <w:rsid w:val="00CD5DAF"/>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24C0"/>
    <w:rsid w:val="00CF2F4C"/>
    <w:rsid w:val="00CF30DE"/>
    <w:rsid w:val="00CF3370"/>
    <w:rsid w:val="00CF342F"/>
    <w:rsid w:val="00CF46B1"/>
    <w:rsid w:val="00CF4821"/>
    <w:rsid w:val="00CF4B5B"/>
    <w:rsid w:val="00CF50FC"/>
    <w:rsid w:val="00CF56C2"/>
    <w:rsid w:val="00CF58CE"/>
    <w:rsid w:val="00CF6429"/>
    <w:rsid w:val="00CF6EA6"/>
    <w:rsid w:val="00CF7373"/>
    <w:rsid w:val="00CF7449"/>
    <w:rsid w:val="00CF7A04"/>
    <w:rsid w:val="00CF7B8D"/>
    <w:rsid w:val="00CF7D41"/>
    <w:rsid w:val="00D0048A"/>
    <w:rsid w:val="00D00492"/>
    <w:rsid w:val="00D00820"/>
    <w:rsid w:val="00D00C17"/>
    <w:rsid w:val="00D0171E"/>
    <w:rsid w:val="00D01AD6"/>
    <w:rsid w:val="00D02EFB"/>
    <w:rsid w:val="00D02FBC"/>
    <w:rsid w:val="00D0305E"/>
    <w:rsid w:val="00D03205"/>
    <w:rsid w:val="00D03476"/>
    <w:rsid w:val="00D038BB"/>
    <w:rsid w:val="00D04407"/>
    <w:rsid w:val="00D05279"/>
    <w:rsid w:val="00D05B98"/>
    <w:rsid w:val="00D060E5"/>
    <w:rsid w:val="00D06399"/>
    <w:rsid w:val="00D06563"/>
    <w:rsid w:val="00D068F0"/>
    <w:rsid w:val="00D06994"/>
    <w:rsid w:val="00D06CAA"/>
    <w:rsid w:val="00D07DB6"/>
    <w:rsid w:val="00D07F8D"/>
    <w:rsid w:val="00D106FC"/>
    <w:rsid w:val="00D10A1B"/>
    <w:rsid w:val="00D10D92"/>
    <w:rsid w:val="00D11251"/>
    <w:rsid w:val="00D11948"/>
    <w:rsid w:val="00D119DF"/>
    <w:rsid w:val="00D11EB5"/>
    <w:rsid w:val="00D12069"/>
    <w:rsid w:val="00D12539"/>
    <w:rsid w:val="00D126AB"/>
    <w:rsid w:val="00D13336"/>
    <w:rsid w:val="00D13D76"/>
    <w:rsid w:val="00D1401C"/>
    <w:rsid w:val="00D140EA"/>
    <w:rsid w:val="00D140FA"/>
    <w:rsid w:val="00D142B9"/>
    <w:rsid w:val="00D14A16"/>
    <w:rsid w:val="00D150FF"/>
    <w:rsid w:val="00D15592"/>
    <w:rsid w:val="00D15ADF"/>
    <w:rsid w:val="00D15C4A"/>
    <w:rsid w:val="00D1604F"/>
    <w:rsid w:val="00D161FB"/>
    <w:rsid w:val="00D167DA"/>
    <w:rsid w:val="00D16FD9"/>
    <w:rsid w:val="00D16FE3"/>
    <w:rsid w:val="00D20481"/>
    <w:rsid w:val="00D2066E"/>
    <w:rsid w:val="00D21797"/>
    <w:rsid w:val="00D21DC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7E5"/>
    <w:rsid w:val="00D31E6F"/>
    <w:rsid w:val="00D31FBE"/>
    <w:rsid w:val="00D32D2C"/>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3D68"/>
    <w:rsid w:val="00D4427C"/>
    <w:rsid w:val="00D445E5"/>
    <w:rsid w:val="00D446EB"/>
    <w:rsid w:val="00D4480E"/>
    <w:rsid w:val="00D4494E"/>
    <w:rsid w:val="00D44AD3"/>
    <w:rsid w:val="00D44DED"/>
    <w:rsid w:val="00D45156"/>
    <w:rsid w:val="00D4563C"/>
    <w:rsid w:val="00D456A6"/>
    <w:rsid w:val="00D4665A"/>
    <w:rsid w:val="00D466ED"/>
    <w:rsid w:val="00D4690B"/>
    <w:rsid w:val="00D4716A"/>
    <w:rsid w:val="00D50451"/>
    <w:rsid w:val="00D50E45"/>
    <w:rsid w:val="00D50ED1"/>
    <w:rsid w:val="00D512DA"/>
    <w:rsid w:val="00D51BD6"/>
    <w:rsid w:val="00D5383F"/>
    <w:rsid w:val="00D53C5D"/>
    <w:rsid w:val="00D53EC9"/>
    <w:rsid w:val="00D541FA"/>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7BB"/>
    <w:rsid w:val="00D617CA"/>
    <w:rsid w:val="00D61B74"/>
    <w:rsid w:val="00D61D5E"/>
    <w:rsid w:val="00D621B9"/>
    <w:rsid w:val="00D6267A"/>
    <w:rsid w:val="00D626F7"/>
    <w:rsid w:val="00D62F46"/>
    <w:rsid w:val="00D63200"/>
    <w:rsid w:val="00D63B30"/>
    <w:rsid w:val="00D63F57"/>
    <w:rsid w:val="00D644EF"/>
    <w:rsid w:val="00D65C3E"/>
    <w:rsid w:val="00D65D33"/>
    <w:rsid w:val="00D664CA"/>
    <w:rsid w:val="00D6764D"/>
    <w:rsid w:val="00D67EC2"/>
    <w:rsid w:val="00D7067A"/>
    <w:rsid w:val="00D70781"/>
    <w:rsid w:val="00D70828"/>
    <w:rsid w:val="00D70855"/>
    <w:rsid w:val="00D70EC5"/>
    <w:rsid w:val="00D714A0"/>
    <w:rsid w:val="00D71A8E"/>
    <w:rsid w:val="00D72699"/>
    <w:rsid w:val="00D7369E"/>
    <w:rsid w:val="00D747FB"/>
    <w:rsid w:val="00D7491D"/>
    <w:rsid w:val="00D74A01"/>
    <w:rsid w:val="00D74BBC"/>
    <w:rsid w:val="00D74C61"/>
    <w:rsid w:val="00D74F0F"/>
    <w:rsid w:val="00D75B6B"/>
    <w:rsid w:val="00D75FF9"/>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758"/>
    <w:rsid w:val="00D8723F"/>
    <w:rsid w:val="00D8724D"/>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6BEF"/>
    <w:rsid w:val="00D9721F"/>
    <w:rsid w:val="00D974CE"/>
    <w:rsid w:val="00D97935"/>
    <w:rsid w:val="00D97ABD"/>
    <w:rsid w:val="00D97CF5"/>
    <w:rsid w:val="00D97D8A"/>
    <w:rsid w:val="00DA10F7"/>
    <w:rsid w:val="00DA125F"/>
    <w:rsid w:val="00DA14A5"/>
    <w:rsid w:val="00DA1613"/>
    <w:rsid w:val="00DA21E8"/>
    <w:rsid w:val="00DA264B"/>
    <w:rsid w:val="00DA2DB6"/>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A11"/>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FCF"/>
    <w:rsid w:val="00DD2064"/>
    <w:rsid w:val="00DD2B4F"/>
    <w:rsid w:val="00DD3204"/>
    <w:rsid w:val="00DD36F4"/>
    <w:rsid w:val="00DD39F7"/>
    <w:rsid w:val="00DD3CAC"/>
    <w:rsid w:val="00DD42C2"/>
    <w:rsid w:val="00DD4936"/>
    <w:rsid w:val="00DD50D5"/>
    <w:rsid w:val="00DD5A2B"/>
    <w:rsid w:val="00DD5D6C"/>
    <w:rsid w:val="00DD693C"/>
    <w:rsid w:val="00DD6B0F"/>
    <w:rsid w:val="00DD797F"/>
    <w:rsid w:val="00DD7E8E"/>
    <w:rsid w:val="00DD7F13"/>
    <w:rsid w:val="00DE0708"/>
    <w:rsid w:val="00DE0931"/>
    <w:rsid w:val="00DE117F"/>
    <w:rsid w:val="00DE168E"/>
    <w:rsid w:val="00DE1809"/>
    <w:rsid w:val="00DE2038"/>
    <w:rsid w:val="00DE23C4"/>
    <w:rsid w:val="00DE2AF3"/>
    <w:rsid w:val="00DE2FC3"/>
    <w:rsid w:val="00DE3486"/>
    <w:rsid w:val="00DE369D"/>
    <w:rsid w:val="00DE38F7"/>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E2"/>
    <w:rsid w:val="00E04F9B"/>
    <w:rsid w:val="00E067E3"/>
    <w:rsid w:val="00E06912"/>
    <w:rsid w:val="00E0722E"/>
    <w:rsid w:val="00E074C2"/>
    <w:rsid w:val="00E10018"/>
    <w:rsid w:val="00E103A7"/>
    <w:rsid w:val="00E10989"/>
    <w:rsid w:val="00E109B4"/>
    <w:rsid w:val="00E10B06"/>
    <w:rsid w:val="00E11403"/>
    <w:rsid w:val="00E11633"/>
    <w:rsid w:val="00E119AE"/>
    <w:rsid w:val="00E12048"/>
    <w:rsid w:val="00E127A1"/>
    <w:rsid w:val="00E131B6"/>
    <w:rsid w:val="00E13333"/>
    <w:rsid w:val="00E135A2"/>
    <w:rsid w:val="00E136B1"/>
    <w:rsid w:val="00E13874"/>
    <w:rsid w:val="00E14304"/>
    <w:rsid w:val="00E156D7"/>
    <w:rsid w:val="00E15918"/>
    <w:rsid w:val="00E15F23"/>
    <w:rsid w:val="00E1645B"/>
    <w:rsid w:val="00E16778"/>
    <w:rsid w:val="00E1677F"/>
    <w:rsid w:val="00E17451"/>
    <w:rsid w:val="00E176B4"/>
    <w:rsid w:val="00E17BCD"/>
    <w:rsid w:val="00E17C4E"/>
    <w:rsid w:val="00E20AA9"/>
    <w:rsid w:val="00E20B23"/>
    <w:rsid w:val="00E211AA"/>
    <w:rsid w:val="00E22010"/>
    <w:rsid w:val="00E22EC3"/>
    <w:rsid w:val="00E232DE"/>
    <w:rsid w:val="00E234A3"/>
    <w:rsid w:val="00E23500"/>
    <w:rsid w:val="00E23826"/>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1599"/>
    <w:rsid w:val="00E3165C"/>
    <w:rsid w:val="00E31C8B"/>
    <w:rsid w:val="00E323B4"/>
    <w:rsid w:val="00E32730"/>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D9"/>
    <w:rsid w:val="00E407BD"/>
    <w:rsid w:val="00E40BE3"/>
    <w:rsid w:val="00E41049"/>
    <w:rsid w:val="00E41279"/>
    <w:rsid w:val="00E412CB"/>
    <w:rsid w:val="00E413EC"/>
    <w:rsid w:val="00E416E3"/>
    <w:rsid w:val="00E41E88"/>
    <w:rsid w:val="00E422A2"/>
    <w:rsid w:val="00E42386"/>
    <w:rsid w:val="00E4243B"/>
    <w:rsid w:val="00E42FAC"/>
    <w:rsid w:val="00E432F7"/>
    <w:rsid w:val="00E437D8"/>
    <w:rsid w:val="00E43803"/>
    <w:rsid w:val="00E43A0B"/>
    <w:rsid w:val="00E43E10"/>
    <w:rsid w:val="00E43F84"/>
    <w:rsid w:val="00E44337"/>
    <w:rsid w:val="00E44D86"/>
    <w:rsid w:val="00E4554E"/>
    <w:rsid w:val="00E45745"/>
    <w:rsid w:val="00E462EA"/>
    <w:rsid w:val="00E46666"/>
    <w:rsid w:val="00E46745"/>
    <w:rsid w:val="00E46CF6"/>
    <w:rsid w:val="00E4704A"/>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5559"/>
    <w:rsid w:val="00E5575E"/>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0F9"/>
    <w:rsid w:val="00E63306"/>
    <w:rsid w:val="00E63372"/>
    <w:rsid w:val="00E63440"/>
    <w:rsid w:val="00E6399E"/>
    <w:rsid w:val="00E63E77"/>
    <w:rsid w:val="00E644E0"/>
    <w:rsid w:val="00E64765"/>
    <w:rsid w:val="00E65690"/>
    <w:rsid w:val="00E66124"/>
    <w:rsid w:val="00E66AAD"/>
    <w:rsid w:val="00E66D57"/>
    <w:rsid w:val="00E67063"/>
    <w:rsid w:val="00E67076"/>
    <w:rsid w:val="00E67635"/>
    <w:rsid w:val="00E67E5A"/>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62F2"/>
    <w:rsid w:val="00E866AE"/>
    <w:rsid w:val="00E87910"/>
    <w:rsid w:val="00E9000D"/>
    <w:rsid w:val="00E907E5"/>
    <w:rsid w:val="00E90C72"/>
    <w:rsid w:val="00E9127D"/>
    <w:rsid w:val="00E918F6"/>
    <w:rsid w:val="00E92297"/>
    <w:rsid w:val="00E929D8"/>
    <w:rsid w:val="00E9375D"/>
    <w:rsid w:val="00E939F0"/>
    <w:rsid w:val="00E93E64"/>
    <w:rsid w:val="00E940FF"/>
    <w:rsid w:val="00E950DE"/>
    <w:rsid w:val="00E951CA"/>
    <w:rsid w:val="00E9548D"/>
    <w:rsid w:val="00E95D42"/>
    <w:rsid w:val="00E95D96"/>
    <w:rsid w:val="00E96E9D"/>
    <w:rsid w:val="00E97256"/>
    <w:rsid w:val="00E97A7E"/>
    <w:rsid w:val="00EA06E1"/>
    <w:rsid w:val="00EA08BE"/>
    <w:rsid w:val="00EA1850"/>
    <w:rsid w:val="00EA1870"/>
    <w:rsid w:val="00EA1B9B"/>
    <w:rsid w:val="00EA1C09"/>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756"/>
    <w:rsid w:val="00EA7DC6"/>
    <w:rsid w:val="00EA7E2B"/>
    <w:rsid w:val="00EB0446"/>
    <w:rsid w:val="00EB095B"/>
    <w:rsid w:val="00EB1332"/>
    <w:rsid w:val="00EB1745"/>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E51"/>
    <w:rsid w:val="00EC0015"/>
    <w:rsid w:val="00EC0258"/>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494E"/>
    <w:rsid w:val="00EC52E2"/>
    <w:rsid w:val="00EC58E5"/>
    <w:rsid w:val="00EC645C"/>
    <w:rsid w:val="00EC7DD2"/>
    <w:rsid w:val="00ED0279"/>
    <w:rsid w:val="00ED1811"/>
    <w:rsid w:val="00ED26C9"/>
    <w:rsid w:val="00ED2D14"/>
    <w:rsid w:val="00ED2DF0"/>
    <w:rsid w:val="00ED3C95"/>
    <w:rsid w:val="00ED4213"/>
    <w:rsid w:val="00ED427E"/>
    <w:rsid w:val="00ED4458"/>
    <w:rsid w:val="00ED5186"/>
    <w:rsid w:val="00ED57D3"/>
    <w:rsid w:val="00ED6B64"/>
    <w:rsid w:val="00ED6E7C"/>
    <w:rsid w:val="00ED7284"/>
    <w:rsid w:val="00EE031B"/>
    <w:rsid w:val="00EE0325"/>
    <w:rsid w:val="00EE04D2"/>
    <w:rsid w:val="00EE11B9"/>
    <w:rsid w:val="00EE1297"/>
    <w:rsid w:val="00EE1473"/>
    <w:rsid w:val="00EE20A7"/>
    <w:rsid w:val="00EE2478"/>
    <w:rsid w:val="00EE24CE"/>
    <w:rsid w:val="00EE2740"/>
    <w:rsid w:val="00EE28F5"/>
    <w:rsid w:val="00EE2BA4"/>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07E"/>
    <w:rsid w:val="00EF3170"/>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132D"/>
    <w:rsid w:val="00F014D1"/>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C40"/>
    <w:rsid w:val="00F06436"/>
    <w:rsid w:val="00F06767"/>
    <w:rsid w:val="00F06921"/>
    <w:rsid w:val="00F06EF8"/>
    <w:rsid w:val="00F07279"/>
    <w:rsid w:val="00F107F9"/>
    <w:rsid w:val="00F10EED"/>
    <w:rsid w:val="00F111DC"/>
    <w:rsid w:val="00F124E3"/>
    <w:rsid w:val="00F12792"/>
    <w:rsid w:val="00F132EF"/>
    <w:rsid w:val="00F135FB"/>
    <w:rsid w:val="00F13948"/>
    <w:rsid w:val="00F13B31"/>
    <w:rsid w:val="00F143A0"/>
    <w:rsid w:val="00F14D07"/>
    <w:rsid w:val="00F14E02"/>
    <w:rsid w:val="00F15398"/>
    <w:rsid w:val="00F15A89"/>
    <w:rsid w:val="00F160BA"/>
    <w:rsid w:val="00F1695B"/>
    <w:rsid w:val="00F16BEA"/>
    <w:rsid w:val="00F2050A"/>
    <w:rsid w:val="00F20548"/>
    <w:rsid w:val="00F2083F"/>
    <w:rsid w:val="00F209B2"/>
    <w:rsid w:val="00F20B99"/>
    <w:rsid w:val="00F21ACC"/>
    <w:rsid w:val="00F21B3E"/>
    <w:rsid w:val="00F21C51"/>
    <w:rsid w:val="00F23650"/>
    <w:rsid w:val="00F24776"/>
    <w:rsid w:val="00F247D2"/>
    <w:rsid w:val="00F24C26"/>
    <w:rsid w:val="00F257C9"/>
    <w:rsid w:val="00F2634E"/>
    <w:rsid w:val="00F26507"/>
    <w:rsid w:val="00F26760"/>
    <w:rsid w:val="00F30446"/>
    <w:rsid w:val="00F30C5B"/>
    <w:rsid w:val="00F30C7A"/>
    <w:rsid w:val="00F316B9"/>
    <w:rsid w:val="00F32906"/>
    <w:rsid w:val="00F32E74"/>
    <w:rsid w:val="00F3316D"/>
    <w:rsid w:val="00F33811"/>
    <w:rsid w:val="00F33BFB"/>
    <w:rsid w:val="00F34303"/>
    <w:rsid w:val="00F3584B"/>
    <w:rsid w:val="00F40780"/>
    <w:rsid w:val="00F41BBE"/>
    <w:rsid w:val="00F4226A"/>
    <w:rsid w:val="00F42FC2"/>
    <w:rsid w:val="00F4351D"/>
    <w:rsid w:val="00F43CE5"/>
    <w:rsid w:val="00F440BA"/>
    <w:rsid w:val="00F442AF"/>
    <w:rsid w:val="00F44386"/>
    <w:rsid w:val="00F44E70"/>
    <w:rsid w:val="00F45B8B"/>
    <w:rsid w:val="00F45EF6"/>
    <w:rsid w:val="00F46080"/>
    <w:rsid w:val="00F46DAE"/>
    <w:rsid w:val="00F47851"/>
    <w:rsid w:val="00F47857"/>
    <w:rsid w:val="00F478BB"/>
    <w:rsid w:val="00F50560"/>
    <w:rsid w:val="00F50BAC"/>
    <w:rsid w:val="00F51632"/>
    <w:rsid w:val="00F52FC2"/>
    <w:rsid w:val="00F53BE3"/>
    <w:rsid w:val="00F547DA"/>
    <w:rsid w:val="00F54A1E"/>
    <w:rsid w:val="00F54E05"/>
    <w:rsid w:val="00F559B7"/>
    <w:rsid w:val="00F56111"/>
    <w:rsid w:val="00F565A2"/>
    <w:rsid w:val="00F565B7"/>
    <w:rsid w:val="00F56E93"/>
    <w:rsid w:val="00F57511"/>
    <w:rsid w:val="00F576C3"/>
    <w:rsid w:val="00F57954"/>
    <w:rsid w:val="00F602FD"/>
    <w:rsid w:val="00F607B6"/>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981"/>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33DE"/>
    <w:rsid w:val="00F73D5F"/>
    <w:rsid w:val="00F73D8E"/>
    <w:rsid w:val="00F73F8F"/>
    <w:rsid w:val="00F740A3"/>
    <w:rsid w:val="00F74465"/>
    <w:rsid w:val="00F74B60"/>
    <w:rsid w:val="00F75368"/>
    <w:rsid w:val="00F75837"/>
    <w:rsid w:val="00F75D4A"/>
    <w:rsid w:val="00F75EE8"/>
    <w:rsid w:val="00F76900"/>
    <w:rsid w:val="00F76EC5"/>
    <w:rsid w:val="00F76F30"/>
    <w:rsid w:val="00F77219"/>
    <w:rsid w:val="00F7786F"/>
    <w:rsid w:val="00F779CE"/>
    <w:rsid w:val="00F80475"/>
    <w:rsid w:val="00F809B3"/>
    <w:rsid w:val="00F80CE0"/>
    <w:rsid w:val="00F81542"/>
    <w:rsid w:val="00F815F3"/>
    <w:rsid w:val="00F825AD"/>
    <w:rsid w:val="00F82812"/>
    <w:rsid w:val="00F82D97"/>
    <w:rsid w:val="00F82F07"/>
    <w:rsid w:val="00F83752"/>
    <w:rsid w:val="00F83D57"/>
    <w:rsid w:val="00F843A1"/>
    <w:rsid w:val="00F84B55"/>
    <w:rsid w:val="00F85312"/>
    <w:rsid w:val="00F85E6E"/>
    <w:rsid w:val="00F87931"/>
    <w:rsid w:val="00F87BB3"/>
    <w:rsid w:val="00F87C63"/>
    <w:rsid w:val="00F87E26"/>
    <w:rsid w:val="00F87EF1"/>
    <w:rsid w:val="00F90535"/>
    <w:rsid w:val="00F91362"/>
    <w:rsid w:val="00F91ADD"/>
    <w:rsid w:val="00F921EF"/>
    <w:rsid w:val="00F92C0C"/>
    <w:rsid w:val="00F92DD7"/>
    <w:rsid w:val="00F92DE6"/>
    <w:rsid w:val="00F93792"/>
    <w:rsid w:val="00F93A6B"/>
    <w:rsid w:val="00F93EB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C01"/>
    <w:rsid w:val="00FA0CE1"/>
    <w:rsid w:val="00FA0F85"/>
    <w:rsid w:val="00FA10B6"/>
    <w:rsid w:val="00FA13ED"/>
    <w:rsid w:val="00FA1414"/>
    <w:rsid w:val="00FA168F"/>
    <w:rsid w:val="00FA192B"/>
    <w:rsid w:val="00FA23A5"/>
    <w:rsid w:val="00FA280D"/>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D7E43"/>
    <w:rsid w:val="00FE073B"/>
    <w:rsid w:val="00FE0B68"/>
    <w:rsid w:val="00FE0C5E"/>
    <w:rsid w:val="00FE0CA1"/>
    <w:rsid w:val="00FE0E4E"/>
    <w:rsid w:val="00FE1A6F"/>
    <w:rsid w:val="00FE37A6"/>
    <w:rsid w:val="00FE3AD3"/>
    <w:rsid w:val="00FE3EE5"/>
    <w:rsid w:val="00FE41E1"/>
    <w:rsid w:val="00FE45BD"/>
    <w:rsid w:val="00FE4B6E"/>
    <w:rsid w:val="00FE58A1"/>
    <w:rsid w:val="00FE58B1"/>
    <w:rsid w:val="00FE5937"/>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6F"/>
    <w:rsid w:val="00FF33F9"/>
    <w:rsid w:val="00FF3EFA"/>
    <w:rsid w:val="00FF4571"/>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sr-only">
    <w:name w:val="sr-only"/>
    <w:basedOn w:val="DefaultParagraphFont"/>
    <w:rsid w:val="00261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8843">
      <w:bodyDiv w:val="1"/>
      <w:marLeft w:val="0"/>
      <w:marRight w:val="0"/>
      <w:marTop w:val="0"/>
      <w:marBottom w:val="0"/>
      <w:divBdr>
        <w:top w:val="none" w:sz="0" w:space="0" w:color="auto"/>
        <w:left w:val="none" w:sz="0" w:space="0" w:color="auto"/>
        <w:bottom w:val="none" w:sz="0" w:space="0" w:color="auto"/>
        <w:right w:val="none" w:sz="0" w:space="0" w:color="auto"/>
      </w:divBdr>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194732688">
      <w:bodyDiv w:val="1"/>
      <w:marLeft w:val="0"/>
      <w:marRight w:val="0"/>
      <w:marTop w:val="0"/>
      <w:marBottom w:val="0"/>
      <w:divBdr>
        <w:top w:val="none" w:sz="0" w:space="0" w:color="auto"/>
        <w:left w:val="none" w:sz="0" w:space="0" w:color="auto"/>
        <w:bottom w:val="none" w:sz="0" w:space="0" w:color="auto"/>
        <w:right w:val="none" w:sz="0" w:space="0" w:color="auto"/>
      </w:divBdr>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1481759">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539202">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7744">
      <w:bodyDiv w:val="1"/>
      <w:marLeft w:val="0"/>
      <w:marRight w:val="0"/>
      <w:marTop w:val="0"/>
      <w:marBottom w:val="0"/>
      <w:divBdr>
        <w:top w:val="none" w:sz="0" w:space="0" w:color="auto"/>
        <w:left w:val="none" w:sz="0" w:space="0" w:color="auto"/>
        <w:bottom w:val="none" w:sz="0" w:space="0" w:color="auto"/>
        <w:right w:val="none" w:sz="0" w:space="0" w:color="auto"/>
      </w:divBdr>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1393005">
      <w:bodyDiv w:val="1"/>
      <w:marLeft w:val="0"/>
      <w:marRight w:val="0"/>
      <w:marTop w:val="0"/>
      <w:marBottom w:val="0"/>
      <w:divBdr>
        <w:top w:val="none" w:sz="0" w:space="0" w:color="auto"/>
        <w:left w:val="none" w:sz="0" w:space="0" w:color="auto"/>
        <w:bottom w:val="none" w:sz="0" w:space="0" w:color="auto"/>
        <w:right w:val="none" w:sz="0" w:space="0" w:color="auto"/>
      </w:divBdr>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59747752">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3729295">
      <w:bodyDiv w:val="1"/>
      <w:marLeft w:val="0"/>
      <w:marRight w:val="0"/>
      <w:marTop w:val="0"/>
      <w:marBottom w:val="0"/>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5541828">
      <w:bodyDiv w:val="1"/>
      <w:marLeft w:val="0"/>
      <w:marRight w:val="0"/>
      <w:marTop w:val="0"/>
      <w:marBottom w:val="0"/>
      <w:divBdr>
        <w:top w:val="none" w:sz="0" w:space="0" w:color="auto"/>
        <w:left w:val="none" w:sz="0" w:space="0" w:color="auto"/>
        <w:bottom w:val="none" w:sz="0" w:space="0" w:color="auto"/>
        <w:right w:val="none" w:sz="0" w:space="0" w:color="auto"/>
      </w:divBdr>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6048629">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459511">
      <w:bodyDiv w:val="1"/>
      <w:marLeft w:val="0"/>
      <w:marRight w:val="0"/>
      <w:marTop w:val="0"/>
      <w:marBottom w:val="0"/>
      <w:divBdr>
        <w:top w:val="none" w:sz="0" w:space="0" w:color="auto"/>
        <w:left w:val="none" w:sz="0" w:space="0" w:color="auto"/>
        <w:bottom w:val="none" w:sz="0" w:space="0" w:color="auto"/>
        <w:right w:val="none" w:sz="0" w:space="0" w:color="auto"/>
      </w:divBdr>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4697">
      <w:bodyDiv w:val="1"/>
      <w:marLeft w:val="0"/>
      <w:marRight w:val="0"/>
      <w:marTop w:val="0"/>
      <w:marBottom w:val="0"/>
      <w:divBdr>
        <w:top w:val="none" w:sz="0" w:space="0" w:color="auto"/>
        <w:left w:val="none" w:sz="0" w:space="0" w:color="auto"/>
        <w:bottom w:val="none" w:sz="0" w:space="0" w:color="auto"/>
        <w:right w:val="none" w:sz="0" w:space="0" w:color="auto"/>
      </w:divBdr>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68122059">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00378">
      <w:bodyDiv w:val="1"/>
      <w:marLeft w:val="0"/>
      <w:marRight w:val="0"/>
      <w:marTop w:val="0"/>
      <w:marBottom w:val="0"/>
      <w:divBdr>
        <w:top w:val="none" w:sz="0" w:space="0" w:color="auto"/>
        <w:left w:val="none" w:sz="0" w:space="0" w:color="auto"/>
        <w:bottom w:val="none" w:sz="0" w:space="0" w:color="auto"/>
        <w:right w:val="none" w:sz="0" w:space="0" w:color="auto"/>
      </w:divBdr>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32244">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49489">
      <w:bodyDiv w:val="1"/>
      <w:marLeft w:val="0"/>
      <w:marRight w:val="0"/>
      <w:marTop w:val="0"/>
      <w:marBottom w:val="0"/>
      <w:divBdr>
        <w:top w:val="none" w:sz="0" w:space="0" w:color="auto"/>
        <w:left w:val="none" w:sz="0" w:space="0" w:color="auto"/>
        <w:bottom w:val="none" w:sz="0" w:space="0" w:color="auto"/>
        <w:right w:val="none" w:sz="0" w:space="0" w:color="auto"/>
      </w:divBdr>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1613273">
      <w:bodyDiv w:val="1"/>
      <w:marLeft w:val="0"/>
      <w:marRight w:val="0"/>
      <w:marTop w:val="0"/>
      <w:marBottom w:val="0"/>
      <w:divBdr>
        <w:top w:val="none" w:sz="0" w:space="0" w:color="auto"/>
        <w:left w:val="none" w:sz="0" w:space="0" w:color="auto"/>
        <w:bottom w:val="none" w:sz="0" w:space="0" w:color="auto"/>
        <w:right w:val="none" w:sz="0" w:space="0" w:color="auto"/>
      </w:divBdr>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cAugqQmR330&amp;t=18s" TargetMode="External"/><Relationship Id="rId21" Type="http://schemas.openxmlformats.org/officeDocument/2006/relationships/hyperlink" Target="https://asic.gov.au/about-asic/what-we-do/our-role/" TargetMode="External"/><Relationship Id="rId42" Type="http://schemas.openxmlformats.org/officeDocument/2006/relationships/hyperlink" Target="http://www.swinburne.edu.au/study/areas/law/" TargetMode="External"/><Relationship Id="rId47" Type="http://schemas.openxmlformats.org/officeDocument/2006/relationships/hyperlink" Target="https://study.federation.edu.au/" TargetMode="External"/><Relationship Id="rId63" Type="http://schemas.openxmlformats.org/officeDocument/2006/relationships/hyperlink" Target="http://www.vu.edu.au/campuses-services/our-campuses" TargetMode="External"/><Relationship Id="rId68" Type="http://schemas.openxmlformats.org/officeDocument/2006/relationships/hyperlink" Target="http://www.vu.edu.au/study-with-us/pathways-credits" TargetMode="External"/><Relationship Id="rId16" Type="http://schemas.openxmlformats.org/officeDocument/2006/relationships/hyperlink" Target="http://whitehouse-design.edu.au/bachelor-of-design-creative-direction-and-styling/" TargetMode="External"/><Relationship Id="rId11" Type="http://schemas.openxmlformats.org/officeDocument/2006/relationships/hyperlink" Target="https://www.engineersaustralia.org.au/For-Students-And-Educators/Engineering-Careers/What-Is-Engineering" TargetMode="External"/><Relationship Id="rId24" Type="http://schemas.openxmlformats.org/officeDocument/2006/relationships/hyperlink" Target="https://marcusoldham.vic.edu.au/" TargetMode="External"/><Relationship Id="rId32" Type="http://schemas.openxmlformats.org/officeDocument/2006/relationships/image" Target="media/image7.jpeg"/><Relationship Id="rId37" Type="http://schemas.openxmlformats.org/officeDocument/2006/relationships/hyperlink" Target="http://www.acu.edu.au/courses/law" TargetMode="External"/><Relationship Id="rId40" Type="http://schemas.openxmlformats.org/officeDocument/2006/relationships/hyperlink" Target="http://www.law.monash.edu.au/" TargetMode="External"/><Relationship Id="rId45" Type="http://schemas.openxmlformats.org/officeDocument/2006/relationships/hyperlink" Target="https://www.deakin.edu.au/course/bachelor-criminology" TargetMode="External"/><Relationship Id="rId53" Type="http://schemas.openxmlformats.org/officeDocument/2006/relationships/hyperlink" Target="https://www.rmit.edu.au/study-with-us/levels-of-study/undergraduate-study/associate-degrees/associate-degree-in-legal-practice-paralegal-ad015" TargetMode="External"/><Relationship Id="rId58" Type="http://schemas.openxmlformats.org/officeDocument/2006/relationships/hyperlink" Target="https://www.vu.edu.au/courses/bachelor-of-criminology-lbcr" TargetMode="External"/><Relationship Id="rId66" Type="http://schemas.openxmlformats.org/officeDocument/2006/relationships/hyperlink" Target="http://www.vu.edu.au/student-life/study-overseas/exchange-partners" TargetMode="External"/><Relationship Id="rId74" Type="http://schemas.openxmlformats.org/officeDocument/2006/relationships/hyperlink" Target="http://www.vu.edu.au/campuses-services/our-facilities/clinics-health-personal-service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image" Target="media/image4.png"/><Relationship Id="rId14" Type="http://schemas.openxmlformats.org/officeDocument/2006/relationships/hyperlink" Target="http://whitehouse-design.edu.au/bachelor-of-design-fashion-design" TargetMode="External"/><Relationship Id="rId22" Type="http://schemas.openxmlformats.org/officeDocument/2006/relationships/image" Target="media/image5.jpeg"/><Relationship Id="rId27" Type="http://schemas.openxmlformats.org/officeDocument/2006/relationships/image" Target="media/image6.gif"/><Relationship Id="rId30" Type="http://schemas.openxmlformats.org/officeDocument/2006/relationships/hyperlink" Target="http://www.professionalcadets.com.au/" TargetMode="External"/><Relationship Id="rId35" Type="http://schemas.openxmlformats.org/officeDocument/2006/relationships/hyperlink" Target="http://www.professionalcadets.com.au/business-cadetships-application.asp" TargetMode="External"/><Relationship Id="rId43" Type="http://schemas.openxmlformats.org/officeDocument/2006/relationships/hyperlink" Target="http://www.vu.edu.au/about-us/academic-colleges/law-justice" TargetMode="External"/><Relationship Id="rId48" Type="http://schemas.openxmlformats.org/officeDocument/2006/relationships/hyperlink" Target="https://www.latrobe.edu.au/courses/bachelor-of-criminology" TargetMode="External"/><Relationship Id="rId56" Type="http://schemas.openxmlformats.org/officeDocument/2006/relationships/hyperlink" Target="https://www.vu.edu.au/courses/bachelor-of-criminal-justice-abcj" TargetMode="External"/><Relationship Id="rId64" Type="http://schemas.openxmlformats.org/officeDocument/2006/relationships/hyperlink" Target="http://www.vu.edu.au/about-us/academic-colleges" TargetMode="External"/><Relationship Id="rId69" Type="http://schemas.openxmlformats.org/officeDocument/2006/relationships/hyperlink" Target="http://www.vu.edu.au/about-us/vision-mission/leaders-in-sport" TargetMode="External"/><Relationship Id="rId77"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hyperlink" Target="https://www.rmit.edu.au/study-with-us/levels-of-study/undergraduate-study/bachelor-degrees/bachelor-of-criminology-and-psychology-bp295" TargetMode="External"/><Relationship Id="rId72" Type="http://schemas.openxmlformats.org/officeDocument/2006/relationships/hyperlink" Target="http://www.vu.edu.au/courses/bachelor-of-science-osteopathy-hbso"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hitehouse-design.edu.au/cert-iv-in-design/" TargetMode="External"/><Relationship Id="rId25" Type="http://schemas.openxmlformats.org/officeDocument/2006/relationships/hyperlink" Target="https://marcusoldham.vic.edu.au/courses-enrolment/equine" TargetMode="External"/><Relationship Id="rId33" Type="http://schemas.openxmlformats.org/officeDocument/2006/relationships/hyperlink" Target="http://www.professionalcadets.com.au/business-cadetships-video.asp" TargetMode="External"/><Relationship Id="rId38" Type="http://schemas.openxmlformats.org/officeDocument/2006/relationships/hyperlink" Target="http://www.deakin.edu.au/buslaw/law/" TargetMode="External"/><Relationship Id="rId46" Type="http://schemas.openxmlformats.org/officeDocument/2006/relationships/hyperlink" Target="https://www.deakin.edu.au/course/bachelor-forensic-science" TargetMode="External"/><Relationship Id="rId59" Type="http://schemas.openxmlformats.org/officeDocument/2006/relationships/hyperlink" Target="https://www.vu.edu.au/courses/bachelor-of-legal-services-lbls" TargetMode="External"/><Relationship Id="rId67" Type="http://schemas.openxmlformats.org/officeDocument/2006/relationships/hyperlink" Target="http://www.vu.edu.au/student-life/study-overseas/study-on-exchange" TargetMode="External"/><Relationship Id="rId20" Type="http://schemas.openxmlformats.org/officeDocument/2006/relationships/hyperlink" Target="https://www.gooduniversitiesguide.com.au/careers-guide/browse/financial-planner" TargetMode="External"/><Relationship Id="rId41" Type="http://schemas.openxmlformats.org/officeDocument/2006/relationships/hyperlink" Target="https://www.rmit.edu.au/study-with-us/law" TargetMode="External"/><Relationship Id="rId54" Type="http://schemas.openxmlformats.org/officeDocument/2006/relationships/hyperlink" Target="https://www.swinburne.edu.au/study/course/bachelor-of-criminal-justice-and-criminology/?utm_campaign=vtac&amp;utm_source=course_guide&amp;utm_medium=website" TargetMode="External"/><Relationship Id="rId62" Type="http://schemas.openxmlformats.org/officeDocument/2006/relationships/image" Target="cid:449235102@16032009-17DC" TargetMode="External"/><Relationship Id="rId70" Type="http://schemas.openxmlformats.org/officeDocument/2006/relationships/hyperlink" Target="http://www.vu.edu.au/industry-community/community-sporting-partnerships/real-madrid-graduate-school-universidad-europea-partnership" TargetMode="External"/><Relationship Id="rId75" Type="http://schemas.openxmlformats.org/officeDocument/2006/relationships/hyperlink" Target="https://www.vu.edu.au/study-at-vu/why-choose-vu/experience-our-first-year-mode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hitehouse-design.edu.au/bachelor-of-design-interior-design" TargetMode="External"/><Relationship Id="rId23" Type="http://schemas.openxmlformats.org/officeDocument/2006/relationships/hyperlink" Target="https://www.ranvet.com.au/careers-in-the-equine-industry/" TargetMode="External"/><Relationship Id="rId28" Type="http://schemas.openxmlformats.org/officeDocument/2006/relationships/hyperlink" Target="https://www.youtube.com/watch?v=QbA6lsqXofQ" TargetMode="External"/><Relationship Id="rId36" Type="http://schemas.openxmlformats.org/officeDocument/2006/relationships/image" Target="media/image70.jpeg"/><Relationship Id="rId49" Type="http://schemas.openxmlformats.org/officeDocument/2006/relationships/hyperlink" Target="https://www.monash.edu/study/courses/find-a-course/2020/criminology-a2008" TargetMode="External"/><Relationship Id="rId57" Type="http://schemas.openxmlformats.org/officeDocument/2006/relationships/hyperlink" Target="https://www.vu.edu.au/courses/bachelor-of-criminal-justice-and-psychological-studies-abcy" TargetMode="External"/><Relationship Id="rId10" Type="http://schemas.openxmlformats.org/officeDocument/2006/relationships/image" Target="media/image2.png"/><Relationship Id="rId31" Type="http://schemas.openxmlformats.org/officeDocument/2006/relationships/hyperlink" Target="http://www.professionalcadets.com.au/business-cadetships-application.asp" TargetMode="External"/><Relationship Id="rId44" Type="http://schemas.openxmlformats.org/officeDocument/2006/relationships/image" Target="media/image8.jpeg"/><Relationship Id="rId52" Type="http://schemas.openxmlformats.org/officeDocument/2006/relationships/hyperlink" Target="https://www.rmit.edu.au/study-with-us/levels-of-study/undergraduate-study/bachelor-degrees/bachelor-of-legal-and-dispute-studies-bp204" TargetMode="External"/><Relationship Id="rId60" Type="http://schemas.openxmlformats.org/officeDocument/2006/relationships/hyperlink" Target="https://www.vu.edu.au/courses/bachelor-of-youth-work-and-criminal-justice-abyc" TargetMode="External"/><Relationship Id="rId65" Type="http://schemas.openxmlformats.org/officeDocument/2006/relationships/hyperlink" Target="https://www.vu.edu.au/industry" TargetMode="External"/><Relationship Id="rId73" Type="http://schemas.openxmlformats.org/officeDocument/2006/relationships/hyperlink" Target="http://www.vu.edu.au/courses/bachelor-of-health-science-dermal-therapies-hbtd"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ixabay.com/en/note-thumbtack-reminder-notes-34670/" TargetMode="External"/><Relationship Id="rId13" Type="http://schemas.openxmlformats.org/officeDocument/2006/relationships/hyperlink" Target="https://whitehouse-design.edu.au/bachelor-of-design/" TargetMode="External"/><Relationship Id="rId18" Type="http://schemas.openxmlformats.org/officeDocument/2006/relationships/hyperlink" Target="https://whitehouse-design.edu.au/" TargetMode="External"/><Relationship Id="rId39" Type="http://schemas.openxmlformats.org/officeDocument/2006/relationships/hyperlink" Target="http://www.latrobe.edu.au/courses/law" TargetMode="External"/><Relationship Id="rId34" Type="http://schemas.openxmlformats.org/officeDocument/2006/relationships/hyperlink" Target="http://www.professionalcadets.com.au/" TargetMode="External"/><Relationship Id="rId50" Type="http://schemas.openxmlformats.org/officeDocument/2006/relationships/hyperlink" Target="https://www.rmit.edu.au/study-with-us/levels-of-study/undergraduate-study/bachelor-degrees/bachelor-of-criminal-justice-bp023" TargetMode="External"/><Relationship Id="rId55" Type="http://schemas.openxmlformats.org/officeDocument/2006/relationships/hyperlink" Target="https://study.unimelb.edu.au/find/courses/undergraduate/bachelor-of-arts/" TargetMode="External"/><Relationship Id="rId76"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yperlink" Target="http://www.vu.edu.au/about-us/academic-colleges/law-justice" TargetMode="External"/><Relationship Id="rId2" Type="http://schemas.openxmlformats.org/officeDocument/2006/relationships/numbering" Target="numbering.xml"/><Relationship Id="rId29" Type="http://schemas.openxmlformats.org/officeDocument/2006/relationships/hyperlink" Target="http://www.professionalcadets.com.au/business-cadetships-video.asp"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2469</Words>
  <Characters>19644</Characters>
  <Application>Microsoft Office Word</Application>
  <DocSecurity>0</DocSecurity>
  <Lines>163</Lines>
  <Paragraphs>44</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22069</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DANCE, Julie (DA)</cp:lastModifiedBy>
  <cp:revision>2</cp:revision>
  <cp:lastPrinted>2015-02-02T01:43:00Z</cp:lastPrinted>
  <dcterms:created xsi:type="dcterms:W3CDTF">2021-08-31T23:19:00Z</dcterms:created>
  <dcterms:modified xsi:type="dcterms:W3CDTF">2021-08-31T23:19:00Z</dcterms:modified>
</cp:coreProperties>
</file>