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CC" w:rsidRPr="0053413F" w:rsidRDefault="003068CC" w:rsidP="003068CC">
      <w:pPr>
        <w:jc w:val="center"/>
        <w:rPr>
          <w:rFonts w:ascii="Arial Narrow" w:hAnsi="Arial Narrow"/>
          <w:b/>
          <w:bCs/>
          <w:i/>
          <w:sz w:val="36"/>
          <w:szCs w:val="36"/>
        </w:rPr>
      </w:pPr>
      <w:r>
        <w:rPr>
          <w:rFonts w:ascii="Arial Narrow" w:hAnsi="Arial Narrow"/>
          <w:b/>
          <w:bCs/>
          <w:i/>
          <w:sz w:val="36"/>
          <w:szCs w:val="36"/>
        </w:rPr>
        <w:t>FACULTY AREA SUBJECTS</w:t>
      </w:r>
    </w:p>
    <w:tbl>
      <w:tblPr>
        <w:tblW w:w="4940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068"/>
        <w:gridCol w:w="1016"/>
        <w:gridCol w:w="2775"/>
        <w:gridCol w:w="2053"/>
      </w:tblGrid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b/>
                <w:bCs/>
                <w:sz w:val="15"/>
                <w:szCs w:val="15"/>
              </w:rPr>
              <w:t>Subject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b/>
                <w:bCs/>
                <w:sz w:val="15"/>
                <w:szCs w:val="15"/>
              </w:rPr>
              <w:t>Area of Study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b/>
                <w:bCs/>
                <w:sz w:val="15"/>
                <w:szCs w:val="15"/>
              </w:rPr>
              <w:t>Faculty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bCs/>
                <w:sz w:val="15"/>
                <w:szCs w:val="15"/>
              </w:rPr>
              <w:t>Levels of Study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Accounting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ind w:left="-108" w:firstLine="108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Business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–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Agriculture</w:t>
            </w:r>
            <w:r>
              <w:rPr>
                <w:rFonts w:ascii="Arial Narrow" w:hAnsi="Arial Narrow" w:cs="Arial"/>
                <w:sz w:val="15"/>
                <w:szCs w:val="15"/>
              </w:rPr>
              <w:t xml:space="preserve"> &amp; </w:t>
            </w:r>
            <w:r w:rsidRPr="00D355BC">
              <w:rPr>
                <w:rFonts w:ascii="Arial Narrow" w:hAnsi="Arial Narrow" w:cs="Arial"/>
                <w:sz w:val="15"/>
                <w:szCs w:val="15"/>
              </w:rPr>
              <w:t>Horticulture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Science</w:t>
            </w:r>
            <w:r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–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Art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CE620E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Arts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–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Biology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Science</w:t>
            </w:r>
            <w:r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–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Business Management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Business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–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C</w:t>
            </w:r>
            <w:r w:rsidRPr="00D355BC">
              <w:rPr>
                <w:rFonts w:ascii="Arial Narrow" w:hAnsi="Arial Narrow" w:cs="Arial"/>
                <w:sz w:val="15"/>
                <w:szCs w:val="15"/>
              </w:rPr>
              <w:t>hemistry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Science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–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Computing – Applied Computing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068CC" w:rsidRPr="00D355BC" w:rsidRDefault="00CE620E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Business</w:t>
            </w:r>
          </w:p>
        </w:tc>
        <w:tc>
          <w:tcPr>
            <w:tcW w:w="1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1 - 4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Dance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Arts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ind w:right="633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 xml:space="preserve">                  Units 1 –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Drama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Arts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–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Economics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Business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–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EAL – English as an Additional Language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English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–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English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English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–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Environmental Science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Science</w:t>
            </w:r>
            <w:r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–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Food Studies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Food and Textiles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–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Geography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E0B01">
              <w:rPr>
                <w:rFonts w:ascii="Arial Narrow" w:hAnsi="Arial Narrow" w:cs="Arial"/>
                <w:sz w:val="15"/>
                <w:szCs w:val="15"/>
              </w:rPr>
              <w:t>Humanities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–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Global Politics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Humanities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Units 1 - 4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Health and Human Development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Personal Development- PD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–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History – Australia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Humanities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3</w:t>
            </w:r>
            <w:r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 w:rsidRPr="00D355BC">
              <w:rPr>
                <w:rFonts w:ascii="Arial Narrow" w:hAnsi="Arial Narrow" w:cs="Arial"/>
                <w:sz w:val="15"/>
                <w:szCs w:val="15"/>
              </w:rPr>
              <w:t>- 4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History of Revolutions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Humanities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3</w:t>
            </w:r>
            <w:r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 w:rsidRPr="00D355BC">
              <w:rPr>
                <w:rFonts w:ascii="Arial Narrow" w:hAnsi="Arial Narrow" w:cs="Arial"/>
                <w:sz w:val="15"/>
                <w:szCs w:val="15"/>
              </w:rPr>
              <w:t>- 4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History – Twentieth Century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Humanities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1 - 2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Legal Studies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Business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1 - 4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Literature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English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1 - 4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LOTE – Italian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Humanities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1 - 4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LOTE – Distance Education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Humanities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1 - 4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 xml:space="preserve">Mathematics - </w:t>
            </w:r>
            <w:r w:rsidRPr="00D355BC">
              <w:rPr>
                <w:rFonts w:ascii="Arial Narrow" w:hAnsi="Arial Narrow" w:cs="Arial"/>
                <w:sz w:val="15"/>
                <w:szCs w:val="15"/>
              </w:rPr>
              <w:t>Further Mathematics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Mathematics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Units 1 - 4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 xml:space="preserve">Mathematics - </w:t>
            </w:r>
            <w:r w:rsidRPr="00D355BC">
              <w:rPr>
                <w:rFonts w:ascii="Arial Narrow" w:hAnsi="Arial Narrow" w:cs="Arial"/>
                <w:sz w:val="15"/>
                <w:szCs w:val="15"/>
              </w:rPr>
              <w:t>Mathematical Methods</w:t>
            </w:r>
            <w:r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Mathematics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1 - 4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 xml:space="preserve">Mathematics - </w:t>
            </w:r>
            <w:r w:rsidRPr="00D355BC">
              <w:rPr>
                <w:rFonts w:ascii="Arial Narrow" w:hAnsi="Arial Narrow" w:cs="Arial"/>
                <w:sz w:val="15"/>
                <w:szCs w:val="15"/>
              </w:rPr>
              <w:t>Specialist Mathematics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Mathematics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1 - 4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Media Studies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E0B01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E0B01">
              <w:rPr>
                <w:rFonts w:ascii="Arial Narrow" w:hAnsi="Arial Narrow" w:cs="Arial"/>
                <w:sz w:val="15"/>
                <w:szCs w:val="15"/>
              </w:rPr>
              <w:t>Arts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1 - 4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Music Performance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Arts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1 - 4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Outdoor and Environmental Studies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Personal Development- PD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1 - 4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Philosophy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Humanities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AE551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1 - 4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Physical Education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Personal Development- PD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1 - 4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Physics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Science</w:t>
            </w:r>
            <w:r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1 - 4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 xml:space="preserve">Product </w:t>
            </w:r>
            <w:r w:rsidRPr="00D355BC">
              <w:rPr>
                <w:rFonts w:ascii="Arial Narrow" w:hAnsi="Arial Narrow" w:cs="Arial"/>
                <w:sz w:val="15"/>
                <w:szCs w:val="15"/>
              </w:rPr>
              <w:t>Design and Technology Metals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Technology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–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 xml:space="preserve">Product </w:t>
            </w:r>
            <w:r w:rsidRPr="00D355BC">
              <w:rPr>
                <w:rFonts w:ascii="Arial Narrow" w:hAnsi="Arial Narrow" w:cs="Arial"/>
                <w:sz w:val="15"/>
                <w:szCs w:val="15"/>
              </w:rPr>
              <w:t>Design and Technology Textiles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CE620E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Food/ Textiles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–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 xml:space="preserve">Product </w:t>
            </w:r>
            <w:r w:rsidRPr="00D355BC">
              <w:rPr>
                <w:rFonts w:ascii="Arial Narrow" w:hAnsi="Arial Narrow" w:cs="Arial"/>
                <w:sz w:val="15"/>
                <w:szCs w:val="15"/>
              </w:rPr>
              <w:t xml:space="preserve">Design and Technology Wood 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Technology</w:t>
            </w:r>
            <w:r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–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Psychology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Science</w:t>
            </w:r>
            <w:r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1 - 4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Religion and Society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Humanities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1 - 4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Sociology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Humanities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1 - 4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Studio Arts Contemporary Practices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Arts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1 - 4</w:t>
            </w:r>
          </w:p>
        </w:tc>
      </w:tr>
      <w:tr w:rsidR="003068CC" w:rsidRPr="00293405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Studio Arts Photography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Arts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1 - 4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293405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293405">
              <w:rPr>
                <w:rFonts w:ascii="Arial Narrow" w:hAnsi="Arial Narrow" w:cs="Arial"/>
                <w:sz w:val="15"/>
                <w:szCs w:val="15"/>
              </w:rPr>
              <w:t>Systems Engineering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293405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293405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293405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293405">
              <w:rPr>
                <w:rFonts w:ascii="Arial Narrow" w:hAnsi="Arial Narrow" w:cs="Arial"/>
                <w:sz w:val="15"/>
                <w:szCs w:val="15"/>
              </w:rPr>
              <w:t xml:space="preserve">Technology 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293405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293405">
              <w:rPr>
                <w:rFonts w:ascii="Arial Narrow" w:hAnsi="Arial Narrow" w:cs="Arial"/>
                <w:sz w:val="15"/>
                <w:szCs w:val="15"/>
              </w:rPr>
              <w:t>Units 1 - 4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Theatre Studies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Arts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Units 1</w:t>
            </w:r>
            <w:r w:rsidRPr="00D355BC">
              <w:rPr>
                <w:rFonts w:ascii="Arial Narrow" w:hAnsi="Arial Narrow" w:cs="Arial"/>
                <w:sz w:val="15"/>
                <w:szCs w:val="15"/>
              </w:rPr>
              <w:t xml:space="preserve"> - 4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 xml:space="preserve">Visual Communication and Design 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VCE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Arts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Units 1 - 4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VCAL Literacy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VCAL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VCAL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Year 11 &amp; Year 12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 xml:space="preserve">VCAL </w:t>
            </w:r>
            <w:r w:rsidRPr="00D355BC">
              <w:rPr>
                <w:rFonts w:ascii="Arial Narrow" w:hAnsi="Arial Narrow" w:cs="Arial"/>
                <w:sz w:val="15"/>
                <w:szCs w:val="15"/>
              </w:rPr>
              <w:t>Numeracy</w:t>
            </w:r>
            <w:r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VCAL</w:t>
            </w:r>
          </w:p>
        </w:tc>
        <w:tc>
          <w:tcPr>
            <w:tcW w:w="1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VCAL</w:t>
            </w:r>
          </w:p>
        </w:tc>
        <w:tc>
          <w:tcPr>
            <w:tcW w:w="1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Year 11 &amp; Year 12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 xml:space="preserve">VCAL </w:t>
            </w:r>
            <w:r>
              <w:rPr>
                <w:rFonts w:ascii="Arial Narrow" w:hAnsi="Arial Narrow" w:cs="Arial"/>
                <w:sz w:val="15"/>
                <w:szCs w:val="15"/>
              </w:rPr>
              <w:t>Personal Development/Work Related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VCAL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VCAL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Year 11 &amp; Year 12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VET Automotive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VET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Technology</w:t>
            </w:r>
            <w:r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Certificate II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VET Building &amp; Construction – Carpentry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VET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 xml:space="preserve">Technology 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Certificate II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VET Business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VET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Business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 xml:space="preserve">Certificate </w:t>
            </w:r>
            <w:r>
              <w:rPr>
                <w:rFonts w:ascii="Arial Narrow" w:hAnsi="Arial Narrow" w:cs="Arial"/>
                <w:sz w:val="15"/>
                <w:szCs w:val="15"/>
              </w:rPr>
              <w:t xml:space="preserve">II &amp; </w:t>
            </w:r>
            <w:r w:rsidRPr="00D355BC">
              <w:rPr>
                <w:rFonts w:ascii="Arial Narrow" w:hAnsi="Arial Narrow" w:cs="Arial"/>
                <w:sz w:val="15"/>
                <w:szCs w:val="15"/>
              </w:rPr>
              <w:t>II</w:t>
            </w:r>
            <w:r>
              <w:rPr>
                <w:rFonts w:ascii="Arial Narrow" w:hAnsi="Arial Narrow" w:cs="Arial"/>
                <w:sz w:val="15"/>
                <w:szCs w:val="15"/>
              </w:rPr>
              <w:t>I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VET Community Services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VET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Personal Development- PD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Certificate II</w:t>
            </w:r>
            <w:r>
              <w:rPr>
                <w:rFonts w:ascii="Arial Narrow" w:hAnsi="Arial Narrow" w:cs="Arial"/>
                <w:sz w:val="15"/>
                <w:szCs w:val="15"/>
              </w:rPr>
              <w:t>I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VET Electrical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VET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 xml:space="preserve">Technology 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Certificate II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VET Engineering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VET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Technology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Certificate II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VET Fitness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VET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Personal Development- PD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Certificate III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 xml:space="preserve">VET </w:t>
            </w:r>
            <w:r>
              <w:rPr>
                <w:rFonts w:ascii="Arial Narrow" w:hAnsi="Arial Narrow" w:cs="Arial"/>
                <w:sz w:val="15"/>
                <w:szCs w:val="15"/>
              </w:rPr>
              <w:t>Furniture Making Pathways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VET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Technology</w:t>
            </w:r>
            <w:r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Certificate II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VET Hospitality</w:t>
            </w:r>
            <w:r>
              <w:rPr>
                <w:rFonts w:ascii="Arial Narrow" w:hAnsi="Arial Narrow" w:cs="Arial"/>
                <w:sz w:val="15"/>
                <w:szCs w:val="15"/>
              </w:rPr>
              <w:t xml:space="preserve"> Stream – Hospitality Year 1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VET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Food and Textiles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Certificate II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VET Hospitality Stream – Hospitality Year 2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VET</w:t>
            </w:r>
          </w:p>
        </w:tc>
        <w:tc>
          <w:tcPr>
            <w:tcW w:w="1615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Food and Textiles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Certificate III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VET Hospitality Stream – Kitchen Operations Year 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VET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Food and Textiles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Certificate II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VET Hospitality Stream – Patisserie Year 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VET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Food and Textiles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Certificate III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VET Music Industry- Year 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VET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Arts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Certificate II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VET Music Industry (Performance) – Year 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VET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Arts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Certificate</w:t>
            </w:r>
            <w:r w:rsidRPr="00D355BC">
              <w:rPr>
                <w:rFonts w:ascii="Arial Narrow" w:hAnsi="Arial Narrow" w:cs="Arial"/>
                <w:sz w:val="15"/>
                <w:szCs w:val="15"/>
              </w:rPr>
              <w:t xml:space="preserve"> III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VET Music Industry (Sound Production) – Year 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VET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Arts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Certificate III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VET Retail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VET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Pr="00D355BC" w:rsidRDefault="00CE620E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Food and Textiles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Certificate II</w:t>
            </w:r>
          </w:p>
        </w:tc>
      </w:tr>
      <w:tr w:rsidR="003068CC" w:rsidRPr="00D355BC" w:rsidTr="003068CC">
        <w:trPr>
          <w:trHeight w:hRule="exact" w:val="204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VET Screen</w:t>
            </w:r>
            <w:r w:rsidRPr="00D355BC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r>
              <w:rPr>
                <w:rFonts w:ascii="Arial Narrow" w:hAnsi="Arial Narrow" w:cs="Arial"/>
                <w:sz w:val="15"/>
                <w:szCs w:val="15"/>
              </w:rPr>
              <w:t xml:space="preserve">and </w:t>
            </w:r>
            <w:r w:rsidRPr="00D355BC">
              <w:rPr>
                <w:rFonts w:ascii="Arial Narrow" w:hAnsi="Arial Narrow" w:cs="Arial"/>
                <w:sz w:val="15"/>
                <w:szCs w:val="15"/>
              </w:rPr>
              <w:t>Media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VET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>Arts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8CC" w:rsidRPr="00D355BC" w:rsidRDefault="003068CC" w:rsidP="003068C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D355BC">
              <w:rPr>
                <w:rFonts w:ascii="Arial Narrow" w:hAnsi="Arial Narrow" w:cs="Arial"/>
                <w:sz w:val="15"/>
                <w:szCs w:val="15"/>
              </w:rPr>
              <w:t xml:space="preserve">Certificate </w:t>
            </w:r>
            <w:r>
              <w:rPr>
                <w:rFonts w:ascii="Arial Narrow" w:hAnsi="Arial Narrow" w:cs="Arial"/>
                <w:sz w:val="15"/>
                <w:szCs w:val="15"/>
              </w:rPr>
              <w:t>III</w:t>
            </w:r>
          </w:p>
        </w:tc>
      </w:tr>
    </w:tbl>
    <w:p w:rsidR="009E65D3" w:rsidRDefault="009E65D3" w:rsidP="00446E71">
      <w:bookmarkStart w:id="0" w:name="_GoBack"/>
      <w:bookmarkEnd w:id="0"/>
    </w:p>
    <w:sectPr w:rsidR="009E6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CC"/>
    <w:rsid w:val="003068CC"/>
    <w:rsid w:val="00446E71"/>
    <w:rsid w:val="009E65D3"/>
    <w:rsid w:val="00C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0AF7"/>
  <w15:chartTrackingRefBased/>
  <w15:docId w15:val="{ADA99874-6542-4C12-BC8D-0276D9A2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8CC"/>
    <w:pPr>
      <w:widowControl w:val="0"/>
      <w:autoSpaceDE w:val="0"/>
      <w:autoSpaceDN w:val="0"/>
      <w:adjustRightInd w:val="0"/>
      <w:spacing w:after="80" w:line="240" w:lineRule="auto"/>
    </w:pPr>
    <w:rPr>
      <w:rFonts w:ascii="Bookman Old Style" w:eastAsia="Times New Roman" w:hAnsi="Bookman Old Style" w:cs="Bookman Old Style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2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20E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510</Words>
  <Characters>2912</Characters>
  <Application>Microsoft Office Word</Application>
  <DocSecurity>0</DocSecurity>
  <Lines>24</Lines>
  <Paragraphs>6</Paragraphs>
  <ScaleCrop>false</ScaleCrop>
  <Company>Department of Education and Training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Marr</dc:creator>
  <cp:keywords/>
  <dc:description/>
  <cp:lastModifiedBy>Tracy Marr</cp:lastModifiedBy>
  <cp:revision>3</cp:revision>
  <cp:lastPrinted>2020-06-01T03:54:00Z</cp:lastPrinted>
  <dcterms:created xsi:type="dcterms:W3CDTF">2020-05-19T10:05:00Z</dcterms:created>
  <dcterms:modified xsi:type="dcterms:W3CDTF">2020-06-01T04:12:00Z</dcterms:modified>
</cp:coreProperties>
</file>