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244061"/>
          <w:sz w:val="22"/>
          <w:szCs w:val="22"/>
          <w:u w:val="single"/>
          <w:shd w:fill="auto" w:val="clear"/>
          <w:vertAlign w:val="baseline"/>
        </w:rPr>
      </w:pPr>
      <w:r w:rsidDel="00000000" w:rsidR="00000000" w:rsidRPr="00000000">
        <w:rPr>
          <w:rFonts w:ascii="Calibri" w:cs="Calibri" w:eastAsia="Calibri" w:hAnsi="Calibri"/>
          <w:b w:val="1"/>
          <w:i w:val="0"/>
          <w:smallCaps w:val="0"/>
          <w:strike w:val="0"/>
          <w:color w:val="244061"/>
          <w:sz w:val="22"/>
          <w:szCs w:val="22"/>
          <w:u w:val="single"/>
          <w:shd w:fill="auto" w:val="clear"/>
          <w:vertAlign w:val="baseline"/>
          <w:rtl w:val="0"/>
        </w:rPr>
        <w:t xml:space="preserve">BULLYING PREVENTION POLICY</w:t>
        <w:tab/>
        <w:tab/>
        <w:tab/>
        <w:tab/>
        <w:tab/>
        <w:tab/>
        <w:tab/>
      </w:r>
      <w:r w:rsidDel="00000000" w:rsidR="00000000" w:rsidRPr="00000000">
        <w:rPr>
          <w:rFonts w:ascii="Calibri" w:cs="Calibri" w:eastAsia="Calibri" w:hAnsi="Calibri"/>
          <w:b w:val="1"/>
          <w:i w:val="0"/>
          <w:smallCaps w:val="0"/>
          <w:strike w:val="0"/>
          <w:color w:val="1f497d"/>
          <w:sz w:val="22"/>
          <w:szCs w:val="22"/>
          <w:u w:val="single"/>
          <w:shd w:fill="auto" w:val="clear"/>
          <w:vertAlign w:val="baseline"/>
          <w:rtl w:val="0"/>
        </w:rPr>
        <w:t xml:space="preserve"> </w:t>
      </w:r>
      <w:r w:rsidDel="00000000" w:rsidR="00000000" w:rsidRPr="00000000">
        <w:rPr>
          <w:rFonts w:ascii="Calibri" w:cs="Calibri" w:eastAsia="Calibri" w:hAnsi="Calibri"/>
          <w:b w:val="1"/>
          <w:color w:val="1f497d"/>
          <w:sz w:val="22"/>
          <w:szCs w:val="22"/>
          <w:u w:val="single"/>
          <w:rtl w:val="0"/>
        </w:rPr>
        <w:t xml:space="preserve">June 2020</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color="000000" w:space="0" w:sz="0" w:val="none"/>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Purpose</w:t>
      </w:r>
    </w:p>
    <w:p w:rsidR="00000000" w:rsidDel="00000000" w:rsidP="00000000" w:rsidRDefault="00000000" w:rsidRPr="00000000" w14:paraId="00000004">
      <w:pPr>
        <w:keepNext w:val="0"/>
        <w:keepLines w:val="0"/>
        <w:widowControl w:val="1"/>
        <w:pBdr>
          <w:top w:space="0" w:sz="0" w:val="nil"/>
          <w:left w:space="0" w:sz="0" w:val="nil"/>
          <w:bottom w:color="000000" w:space="0" w:sz="0" w:val="none"/>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Teesdale Primary School is committed to providing a safe and respectful learning environment where bullying will not be tolerated. </w:t>
      </w:r>
    </w:p>
    <w:p w:rsidR="00000000" w:rsidDel="00000000" w:rsidP="00000000" w:rsidRDefault="00000000" w:rsidRPr="00000000" w14:paraId="00000005">
      <w:pPr>
        <w:keepNext w:val="0"/>
        <w:keepLines w:val="0"/>
        <w:widowControl w:val="1"/>
        <w:pBdr>
          <w:top w:space="0" w:sz="0" w:val="nil"/>
          <w:left w:space="0" w:sz="0" w:val="nil"/>
          <w:bottom w:color="000000" w:space="0" w:sz="0" w:val="none"/>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color="000000" w:space="0" w:sz="0" w:val="none"/>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purpose of this policy is to:</w:t>
      </w:r>
    </w:p>
    <w:p w:rsidR="00000000" w:rsidDel="00000000" w:rsidP="00000000" w:rsidRDefault="00000000" w:rsidRPr="00000000" w14:paraId="00000007">
      <w:pPr>
        <w:keepNext w:val="0"/>
        <w:keepLines w:val="0"/>
        <w:widowControl w:val="1"/>
        <w:numPr>
          <w:ilvl w:val="0"/>
          <w:numId w:val="1"/>
        </w:numPr>
        <w:pBdr>
          <w:top w:space="0" w:sz="0" w:val="nil"/>
          <w:left w:space="0" w:sz="0" w:val="nil"/>
          <w:bottom w:color="000000" w:space="0" w:sz="0" w:val="none"/>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explain the definition of bullying </w:t>
      </w:r>
    </w:p>
    <w:p w:rsidR="00000000" w:rsidDel="00000000" w:rsidP="00000000" w:rsidRDefault="00000000" w:rsidRPr="00000000" w14:paraId="00000008">
      <w:pPr>
        <w:keepNext w:val="0"/>
        <w:keepLines w:val="0"/>
        <w:widowControl w:val="1"/>
        <w:numPr>
          <w:ilvl w:val="0"/>
          <w:numId w:val="1"/>
        </w:numPr>
        <w:pBdr>
          <w:top w:space="0" w:sz="0" w:val="nil"/>
          <w:left w:space="0" w:sz="0" w:val="nil"/>
          <w:bottom w:color="000000" w:space="0" w:sz="0" w:val="none"/>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make clear that all forms of bullying at Teesdale Primary School will not be tolerated</w:t>
      </w:r>
    </w:p>
    <w:p w:rsidR="00000000" w:rsidDel="00000000" w:rsidP="00000000" w:rsidRDefault="00000000" w:rsidRPr="00000000" w14:paraId="00000009">
      <w:pPr>
        <w:keepNext w:val="0"/>
        <w:keepLines w:val="0"/>
        <w:widowControl w:val="1"/>
        <w:numPr>
          <w:ilvl w:val="0"/>
          <w:numId w:val="1"/>
        </w:numPr>
        <w:pBdr>
          <w:top w:space="0" w:sz="0" w:val="nil"/>
          <w:left w:space="0" w:sz="0" w:val="nil"/>
          <w:bottom w:color="000000" w:space="0" w:sz="0" w:val="none"/>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ask that everyone in our school community be alert to signs and evidence of bullying behaviour, and accept responsibility to report bullying behaviour to school staff</w:t>
      </w:r>
    </w:p>
    <w:p w:rsidR="00000000" w:rsidDel="00000000" w:rsidP="00000000" w:rsidRDefault="00000000" w:rsidRPr="00000000" w14:paraId="0000000A">
      <w:pPr>
        <w:keepNext w:val="0"/>
        <w:keepLines w:val="0"/>
        <w:widowControl w:val="1"/>
        <w:numPr>
          <w:ilvl w:val="0"/>
          <w:numId w:val="1"/>
        </w:numPr>
        <w:pBdr>
          <w:top w:space="0" w:sz="0" w:val="nil"/>
          <w:left w:space="0" w:sz="0" w:val="nil"/>
          <w:bottom w:color="000000" w:space="0" w:sz="0" w:val="none"/>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that all reported incidents of bullying are appropriately investigated and addressed</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color="000000" w:space="0" w:sz="0" w:val="none"/>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that support is provided to students who may be affected by bullying behaviour (including victims, bystanders and perpetrators)</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color="000000" w:space="0" w:sz="0" w:val="none"/>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seek parental and peer group support in addressing and preventing bullying behaviour at Teesdale Primary School. </w:t>
      </w:r>
    </w:p>
    <w:p w:rsidR="00000000" w:rsidDel="00000000" w:rsidP="00000000" w:rsidRDefault="00000000" w:rsidRPr="00000000" w14:paraId="0000000D">
      <w:pPr>
        <w:keepNext w:val="0"/>
        <w:keepLines w:val="0"/>
        <w:widowControl w:val="1"/>
        <w:pBdr>
          <w:top w:space="0" w:sz="0" w:val="nil"/>
          <w:left w:space="0" w:sz="0" w:val="nil"/>
          <w:bottom w:color="000000" w:space="0" w:sz="0" w:val="none"/>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color="000000" w:space="0" w:sz="0" w:val="none"/>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When responding to bullying behaviour, Teesdale Primary School aims to:</w:t>
      </w:r>
    </w:p>
    <w:p w:rsidR="00000000" w:rsidDel="00000000" w:rsidP="00000000" w:rsidRDefault="00000000" w:rsidRPr="00000000" w14:paraId="0000000F">
      <w:pPr>
        <w:keepNext w:val="0"/>
        <w:keepLines w:val="0"/>
        <w:widowControl w:val="1"/>
        <w:numPr>
          <w:ilvl w:val="0"/>
          <w:numId w:val="8"/>
        </w:numPr>
        <w:pBdr>
          <w:top w:space="0" w:sz="0" w:val="nil"/>
          <w:left w:space="0" w:sz="0" w:val="nil"/>
          <w:bottom w:color="000000" w:space="0" w:sz="0" w:val="none"/>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 proportionate, consistent and responsive </w:t>
      </w:r>
    </w:p>
    <w:p w:rsidR="00000000" w:rsidDel="00000000" w:rsidP="00000000" w:rsidRDefault="00000000" w:rsidRPr="00000000" w14:paraId="00000010">
      <w:pPr>
        <w:keepNext w:val="0"/>
        <w:keepLines w:val="0"/>
        <w:widowControl w:val="1"/>
        <w:numPr>
          <w:ilvl w:val="0"/>
          <w:numId w:val="8"/>
        </w:numPr>
        <w:pBdr>
          <w:top w:space="0" w:sz="0" w:val="nil"/>
          <w:left w:space="0" w:sz="0" w:val="nil"/>
          <w:bottom w:color="000000" w:space="0" w:sz="0" w:val="none"/>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find a constructive and positive solution for everyone</w:t>
      </w:r>
    </w:p>
    <w:p w:rsidR="00000000" w:rsidDel="00000000" w:rsidP="00000000" w:rsidRDefault="00000000" w:rsidRPr="00000000" w14:paraId="00000011">
      <w:pPr>
        <w:keepNext w:val="0"/>
        <w:keepLines w:val="0"/>
        <w:widowControl w:val="1"/>
        <w:numPr>
          <w:ilvl w:val="0"/>
          <w:numId w:val="8"/>
        </w:numPr>
        <w:pBdr>
          <w:top w:space="0" w:sz="0" w:val="nil"/>
          <w:left w:space="0" w:sz="0" w:val="nil"/>
          <w:bottom w:color="000000" w:space="0" w:sz="0" w:val="none"/>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stop the bullying from happening again</w:t>
      </w:r>
    </w:p>
    <w:p w:rsidR="00000000" w:rsidDel="00000000" w:rsidP="00000000" w:rsidRDefault="00000000" w:rsidRPr="00000000" w14:paraId="00000012">
      <w:pPr>
        <w:keepNext w:val="0"/>
        <w:keepLines w:val="0"/>
        <w:widowControl w:val="1"/>
        <w:numPr>
          <w:ilvl w:val="0"/>
          <w:numId w:val="8"/>
        </w:numPr>
        <w:pBdr>
          <w:top w:space="0" w:sz="0" w:val="nil"/>
          <w:left w:space="0" w:sz="0" w:val="nil"/>
          <w:bottom w:color="000000" w:space="0" w:sz="0" w:val="none"/>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restore the relationships between the students involved.</w:t>
      </w:r>
    </w:p>
    <w:p w:rsidR="00000000" w:rsidDel="00000000" w:rsidP="00000000" w:rsidRDefault="00000000" w:rsidRPr="00000000" w14:paraId="00000013">
      <w:pPr>
        <w:keepNext w:val="0"/>
        <w:keepLines w:val="0"/>
        <w:widowControl w:val="1"/>
        <w:pBdr>
          <w:top w:space="0" w:sz="0" w:val="nil"/>
          <w:left w:space="0" w:sz="0" w:val="nil"/>
          <w:bottom w:color="000000" w:space="0" w:sz="0" w:val="none"/>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color="000000" w:space="0" w:sz="0" w:val="none"/>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Teesdale Primary School acknowledges that school staff owe a duty of care to students to take reasonable steps to reduce the risk of reasonably foreseeable harm, which can include harm that may be caused by bullying behaviour. </w:t>
      </w:r>
    </w:p>
    <w:p w:rsidR="00000000" w:rsidDel="00000000" w:rsidP="00000000" w:rsidRDefault="00000000" w:rsidRPr="00000000" w14:paraId="00000015">
      <w:pPr>
        <w:keepNext w:val="0"/>
        <w:keepLines w:val="0"/>
        <w:widowControl w:val="1"/>
        <w:pBdr>
          <w:top w:space="0" w:sz="0" w:val="nil"/>
          <w:left w:space="0" w:sz="0" w:val="nil"/>
          <w:bottom w:color="000000" w:space="0" w:sz="0" w:val="none"/>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color="000000" w:space="0" w:sz="0" w:val="none"/>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Scope</w:t>
      </w:r>
    </w:p>
    <w:p w:rsidR="00000000" w:rsidDel="00000000" w:rsidP="00000000" w:rsidRDefault="00000000" w:rsidRPr="00000000" w14:paraId="00000017">
      <w:pPr>
        <w:keepNext w:val="0"/>
        <w:keepLines w:val="0"/>
        <w:widowControl w:val="1"/>
        <w:pBdr>
          <w:top w:space="0" w:sz="0" w:val="nil"/>
          <w:left w:space="0" w:sz="0" w:val="nil"/>
          <w:bottom w:color="000000" w:space="0" w:sz="0" w:val="none"/>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policy addresses how Teesdale Primary School aims to prevent and respond to student bullying behaviour. Teesdale Primary School recognises that there are many other types of inappropriate student behaviours that do not meet the definition of bullying which are also unacceptable at our school. These other inappropriate behaviours will be managed in accordance with our Wellbeing and Engagement Policy, including the Student Code of Conduct and the Inclusion and Diversity Policy and Digital Technologies Policy, as well as Child Safety Standards Code of Conduct and Commitment Statement.</w:t>
      </w:r>
    </w:p>
    <w:p w:rsidR="00000000" w:rsidDel="00000000" w:rsidP="00000000" w:rsidRDefault="00000000" w:rsidRPr="00000000" w14:paraId="00000018">
      <w:pPr>
        <w:keepNext w:val="0"/>
        <w:keepLines w:val="0"/>
        <w:widowControl w:val="1"/>
        <w:pBdr>
          <w:top w:space="0" w:sz="0" w:val="nil"/>
          <w:left w:space="0" w:sz="0" w:val="nil"/>
          <w:bottom w:color="000000" w:space="0" w:sz="0" w:val="none"/>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color="000000" w:space="0" w:sz="0" w:val="none"/>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policy applies to all school activities, including camps and excursions. </w:t>
      </w:r>
    </w:p>
    <w:p w:rsidR="00000000" w:rsidDel="00000000" w:rsidP="00000000" w:rsidRDefault="00000000" w:rsidRPr="00000000" w14:paraId="0000001A">
      <w:pPr>
        <w:keepNext w:val="0"/>
        <w:keepLines w:val="0"/>
        <w:widowControl w:val="1"/>
        <w:pBdr>
          <w:top w:space="0" w:sz="0" w:val="nil"/>
          <w:left w:space="0" w:sz="0" w:val="nil"/>
          <w:bottom w:color="000000" w:space="0" w:sz="0" w:val="none"/>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color="000000" w:space="0" w:sz="0" w:val="none"/>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Policy</w:t>
      </w:r>
    </w:p>
    <w:p w:rsidR="00000000" w:rsidDel="00000000" w:rsidP="00000000" w:rsidRDefault="00000000" w:rsidRPr="00000000" w14:paraId="0000001C">
      <w:pPr>
        <w:keepNext w:val="0"/>
        <w:keepLines w:val="0"/>
        <w:widowControl w:val="1"/>
        <w:pBdr>
          <w:top w:space="0" w:sz="0" w:val="nil"/>
          <w:left w:space="0" w:sz="0" w:val="nil"/>
          <w:bottom w:color="000000" w:space="0" w:sz="0" w:val="none"/>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Definitions</w:t>
      </w:r>
    </w:p>
    <w:p w:rsidR="00000000" w:rsidDel="00000000" w:rsidP="00000000" w:rsidRDefault="00000000" w:rsidRPr="00000000" w14:paraId="0000001D">
      <w:pPr>
        <w:keepNext w:val="0"/>
        <w:keepLines w:val="0"/>
        <w:widowControl w:val="1"/>
        <w:pBdr>
          <w:top w:space="0" w:sz="0" w:val="nil"/>
          <w:left w:space="0" w:sz="0" w:val="nil"/>
          <w:bottom w:color="000000" w:space="0" w:sz="0" w:val="none"/>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Bullying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occurs when someone, or a group of people, deliberately and repeatedly upset, harass, intimidate, threaten or hurt another person or damage their property, reputation or social acceptance. There is an imbalance of power in incidents of bullying, where the bully or bullies have more power than the victim due to their age, size, status or other reasons.</w:t>
      </w:r>
    </w:p>
    <w:p w:rsidR="00000000" w:rsidDel="00000000" w:rsidP="00000000" w:rsidRDefault="00000000" w:rsidRPr="00000000" w14:paraId="0000001E">
      <w:pPr>
        <w:keepNext w:val="0"/>
        <w:keepLines w:val="0"/>
        <w:widowControl w:val="1"/>
        <w:pBdr>
          <w:top w:space="0" w:sz="0" w:val="nil"/>
          <w:left w:space="0" w:sz="0" w:val="nil"/>
          <w:bottom w:color="000000" w:space="0" w:sz="0" w:val="none"/>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color="000000" w:space="0" w:sz="0" w:val="none"/>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Bullying may be direct or indirect, physical or verbal, and includes cyberbullying. Bullying is not a one-off disagreement between two or more people or a situation of mutual dislike. In this policy any reference to ‘bullying’ includes all forms of bullying including cyberbullying.</w:t>
      </w:r>
    </w:p>
    <w:p w:rsidR="00000000" w:rsidDel="00000000" w:rsidP="00000000" w:rsidRDefault="00000000" w:rsidRPr="00000000" w14:paraId="00000020">
      <w:pPr>
        <w:keepNext w:val="0"/>
        <w:keepLines w:val="0"/>
        <w:widowControl w:val="1"/>
        <w:pBdr>
          <w:top w:space="0" w:sz="0" w:val="nil"/>
          <w:left w:space="0" w:sz="0" w:val="nil"/>
          <w:bottom w:color="000000" w:space="0" w:sz="0" w:val="none"/>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color="000000" w:space="0" w:sz="0" w:val="none"/>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Bullying can be:</w:t>
      </w:r>
    </w:p>
    <w:p w:rsidR="00000000" w:rsidDel="00000000" w:rsidP="00000000" w:rsidRDefault="00000000" w:rsidRPr="00000000" w14:paraId="00000022">
      <w:pPr>
        <w:keepNext w:val="0"/>
        <w:keepLines w:val="0"/>
        <w:widowControl w:val="1"/>
        <w:numPr>
          <w:ilvl w:val="0"/>
          <w:numId w:val="3"/>
        </w:numPr>
        <w:pBdr>
          <w:top w:space="0" w:sz="0" w:val="nil"/>
          <w:left w:space="0" w:sz="0" w:val="nil"/>
          <w:bottom w:color="000000" w:space="0" w:sz="0" w:val="none"/>
          <w:right w:space="0" w:sz="0" w:val="nil"/>
          <w:between w:space="0" w:sz="0" w:val="nil"/>
        </w:pBdr>
        <w:shd w:fill="auto" w:val="clear"/>
        <w:spacing w:after="0" w:before="0" w:line="240" w:lineRule="auto"/>
        <w:ind w:left="21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direct physical bullying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e.g. hitting, tripping, and pushing or damaging property. </w:t>
      </w:r>
    </w:p>
    <w:p w:rsidR="00000000" w:rsidDel="00000000" w:rsidP="00000000" w:rsidRDefault="00000000" w:rsidRPr="00000000" w14:paraId="00000023">
      <w:pPr>
        <w:keepNext w:val="0"/>
        <w:keepLines w:val="0"/>
        <w:widowControl w:val="1"/>
        <w:numPr>
          <w:ilvl w:val="0"/>
          <w:numId w:val="3"/>
        </w:numPr>
        <w:pBdr>
          <w:top w:space="0" w:sz="0" w:val="nil"/>
          <w:left w:space="0" w:sz="0" w:val="nil"/>
          <w:bottom w:color="000000" w:space="0" w:sz="0" w:val="none"/>
          <w:right w:space="0" w:sz="0" w:val="nil"/>
          <w:between w:space="0" w:sz="0" w:val="nil"/>
        </w:pBdr>
        <w:shd w:fill="auto" w:val="clear"/>
        <w:spacing w:after="0" w:before="0" w:line="240" w:lineRule="auto"/>
        <w:ind w:left="21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direct verbal bullying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e.g. name calling, insults, homophobic or racist remarks, verbal abuse. </w:t>
      </w:r>
    </w:p>
    <w:p w:rsidR="00000000" w:rsidDel="00000000" w:rsidP="00000000" w:rsidRDefault="00000000" w:rsidRPr="00000000" w14:paraId="00000024">
      <w:pPr>
        <w:keepNext w:val="0"/>
        <w:keepLines w:val="0"/>
        <w:widowControl w:val="1"/>
        <w:numPr>
          <w:ilvl w:val="0"/>
          <w:numId w:val="3"/>
        </w:numPr>
        <w:pBdr>
          <w:top w:space="0" w:sz="0" w:val="nil"/>
          <w:left w:space="0" w:sz="0" w:val="nil"/>
          <w:bottom w:color="000000" w:space="0" w:sz="0" w:val="none"/>
          <w:right w:space="0" w:sz="0" w:val="nil"/>
          <w:between w:space="0" w:sz="0" w:val="nil"/>
        </w:pBdr>
        <w:shd w:fill="auto" w:val="clear"/>
        <w:spacing w:after="0" w:before="0" w:line="240" w:lineRule="auto"/>
        <w:ind w:left="21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indirect bullying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e.g. spreading rumours, playing nasty jokes to embarrass and humiliate, mimicking, encouraging others to socially exclude a person and/or damaging a person’s social reputation or social acceptance.</w:t>
      </w:r>
    </w:p>
    <w:p w:rsidR="00000000" w:rsidDel="00000000" w:rsidP="00000000" w:rsidRDefault="00000000" w:rsidRPr="00000000" w14:paraId="00000025">
      <w:pPr>
        <w:keepNext w:val="0"/>
        <w:keepLines w:val="0"/>
        <w:widowControl w:val="1"/>
        <w:pBdr>
          <w:top w:space="0" w:sz="0" w:val="nil"/>
          <w:left w:space="0" w:sz="0" w:val="nil"/>
          <w:bottom w:color="000000" w:space="0" w:sz="0" w:val="none"/>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color="000000" w:space="0" w:sz="0" w:val="none"/>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Harassment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can also constitute bullying if it amounts to a pattern of behaviour or course of conduct towards another person that is demeaning, offensive or intimidating to a person. </w:t>
      </w:r>
    </w:p>
    <w:p w:rsidR="00000000" w:rsidDel="00000000" w:rsidP="00000000" w:rsidRDefault="00000000" w:rsidRPr="00000000" w14:paraId="00000027">
      <w:pPr>
        <w:keepNext w:val="0"/>
        <w:keepLines w:val="0"/>
        <w:widowControl w:val="1"/>
        <w:pBdr>
          <w:top w:space="0" w:sz="0" w:val="nil"/>
          <w:left w:space="0" w:sz="0" w:val="nil"/>
          <w:bottom w:color="000000" w:space="0" w:sz="0" w:val="none"/>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color="000000" w:space="0" w:sz="0" w:val="none"/>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Cyberbullying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direct or indirect bullying behaviours using digital technology. For Teesdale Primary via a mobile phone, tablets, computers, chat rooms, email, social media, etc. It can be verbal, written or include use of images, video and/or audio. </w:t>
      </w:r>
    </w:p>
    <w:p w:rsidR="00000000" w:rsidDel="00000000" w:rsidP="00000000" w:rsidRDefault="00000000" w:rsidRPr="00000000" w14:paraId="00000029">
      <w:pPr>
        <w:keepNext w:val="0"/>
        <w:keepLines w:val="0"/>
        <w:widowControl w:val="1"/>
        <w:pBdr>
          <w:top w:space="0" w:sz="0" w:val="nil"/>
          <w:left w:space="0" w:sz="0" w:val="nil"/>
          <w:bottom w:color="000000" w:space="0" w:sz="0" w:val="none"/>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color="000000" w:space="0" w:sz="0" w:val="none"/>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Other distressing behaviours</w:t>
      </w:r>
    </w:p>
    <w:p w:rsidR="00000000" w:rsidDel="00000000" w:rsidP="00000000" w:rsidRDefault="00000000" w:rsidRPr="00000000" w14:paraId="0000002B">
      <w:pPr>
        <w:keepNext w:val="0"/>
        <w:keepLines w:val="0"/>
        <w:widowControl w:val="1"/>
        <w:pBdr>
          <w:top w:space="0" w:sz="0" w:val="nil"/>
          <w:left w:space="0" w:sz="0" w:val="nil"/>
          <w:bottom w:color="000000" w:space="0" w:sz="0" w:val="none"/>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Many distressing behaviours may not constitute bullying even though they are unpleasant. Students who are involved in or who witness any distressing behaviours should report their concerns to school staff and our school will follow the Wellbeing and Engagement Policy, including the Student Code of Conduct and the Inclusion and Diversity Policy and Digital Technologies Policy, as well as Restorative Practices guidelines.  </w:t>
      </w:r>
    </w:p>
    <w:p w:rsidR="00000000" w:rsidDel="00000000" w:rsidP="00000000" w:rsidRDefault="00000000" w:rsidRPr="00000000" w14:paraId="0000002C">
      <w:pPr>
        <w:keepNext w:val="0"/>
        <w:keepLines w:val="0"/>
        <w:widowControl w:val="1"/>
        <w:pBdr>
          <w:top w:space="0" w:sz="0" w:val="nil"/>
          <w:left w:space="0" w:sz="0" w:val="nil"/>
          <w:bottom w:color="000000" w:space="0" w:sz="0" w:val="none"/>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color="000000" w:space="0" w:sz="0" w:val="none"/>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Mutual conflict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involves an argument or disagreement between people with no imbalance of power. In incidents of mutual conflict, generally, both parties are upset and usually both want a resolution to the issue. Unresolved mutual conflict can develop into bullying if one of the parties targets the other repeatedly in retaliation.</w:t>
      </w:r>
    </w:p>
    <w:p w:rsidR="00000000" w:rsidDel="00000000" w:rsidP="00000000" w:rsidRDefault="00000000" w:rsidRPr="00000000" w14:paraId="0000002E">
      <w:pPr>
        <w:keepNext w:val="0"/>
        <w:keepLines w:val="0"/>
        <w:widowControl w:val="1"/>
        <w:pBdr>
          <w:top w:space="0" w:sz="0" w:val="nil"/>
          <w:left w:space="0" w:sz="0" w:val="nil"/>
          <w:bottom w:color="000000" w:space="0" w:sz="0" w:val="none"/>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color="000000" w:space="0" w:sz="0" w:val="none"/>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Social rejection or dislike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not bullying unless it involves deliberate and repeated attempts to cause distress, exclude or create dislike by others.</w:t>
      </w:r>
    </w:p>
    <w:p w:rsidR="00000000" w:rsidDel="00000000" w:rsidP="00000000" w:rsidRDefault="00000000" w:rsidRPr="00000000" w14:paraId="00000030">
      <w:pPr>
        <w:keepNext w:val="0"/>
        <w:keepLines w:val="0"/>
        <w:widowControl w:val="1"/>
        <w:pBdr>
          <w:top w:space="0" w:sz="0" w:val="nil"/>
          <w:left w:space="0" w:sz="0" w:val="nil"/>
          <w:bottom w:color="000000" w:space="0" w:sz="0" w:val="none"/>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color="000000" w:space="0" w:sz="0" w:val="none"/>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Single-episode acts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harassment, nastiness or physical aggression are not the same as bullying. If someone is verbally abused or pushed on one occasion, they are not being bullied. Harassment, nastiness or physical aggression that is directed towards many different people is not the same as bullying. However, single episodes of harassment, nastiness or physical aggression are not acceptable behaviours at our school.</w:t>
      </w:r>
    </w:p>
    <w:p w:rsidR="00000000" w:rsidDel="00000000" w:rsidP="00000000" w:rsidRDefault="00000000" w:rsidRPr="00000000" w14:paraId="00000032">
      <w:pPr>
        <w:keepNext w:val="0"/>
        <w:keepLines w:val="0"/>
        <w:widowControl w:val="1"/>
        <w:pBdr>
          <w:top w:space="0" w:sz="0" w:val="nil"/>
          <w:left w:space="0" w:sz="0" w:val="nil"/>
          <w:bottom w:color="000000" w:space="0" w:sz="0" w:val="none"/>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color="000000" w:space="0" w:sz="0" w:val="none"/>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Bullying Prevention</w:t>
      </w:r>
    </w:p>
    <w:p w:rsidR="00000000" w:rsidDel="00000000" w:rsidP="00000000" w:rsidRDefault="00000000" w:rsidRPr="00000000" w14:paraId="00000034">
      <w:pPr>
        <w:keepNext w:val="0"/>
        <w:keepLines w:val="0"/>
        <w:widowControl w:val="1"/>
        <w:pBdr>
          <w:top w:space="0" w:sz="0" w:val="nil"/>
          <w:left w:space="0" w:sz="0" w:val="nil"/>
          <w:bottom w:color="000000" w:space="0" w:sz="0" w:val="none"/>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Teesdale Primary School has a number of programs and strategies in place to build a positive and inclusive school culture. We strive to foster a school culture that prevents bullying behaviour by modelling and encouraging behaviour that demonstrates acceptance, kindness and respect. </w:t>
      </w:r>
    </w:p>
    <w:p w:rsidR="00000000" w:rsidDel="00000000" w:rsidP="00000000" w:rsidRDefault="00000000" w:rsidRPr="00000000" w14:paraId="00000035">
      <w:pPr>
        <w:keepNext w:val="0"/>
        <w:keepLines w:val="0"/>
        <w:widowControl w:val="1"/>
        <w:pBdr>
          <w:top w:space="0" w:sz="0" w:val="nil"/>
          <w:left w:space="0" w:sz="0" w:val="nil"/>
          <w:bottom w:color="000000" w:space="0" w:sz="0" w:val="none"/>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color="000000" w:space="0" w:sz="0" w:val="none"/>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Bullying prevention at Teesdale Primary School is proactive and is supported by research that indicates that a whole school, multifaceted approach is the most effect way to prevent and address bullying. At our school: </w:t>
      </w:r>
    </w:p>
    <w:p w:rsidR="00000000" w:rsidDel="00000000" w:rsidP="00000000" w:rsidRDefault="00000000" w:rsidRPr="00000000" w14:paraId="00000037">
      <w:pPr>
        <w:keepNext w:val="0"/>
        <w:keepLines w:val="0"/>
        <w:widowControl w:val="1"/>
        <w:numPr>
          <w:ilvl w:val="0"/>
          <w:numId w:val="10"/>
        </w:numPr>
        <w:pBdr>
          <w:top w:space="0" w:sz="0" w:val="nil"/>
          <w:left w:space="0" w:sz="0" w:val="nil"/>
          <w:bottom w:color="000000" w:space="0" w:sz="0" w:val="none"/>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have a positive school environment that provides safety, security and support for students and promotes positive relationships and wellbeing.</w:t>
      </w:r>
    </w:p>
    <w:p w:rsidR="00000000" w:rsidDel="00000000" w:rsidP="00000000" w:rsidRDefault="00000000" w:rsidRPr="00000000" w14:paraId="00000038">
      <w:pPr>
        <w:keepNext w:val="0"/>
        <w:keepLines w:val="0"/>
        <w:widowControl w:val="1"/>
        <w:numPr>
          <w:ilvl w:val="0"/>
          <w:numId w:val="10"/>
        </w:numPr>
        <w:pBdr>
          <w:top w:space="0" w:sz="0" w:val="nil"/>
          <w:left w:space="0" w:sz="0" w:val="nil"/>
          <w:bottom w:color="000000" w:space="0" w:sz="0" w:val="none"/>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strive to build strong partnerships between the school, families and the broader community that means all members work together to ensure the safety of students. </w:t>
      </w:r>
    </w:p>
    <w:p w:rsidR="00000000" w:rsidDel="00000000" w:rsidP="00000000" w:rsidRDefault="00000000" w:rsidRPr="00000000" w14:paraId="00000039">
      <w:pPr>
        <w:keepNext w:val="0"/>
        <w:keepLines w:val="0"/>
        <w:widowControl w:val="1"/>
        <w:numPr>
          <w:ilvl w:val="0"/>
          <w:numId w:val="10"/>
        </w:numPr>
        <w:pBdr>
          <w:top w:space="0" w:sz="0" w:val="nil"/>
          <w:left w:space="0" w:sz="0" w:val="nil"/>
          <w:bottom w:color="000000" w:space="0" w:sz="0" w:val="none"/>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Teachers are encouraged to incorporate classroom management strategies that discourage bullying and promote positive behaviour, including Personal Learning sessions, teaching, defining and discussing our school values and Behaviour Matrix, and reward systems.</w:t>
      </w:r>
    </w:p>
    <w:p w:rsidR="00000000" w:rsidDel="00000000" w:rsidP="00000000" w:rsidRDefault="00000000" w:rsidRPr="00000000" w14:paraId="0000003A">
      <w:pPr>
        <w:keepNext w:val="0"/>
        <w:keepLines w:val="0"/>
        <w:widowControl w:val="1"/>
        <w:numPr>
          <w:ilvl w:val="0"/>
          <w:numId w:val="10"/>
        </w:numPr>
        <w:pBdr>
          <w:top w:space="0" w:sz="0" w:val="nil"/>
          <w:left w:space="0" w:sz="0" w:val="nil"/>
          <w:bottom w:color="000000" w:space="0" w:sz="0" w:val="none"/>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range of year level incursions and programs are planned for each year to raise awareness about bullying and its impacts. </w:t>
      </w:r>
    </w:p>
    <w:p w:rsidR="00000000" w:rsidDel="00000000" w:rsidP="00000000" w:rsidRDefault="00000000" w:rsidRPr="00000000" w14:paraId="0000003B">
      <w:pPr>
        <w:keepNext w:val="0"/>
        <w:keepLines w:val="0"/>
        <w:widowControl w:val="1"/>
        <w:numPr>
          <w:ilvl w:val="0"/>
          <w:numId w:val="10"/>
        </w:numPr>
        <w:pBdr>
          <w:top w:space="0" w:sz="0" w:val="nil"/>
          <w:left w:space="0" w:sz="0" w:val="nil"/>
          <w:bottom w:color="000000" w:space="0" w:sz="0" w:val="none"/>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the classroom, our social and emotional learning curriculum teaches students what constitutes bullying and how to respond to bullying behaviour assertively. This promotes resilience, assertiveness, conflict resolution and problem solving. </w:t>
      </w:r>
    </w:p>
    <w:p w:rsidR="00000000" w:rsidDel="00000000" w:rsidP="00000000" w:rsidRDefault="00000000" w:rsidRPr="00000000" w14:paraId="0000003C">
      <w:pPr>
        <w:keepNext w:val="0"/>
        <w:keepLines w:val="0"/>
        <w:widowControl w:val="1"/>
        <w:numPr>
          <w:ilvl w:val="0"/>
          <w:numId w:val="10"/>
        </w:numPr>
        <w:pBdr>
          <w:top w:space="0" w:sz="0" w:val="nil"/>
          <w:left w:space="0" w:sz="0" w:val="nil"/>
          <w:bottom w:color="000000" w:space="0" w:sz="0" w:val="none"/>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Buddies program encourages positive relationships between students in different year levels.  </w:t>
      </w:r>
    </w:p>
    <w:p w:rsidR="00000000" w:rsidDel="00000000" w:rsidP="00000000" w:rsidRDefault="00000000" w:rsidRPr="00000000" w14:paraId="0000003D">
      <w:pPr>
        <w:keepNext w:val="0"/>
        <w:keepLines w:val="0"/>
        <w:widowControl w:val="1"/>
        <w:numPr>
          <w:ilvl w:val="0"/>
          <w:numId w:val="10"/>
        </w:numPr>
        <w:pBdr>
          <w:top w:space="0" w:sz="0" w:val="nil"/>
          <w:left w:space="0" w:sz="0" w:val="nil"/>
          <w:bottom w:color="000000" w:space="0" w:sz="0" w:val="none"/>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use of Restorative Practices promotes a resolution process for everyone involved and allows all to have a voice. We seek to empower students to be confident communicators and to resolve conflict in a non-aggressive and constructive way. </w:t>
      </w:r>
    </w:p>
    <w:p w:rsidR="00000000" w:rsidDel="00000000" w:rsidP="00000000" w:rsidRDefault="00000000" w:rsidRPr="00000000" w14:paraId="0000003E">
      <w:pPr>
        <w:keepNext w:val="0"/>
        <w:keepLines w:val="0"/>
        <w:widowControl w:val="1"/>
        <w:numPr>
          <w:ilvl w:val="0"/>
          <w:numId w:val="10"/>
        </w:numPr>
        <w:pBdr>
          <w:top w:space="0" w:sz="0" w:val="nil"/>
          <w:left w:space="0" w:sz="0" w:val="nil"/>
          <w:bottom w:color="000000" w:space="0" w:sz="0" w:val="none"/>
          <w:right w:space="0" w:sz="0" w:val="nil"/>
          <w:between w:space="0" w:sz="0" w:val="nil"/>
        </w:pBdr>
        <w:shd w:fill="auto" w:val="clear"/>
        <w:spacing w:after="0" w:before="0" w:line="240" w:lineRule="auto"/>
        <w:ind w:left="720" w:right="0" w:hanging="36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 are implementing a School Wide Positive Behaviour System as seen in our Behaviour Matrix. </w:t>
      </w:r>
    </w:p>
    <w:p w:rsidR="00000000" w:rsidDel="00000000" w:rsidP="00000000" w:rsidRDefault="00000000" w:rsidRPr="00000000" w14:paraId="0000003F">
      <w:pPr>
        <w:keepNext w:val="0"/>
        <w:keepLines w:val="0"/>
        <w:widowControl w:val="1"/>
        <w:numPr>
          <w:ilvl w:val="0"/>
          <w:numId w:val="10"/>
        </w:numPr>
        <w:pBdr>
          <w:top w:space="0" w:sz="0" w:val="nil"/>
          <w:left w:space="0" w:sz="0" w:val="nil"/>
          <w:bottom w:color="000000" w:space="0" w:sz="0" w:val="none"/>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Students are encouraged to look out for each other and to talk to teachers and older peers about any bullying they have experienced or witnessed. </w:t>
      </w:r>
    </w:p>
    <w:p w:rsidR="00000000" w:rsidDel="00000000" w:rsidP="00000000" w:rsidRDefault="00000000" w:rsidRPr="00000000" w14:paraId="00000040">
      <w:pPr>
        <w:keepNext w:val="0"/>
        <w:keepLines w:val="0"/>
        <w:widowControl w:val="1"/>
        <w:numPr>
          <w:ilvl w:val="0"/>
          <w:numId w:val="10"/>
        </w:numPr>
        <w:pBdr>
          <w:top w:space="0" w:sz="0" w:val="nil"/>
          <w:left w:space="0" w:sz="0" w:val="nil"/>
          <w:bottom w:color="000000" w:space="0" w:sz="0" w:val="none"/>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participate in the National Day of Action Against Bullying and Violence.</w:t>
      </w:r>
    </w:p>
    <w:p w:rsidR="00000000" w:rsidDel="00000000" w:rsidP="00000000" w:rsidRDefault="00000000" w:rsidRPr="00000000" w14:paraId="00000041">
      <w:pPr>
        <w:keepNext w:val="0"/>
        <w:keepLines w:val="0"/>
        <w:widowControl w:val="1"/>
        <w:pBdr>
          <w:top w:space="0" w:sz="0" w:val="nil"/>
          <w:left w:space="0" w:sz="0" w:val="nil"/>
          <w:bottom w:color="000000" w:space="0" w:sz="0" w:val="none"/>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color="000000" w:space="0" w:sz="0" w:val="none"/>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 further information about our engagement and wellbeing initiatives, please see our  Wellbeing and Engagement Policy, including the Student Code of Conduct and the Inclusion and Diversity Policy and Digital Technologies Policy.</w:t>
      </w:r>
    </w:p>
    <w:p w:rsidR="00000000" w:rsidDel="00000000" w:rsidP="00000000" w:rsidRDefault="00000000" w:rsidRPr="00000000" w14:paraId="00000043">
      <w:pPr>
        <w:keepNext w:val="0"/>
        <w:keepLines w:val="0"/>
        <w:widowControl w:val="1"/>
        <w:pBdr>
          <w:top w:space="0" w:sz="0" w:val="nil"/>
          <w:left w:space="0" w:sz="0" w:val="nil"/>
          <w:bottom w:color="000000" w:space="0" w:sz="0" w:val="none"/>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color="000000" w:space="0" w:sz="0" w:val="none"/>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Incident Response</w:t>
      </w:r>
    </w:p>
    <w:p w:rsidR="00000000" w:rsidDel="00000000" w:rsidP="00000000" w:rsidRDefault="00000000" w:rsidRPr="00000000" w14:paraId="00000045">
      <w:pPr>
        <w:keepNext w:val="0"/>
        <w:keepLines w:val="0"/>
        <w:widowControl w:val="1"/>
        <w:pBdr>
          <w:top w:space="0" w:sz="0" w:val="nil"/>
          <w:left w:space="0" w:sz="0" w:val="nil"/>
          <w:bottom w:color="000000" w:space="0" w:sz="0" w:val="none"/>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Reporting concerns to Teesdale Primary School </w:t>
      </w:r>
    </w:p>
    <w:p w:rsidR="00000000" w:rsidDel="00000000" w:rsidP="00000000" w:rsidRDefault="00000000" w:rsidRPr="00000000" w14:paraId="00000046">
      <w:pPr>
        <w:keepNext w:val="0"/>
        <w:keepLines w:val="0"/>
        <w:widowControl w:val="1"/>
        <w:pBdr>
          <w:top w:space="0" w:sz="0" w:val="nil"/>
          <w:left w:space="0" w:sz="0" w:val="nil"/>
          <w:bottom w:color="000000" w:space="0" w:sz="0" w:val="none"/>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Bullying complaints will be taken seriously and responded to sensitively at our school. </w:t>
      </w:r>
    </w:p>
    <w:p w:rsidR="00000000" w:rsidDel="00000000" w:rsidP="00000000" w:rsidRDefault="00000000" w:rsidRPr="00000000" w14:paraId="00000047">
      <w:pPr>
        <w:keepNext w:val="0"/>
        <w:keepLines w:val="0"/>
        <w:widowControl w:val="1"/>
        <w:pBdr>
          <w:top w:space="0" w:sz="0" w:val="nil"/>
          <w:left w:space="0" w:sz="0" w:val="nil"/>
          <w:bottom w:color="000000" w:space="0" w:sz="0" w:val="none"/>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Students who may be experiencing bullying behaviour, or students who have witnessed bullying behaviour, are encouraged to report their concerns to school staff as soon as possible. </w:t>
      </w:r>
    </w:p>
    <w:p w:rsidR="00000000" w:rsidDel="00000000" w:rsidP="00000000" w:rsidRDefault="00000000" w:rsidRPr="00000000" w14:paraId="00000048">
      <w:pPr>
        <w:keepNext w:val="0"/>
        <w:keepLines w:val="0"/>
        <w:widowControl w:val="1"/>
        <w:pBdr>
          <w:top w:space="0" w:sz="0" w:val="nil"/>
          <w:left w:space="0" w:sz="0" w:val="nil"/>
          <w:bottom w:color="000000" w:space="0" w:sz="0" w:val="none"/>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most circumstances, we encourage students to speak to their classroom teacher. However, students are welcome to discuss their concerns with any trusted member of staff including teachers, ES staff and the principal.</w:t>
      </w:r>
    </w:p>
    <w:p w:rsidR="00000000" w:rsidDel="00000000" w:rsidP="00000000" w:rsidRDefault="00000000" w:rsidRPr="00000000" w14:paraId="00000049">
      <w:pPr>
        <w:keepNext w:val="0"/>
        <w:keepLines w:val="0"/>
        <w:widowControl w:val="1"/>
        <w:pBdr>
          <w:top w:space="0" w:sz="0" w:val="nil"/>
          <w:left w:space="0" w:sz="0" w:val="nil"/>
          <w:bottom w:color="000000" w:space="0" w:sz="0" w:val="none"/>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color="000000" w:space="0" w:sz="0" w:val="none"/>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Parents or carers who may develop concerns that their child is involved in, or has witnessed bullying behaviour at Teesdale Primary School should contact the school principal or the child’s classroom teacher by phone on 5281 5218 or arrange to make an appointment with them.</w:t>
      </w:r>
    </w:p>
    <w:p w:rsidR="00000000" w:rsidDel="00000000" w:rsidP="00000000" w:rsidRDefault="00000000" w:rsidRPr="00000000" w14:paraId="0000004B">
      <w:pPr>
        <w:keepNext w:val="0"/>
        <w:keepLines w:val="0"/>
        <w:widowControl w:val="1"/>
        <w:pBdr>
          <w:top w:space="0" w:sz="0" w:val="nil"/>
          <w:left w:space="0" w:sz="0" w:val="nil"/>
          <w:bottom w:color="000000" w:space="0" w:sz="0" w:val="none"/>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color="000000" w:space="0" w:sz="0" w:val="none"/>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Our ability to effectively reduce and eliminate bullying behaviour is greatly affected by students and/or parents and carers reporting concerning behaviour as soon as possible, so that the responses implemented by Teesdale Primary School are timely and appropriate in the circumstances.</w:t>
      </w:r>
    </w:p>
    <w:p w:rsidR="00000000" w:rsidDel="00000000" w:rsidP="00000000" w:rsidRDefault="00000000" w:rsidRPr="00000000" w14:paraId="0000004D">
      <w:pPr>
        <w:keepNext w:val="0"/>
        <w:keepLines w:val="0"/>
        <w:widowControl w:val="1"/>
        <w:pBdr>
          <w:top w:space="0" w:sz="0" w:val="nil"/>
          <w:left w:space="0" w:sz="0" w:val="nil"/>
          <w:bottom w:color="000000" w:space="0" w:sz="0" w:val="none"/>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color="000000" w:space="0" w:sz="0" w:val="none"/>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Investigations</w:t>
      </w:r>
    </w:p>
    <w:p w:rsidR="00000000" w:rsidDel="00000000" w:rsidP="00000000" w:rsidRDefault="00000000" w:rsidRPr="00000000" w14:paraId="0000004F">
      <w:pPr>
        <w:keepNext w:val="0"/>
        <w:keepLines w:val="0"/>
        <w:widowControl w:val="1"/>
        <w:pBdr>
          <w:top w:space="0" w:sz="0" w:val="nil"/>
          <w:left w:space="0" w:sz="0" w:val="nil"/>
          <w:bottom w:color="000000" w:space="0" w:sz="0" w:val="none"/>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When notified of alleged bullying behaviour, school staff are required to:</w:t>
      </w:r>
    </w:p>
    <w:p w:rsidR="00000000" w:rsidDel="00000000" w:rsidP="00000000" w:rsidRDefault="00000000" w:rsidRPr="00000000" w14:paraId="00000050">
      <w:pPr>
        <w:keepNext w:val="0"/>
        <w:keepLines w:val="0"/>
        <w:widowControl w:val="1"/>
        <w:numPr>
          <w:ilvl w:val="0"/>
          <w:numId w:val="2"/>
        </w:numPr>
        <w:pBdr>
          <w:top w:space="0" w:sz="0" w:val="nil"/>
          <w:left w:space="0" w:sz="0" w:val="nil"/>
          <w:bottom w:color="000000" w:space="0" w:sz="0" w:val="none"/>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record the details of the allegations on Sentral, as a new incident; and</w:t>
      </w:r>
    </w:p>
    <w:p w:rsidR="00000000" w:rsidDel="00000000" w:rsidP="00000000" w:rsidRDefault="00000000" w:rsidRPr="00000000" w14:paraId="00000051">
      <w:pPr>
        <w:keepNext w:val="0"/>
        <w:keepLines w:val="0"/>
        <w:widowControl w:val="1"/>
        <w:numPr>
          <w:ilvl w:val="0"/>
          <w:numId w:val="2"/>
        </w:numPr>
        <w:pBdr>
          <w:top w:space="0" w:sz="0" w:val="nil"/>
          <w:left w:space="0" w:sz="0" w:val="nil"/>
          <w:bottom w:color="000000" w:space="0" w:sz="0" w:val="none"/>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inform the Principal and their Team Leader and the School’s Wellbeing Coordinator. </w:t>
      </w:r>
    </w:p>
    <w:p w:rsidR="00000000" w:rsidDel="00000000" w:rsidP="00000000" w:rsidRDefault="00000000" w:rsidRPr="00000000" w14:paraId="00000052">
      <w:pPr>
        <w:keepNext w:val="0"/>
        <w:keepLines w:val="0"/>
        <w:widowControl w:val="1"/>
        <w:pBdr>
          <w:top w:space="0" w:sz="0" w:val="nil"/>
          <w:left w:space="0" w:sz="0" w:val="nil"/>
          <w:bottom w:color="000000" w:space="0" w:sz="0" w:val="none"/>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color="000000" w:space="0" w:sz="0" w:val="none"/>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Team Leader is responsible for investigating allegations of bullying in a timely and sensitive manner. To appropriately investigate an allegation of bullying, the Team Leader may: </w:t>
      </w:r>
    </w:p>
    <w:p w:rsidR="00000000" w:rsidDel="00000000" w:rsidP="00000000" w:rsidRDefault="00000000" w:rsidRPr="00000000" w14:paraId="00000054">
      <w:pPr>
        <w:keepNext w:val="0"/>
        <w:keepLines w:val="0"/>
        <w:widowControl w:val="1"/>
        <w:numPr>
          <w:ilvl w:val="0"/>
          <w:numId w:val="5"/>
        </w:numPr>
        <w:pBdr>
          <w:top w:space="0" w:sz="0" w:val="nil"/>
          <w:left w:space="0" w:sz="0" w:val="nil"/>
          <w:bottom w:color="000000" w:space="0" w:sz="0" w:val="none"/>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speak to the students involved in the allegations, including the victim/s, the alleged perpetrator/s and any witnesses to the incidents</w:t>
      </w:r>
    </w:p>
    <w:p w:rsidR="00000000" w:rsidDel="00000000" w:rsidP="00000000" w:rsidRDefault="00000000" w:rsidRPr="00000000" w14:paraId="00000055">
      <w:pPr>
        <w:keepNext w:val="0"/>
        <w:keepLines w:val="0"/>
        <w:widowControl w:val="1"/>
        <w:numPr>
          <w:ilvl w:val="0"/>
          <w:numId w:val="4"/>
        </w:numPr>
        <w:pBdr>
          <w:top w:space="0" w:sz="0" w:val="nil"/>
          <w:left w:space="0" w:sz="0" w:val="nil"/>
          <w:bottom w:color="000000" w:space="0" w:sz="0" w:val="none"/>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speak to the parents of the students involved</w:t>
      </w:r>
    </w:p>
    <w:p w:rsidR="00000000" w:rsidDel="00000000" w:rsidP="00000000" w:rsidRDefault="00000000" w:rsidRPr="00000000" w14:paraId="00000056">
      <w:pPr>
        <w:keepNext w:val="0"/>
        <w:keepLines w:val="0"/>
        <w:widowControl w:val="1"/>
        <w:numPr>
          <w:ilvl w:val="0"/>
          <w:numId w:val="4"/>
        </w:numPr>
        <w:pBdr>
          <w:top w:space="0" w:sz="0" w:val="nil"/>
          <w:left w:space="0" w:sz="0" w:val="nil"/>
          <w:bottom w:color="000000" w:space="0" w:sz="0" w:val="none"/>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speak to the teachers of the students involved</w:t>
      </w:r>
    </w:p>
    <w:p w:rsidR="00000000" w:rsidDel="00000000" w:rsidP="00000000" w:rsidRDefault="00000000" w:rsidRPr="00000000" w14:paraId="00000057">
      <w:pPr>
        <w:keepNext w:val="0"/>
        <w:keepLines w:val="0"/>
        <w:widowControl w:val="1"/>
        <w:numPr>
          <w:ilvl w:val="0"/>
          <w:numId w:val="4"/>
        </w:numPr>
        <w:pBdr>
          <w:top w:space="0" w:sz="0" w:val="nil"/>
          <w:left w:space="0" w:sz="0" w:val="nil"/>
          <w:bottom w:color="000000" w:space="0" w:sz="0" w:val="none"/>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take detailed notes of all discussions for future reference</w:t>
      </w:r>
    </w:p>
    <w:p w:rsidR="00000000" w:rsidDel="00000000" w:rsidP="00000000" w:rsidRDefault="00000000" w:rsidRPr="00000000" w14:paraId="00000058">
      <w:pPr>
        <w:keepNext w:val="0"/>
        <w:keepLines w:val="0"/>
        <w:widowControl w:val="1"/>
        <w:numPr>
          <w:ilvl w:val="0"/>
          <w:numId w:val="4"/>
        </w:numPr>
        <w:pBdr>
          <w:top w:space="0" w:sz="0" w:val="nil"/>
          <w:left w:space="0" w:sz="0" w:val="nil"/>
          <w:bottom w:color="000000" w:space="0" w:sz="0" w:val="none"/>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obtain written statements from all or any of the above. </w:t>
      </w:r>
    </w:p>
    <w:p w:rsidR="00000000" w:rsidDel="00000000" w:rsidP="00000000" w:rsidRDefault="00000000" w:rsidRPr="00000000" w14:paraId="00000059">
      <w:pPr>
        <w:keepNext w:val="0"/>
        <w:keepLines w:val="0"/>
        <w:widowControl w:val="1"/>
        <w:pBdr>
          <w:top w:space="0" w:sz="0" w:val="nil"/>
          <w:left w:space="0" w:sz="0" w:val="nil"/>
          <w:bottom w:color="000000" w:space="0" w:sz="0" w:val="none"/>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color="000000" w:space="0" w:sz="0" w:val="none"/>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communications with the Team Leader in the course of investigating an allegation of bullying will be managed sensitively. Investigations will be completed as quickly as possible to allow for the behaviours to be addressed in a timely manner. </w:t>
      </w:r>
    </w:p>
    <w:p w:rsidR="00000000" w:rsidDel="00000000" w:rsidP="00000000" w:rsidRDefault="00000000" w:rsidRPr="00000000" w14:paraId="0000005B">
      <w:pPr>
        <w:keepNext w:val="0"/>
        <w:keepLines w:val="0"/>
        <w:widowControl w:val="1"/>
        <w:pBdr>
          <w:top w:space="0" w:sz="0" w:val="nil"/>
          <w:left w:space="0" w:sz="0" w:val="nil"/>
          <w:bottom w:color="000000" w:space="0" w:sz="0" w:val="none"/>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objective of completing a thorough investigation into the circumstances of alleged bullying behaviour is to determine the nature of the conduct and the students involved. A thorough understanding of the alleged bullying will inform staff about how to most effectively implement an appropriate response to that behaviour. </w:t>
      </w:r>
    </w:p>
    <w:p w:rsidR="00000000" w:rsidDel="00000000" w:rsidP="00000000" w:rsidRDefault="00000000" w:rsidRPr="00000000" w14:paraId="0000005C">
      <w:pPr>
        <w:keepNext w:val="0"/>
        <w:keepLines w:val="0"/>
        <w:widowControl w:val="1"/>
        <w:pBdr>
          <w:top w:space="0" w:sz="0" w:val="nil"/>
          <w:left w:space="0" w:sz="0" w:val="nil"/>
          <w:bottom w:color="000000" w:space="0" w:sz="0" w:val="none"/>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color="000000" w:space="0" w:sz="0" w:val="none"/>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Serious bullying, including serious cyberbullying, is a criminal offence and may be referred to Victoria Police. For more information, see: </w:t>
      </w:r>
      <w:hyperlink r:id="rId7">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Brodie’s Law.</w:t>
        </w:r>
      </w:hyperlink>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color="000000" w:space="0" w:sz="0" w:val="none"/>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color="000000" w:space="0" w:sz="0" w:val="none"/>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Responses to bullying behaviours </w:t>
      </w:r>
    </w:p>
    <w:p w:rsidR="00000000" w:rsidDel="00000000" w:rsidP="00000000" w:rsidRDefault="00000000" w:rsidRPr="00000000" w14:paraId="00000060">
      <w:pPr>
        <w:keepNext w:val="0"/>
        <w:keepLines w:val="0"/>
        <w:widowControl w:val="1"/>
        <w:pBdr>
          <w:top w:space="0" w:sz="0" w:val="nil"/>
          <w:left w:space="0" w:sz="0" w:val="nil"/>
          <w:bottom w:color="000000" w:space="0" w:sz="0" w:val="none"/>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When the Team Leader has sufficient information to understand the circumstances of the alleged bullying and the students involved, a number of strategies may be implemented to address the behaviour and support affected students in consultation with the Principal, teachers, Student Wellbeing Coordinator and Department of Education and training specialist staff. </w:t>
      </w:r>
    </w:p>
    <w:p w:rsidR="00000000" w:rsidDel="00000000" w:rsidP="00000000" w:rsidRDefault="00000000" w:rsidRPr="00000000" w14:paraId="00000061">
      <w:pPr>
        <w:keepNext w:val="0"/>
        <w:keepLines w:val="0"/>
        <w:widowControl w:val="1"/>
        <w:pBdr>
          <w:top w:space="0" w:sz="0" w:val="nil"/>
          <w:left w:space="0" w:sz="0" w:val="nil"/>
          <w:bottom w:color="000000" w:space="0" w:sz="0" w:val="none"/>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color="000000" w:space="0" w:sz="0" w:val="none"/>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There are a number of factors that will be considered when determining the most appropriate response to the behaviour. When making a decision about how to respond to bullying behaviour, Teesdale Primary School will consider:</w:t>
      </w:r>
    </w:p>
    <w:p w:rsidR="00000000" w:rsidDel="00000000" w:rsidP="00000000" w:rsidRDefault="00000000" w:rsidRPr="00000000" w14:paraId="00000063">
      <w:pPr>
        <w:keepNext w:val="0"/>
        <w:keepLines w:val="0"/>
        <w:widowControl w:val="1"/>
        <w:numPr>
          <w:ilvl w:val="0"/>
          <w:numId w:val="9"/>
        </w:numPr>
        <w:pBdr>
          <w:top w:space="0" w:sz="0" w:val="nil"/>
          <w:left w:space="0" w:sz="0" w:val="nil"/>
          <w:bottom w:color="000000" w:space="0" w:sz="0" w:val="none"/>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age and maturity of the students involved </w:t>
      </w:r>
    </w:p>
    <w:p w:rsidR="00000000" w:rsidDel="00000000" w:rsidP="00000000" w:rsidRDefault="00000000" w:rsidRPr="00000000" w14:paraId="00000064">
      <w:pPr>
        <w:keepNext w:val="0"/>
        <w:keepLines w:val="0"/>
        <w:widowControl w:val="1"/>
        <w:numPr>
          <w:ilvl w:val="0"/>
          <w:numId w:val="9"/>
        </w:numPr>
        <w:pBdr>
          <w:top w:space="0" w:sz="0" w:val="nil"/>
          <w:left w:space="0" w:sz="0" w:val="nil"/>
          <w:bottom w:color="000000" w:space="0" w:sz="0" w:val="none"/>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severity and frequency of the bullying, and the impact it has had on the victim student</w:t>
      </w:r>
    </w:p>
    <w:p w:rsidR="00000000" w:rsidDel="00000000" w:rsidP="00000000" w:rsidRDefault="00000000" w:rsidRPr="00000000" w14:paraId="00000065">
      <w:pPr>
        <w:keepNext w:val="0"/>
        <w:keepLines w:val="0"/>
        <w:widowControl w:val="1"/>
        <w:numPr>
          <w:ilvl w:val="0"/>
          <w:numId w:val="9"/>
        </w:numPr>
        <w:pBdr>
          <w:top w:space="0" w:sz="0" w:val="nil"/>
          <w:left w:space="0" w:sz="0" w:val="nil"/>
          <w:bottom w:color="000000" w:space="0" w:sz="0" w:val="none"/>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whether the perpetrator student or students have displayed similar behaviour before</w:t>
      </w:r>
    </w:p>
    <w:p w:rsidR="00000000" w:rsidDel="00000000" w:rsidP="00000000" w:rsidRDefault="00000000" w:rsidRPr="00000000" w14:paraId="00000066">
      <w:pPr>
        <w:keepNext w:val="0"/>
        <w:keepLines w:val="0"/>
        <w:widowControl w:val="1"/>
        <w:numPr>
          <w:ilvl w:val="0"/>
          <w:numId w:val="9"/>
        </w:numPr>
        <w:pBdr>
          <w:top w:space="0" w:sz="0" w:val="nil"/>
          <w:left w:space="0" w:sz="0" w:val="nil"/>
          <w:bottom w:color="000000" w:space="0" w:sz="0" w:val="none"/>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whether the bullying took place in a group or one-to-one context</w:t>
      </w:r>
    </w:p>
    <w:p w:rsidR="00000000" w:rsidDel="00000000" w:rsidP="00000000" w:rsidRDefault="00000000" w:rsidRPr="00000000" w14:paraId="00000067">
      <w:pPr>
        <w:keepNext w:val="0"/>
        <w:keepLines w:val="0"/>
        <w:widowControl w:val="1"/>
        <w:numPr>
          <w:ilvl w:val="0"/>
          <w:numId w:val="9"/>
        </w:numPr>
        <w:pBdr>
          <w:top w:space="0" w:sz="0" w:val="nil"/>
          <w:left w:space="0" w:sz="0" w:val="nil"/>
          <w:bottom w:color="000000" w:space="0" w:sz="0" w:val="none"/>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whether the perpetrator demonstrates insight or remorse for their behaviour</w:t>
      </w:r>
    </w:p>
    <w:p w:rsidR="00000000" w:rsidDel="00000000" w:rsidP="00000000" w:rsidRDefault="00000000" w:rsidRPr="00000000" w14:paraId="00000068">
      <w:pPr>
        <w:keepNext w:val="0"/>
        <w:keepLines w:val="0"/>
        <w:widowControl w:val="1"/>
        <w:numPr>
          <w:ilvl w:val="0"/>
          <w:numId w:val="9"/>
        </w:numPr>
        <w:pBdr>
          <w:top w:space="0" w:sz="0" w:val="nil"/>
          <w:left w:space="0" w:sz="0" w:val="nil"/>
          <w:bottom w:color="000000" w:space="0" w:sz="0" w:val="none"/>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alleged motive of the behaviour, including any element of provocation.</w:t>
      </w:r>
    </w:p>
    <w:p w:rsidR="00000000" w:rsidDel="00000000" w:rsidP="00000000" w:rsidRDefault="00000000" w:rsidRPr="00000000" w14:paraId="00000069">
      <w:pPr>
        <w:keepNext w:val="0"/>
        <w:keepLines w:val="0"/>
        <w:widowControl w:val="1"/>
        <w:pBdr>
          <w:top w:space="0" w:sz="0" w:val="nil"/>
          <w:left w:space="0" w:sz="0" w:val="nil"/>
          <w:bottom w:color="000000" w:space="0" w:sz="0" w:val="none"/>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color="000000" w:space="0" w:sz="0" w:val="none"/>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Principal and Team Leader may implement all, or some of the following responses to bullying behaviours:</w:t>
      </w:r>
    </w:p>
    <w:p w:rsidR="00000000" w:rsidDel="00000000" w:rsidP="00000000" w:rsidRDefault="00000000" w:rsidRPr="00000000" w14:paraId="0000006B">
      <w:pPr>
        <w:keepNext w:val="0"/>
        <w:keepLines w:val="0"/>
        <w:widowControl w:val="1"/>
        <w:numPr>
          <w:ilvl w:val="0"/>
          <w:numId w:val="7"/>
        </w:numPr>
        <w:pBdr>
          <w:top w:space="0" w:sz="0" w:val="nil"/>
          <w:left w:space="0" w:sz="0" w:val="nil"/>
          <w:bottom w:color="000000" w:space="0" w:sz="0" w:val="none"/>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Offer counselling support to the victim student or students, including referral to Student Support Services, an external provider or Student Wellbeing Coordinator. </w:t>
      </w:r>
    </w:p>
    <w:p w:rsidR="00000000" w:rsidDel="00000000" w:rsidP="00000000" w:rsidRDefault="00000000" w:rsidRPr="00000000" w14:paraId="0000006C">
      <w:pPr>
        <w:keepNext w:val="0"/>
        <w:keepLines w:val="0"/>
        <w:widowControl w:val="1"/>
        <w:numPr>
          <w:ilvl w:val="0"/>
          <w:numId w:val="7"/>
        </w:numPr>
        <w:pBdr>
          <w:top w:space="0" w:sz="0" w:val="nil"/>
          <w:left w:space="0" w:sz="0" w:val="nil"/>
          <w:bottom w:color="000000" w:space="0" w:sz="0" w:val="none"/>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Offer counselling support to the perpetrator student or students, including referral to Student Support Services, an external provider or Student Wellbeing Coordinator.  </w:t>
      </w:r>
    </w:p>
    <w:p w:rsidR="00000000" w:rsidDel="00000000" w:rsidP="00000000" w:rsidRDefault="00000000" w:rsidRPr="00000000" w14:paraId="0000006D">
      <w:pPr>
        <w:keepNext w:val="0"/>
        <w:keepLines w:val="0"/>
        <w:widowControl w:val="1"/>
        <w:numPr>
          <w:ilvl w:val="0"/>
          <w:numId w:val="7"/>
        </w:numPr>
        <w:pBdr>
          <w:top w:space="0" w:sz="0" w:val="nil"/>
          <w:left w:space="0" w:sz="0" w:val="nil"/>
          <w:bottom w:color="000000" w:space="0" w:sz="0" w:val="none"/>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Offer counselling support to affected students, including witnesses and/or friends of the victim student, including referral to Student Support Services, an external provider or Student Wellbeing Coordinator</w:t>
      </w:r>
    </w:p>
    <w:p w:rsidR="00000000" w:rsidDel="00000000" w:rsidP="00000000" w:rsidRDefault="00000000" w:rsidRPr="00000000" w14:paraId="0000006E">
      <w:pPr>
        <w:keepNext w:val="0"/>
        <w:keepLines w:val="0"/>
        <w:widowControl w:val="1"/>
        <w:numPr>
          <w:ilvl w:val="0"/>
          <w:numId w:val="7"/>
        </w:numPr>
        <w:pBdr>
          <w:top w:space="0" w:sz="0" w:val="nil"/>
          <w:left w:space="0" w:sz="0" w:val="nil"/>
          <w:bottom w:color="000000" w:space="0" w:sz="0" w:val="none"/>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Facilitate a restorative practice meeting with all or some of the students involved. The objective of restorative practice is to repair relationships that have been damaged by bringing about a sense of remorse and restorative action on the part of the person who has bullied someone and forgiveness by the person who has been bullied.</w:t>
      </w:r>
    </w:p>
    <w:p w:rsidR="00000000" w:rsidDel="00000000" w:rsidP="00000000" w:rsidRDefault="00000000" w:rsidRPr="00000000" w14:paraId="0000006F">
      <w:pPr>
        <w:keepNext w:val="0"/>
        <w:keepLines w:val="0"/>
        <w:widowControl w:val="1"/>
        <w:numPr>
          <w:ilvl w:val="0"/>
          <w:numId w:val="7"/>
        </w:numPr>
        <w:pBdr>
          <w:top w:space="0" w:sz="0" w:val="nil"/>
          <w:left w:space="0" w:sz="0" w:val="nil"/>
          <w:bottom w:color="000000" w:space="0" w:sz="0" w:val="none"/>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Facilitate a mediation between some or all of the students involved to help to encourage students to take responsibility for their behaviour and explore underlying reasons for conflict or grievance. Mediation is only suitable if all students are involved voluntarily and demonstrate a willingness to engage in the mediation process.</w:t>
      </w:r>
    </w:p>
    <w:p w:rsidR="00000000" w:rsidDel="00000000" w:rsidP="00000000" w:rsidRDefault="00000000" w:rsidRPr="00000000" w14:paraId="00000070">
      <w:pPr>
        <w:keepNext w:val="0"/>
        <w:keepLines w:val="0"/>
        <w:widowControl w:val="1"/>
        <w:numPr>
          <w:ilvl w:val="0"/>
          <w:numId w:val="7"/>
        </w:numPr>
        <w:pBdr>
          <w:top w:space="0" w:sz="0" w:val="nil"/>
          <w:left w:space="0" w:sz="0" w:val="nil"/>
          <w:bottom w:color="000000" w:space="0" w:sz="0" w:val="none"/>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Implement a Method of Shared Concern process with all students involved in the bullying.  </w:t>
      </w:r>
    </w:p>
    <w:p w:rsidR="00000000" w:rsidDel="00000000" w:rsidP="00000000" w:rsidRDefault="00000000" w:rsidRPr="00000000" w14:paraId="00000071">
      <w:pPr>
        <w:keepNext w:val="0"/>
        <w:keepLines w:val="0"/>
        <w:widowControl w:val="1"/>
        <w:numPr>
          <w:ilvl w:val="0"/>
          <w:numId w:val="7"/>
        </w:numPr>
        <w:pBdr>
          <w:top w:space="0" w:sz="0" w:val="nil"/>
          <w:left w:space="0" w:sz="0" w:val="nil"/>
          <w:bottom w:color="000000" w:space="0" w:sz="0" w:val="none"/>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Implement disciplinary consequences for the perpetrator students, which may include removal of privileges, detention, suspension and/or expulsion consistent with our Wellbeing and Engagement policy, the Ministerial Order on Suspensions and Expulsions and any other relevant Department policy. </w:t>
      </w:r>
    </w:p>
    <w:p w:rsidR="00000000" w:rsidDel="00000000" w:rsidP="00000000" w:rsidRDefault="00000000" w:rsidRPr="00000000" w14:paraId="00000072">
      <w:pPr>
        <w:keepNext w:val="0"/>
        <w:keepLines w:val="0"/>
        <w:widowControl w:val="1"/>
        <w:numPr>
          <w:ilvl w:val="0"/>
          <w:numId w:val="7"/>
        </w:numPr>
        <w:pBdr>
          <w:top w:space="0" w:sz="0" w:val="nil"/>
          <w:left w:space="0" w:sz="0" w:val="nil"/>
          <w:bottom w:color="000000" w:space="0" w:sz="0" w:val="none"/>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Facilitate a Student Support Group meeting and/or Behaviour Support Plan for affected students.</w:t>
      </w:r>
    </w:p>
    <w:p w:rsidR="00000000" w:rsidDel="00000000" w:rsidP="00000000" w:rsidRDefault="00000000" w:rsidRPr="00000000" w14:paraId="00000073">
      <w:pPr>
        <w:keepNext w:val="0"/>
        <w:keepLines w:val="0"/>
        <w:widowControl w:val="1"/>
        <w:numPr>
          <w:ilvl w:val="0"/>
          <w:numId w:val="7"/>
        </w:numPr>
        <w:pBdr>
          <w:top w:space="0" w:sz="0" w:val="nil"/>
          <w:left w:space="0" w:sz="0" w:val="nil"/>
          <w:bottom w:color="000000" w:space="0" w:sz="0" w:val="none"/>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Prepare a Safety Plan or Individual Management Plan restricting contact between victim and perpetrator students. </w:t>
      </w:r>
    </w:p>
    <w:p w:rsidR="00000000" w:rsidDel="00000000" w:rsidP="00000000" w:rsidRDefault="00000000" w:rsidRPr="00000000" w14:paraId="00000074">
      <w:pPr>
        <w:keepNext w:val="0"/>
        <w:keepLines w:val="0"/>
        <w:widowControl w:val="1"/>
        <w:numPr>
          <w:ilvl w:val="0"/>
          <w:numId w:val="7"/>
        </w:numPr>
        <w:pBdr>
          <w:top w:space="0" w:sz="0" w:val="nil"/>
          <w:left w:space="0" w:sz="0" w:val="nil"/>
          <w:bottom w:color="000000" w:space="0" w:sz="0" w:val="none"/>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 discussion and/or mentoring for different social and emotional learning competencies of the students involved, including Teesdale Primary School’s 5 values, resilience programs, respectful relationships programs.</w:t>
      </w:r>
    </w:p>
    <w:p w:rsidR="00000000" w:rsidDel="00000000" w:rsidP="00000000" w:rsidRDefault="00000000" w:rsidRPr="00000000" w14:paraId="00000075">
      <w:pPr>
        <w:keepNext w:val="0"/>
        <w:keepLines w:val="0"/>
        <w:widowControl w:val="1"/>
        <w:numPr>
          <w:ilvl w:val="0"/>
          <w:numId w:val="7"/>
        </w:numPr>
        <w:pBdr>
          <w:top w:space="0" w:sz="0" w:val="nil"/>
          <w:left w:space="0" w:sz="0" w:val="nil"/>
          <w:bottom w:color="000000" w:space="0" w:sz="0" w:val="none"/>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Monitor the behaviour of the students involved for an appropriate time and take follow up action if necessary.</w:t>
      </w:r>
    </w:p>
    <w:p w:rsidR="00000000" w:rsidDel="00000000" w:rsidP="00000000" w:rsidRDefault="00000000" w:rsidRPr="00000000" w14:paraId="00000076">
      <w:pPr>
        <w:keepNext w:val="0"/>
        <w:keepLines w:val="0"/>
        <w:widowControl w:val="1"/>
        <w:numPr>
          <w:ilvl w:val="0"/>
          <w:numId w:val="7"/>
        </w:numPr>
        <w:pBdr>
          <w:top w:space="0" w:sz="0" w:val="nil"/>
          <w:left w:space="0" w:sz="0" w:val="nil"/>
          <w:bottom w:color="000000" w:space="0" w:sz="0" w:val="none"/>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Implement year group targeted strategies to reinforce positive behaviours, for Teesdale Primary, including cyber safety sessions, eSmart sessions, Personal Learning sessions that include discussion and learning on the 5 values, emotional and social awareness programs.</w:t>
      </w:r>
    </w:p>
    <w:p w:rsidR="00000000" w:rsidDel="00000000" w:rsidP="00000000" w:rsidRDefault="00000000" w:rsidRPr="00000000" w14:paraId="00000077">
      <w:pPr>
        <w:keepNext w:val="0"/>
        <w:keepLines w:val="0"/>
        <w:widowControl w:val="1"/>
        <w:pBdr>
          <w:top w:space="0" w:sz="0" w:val="nil"/>
          <w:left w:space="0" w:sz="0" w:val="nil"/>
          <w:bottom w:color="000000" w:space="0" w:sz="0" w:val="none"/>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widowControl w:val="1"/>
        <w:pBdr>
          <w:top w:space="0" w:sz="0" w:val="nil"/>
          <w:left w:space="0" w:sz="0" w:val="nil"/>
          <w:bottom w:color="000000" w:space="0" w:sz="0" w:val="none"/>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Team Leader is responsible for maintaining up to date records of the investigation of and responses to bullying behaviour. </w:t>
      </w:r>
    </w:p>
    <w:p w:rsidR="00000000" w:rsidDel="00000000" w:rsidP="00000000" w:rsidRDefault="00000000" w:rsidRPr="00000000" w14:paraId="00000079">
      <w:pPr>
        <w:keepNext w:val="0"/>
        <w:keepLines w:val="0"/>
        <w:widowControl w:val="1"/>
        <w:pBdr>
          <w:top w:space="0" w:sz="0" w:val="nil"/>
          <w:left w:space="0" w:sz="0" w:val="nil"/>
          <w:bottom w:color="000000" w:space="0" w:sz="0" w:val="none"/>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widowControl w:val="1"/>
        <w:pBdr>
          <w:top w:space="0" w:sz="0" w:val="nil"/>
          <w:left w:space="0" w:sz="0" w:val="nil"/>
          <w:bottom w:color="000000" w:space="0" w:sz="0" w:val="none"/>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Teesdale Primary School understands the importance of monitoring and following up on the progress of students who have been involved in or affected by bullying behaviour. Where appropriate, school staff will also endeavour to provide parents and carers with updates on the management of bullying incidents.</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7B">
      <w:pPr>
        <w:keepNext w:val="0"/>
        <w:keepLines w:val="0"/>
        <w:widowControl w:val="1"/>
        <w:pBdr>
          <w:top w:space="0" w:sz="0" w:val="nil"/>
          <w:left w:space="0" w:sz="0" w:val="nil"/>
          <w:bottom w:color="000000" w:space="0" w:sz="0" w:val="none"/>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widowControl w:val="1"/>
        <w:pBdr>
          <w:top w:space="0" w:sz="0" w:val="nil"/>
          <w:left w:space="0" w:sz="0" w:val="nil"/>
          <w:bottom w:color="000000" w:space="0" w:sz="0" w:val="none"/>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Further information and resources</w:t>
      </w:r>
    </w:p>
    <w:p w:rsidR="00000000" w:rsidDel="00000000" w:rsidP="00000000" w:rsidRDefault="00000000" w:rsidRPr="00000000" w14:paraId="0000007D">
      <w:pPr>
        <w:keepNext w:val="0"/>
        <w:keepLines w:val="0"/>
        <w:widowControl w:val="1"/>
        <w:pBdr>
          <w:top w:space="0" w:sz="0" w:val="nil"/>
          <w:left w:space="0" w:sz="0" w:val="nil"/>
          <w:bottom w:color="000000" w:space="0" w:sz="0" w:val="none"/>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policy should be read in conjunction with the following school policies: </w:t>
      </w:r>
    </w:p>
    <w:p w:rsidR="00000000" w:rsidDel="00000000" w:rsidP="00000000" w:rsidRDefault="00000000" w:rsidRPr="00000000" w14:paraId="0000007E">
      <w:pPr>
        <w:keepNext w:val="0"/>
        <w:keepLines w:val="0"/>
        <w:widowControl w:val="1"/>
        <w:numPr>
          <w:ilvl w:val="0"/>
          <w:numId w:val="11"/>
        </w:numPr>
        <w:pBdr>
          <w:top w:space="0" w:sz="0" w:val="nil"/>
          <w:left w:space="0" w:sz="0" w:val="nil"/>
          <w:bottom w:color="000000" w:space="0" w:sz="0" w:val="none"/>
          <w:right w:space="0" w:sz="0" w:val="nil"/>
          <w:between w:space="0" w:sz="0" w:val="nil"/>
        </w:pBdr>
        <w:shd w:fill="auto" w:val="clear"/>
        <w:spacing w:after="0" w:before="0" w:line="240" w:lineRule="auto"/>
        <w:ind w:left="77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Statement of Values and School Philosophy</w:t>
      </w:r>
    </w:p>
    <w:p w:rsidR="00000000" w:rsidDel="00000000" w:rsidP="00000000" w:rsidRDefault="00000000" w:rsidRPr="00000000" w14:paraId="0000007F">
      <w:pPr>
        <w:keepNext w:val="0"/>
        <w:keepLines w:val="0"/>
        <w:widowControl w:val="1"/>
        <w:numPr>
          <w:ilvl w:val="0"/>
          <w:numId w:val="11"/>
        </w:numPr>
        <w:pBdr>
          <w:top w:space="0" w:sz="0" w:val="nil"/>
          <w:left w:space="0" w:sz="0" w:val="nil"/>
          <w:bottom w:color="000000" w:space="0" w:sz="0" w:val="none"/>
          <w:right w:space="0" w:sz="0" w:val="nil"/>
          <w:between w:space="0" w:sz="0" w:val="nil"/>
        </w:pBdr>
        <w:shd w:fill="auto" w:val="clear"/>
        <w:spacing w:after="0" w:before="0" w:line="240" w:lineRule="auto"/>
        <w:ind w:left="77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 Wellbeing and Engagement Policy</w:t>
      </w:r>
    </w:p>
    <w:p w:rsidR="00000000" w:rsidDel="00000000" w:rsidP="00000000" w:rsidRDefault="00000000" w:rsidRPr="00000000" w14:paraId="00000080">
      <w:pPr>
        <w:keepNext w:val="0"/>
        <w:keepLines w:val="0"/>
        <w:widowControl w:val="1"/>
        <w:numPr>
          <w:ilvl w:val="0"/>
          <w:numId w:val="11"/>
        </w:numPr>
        <w:pBdr>
          <w:top w:space="0" w:sz="0" w:val="nil"/>
          <w:left w:space="0" w:sz="0" w:val="nil"/>
          <w:bottom w:color="000000" w:space="0" w:sz="0" w:val="none"/>
          <w:right w:space="0" w:sz="0" w:val="nil"/>
          <w:between w:space="0" w:sz="0" w:val="nil"/>
        </w:pBdr>
        <w:shd w:fill="auto" w:val="clear"/>
        <w:spacing w:after="0" w:before="0" w:line="240" w:lineRule="auto"/>
        <w:ind w:left="77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Parent Complaints policy</w:t>
      </w:r>
    </w:p>
    <w:p w:rsidR="00000000" w:rsidDel="00000000" w:rsidP="00000000" w:rsidRDefault="00000000" w:rsidRPr="00000000" w14:paraId="00000081">
      <w:pPr>
        <w:keepNext w:val="0"/>
        <w:keepLines w:val="0"/>
        <w:widowControl w:val="1"/>
        <w:numPr>
          <w:ilvl w:val="0"/>
          <w:numId w:val="11"/>
        </w:numPr>
        <w:pBdr>
          <w:top w:space="0" w:sz="0" w:val="nil"/>
          <w:left w:space="0" w:sz="0" w:val="nil"/>
          <w:bottom w:color="000000" w:space="0" w:sz="0" w:val="none"/>
          <w:right w:space="0" w:sz="0" w:val="nil"/>
          <w:between w:space="0" w:sz="0" w:val="nil"/>
        </w:pBdr>
        <w:shd w:fill="auto" w:val="clear"/>
        <w:spacing w:after="0" w:before="0" w:line="240" w:lineRule="auto"/>
        <w:ind w:left="77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Duty of Care Policy</w:t>
      </w:r>
    </w:p>
    <w:p w:rsidR="00000000" w:rsidDel="00000000" w:rsidP="00000000" w:rsidRDefault="00000000" w:rsidRPr="00000000" w14:paraId="00000082">
      <w:pPr>
        <w:keepNext w:val="0"/>
        <w:keepLines w:val="0"/>
        <w:widowControl w:val="1"/>
        <w:numPr>
          <w:ilvl w:val="0"/>
          <w:numId w:val="11"/>
        </w:numPr>
        <w:pBdr>
          <w:top w:space="0" w:sz="0" w:val="nil"/>
          <w:left w:space="0" w:sz="0" w:val="nil"/>
          <w:bottom w:color="000000" w:space="0" w:sz="0" w:val="none"/>
          <w:right w:space="0" w:sz="0" w:val="nil"/>
          <w:between w:space="0" w:sz="0" w:val="nil"/>
        </w:pBdr>
        <w:shd w:fill="auto" w:val="clear"/>
        <w:spacing w:after="0" w:before="0" w:line="240" w:lineRule="auto"/>
        <w:ind w:left="77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Inclusion and Diversity Policy</w:t>
      </w:r>
    </w:p>
    <w:p w:rsidR="00000000" w:rsidDel="00000000" w:rsidP="00000000" w:rsidRDefault="00000000" w:rsidRPr="00000000" w14:paraId="00000083">
      <w:pPr>
        <w:keepNext w:val="0"/>
        <w:keepLines w:val="0"/>
        <w:widowControl w:val="1"/>
        <w:numPr>
          <w:ilvl w:val="0"/>
          <w:numId w:val="11"/>
        </w:numPr>
        <w:pBdr>
          <w:top w:space="0" w:sz="0" w:val="nil"/>
          <w:left w:space="0" w:sz="0" w:val="nil"/>
          <w:bottom w:color="000000" w:space="0" w:sz="0" w:val="none"/>
          <w:right w:space="0" w:sz="0" w:val="nil"/>
          <w:between w:space="0" w:sz="0" w:val="nil"/>
        </w:pBdr>
        <w:shd w:fill="auto" w:val="clear"/>
        <w:spacing w:after="0" w:before="0" w:line="240" w:lineRule="auto"/>
        <w:ind w:left="77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Digital Technologies Policy</w:t>
      </w:r>
    </w:p>
    <w:p w:rsidR="00000000" w:rsidDel="00000000" w:rsidP="00000000" w:rsidRDefault="00000000" w:rsidRPr="00000000" w14:paraId="00000084">
      <w:pPr>
        <w:keepNext w:val="0"/>
        <w:keepLines w:val="0"/>
        <w:widowControl w:val="1"/>
        <w:numPr>
          <w:ilvl w:val="0"/>
          <w:numId w:val="11"/>
        </w:numPr>
        <w:pBdr>
          <w:top w:space="0" w:sz="0" w:val="nil"/>
          <w:left w:space="0" w:sz="0" w:val="nil"/>
          <w:bottom w:color="000000" w:space="0" w:sz="0" w:val="none"/>
          <w:right w:space="0" w:sz="0" w:val="nil"/>
          <w:between w:space="0" w:sz="0" w:val="nil"/>
        </w:pBdr>
        <w:shd w:fill="auto" w:val="clear"/>
        <w:spacing w:after="0" w:before="0" w:line="240" w:lineRule="auto"/>
        <w:ind w:left="77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Child Safety Standards Code of Conduct and Commitment Statement.</w:t>
      </w:r>
    </w:p>
    <w:p w:rsidR="00000000" w:rsidDel="00000000" w:rsidP="00000000" w:rsidRDefault="00000000" w:rsidRPr="00000000" w14:paraId="00000085">
      <w:pPr>
        <w:keepNext w:val="0"/>
        <w:keepLines w:val="0"/>
        <w:widowControl w:val="1"/>
        <w:pBdr>
          <w:top w:space="0" w:sz="0" w:val="nil"/>
          <w:left w:space="0" w:sz="0" w:val="nil"/>
          <w:bottom w:color="000000" w:space="0" w:sz="0" w:val="none"/>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widowControl w:val="1"/>
        <w:pBdr>
          <w:top w:space="0" w:sz="0" w:val="nil"/>
          <w:left w:space="0" w:sz="0" w:val="nil"/>
          <w:bottom w:color="000000" w:space="0" w:sz="0" w:val="none"/>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following websites and resources provide useful information on prevention and responding to bullying, as well as supporting students who have been the target of bullying behaviours:</w:t>
      </w:r>
    </w:p>
    <w:p w:rsidR="00000000" w:rsidDel="00000000" w:rsidP="00000000" w:rsidRDefault="00000000" w:rsidRPr="00000000" w14:paraId="00000087">
      <w:pPr>
        <w:keepNext w:val="0"/>
        <w:keepLines w:val="0"/>
        <w:widowControl w:val="1"/>
        <w:numPr>
          <w:ilvl w:val="0"/>
          <w:numId w:val="12"/>
        </w:numPr>
        <w:pBdr>
          <w:top w:space="0" w:sz="0" w:val="nil"/>
          <w:left w:space="0" w:sz="0" w:val="nil"/>
          <w:bottom w:color="000000" w:space="0" w:sz="0" w:val="none"/>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hyperlink r:id="rId8">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Bully Stoppers</w:t>
        </w:r>
      </w:hyperlink>
      <w:r w:rsidDel="00000000" w:rsidR="00000000" w:rsidRPr="00000000">
        <w:rPr>
          <w:rtl w:val="0"/>
        </w:rPr>
      </w:r>
    </w:p>
    <w:p w:rsidR="00000000" w:rsidDel="00000000" w:rsidP="00000000" w:rsidRDefault="00000000" w:rsidRPr="00000000" w14:paraId="00000088">
      <w:pPr>
        <w:keepNext w:val="0"/>
        <w:keepLines w:val="0"/>
        <w:widowControl w:val="1"/>
        <w:numPr>
          <w:ilvl w:val="0"/>
          <w:numId w:val="12"/>
        </w:numPr>
        <w:pBdr>
          <w:top w:space="0" w:sz="0" w:val="nil"/>
          <w:left w:space="0" w:sz="0" w:val="nil"/>
          <w:bottom w:color="000000" w:space="0" w:sz="0" w:val="none"/>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hyperlink r:id="rId9">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Kids Helpline</w:t>
        </w:r>
      </w:hyperlink>
      <w:r w:rsidDel="00000000" w:rsidR="00000000" w:rsidRPr="00000000">
        <w:rPr>
          <w:rtl w:val="0"/>
        </w:rPr>
      </w:r>
    </w:p>
    <w:p w:rsidR="00000000" w:rsidDel="00000000" w:rsidP="00000000" w:rsidRDefault="00000000" w:rsidRPr="00000000" w14:paraId="00000089">
      <w:pPr>
        <w:keepNext w:val="0"/>
        <w:keepLines w:val="0"/>
        <w:widowControl w:val="1"/>
        <w:numPr>
          <w:ilvl w:val="0"/>
          <w:numId w:val="12"/>
        </w:numPr>
        <w:pBdr>
          <w:top w:space="0" w:sz="0" w:val="nil"/>
          <w:left w:space="0" w:sz="0" w:val="nil"/>
          <w:bottom w:color="000000" w:space="0" w:sz="0" w:val="none"/>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hyperlink r:id="rId10">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Lifeline</w:t>
        </w:r>
      </w:hyperlink>
      <w:r w:rsidDel="00000000" w:rsidR="00000000" w:rsidRPr="00000000">
        <w:rPr>
          <w:rtl w:val="0"/>
        </w:rPr>
      </w:r>
    </w:p>
    <w:p w:rsidR="00000000" w:rsidDel="00000000" w:rsidP="00000000" w:rsidRDefault="00000000" w:rsidRPr="00000000" w14:paraId="0000008A">
      <w:pPr>
        <w:keepNext w:val="0"/>
        <w:keepLines w:val="0"/>
        <w:widowControl w:val="1"/>
        <w:numPr>
          <w:ilvl w:val="0"/>
          <w:numId w:val="12"/>
        </w:numPr>
        <w:pBdr>
          <w:top w:space="0" w:sz="0" w:val="nil"/>
          <w:left w:space="0" w:sz="0" w:val="nil"/>
          <w:bottom w:color="000000" w:space="0" w:sz="0" w:val="none"/>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hyperlink r:id="rId11">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Bullying. No way!</w:t>
        </w:r>
      </w:hyperlink>
      <w:r w:rsidDel="00000000" w:rsidR="00000000" w:rsidRPr="00000000">
        <w:rPr>
          <w:rtl w:val="0"/>
        </w:rPr>
      </w:r>
    </w:p>
    <w:p w:rsidR="00000000" w:rsidDel="00000000" w:rsidP="00000000" w:rsidRDefault="00000000" w:rsidRPr="00000000" w14:paraId="0000008B">
      <w:pPr>
        <w:keepNext w:val="0"/>
        <w:keepLines w:val="0"/>
        <w:widowControl w:val="1"/>
        <w:pBdr>
          <w:top w:space="0" w:sz="0" w:val="nil"/>
          <w:left w:space="0" w:sz="0" w:val="nil"/>
          <w:bottom w:color="000000" w:space="0" w:sz="0" w:val="none"/>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widowControl w:val="1"/>
        <w:pBdr>
          <w:top w:space="0" w:sz="0" w:val="nil"/>
          <w:left w:space="0" w:sz="0" w:val="nil"/>
          <w:bottom w:color="000000" w:space="0" w:sz="0" w:val="none"/>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Evaluation</w:t>
      </w:r>
    </w:p>
    <w:p w:rsidR="00000000" w:rsidDel="00000000" w:rsidP="00000000" w:rsidRDefault="00000000" w:rsidRPr="00000000" w14:paraId="0000008D">
      <w:pPr>
        <w:keepNext w:val="0"/>
        <w:keepLines w:val="0"/>
        <w:widowControl w:val="1"/>
        <w:pBdr>
          <w:top w:space="0" w:sz="0" w:val="nil"/>
          <w:left w:space="0" w:sz="0" w:val="nil"/>
          <w:bottom w:color="000000" w:space="0" w:sz="0" w:val="none"/>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policy will be reviewed on an 1-2 year basis, or earlier as required, following analysis of school data on reported incidents of, and responses to bullying to ensure that the policy remains up to date, practical and effective.</w:t>
      </w:r>
      <w:r w:rsidDel="00000000" w:rsidR="00000000" w:rsidRPr="00000000">
        <w:rPr>
          <w:rtl w:val="0"/>
        </w:rPr>
      </w:r>
    </w:p>
    <w:p w:rsidR="00000000" w:rsidDel="00000000" w:rsidP="00000000" w:rsidRDefault="00000000" w:rsidRPr="00000000" w14:paraId="0000008E">
      <w:pPr>
        <w:keepNext w:val="0"/>
        <w:keepLines w:val="0"/>
        <w:widowControl w:val="1"/>
        <w:pBdr>
          <w:top w:space="0" w:sz="0" w:val="nil"/>
          <w:left w:space="0" w:sz="0" w:val="nil"/>
          <w:bottom w:color="000000" w:space="0" w:sz="0" w:val="none"/>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widowControl w:val="1"/>
        <w:pBdr>
          <w:top w:space="0" w:sz="0" w:val="nil"/>
          <w:left w:space="0" w:sz="0" w:val="nil"/>
          <w:bottom w:color="000000" w:space="0" w:sz="0" w:val="none"/>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Data will be collected through:</w:t>
      </w:r>
    </w:p>
    <w:p w:rsidR="00000000" w:rsidDel="00000000" w:rsidP="00000000" w:rsidRDefault="00000000" w:rsidRPr="00000000" w14:paraId="00000090">
      <w:pPr>
        <w:keepNext w:val="0"/>
        <w:keepLines w:val="0"/>
        <w:widowControl w:val="1"/>
        <w:numPr>
          <w:ilvl w:val="0"/>
          <w:numId w:val="6"/>
        </w:numPr>
        <w:pBdr>
          <w:top w:space="0" w:sz="0" w:val="nil"/>
          <w:left w:space="0" w:sz="0" w:val="nil"/>
          <w:bottom w:color="000000" w:space="0" w:sz="0" w:val="none"/>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discussion with students</w:t>
      </w:r>
    </w:p>
    <w:p w:rsidR="00000000" w:rsidDel="00000000" w:rsidP="00000000" w:rsidRDefault="00000000" w:rsidRPr="00000000" w14:paraId="00000091">
      <w:pPr>
        <w:keepNext w:val="0"/>
        <w:keepLines w:val="0"/>
        <w:widowControl w:val="1"/>
        <w:numPr>
          <w:ilvl w:val="0"/>
          <w:numId w:val="6"/>
        </w:numPr>
        <w:pBdr>
          <w:top w:space="0" w:sz="0" w:val="nil"/>
          <w:left w:space="0" w:sz="0" w:val="nil"/>
          <w:bottom w:color="000000" w:space="0" w:sz="0" w:val="none"/>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regular student bullying surveys</w:t>
      </w:r>
    </w:p>
    <w:p w:rsidR="00000000" w:rsidDel="00000000" w:rsidP="00000000" w:rsidRDefault="00000000" w:rsidRPr="00000000" w14:paraId="00000092">
      <w:pPr>
        <w:keepNext w:val="0"/>
        <w:keepLines w:val="0"/>
        <w:widowControl w:val="1"/>
        <w:numPr>
          <w:ilvl w:val="0"/>
          <w:numId w:val="6"/>
        </w:numPr>
        <w:pBdr>
          <w:top w:space="0" w:sz="0" w:val="nil"/>
          <w:left w:space="0" w:sz="0" w:val="nil"/>
          <w:bottom w:color="000000" w:space="0" w:sz="0" w:val="none"/>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regular staff surveys  </w:t>
      </w:r>
    </w:p>
    <w:p w:rsidR="00000000" w:rsidDel="00000000" w:rsidP="00000000" w:rsidRDefault="00000000" w:rsidRPr="00000000" w14:paraId="00000093">
      <w:pPr>
        <w:keepNext w:val="0"/>
        <w:keepLines w:val="0"/>
        <w:widowControl w:val="1"/>
        <w:numPr>
          <w:ilvl w:val="0"/>
          <w:numId w:val="6"/>
        </w:numPr>
        <w:pBdr>
          <w:top w:space="0" w:sz="0" w:val="nil"/>
          <w:left w:space="0" w:sz="0" w:val="nil"/>
          <w:bottom w:color="000000" w:space="0" w:sz="0" w:val="none"/>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assessment of school based data, including the number of reported incidents of bullying in each year group and the effectiveness of the responses implemented. </w:t>
      </w:r>
    </w:p>
    <w:p w:rsidR="00000000" w:rsidDel="00000000" w:rsidP="00000000" w:rsidRDefault="00000000" w:rsidRPr="00000000" w14:paraId="00000094">
      <w:pPr>
        <w:keepNext w:val="0"/>
        <w:keepLines w:val="0"/>
        <w:widowControl w:val="1"/>
        <w:pBdr>
          <w:top w:space="0" w:sz="0" w:val="nil"/>
          <w:left w:space="0" w:sz="0" w:val="nil"/>
          <w:bottom w:color="000000" w:space="0" w:sz="0" w:val="none"/>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t xml:space="preserve">Proposed amendments to this policy will be discussed with school council, staff and student representative groups. </w:t>
      </w:r>
    </w:p>
    <w:p w:rsidR="00000000" w:rsidDel="00000000" w:rsidP="00000000" w:rsidRDefault="00000000" w:rsidRPr="00000000" w14:paraId="00000095">
      <w:pPr>
        <w:keepNext w:val="0"/>
        <w:keepLines w:val="0"/>
        <w:widowControl w:val="1"/>
        <w:pBdr>
          <w:top w:space="0" w:sz="0" w:val="nil"/>
          <w:left w:space="0" w:sz="0" w:val="nil"/>
          <w:bottom w:color="000000" w:space="0" w:sz="0" w:val="none"/>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widowControl w:val="1"/>
        <w:pBdr>
          <w:top w:space="0" w:sz="0" w:val="nil"/>
          <w:left w:space="0" w:sz="0" w:val="nil"/>
          <w:bottom w:color="000000" w:space="0" w:sz="0" w:val="none"/>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Review cycle </w:t>
      </w:r>
    </w:p>
    <w:p w:rsidR="00000000" w:rsidDel="00000000" w:rsidP="00000000" w:rsidRDefault="00000000" w:rsidRPr="00000000" w14:paraId="00000097">
      <w:pPr>
        <w:keepNext w:val="0"/>
        <w:keepLines w:val="0"/>
        <w:widowControl w:val="1"/>
        <w:pBdr>
          <w:top w:space="0" w:sz="0" w:val="nil"/>
          <w:left w:space="0" w:sz="0" w:val="nil"/>
          <w:bottom w:color="000000" w:space="0" w:sz="0" w:val="none"/>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policy was last updated on</w:t>
      </w:r>
      <w:r w:rsidDel="00000000" w:rsidR="00000000" w:rsidRPr="00000000">
        <w:rPr>
          <w:rFonts w:ascii="Calibri" w:cs="Calibri" w:eastAsia="Calibri" w:hAnsi="Calibri"/>
          <w:sz w:val="22"/>
          <w:szCs w:val="22"/>
          <w:rtl w:val="0"/>
        </w:rPr>
        <w:t xml:space="preserve"> June 2020 and is scheduled to be reviewed in 2022</w:t>
      </w:r>
      <w:r w:rsidDel="00000000" w:rsidR="00000000" w:rsidRPr="00000000">
        <w:rPr>
          <w:rtl w:val="0"/>
        </w:rPr>
      </w:r>
    </w:p>
    <w:p w:rsidR="00000000" w:rsidDel="00000000" w:rsidP="00000000" w:rsidRDefault="00000000" w:rsidRPr="00000000" w14:paraId="00000098">
      <w:pPr>
        <w:keepNext w:val="0"/>
        <w:keepLines w:val="0"/>
        <w:widowControl w:val="1"/>
        <w:pBdr>
          <w:top w:space="0" w:sz="0" w:val="nil"/>
          <w:left w:space="0" w:sz="0" w:val="nil"/>
          <w:bottom w:color="000000" w:space="0" w:sz="0" w:val="none"/>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tl w:val="0"/>
        </w:rPr>
      </w:r>
    </w:p>
    <w:sectPr>
      <w:headerReference r:id="rId12" w:type="default"/>
      <w:footerReference r:id="rId13" w:type="default"/>
      <w:pgSz w:h="15840" w:w="12240"/>
      <w:pgMar w:bottom="680" w:top="720" w:left="1134" w:right="14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Courier New"/>
  <w:font w:name="Noto Sans Symbols"/>
  <w:font w:name="Gill San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ab/>
      <w:tab/>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ab/>
      <w:tab/>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9">
    <w:pPr>
      <w:jc w:val="center"/>
      <w:rPr>
        <w:rFonts w:ascii="Calibri" w:cs="Calibri" w:eastAsia="Calibri" w:hAnsi="Calibri"/>
        <w:b w:val="1"/>
        <w:color w:val="002060"/>
        <w:sz w:val="24"/>
        <w:szCs w:val="24"/>
        <w:u w:val="single"/>
      </w:rPr>
    </w:pPr>
    <w:r w:rsidDel="00000000" w:rsidR="00000000" w:rsidRPr="00000000">
      <w:rPr>
        <w:b w:val="1"/>
        <w:i w:val="1"/>
        <w:color w:val="002060"/>
        <w:sz w:val="24"/>
        <w:szCs w:val="24"/>
        <w:rtl w:val="0"/>
      </w:rPr>
      <w:t xml:space="preserve">Teesdale Primary School Policy</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6457950</wp:posOffset>
          </wp:positionH>
          <wp:positionV relativeFrom="paragraph">
            <wp:posOffset>-247649</wp:posOffset>
          </wp:positionV>
          <wp:extent cx="428625" cy="428625"/>
          <wp:effectExtent b="0" l="0" r="0" t="0"/>
          <wp:wrapNone/>
          <wp:docPr descr="tps_logo_round_Blue" id="2" name="image1.jpg"/>
          <a:graphic>
            <a:graphicData uri="http://schemas.openxmlformats.org/drawingml/2006/picture">
              <pic:pic>
                <pic:nvPicPr>
                  <pic:cNvPr descr="tps_logo_round_Blue" id="0" name="image1.jpg"/>
                  <pic:cNvPicPr preferRelativeResize="0"/>
                </pic:nvPicPr>
                <pic:blipFill>
                  <a:blip r:embed="rId1"/>
                  <a:srcRect b="0" l="0" r="0" t="0"/>
                  <a:stretch>
                    <a:fillRect/>
                  </a:stretch>
                </pic:blipFill>
                <pic:spPr>
                  <a:xfrm>
                    <a:off x="0" y="0"/>
                    <a:ext cx="428625" cy="428625"/>
                  </a:xfrm>
                  <a:prstGeom prst="rect"/>
                  <a:ln/>
                </pic:spPr>
              </pic:pic>
            </a:graphicData>
          </a:graphic>
        </wp:anchor>
      </w:drawing>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1"/>
        <w:i w:val="1"/>
        <w:smallCaps w:val="0"/>
        <w:strike w:val="0"/>
        <w:color w:val="0070c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2160" w:hanging="360"/>
      </w:pPr>
      <w:rPr>
        <w:rFonts w:ascii="Gill Sans" w:cs="Gill Sans" w:eastAsia="Gill Sans" w:hAnsi="Gill Sans"/>
      </w:rPr>
    </w:lvl>
    <w:lvl w:ilvl="1">
      <w:start w:val="1"/>
      <w:numFmt w:val="bullet"/>
      <w:lvlText w:val="o"/>
      <w:lvlJc w:val="left"/>
      <w:pPr>
        <w:ind w:left="2880" w:hanging="360"/>
      </w:pPr>
      <w:rPr>
        <w:rFonts w:ascii="Courier New" w:cs="Courier New" w:eastAsia="Courier New" w:hAnsi="Courier New"/>
      </w:rPr>
    </w:lvl>
    <w:lvl w:ilvl="2">
      <w:start w:val="1"/>
      <w:numFmt w:val="lowerRoman"/>
      <w:lvlText w:val="%3."/>
      <w:lvlJc w:val="right"/>
      <w:pPr>
        <w:ind w:left="3600" w:hanging="180"/>
      </w:pPr>
      <w:rPr/>
    </w:lvl>
    <w:lvl w:ilvl="3">
      <w:start w:val="1"/>
      <w:numFmt w:val="decimal"/>
      <w:lvlText w:val="%4."/>
      <w:lvlJc w:val="left"/>
      <w:pPr>
        <w:ind w:left="4320" w:hanging="360"/>
      </w:pPr>
      <w:rPr/>
    </w:lvl>
    <w:lvl w:ilvl="4">
      <w:start w:val="1"/>
      <w:numFmt w:val="lowerLetter"/>
      <w:lvlText w:val="%5."/>
      <w:lvlJc w:val="left"/>
      <w:pPr>
        <w:ind w:left="5040" w:hanging="360"/>
      </w:pPr>
      <w:rPr/>
    </w:lvl>
    <w:lvl w:ilvl="5">
      <w:start w:val="1"/>
      <w:numFmt w:val="lowerRoman"/>
      <w:lvlText w:val="%6."/>
      <w:lvlJc w:val="right"/>
      <w:pPr>
        <w:ind w:left="5760" w:hanging="180"/>
      </w:pPr>
      <w:rPr/>
    </w:lvl>
    <w:lvl w:ilvl="6">
      <w:start w:val="1"/>
      <w:numFmt w:val="decimal"/>
      <w:lvlText w:val="%7."/>
      <w:lvlJc w:val="left"/>
      <w:pPr>
        <w:ind w:left="6480" w:hanging="360"/>
      </w:pPr>
      <w:rPr/>
    </w:lvl>
    <w:lvl w:ilvl="7">
      <w:start w:val="1"/>
      <w:numFmt w:val="lowerLetter"/>
      <w:lvlText w:val="%8."/>
      <w:lvlJc w:val="left"/>
      <w:pPr>
        <w:ind w:left="7200" w:hanging="360"/>
      </w:pPr>
      <w:rPr/>
    </w:lvl>
    <w:lvl w:ilvl="8">
      <w:start w:val="1"/>
      <w:numFmt w:val="lowerRoman"/>
      <w:lvlText w:val="%9."/>
      <w:lvlJc w:val="right"/>
      <w:pPr>
        <w:ind w:left="7920" w:hanging="180"/>
      </w:pPr>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770" w:hanging="360"/>
      </w:pPr>
      <w:rPr>
        <w:rFonts w:ascii="Noto Sans Symbols" w:cs="Noto Sans Symbols" w:eastAsia="Noto Sans Symbols" w:hAnsi="Noto Sans Symbols"/>
      </w:rPr>
    </w:lvl>
    <w:lvl w:ilvl="1">
      <w:start w:val="1"/>
      <w:numFmt w:val="bullet"/>
      <w:lvlText w:val="o"/>
      <w:lvlJc w:val="left"/>
      <w:pPr>
        <w:ind w:left="1490" w:hanging="360"/>
      </w:pPr>
      <w:rPr>
        <w:rFonts w:ascii="Courier New" w:cs="Courier New" w:eastAsia="Courier New" w:hAnsi="Courier New"/>
      </w:rPr>
    </w:lvl>
    <w:lvl w:ilvl="2">
      <w:start w:val="1"/>
      <w:numFmt w:val="bullet"/>
      <w:lvlText w:val="▪"/>
      <w:lvlJc w:val="left"/>
      <w:pPr>
        <w:ind w:left="2210" w:hanging="360"/>
      </w:pPr>
      <w:rPr>
        <w:rFonts w:ascii="Noto Sans Symbols" w:cs="Noto Sans Symbols" w:eastAsia="Noto Sans Symbols" w:hAnsi="Noto Sans Symbols"/>
      </w:rPr>
    </w:lvl>
    <w:lvl w:ilvl="3">
      <w:start w:val="1"/>
      <w:numFmt w:val="bullet"/>
      <w:lvlText w:val="●"/>
      <w:lvlJc w:val="left"/>
      <w:pPr>
        <w:ind w:left="2930" w:hanging="360"/>
      </w:pPr>
      <w:rPr>
        <w:rFonts w:ascii="Noto Sans Symbols" w:cs="Noto Sans Symbols" w:eastAsia="Noto Sans Symbols" w:hAnsi="Noto Sans Symbols"/>
      </w:rPr>
    </w:lvl>
    <w:lvl w:ilvl="4">
      <w:start w:val="1"/>
      <w:numFmt w:val="bullet"/>
      <w:lvlText w:val="o"/>
      <w:lvlJc w:val="left"/>
      <w:pPr>
        <w:ind w:left="3650" w:hanging="360"/>
      </w:pPr>
      <w:rPr>
        <w:rFonts w:ascii="Courier New" w:cs="Courier New" w:eastAsia="Courier New" w:hAnsi="Courier New"/>
      </w:rPr>
    </w:lvl>
    <w:lvl w:ilvl="5">
      <w:start w:val="1"/>
      <w:numFmt w:val="bullet"/>
      <w:lvlText w:val="▪"/>
      <w:lvlJc w:val="left"/>
      <w:pPr>
        <w:ind w:left="4370" w:hanging="360"/>
      </w:pPr>
      <w:rPr>
        <w:rFonts w:ascii="Noto Sans Symbols" w:cs="Noto Sans Symbols" w:eastAsia="Noto Sans Symbols" w:hAnsi="Noto Sans Symbols"/>
      </w:rPr>
    </w:lvl>
    <w:lvl w:ilvl="6">
      <w:start w:val="1"/>
      <w:numFmt w:val="bullet"/>
      <w:lvlText w:val="●"/>
      <w:lvlJc w:val="left"/>
      <w:pPr>
        <w:ind w:left="5090" w:hanging="360"/>
      </w:pPr>
      <w:rPr>
        <w:rFonts w:ascii="Noto Sans Symbols" w:cs="Noto Sans Symbols" w:eastAsia="Noto Sans Symbols" w:hAnsi="Noto Sans Symbols"/>
      </w:rPr>
    </w:lvl>
    <w:lvl w:ilvl="7">
      <w:start w:val="1"/>
      <w:numFmt w:val="bullet"/>
      <w:lvlText w:val="o"/>
      <w:lvlJc w:val="left"/>
      <w:pPr>
        <w:ind w:left="5810" w:hanging="360"/>
      </w:pPr>
      <w:rPr>
        <w:rFonts w:ascii="Courier New" w:cs="Courier New" w:eastAsia="Courier New" w:hAnsi="Courier New"/>
      </w:rPr>
    </w:lvl>
    <w:lvl w:ilvl="8">
      <w:start w:val="1"/>
      <w:numFmt w:val="bullet"/>
      <w:lvlText w:val="▪"/>
      <w:lvlJc w:val="left"/>
      <w:pPr>
        <w:ind w:left="6530"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6"/>
        <w:szCs w:val="26"/>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pPr>
    <w:rPr>
      <w:b w:val="1"/>
      <w:sz w:val="28"/>
      <w:szCs w:val="28"/>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ind w:left="360"/>
      <w:jc w:val="center"/>
    </w:pPr>
    <w:rPr>
      <w:b w:val="1"/>
      <w:sz w:val="28"/>
      <w:szCs w:val="28"/>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27CB4"/>
    <w:pPr>
      <w:spacing w:after="0" w:line="240" w:lineRule="auto"/>
    </w:pPr>
    <w:rPr>
      <w:rFonts w:ascii="Times New Roman" w:cs="Times New Roman" w:eastAsia="Times New Roman" w:hAnsi="Times New Roman"/>
      <w:sz w:val="26"/>
      <w:szCs w:val="20"/>
    </w:rPr>
  </w:style>
  <w:style w:type="paragraph" w:styleId="Heading2">
    <w:name w:val="heading 2"/>
    <w:basedOn w:val="Normal"/>
    <w:next w:val="Normal"/>
    <w:link w:val="Heading2Char"/>
    <w:qFormat w:val="1"/>
    <w:rsid w:val="00827CB4"/>
    <w:pPr>
      <w:keepNext w:val="1"/>
      <w:outlineLvl w:val="1"/>
    </w:pPr>
    <w:rPr>
      <w:b w:val="1"/>
      <w:bCs w:val="1"/>
      <w:sz w:val="28"/>
    </w:rPr>
  </w:style>
  <w:style w:type="paragraph" w:styleId="Heading5">
    <w:name w:val="heading 5"/>
    <w:basedOn w:val="Normal"/>
    <w:next w:val="Normal"/>
    <w:link w:val="Heading5Char"/>
    <w:qFormat w:val="1"/>
    <w:rsid w:val="00827CB4"/>
    <w:pPr>
      <w:keepNext w:val="1"/>
      <w:ind w:left="360"/>
      <w:jc w:val="center"/>
      <w:outlineLvl w:val="4"/>
    </w:pPr>
    <w:rPr>
      <w:b w:val="1"/>
      <w:bCs w:val="1"/>
      <w:sz w:val="2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rsid w:val="00827CB4"/>
    <w:rPr>
      <w:rFonts w:ascii="Times New Roman" w:cs="Times New Roman" w:eastAsia="Times New Roman" w:hAnsi="Times New Roman"/>
      <w:b w:val="1"/>
      <w:bCs w:val="1"/>
      <w:sz w:val="28"/>
      <w:szCs w:val="20"/>
    </w:rPr>
  </w:style>
  <w:style w:type="character" w:styleId="Heading5Char" w:customStyle="1">
    <w:name w:val="Heading 5 Char"/>
    <w:basedOn w:val="DefaultParagraphFont"/>
    <w:link w:val="Heading5"/>
    <w:rsid w:val="00827CB4"/>
    <w:rPr>
      <w:rFonts w:ascii="Times New Roman" w:cs="Times New Roman" w:eastAsia="Times New Roman" w:hAnsi="Times New Roman"/>
      <w:b w:val="1"/>
      <w:bCs w:val="1"/>
      <w:sz w:val="28"/>
      <w:szCs w:val="20"/>
    </w:rPr>
  </w:style>
  <w:style w:type="paragraph" w:styleId="Header">
    <w:name w:val="header"/>
    <w:basedOn w:val="Normal"/>
    <w:link w:val="HeaderChar"/>
    <w:rsid w:val="00827CB4"/>
    <w:pPr>
      <w:tabs>
        <w:tab w:val="center" w:pos="4320"/>
        <w:tab w:val="right" w:pos="8640"/>
      </w:tabs>
    </w:pPr>
  </w:style>
  <w:style w:type="character" w:styleId="HeaderChar" w:customStyle="1">
    <w:name w:val="Header Char"/>
    <w:basedOn w:val="DefaultParagraphFont"/>
    <w:link w:val="Header"/>
    <w:rsid w:val="00827CB4"/>
    <w:rPr>
      <w:rFonts w:ascii="Times New Roman" w:cs="Times New Roman" w:eastAsia="Times New Roman" w:hAnsi="Times New Roman"/>
      <w:sz w:val="26"/>
      <w:szCs w:val="20"/>
    </w:rPr>
  </w:style>
  <w:style w:type="paragraph" w:styleId="Footer">
    <w:name w:val="footer"/>
    <w:basedOn w:val="Normal"/>
    <w:link w:val="FooterChar"/>
    <w:rsid w:val="00827CB4"/>
    <w:pPr>
      <w:tabs>
        <w:tab w:val="center" w:pos="4320"/>
        <w:tab w:val="right" w:pos="8640"/>
      </w:tabs>
    </w:pPr>
  </w:style>
  <w:style w:type="character" w:styleId="FooterChar" w:customStyle="1">
    <w:name w:val="Footer Char"/>
    <w:basedOn w:val="DefaultParagraphFont"/>
    <w:link w:val="Footer"/>
    <w:rsid w:val="00827CB4"/>
    <w:rPr>
      <w:rFonts w:ascii="Times New Roman" w:cs="Times New Roman" w:eastAsia="Times New Roman" w:hAnsi="Times New Roman"/>
      <w:sz w:val="26"/>
      <w:szCs w:val="20"/>
    </w:rPr>
  </w:style>
  <w:style w:type="character" w:styleId="PageNumber">
    <w:name w:val="page number"/>
    <w:basedOn w:val="DefaultParagraphFont"/>
    <w:rsid w:val="00827CB4"/>
  </w:style>
  <w:style w:type="paragraph" w:styleId="BodyText">
    <w:name w:val="Body Text"/>
    <w:basedOn w:val="Normal"/>
    <w:link w:val="BodyTextChar1"/>
    <w:rsid w:val="00827CB4"/>
    <w:rPr>
      <w:sz w:val="24"/>
    </w:rPr>
  </w:style>
  <w:style w:type="character" w:styleId="BodyTextChar" w:customStyle="1">
    <w:name w:val="Body Text Char"/>
    <w:basedOn w:val="DefaultParagraphFont"/>
    <w:uiPriority w:val="99"/>
    <w:semiHidden w:val="1"/>
    <w:rsid w:val="00827CB4"/>
    <w:rPr>
      <w:rFonts w:ascii="Times New Roman" w:cs="Times New Roman" w:eastAsia="Times New Roman" w:hAnsi="Times New Roman"/>
      <w:sz w:val="26"/>
      <w:szCs w:val="20"/>
    </w:rPr>
  </w:style>
  <w:style w:type="paragraph" w:styleId="NoSpacing">
    <w:name w:val="No Spacing"/>
    <w:uiPriority w:val="1"/>
    <w:qFormat w:val="1"/>
    <w:rsid w:val="00827CB4"/>
    <w:pPr>
      <w:spacing w:after="0" w:line="240" w:lineRule="auto"/>
    </w:pPr>
    <w:rPr>
      <w:rFonts w:ascii="Times New Roman" w:cs="Times New Roman" w:eastAsia="Times New Roman" w:hAnsi="Times New Roman"/>
      <w:sz w:val="26"/>
      <w:szCs w:val="20"/>
    </w:rPr>
  </w:style>
  <w:style w:type="paragraph" w:styleId="Default" w:customStyle="1">
    <w:name w:val="Default"/>
    <w:uiPriority w:val="99"/>
    <w:rsid w:val="00827CB4"/>
    <w:pPr>
      <w:autoSpaceDE w:val="0"/>
      <w:autoSpaceDN w:val="0"/>
      <w:adjustRightInd w:val="0"/>
      <w:spacing w:after="0" w:line="240" w:lineRule="auto"/>
    </w:pPr>
    <w:rPr>
      <w:rFonts w:ascii="Arial" w:cs="Arial" w:eastAsia="Times New Roman" w:hAnsi="Arial"/>
      <w:color w:val="000000"/>
      <w:sz w:val="24"/>
      <w:szCs w:val="24"/>
      <w:lang w:eastAsia="en-AU"/>
    </w:rPr>
  </w:style>
  <w:style w:type="character" w:styleId="Hyperlink">
    <w:name w:val="Hyperlink"/>
    <w:unhideWhenUsed w:val="1"/>
    <w:rsid w:val="00827CB4"/>
    <w:rPr>
      <w:color w:val="0000ff"/>
      <w:u w:val="single"/>
    </w:rPr>
  </w:style>
  <w:style w:type="paragraph" w:styleId="HTMLAcronym1" w:customStyle="1">
    <w:name w:val="HTML Acronym1"/>
    <w:basedOn w:val="z-TopofForm"/>
    <w:rsid w:val="00827CB4"/>
    <w:pPr>
      <w:pBdr>
        <w:bottom w:color="auto" w:space="0" w:sz="0" w:val="none"/>
      </w:pBdr>
      <w:jc w:val="left"/>
    </w:pPr>
    <w:rPr>
      <w:rFonts w:ascii="Times New Roman" w:cs="Times New Roman" w:hAnsi="Times New Roman"/>
      <w:vanish w:val="0"/>
      <w:sz w:val="24"/>
      <w:szCs w:val="20"/>
      <w:lang w:val="en-US"/>
    </w:rPr>
  </w:style>
  <w:style w:type="character" w:styleId="Strong">
    <w:name w:val="Strong"/>
    <w:uiPriority w:val="22"/>
    <w:qFormat w:val="1"/>
    <w:rsid w:val="00827CB4"/>
    <w:rPr>
      <w:b w:val="1"/>
      <w:bCs w:val="1"/>
    </w:rPr>
  </w:style>
  <w:style w:type="character" w:styleId="BodyTextChar1" w:customStyle="1">
    <w:name w:val="Body Text Char1"/>
    <w:link w:val="BodyText"/>
    <w:rsid w:val="00827CB4"/>
    <w:rPr>
      <w:rFonts w:ascii="Times New Roman" w:cs="Times New Roman" w:eastAsia="Times New Roman" w:hAnsi="Times New Roman"/>
      <w:sz w:val="24"/>
      <w:szCs w:val="20"/>
    </w:rPr>
  </w:style>
  <w:style w:type="character" w:styleId="Emphasis">
    <w:name w:val="Emphasis"/>
    <w:uiPriority w:val="20"/>
    <w:qFormat w:val="1"/>
    <w:rsid w:val="00827CB4"/>
    <w:rPr>
      <w:i w:val="1"/>
      <w:iCs w:val="1"/>
    </w:rPr>
  </w:style>
  <w:style w:type="character" w:styleId="IntenseEmphasis">
    <w:name w:val="Intense Emphasis"/>
    <w:uiPriority w:val="21"/>
    <w:qFormat w:val="1"/>
    <w:rsid w:val="00827CB4"/>
    <w:rPr>
      <w:b w:val="1"/>
      <w:bCs w:val="1"/>
      <w:i w:val="1"/>
      <w:iCs w:val="1"/>
      <w:color w:val="4f81bd"/>
    </w:rPr>
  </w:style>
  <w:style w:type="paragraph" w:styleId="z-TopofForm">
    <w:name w:val="HTML Top of Form"/>
    <w:basedOn w:val="Normal"/>
    <w:next w:val="Normal"/>
    <w:link w:val="z-TopofFormChar"/>
    <w:hidden w:val="1"/>
    <w:uiPriority w:val="99"/>
    <w:semiHidden w:val="1"/>
    <w:unhideWhenUsed w:val="1"/>
    <w:rsid w:val="00827CB4"/>
    <w:pPr>
      <w:pBdr>
        <w:bottom w:color="auto" w:space="1" w:sz="6" w:val="single"/>
      </w:pBdr>
      <w:jc w:val="center"/>
    </w:pPr>
    <w:rPr>
      <w:rFonts w:ascii="Arial" w:cs="Arial" w:hAnsi="Arial"/>
      <w:vanish w:val="1"/>
      <w:sz w:val="16"/>
      <w:szCs w:val="16"/>
    </w:rPr>
  </w:style>
  <w:style w:type="character" w:styleId="z-TopofFormChar" w:customStyle="1">
    <w:name w:val="z-Top of Form Char"/>
    <w:basedOn w:val="DefaultParagraphFont"/>
    <w:link w:val="z-TopofForm"/>
    <w:uiPriority w:val="99"/>
    <w:semiHidden w:val="1"/>
    <w:rsid w:val="00827CB4"/>
    <w:rPr>
      <w:rFonts w:ascii="Arial" w:cs="Arial" w:eastAsia="Times New Roman" w:hAnsi="Arial"/>
      <w:vanish w:val="1"/>
      <w:sz w:val="16"/>
      <w:szCs w:val="16"/>
    </w:rPr>
  </w:style>
  <w:style w:type="paragraph" w:styleId="BalloonText">
    <w:name w:val="Balloon Text"/>
    <w:basedOn w:val="Normal"/>
    <w:link w:val="BalloonTextChar"/>
    <w:uiPriority w:val="99"/>
    <w:semiHidden w:val="1"/>
    <w:unhideWhenUsed w:val="1"/>
    <w:rsid w:val="00A15723"/>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A15723"/>
    <w:rPr>
      <w:rFonts w:ascii="Segoe UI" w:cs="Segoe UI" w:eastAsia="Times New Roman" w:hAnsi="Segoe UI"/>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bullyingnoway.gov.au/PreventingBullying/Planning/Pages/School-policy.aspx" TargetMode="External"/><Relationship Id="rId10" Type="http://schemas.openxmlformats.org/officeDocument/2006/relationships/hyperlink" Target="https://www.lifeline.org.au/" TargetMode="Externa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kidshelpline.com.au/"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education.vic.gov.au/about/programs/bullystoppers/Pages/advicesheetbrodieslaw.aspx" TargetMode="External"/><Relationship Id="rId8" Type="http://schemas.openxmlformats.org/officeDocument/2006/relationships/hyperlink" Target="https://bullyingnoway.gov.au/PreventingBullying/Planning/Pages/School-policy.aspx"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illSans-regular.ttf"/><Relationship Id="rId2" Type="http://schemas.openxmlformats.org/officeDocument/2006/relationships/font" Target="fonts/GillSans-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cbbK/PNf3RCnjocY98pmGvMn6w==">AMUW2mXSyqpTFoJkuQ2WoxR2RN0YZiCqRlOcfolWWhUIZtOCdIs2GXm//3/K5A8mX7kfGP3m/4/+7mnyDeM2t40ZvFBxxLZSADTiXZG8MyJmmWaHWXmQ5VoSQCaR/42rGcrSCIJswwBJ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2018-12-05T01:13:00Z</dcterms:created>
  <dc:creator>Gove, Anthony J</dc:creator>
</cp:coreProperties>
</file>