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CA" w:rsidRDefault="00344FCA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A48DCF3" wp14:editId="58516025">
            <wp:extent cx="5848350" cy="638175"/>
            <wp:effectExtent l="0" t="0" r="0" b="9525"/>
            <wp:docPr id="1" name="Picture 1" descr="Image result for uca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at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6D" w:rsidRPr="009162E4" w:rsidRDefault="009162E4" w:rsidP="00727E1B">
      <w:pPr>
        <w:jc w:val="center"/>
        <w:rPr>
          <w:b/>
          <w:sz w:val="32"/>
        </w:rPr>
      </w:pPr>
      <w:r w:rsidRPr="009162E4">
        <w:rPr>
          <w:b/>
          <w:sz w:val="36"/>
        </w:rPr>
        <w:t xml:space="preserve">Considering </w:t>
      </w:r>
      <w:r w:rsidR="003D3BDE">
        <w:rPr>
          <w:b/>
          <w:sz w:val="36"/>
        </w:rPr>
        <w:t>applying for</w:t>
      </w:r>
      <w:r w:rsidR="000B726D" w:rsidRPr="009162E4">
        <w:rPr>
          <w:b/>
          <w:sz w:val="36"/>
        </w:rPr>
        <w:t xml:space="preserve"> Medicine at Monash in 202</w:t>
      </w:r>
      <w:r w:rsidR="00567487" w:rsidRPr="009162E4">
        <w:rPr>
          <w:b/>
          <w:sz w:val="36"/>
        </w:rPr>
        <w:t>3</w:t>
      </w:r>
      <w:r w:rsidR="000B726D" w:rsidRPr="009162E4">
        <w:rPr>
          <w:b/>
          <w:sz w:val="36"/>
        </w:rPr>
        <w:t>?</w:t>
      </w:r>
    </w:p>
    <w:p w:rsidR="00E67743" w:rsidRDefault="00E67743" w:rsidP="009162E4">
      <w:pPr>
        <w:rPr>
          <w:sz w:val="24"/>
          <w:szCs w:val="26"/>
        </w:rPr>
      </w:pPr>
      <w:r w:rsidRPr="00E67743">
        <w:rPr>
          <w:sz w:val="24"/>
          <w:szCs w:val="26"/>
        </w:rPr>
        <w:t>D</w:t>
      </w:r>
      <w:r w:rsidR="0034517E" w:rsidRPr="00E67743">
        <w:rPr>
          <w:sz w:val="24"/>
          <w:szCs w:val="26"/>
        </w:rPr>
        <w:t xml:space="preserve">irect entry </w:t>
      </w:r>
      <w:r w:rsidRPr="00E67743">
        <w:rPr>
          <w:sz w:val="24"/>
          <w:szCs w:val="26"/>
        </w:rPr>
        <w:t>into</w:t>
      </w:r>
      <w:r w:rsidR="000B726D" w:rsidRPr="00E67743">
        <w:rPr>
          <w:sz w:val="24"/>
          <w:szCs w:val="26"/>
        </w:rPr>
        <w:t xml:space="preserve"> </w:t>
      </w:r>
      <w:r w:rsidR="000B726D" w:rsidRPr="00E67743">
        <w:rPr>
          <w:b/>
          <w:sz w:val="24"/>
          <w:szCs w:val="26"/>
        </w:rPr>
        <w:t xml:space="preserve">Medicine </w:t>
      </w:r>
      <w:r w:rsidR="00727813" w:rsidRPr="00E67743">
        <w:rPr>
          <w:b/>
          <w:sz w:val="24"/>
          <w:szCs w:val="26"/>
        </w:rPr>
        <w:t>at</w:t>
      </w:r>
      <w:r w:rsidR="000B726D" w:rsidRPr="00E67743">
        <w:rPr>
          <w:b/>
          <w:sz w:val="24"/>
          <w:szCs w:val="26"/>
        </w:rPr>
        <w:t xml:space="preserve"> Monash</w:t>
      </w:r>
      <w:r w:rsidR="00567487" w:rsidRPr="00E67743">
        <w:rPr>
          <w:b/>
          <w:sz w:val="24"/>
          <w:szCs w:val="26"/>
        </w:rPr>
        <w:t xml:space="preserve"> University</w:t>
      </w:r>
      <w:r w:rsidR="000B726D" w:rsidRPr="00E67743">
        <w:rPr>
          <w:b/>
          <w:sz w:val="24"/>
          <w:szCs w:val="26"/>
        </w:rPr>
        <w:t xml:space="preserve"> </w:t>
      </w:r>
      <w:r w:rsidRPr="00E67743">
        <w:rPr>
          <w:sz w:val="24"/>
          <w:szCs w:val="26"/>
        </w:rPr>
        <w:t>requires the</w:t>
      </w:r>
      <w:r w:rsidRPr="00E67743">
        <w:rPr>
          <w:b/>
          <w:sz w:val="24"/>
          <w:szCs w:val="26"/>
        </w:rPr>
        <w:t xml:space="preserve"> </w:t>
      </w:r>
      <w:r w:rsidR="000B726D" w:rsidRPr="0002540B">
        <w:rPr>
          <w:b/>
          <w:sz w:val="24"/>
          <w:szCs w:val="26"/>
        </w:rPr>
        <w:t xml:space="preserve">UCAT </w:t>
      </w:r>
      <w:r w:rsidR="003D3BDE" w:rsidRPr="0002540B">
        <w:rPr>
          <w:b/>
          <w:sz w:val="24"/>
          <w:szCs w:val="26"/>
        </w:rPr>
        <w:t>-</w:t>
      </w:r>
      <w:r w:rsidR="000B726D" w:rsidRPr="0002540B">
        <w:rPr>
          <w:b/>
          <w:sz w:val="24"/>
          <w:szCs w:val="26"/>
        </w:rPr>
        <w:t xml:space="preserve"> University Clinical Aptitude</w:t>
      </w:r>
      <w:r w:rsidR="000B726D" w:rsidRPr="00E67743">
        <w:rPr>
          <w:sz w:val="24"/>
          <w:szCs w:val="26"/>
        </w:rPr>
        <w:t xml:space="preserve"> </w:t>
      </w:r>
      <w:r w:rsidR="000B726D" w:rsidRPr="0002540B">
        <w:rPr>
          <w:b/>
          <w:sz w:val="24"/>
          <w:szCs w:val="26"/>
        </w:rPr>
        <w:t>Test</w:t>
      </w:r>
      <w:r w:rsidR="003D3BDE">
        <w:rPr>
          <w:sz w:val="24"/>
          <w:szCs w:val="26"/>
        </w:rPr>
        <w:t xml:space="preserve">. </w:t>
      </w:r>
      <w:r w:rsidRPr="00E67743">
        <w:rPr>
          <w:sz w:val="24"/>
          <w:szCs w:val="26"/>
        </w:rPr>
        <w:t xml:space="preserve"> The UCAT measures</w:t>
      </w:r>
      <w:r w:rsidR="003D3BDE">
        <w:rPr>
          <w:sz w:val="24"/>
          <w:szCs w:val="26"/>
        </w:rPr>
        <w:t xml:space="preserve"> applicant’s</w:t>
      </w:r>
      <w:r w:rsidRPr="00E67743">
        <w:rPr>
          <w:sz w:val="24"/>
          <w:szCs w:val="26"/>
        </w:rPr>
        <w:t xml:space="preserve"> cognitive abilities in: </w:t>
      </w:r>
    </w:p>
    <w:p w:rsidR="00E67743" w:rsidRPr="003D3BDE" w:rsidRDefault="00E67743" w:rsidP="00E67743">
      <w:pPr>
        <w:pStyle w:val="ListParagraph"/>
        <w:numPr>
          <w:ilvl w:val="0"/>
          <w:numId w:val="2"/>
        </w:numPr>
        <w:rPr>
          <w:i/>
          <w:sz w:val="26"/>
          <w:szCs w:val="26"/>
        </w:rPr>
      </w:pPr>
      <w:r w:rsidRPr="003D3BDE">
        <w:rPr>
          <w:b/>
          <w:i/>
          <w:sz w:val="24"/>
          <w:szCs w:val="26"/>
        </w:rPr>
        <w:t>Verbal Reasoning</w:t>
      </w:r>
      <w:r w:rsidRPr="003D3BDE">
        <w:rPr>
          <w:b/>
          <w:i/>
          <w:sz w:val="24"/>
          <w:szCs w:val="26"/>
        </w:rPr>
        <w:tab/>
      </w:r>
      <w:r w:rsidRPr="003D3BDE">
        <w:rPr>
          <w:b/>
          <w:i/>
          <w:sz w:val="24"/>
          <w:szCs w:val="26"/>
        </w:rPr>
        <w:tab/>
      </w:r>
    </w:p>
    <w:p w:rsidR="00E67743" w:rsidRPr="003D3BDE" w:rsidRDefault="00E67743" w:rsidP="00E67743">
      <w:pPr>
        <w:pStyle w:val="ListParagraph"/>
        <w:numPr>
          <w:ilvl w:val="0"/>
          <w:numId w:val="2"/>
        </w:numPr>
        <w:rPr>
          <w:i/>
          <w:sz w:val="26"/>
          <w:szCs w:val="26"/>
        </w:rPr>
      </w:pPr>
      <w:r w:rsidRPr="003D3BDE">
        <w:rPr>
          <w:b/>
          <w:i/>
          <w:sz w:val="24"/>
          <w:szCs w:val="26"/>
        </w:rPr>
        <w:t>Decision Making</w:t>
      </w:r>
    </w:p>
    <w:p w:rsidR="00E67743" w:rsidRPr="003D3BDE" w:rsidRDefault="00E67743" w:rsidP="00E67743">
      <w:pPr>
        <w:pStyle w:val="ListParagraph"/>
        <w:numPr>
          <w:ilvl w:val="0"/>
          <w:numId w:val="1"/>
        </w:numPr>
        <w:rPr>
          <w:i/>
          <w:sz w:val="26"/>
          <w:szCs w:val="26"/>
        </w:rPr>
      </w:pPr>
      <w:r w:rsidRPr="003D3BDE">
        <w:rPr>
          <w:b/>
          <w:i/>
          <w:sz w:val="24"/>
          <w:szCs w:val="26"/>
        </w:rPr>
        <w:t xml:space="preserve">Quantitative Reasoning </w:t>
      </w:r>
    </w:p>
    <w:p w:rsidR="004416D5" w:rsidRPr="003D3BDE" w:rsidRDefault="004416D5" w:rsidP="00E67743">
      <w:pPr>
        <w:pStyle w:val="ListParagraph"/>
        <w:numPr>
          <w:ilvl w:val="0"/>
          <w:numId w:val="1"/>
        </w:numPr>
        <w:rPr>
          <w:i/>
          <w:sz w:val="26"/>
          <w:szCs w:val="26"/>
        </w:rPr>
      </w:pPr>
      <w:r w:rsidRPr="003D3BDE">
        <w:rPr>
          <w:b/>
          <w:i/>
          <w:sz w:val="24"/>
          <w:szCs w:val="26"/>
        </w:rPr>
        <w:t>Abstract Reasoning</w:t>
      </w:r>
    </w:p>
    <w:p w:rsidR="00E67743" w:rsidRPr="00E67743" w:rsidRDefault="00E67743" w:rsidP="00E6774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D3BDE">
        <w:rPr>
          <w:b/>
          <w:i/>
          <w:sz w:val="24"/>
          <w:szCs w:val="26"/>
        </w:rPr>
        <w:t>Situational Judgement</w:t>
      </w:r>
      <w:r w:rsidRPr="003D3BDE">
        <w:rPr>
          <w:b/>
          <w:i/>
          <w:sz w:val="24"/>
          <w:szCs w:val="26"/>
        </w:rPr>
        <w:tab/>
      </w:r>
      <w:r>
        <w:rPr>
          <w:b/>
          <w:sz w:val="24"/>
          <w:szCs w:val="26"/>
        </w:rPr>
        <w:tab/>
      </w:r>
    </w:p>
    <w:p w:rsidR="00727E1B" w:rsidRPr="00E67743" w:rsidRDefault="002F6353" w:rsidP="00E67743">
      <w:pPr>
        <w:rPr>
          <w:sz w:val="26"/>
          <w:szCs w:val="26"/>
        </w:rPr>
      </w:pPr>
      <w:r>
        <w:rPr>
          <w:sz w:val="24"/>
          <w:szCs w:val="26"/>
        </w:rPr>
        <w:t>Year 12 s</w:t>
      </w:r>
      <w:r w:rsidR="004416D5">
        <w:rPr>
          <w:sz w:val="24"/>
          <w:szCs w:val="26"/>
        </w:rPr>
        <w:t xml:space="preserve">tudents are required to sit the test before </w:t>
      </w:r>
      <w:r w:rsidR="004416D5" w:rsidRPr="004416D5">
        <w:rPr>
          <w:b/>
          <w:sz w:val="24"/>
          <w:szCs w:val="26"/>
        </w:rPr>
        <w:t>12</w:t>
      </w:r>
      <w:r w:rsidR="004416D5" w:rsidRPr="004416D5">
        <w:rPr>
          <w:b/>
          <w:sz w:val="24"/>
          <w:szCs w:val="26"/>
          <w:vertAlign w:val="superscript"/>
        </w:rPr>
        <w:t>th</w:t>
      </w:r>
      <w:r w:rsidR="004416D5">
        <w:rPr>
          <w:b/>
          <w:sz w:val="24"/>
          <w:szCs w:val="26"/>
        </w:rPr>
        <w:t xml:space="preserve"> August 2022</w:t>
      </w:r>
      <w:r w:rsidR="004416D5">
        <w:rPr>
          <w:sz w:val="24"/>
          <w:szCs w:val="26"/>
        </w:rPr>
        <w:t xml:space="preserve">.  </w:t>
      </w:r>
      <w:r w:rsidR="004416D5">
        <w:rPr>
          <w:sz w:val="24"/>
          <w:szCs w:val="26"/>
        </w:rPr>
        <w:br/>
      </w:r>
      <w:r w:rsidR="00724C0C" w:rsidRPr="00E67743">
        <w:rPr>
          <w:sz w:val="24"/>
          <w:szCs w:val="26"/>
        </w:rPr>
        <w:t>Free preparation materials are available to everyone on the Practice Tests page regardless of whether you have registered or booked your test.</w:t>
      </w:r>
      <w:r w:rsidR="00567487" w:rsidRPr="00E67743">
        <w:rPr>
          <w:sz w:val="24"/>
          <w:szCs w:val="24"/>
        </w:rPr>
        <w:br/>
      </w:r>
      <w:r w:rsidR="004416D5">
        <w:rPr>
          <w:i/>
          <w:sz w:val="18"/>
          <w:szCs w:val="24"/>
        </w:rPr>
        <w:br/>
      </w:r>
      <w:r w:rsidR="00567487" w:rsidRPr="00390633">
        <w:rPr>
          <w:i/>
          <w:sz w:val="18"/>
          <w:szCs w:val="24"/>
        </w:rPr>
        <w:t>Not</w:t>
      </w:r>
      <w:r w:rsidR="00463BA5" w:rsidRPr="00390633">
        <w:rPr>
          <w:i/>
          <w:sz w:val="18"/>
          <w:szCs w:val="24"/>
        </w:rPr>
        <w:t>e</w:t>
      </w:r>
      <w:r w:rsidR="00567487" w:rsidRPr="00390633">
        <w:rPr>
          <w:i/>
          <w:sz w:val="18"/>
          <w:szCs w:val="24"/>
        </w:rPr>
        <w:t>: s</w:t>
      </w:r>
      <w:r w:rsidR="000B726D" w:rsidRPr="00390633">
        <w:rPr>
          <w:i/>
          <w:sz w:val="18"/>
          <w:szCs w:val="24"/>
        </w:rPr>
        <w:t xml:space="preserve">ome Pathways to medicine/dentistry/clinical sciences </w:t>
      </w:r>
      <w:r w:rsidR="00567487" w:rsidRPr="00390633">
        <w:rPr>
          <w:i/>
          <w:sz w:val="18"/>
          <w:szCs w:val="24"/>
        </w:rPr>
        <w:t xml:space="preserve">may </w:t>
      </w:r>
      <w:r w:rsidR="009162E4" w:rsidRPr="00390633">
        <w:rPr>
          <w:i/>
          <w:sz w:val="18"/>
          <w:szCs w:val="24"/>
        </w:rPr>
        <w:t>not require the UCAT</w:t>
      </w:r>
      <w:r w:rsidR="00214776" w:rsidRPr="00390633">
        <w:rPr>
          <w:i/>
          <w:sz w:val="18"/>
          <w:szCs w:val="24"/>
        </w:rPr>
        <w:t xml:space="preserve">.  </w:t>
      </w:r>
      <w:r w:rsidR="00D46DF3" w:rsidRPr="00390633">
        <w:rPr>
          <w:i/>
          <w:sz w:val="18"/>
          <w:szCs w:val="24"/>
        </w:rPr>
        <w:t>International students will be required to sit a</w:t>
      </w:r>
      <w:r w:rsidR="00214776" w:rsidRPr="00390633">
        <w:rPr>
          <w:i/>
          <w:sz w:val="18"/>
          <w:szCs w:val="24"/>
        </w:rPr>
        <w:t xml:space="preserve"> different test.</w:t>
      </w:r>
      <w:r w:rsidR="000B726D" w:rsidRPr="00390633">
        <w:rPr>
          <w:sz w:val="18"/>
          <w:szCs w:val="24"/>
        </w:rPr>
        <w:t xml:space="preserve">  </w:t>
      </w:r>
      <w:r w:rsidR="000B726D" w:rsidRPr="00390633">
        <w:rPr>
          <w:i/>
          <w:sz w:val="18"/>
          <w:szCs w:val="24"/>
        </w:rPr>
        <w:t>Always check the entry requirements for each course through VTAC or the university website you intend to apply</w:t>
      </w:r>
      <w:r w:rsidR="00567487" w:rsidRPr="00390633">
        <w:rPr>
          <w:i/>
          <w:sz w:val="18"/>
          <w:szCs w:val="24"/>
        </w:rPr>
        <w:t>,</w:t>
      </w:r>
      <w:r w:rsidR="000B726D" w:rsidRPr="00390633">
        <w:rPr>
          <w:i/>
          <w:sz w:val="18"/>
          <w:szCs w:val="24"/>
        </w:rPr>
        <w:t xml:space="preserve"> before booking a test</w:t>
      </w:r>
      <w:r w:rsidR="000B726D" w:rsidRPr="00390633">
        <w:rPr>
          <w:sz w:val="18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393"/>
        <w:tblW w:w="9924" w:type="dxa"/>
        <w:tblLook w:val="04A0" w:firstRow="1" w:lastRow="0" w:firstColumn="1" w:lastColumn="0" w:noHBand="0" w:noVBand="1"/>
      </w:tblPr>
      <w:tblGrid>
        <w:gridCol w:w="2269"/>
        <w:gridCol w:w="2546"/>
        <w:gridCol w:w="2410"/>
        <w:gridCol w:w="2699"/>
      </w:tblGrid>
      <w:tr w:rsidR="009868B2" w:rsidRPr="00463BA5" w:rsidTr="00463BA5">
        <w:tc>
          <w:tcPr>
            <w:tcW w:w="2269" w:type="dxa"/>
            <w:shd w:val="clear" w:color="auto" w:fill="D9D9D9" w:themeFill="background1" w:themeFillShade="D9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>Apply</w:t>
            </w:r>
          </w:p>
        </w:tc>
        <w:tc>
          <w:tcPr>
            <w:tcW w:w="7655" w:type="dxa"/>
            <w:gridSpan w:val="3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  <w:r w:rsidRPr="00463BA5">
              <w:rPr>
                <w:rFonts w:ascii="Calibri" w:hAnsi="Calibri" w:cs="Calibri"/>
                <w:b/>
              </w:rPr>
              <w:t>Two step process using the Pearson VUE online registration system</w:t>
            </w:r>
          </w:p>
          <w:p w:rsidR="009868B2" w:rsidRPr="00463BA5" w:rsidRDefault="00D21D9F" w:rsidP="00390633">
            <w:pPr>
              <w:rPr>
                <w:rFonts w:ascii="Calibri" w:hAnsi="Calibri" w:cs="Calibri"/>
                <w:b/>
                <w:sz w:val="20"/>
                <w:szCs w:val="24"/>
              </w:rPr>
            </w:pPr>
            <w:hyperlink r:id="rId6" w:history="1">
              <w:r w:rsidR="009868B2" w:rsidRPr="00463BA5">
                <w:rPr>
                  <w:rStyle w:val="Hyperlink"/>
                  <w:szCs w:val="24"/>
                </w:rPr>
                <w:t>https://wsr.pearsonvue.com/testtaker/signin/SignInPage/UMAT</w:t>
              </w:r>
            </w:hyperlink>
            <w:r w:rsidR="009868B2" w:rsidRPr="00463BA5">
              <w:rPr>
                <w:sz w:val="20"/>
                <w:szCs w:val="24"/>
              </w:rPr>
              <w:br/>
            </w:r>
          </w:p>
        </w:tc>
      </w:tr>
      <w:tr w:rsidR="00463BA5" w:rsidRPr="00463BA5" w:rsidTr="00463BA5">
        <w:tc>
          <w:tcPr>
            <w:tcW w:w="2269" w:type="dxa"/>
            <w:shd w:val="clear" w:color="auto" w:fill="D9D9D9" w:themeFill="background1" w:themeFillShade="D9"/>
          </w:tcPr>
          <w:p w:rsidR="00463BA5" w:rsidRPr="00463BA5" w:rsidRDefault="00463BA5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>Registration Opens</w:t>
            </w:r>
          </w:p>
        </w:tc>
        <w:tc>
          <w:tcPr>
            <w:tcW w:w="2546" w:type="dxa"/>
          </w:tcPr>
          <w:p w:rsidR="00463BA5" w:rsidRPr="00463BA5" w:rsidRDefault="00463BA5" w:rsidP="0039063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463BA5">
              <w:rPr>
                <w:rFonts w:ascii="Calibri" w:hAnsi="Calibri" w:cs="Calibri"/>
                <w:b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63BA5">
              <w:rPr>
                <w:rFonts w:ascii="Calibri" w:hAnsi="Calibri" w:cs="Calibri"/>
                <w:b/>
              </w:rPr>
              <w:t>March 2022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63BA5" w:rsidRPr="00463BA5" w:rsidRDefault="00463BA5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>Registration Closes:</w:t>
            </w:r>
          </w:p>
        </w:tc>
        <w:tc>
          <w:tcPr>
            <w:tcW w:w="2699" w:type="dxa"/>
          </w:tcPr>
          <w:p w:rsidR="00463BA5" w:rsidRPr="00463BA5" w:rsidRDefault="00463BA5" w:rsidP="0039063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463BA5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May 2022</w:t>
            </w:r>
            <w:r>
              <w:rPr>
                <w:rFonts w:ascii="Calibri" w:hAnsi="Calibri" w:cs="Calibri"/>
                <w:b/>
              </w:rPr>
              <w:br/>
            </w:r>
          </w:p>
        </w:tc>
      </w:tr>
      <w:tr w:rsidR="009868B2" w:rsidRPr="00463BA5" w:rsidTr="00463BA5">
        <w:tc>
          <w:tcPr>
            <w:tcW w:w="2269" w:type="dxa"/>
            <w:shd w:val="clear" w:color="auto" w:fill="D9D9D9" w:themeFill="background1" w:themeFillShade="D9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>Test Dates</w:t>
            </w:r>
          </w:p>
        </w:tc>
        <w:tc>
          <w:tcPr>
            <w:tcW w:w="7655" w:type="dxa"/>
            <w:gridSpan w:val="3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  <w:r w:rsidRPr="00463BA5">
              <w:rPr>
                <w:rFonts w:ascii="Calibri" w:hAnsi="Calibri" w:cs="Calibri"/>
                <w:b/>
              </w:rPr>
              <w:t xml:space="preserve">Between </w:t>
            </w:r>
            <w:r w:rsidR="00567487" w:rsidRPr="00463BA5">
              <w:rPr>
                <w:rFonts w:ascii="Calibri" w:hAnsi="Calibri" w:cs="Calibri"/>
                <w:b/>
              </w:rPr>
              <w:t>1</w:t>
            </w:r>
            <w:r w:rsidR="00567487" w:rsidRPr="00463BA5">
              <w:rPr>
                <w:rFonts w:ascii="Calibri" w:hAnsi="Calibri" w:cs="Calibri"/>
                <w:b/>
                <w:vertAlign w:val="superscript"/>
              </w:rPr>
              <w:t>st</w:t>
            </w:r>
            <w:r w:rsidR="00567487" w:rsidRPr="00463BA5">
              <w:rPr>
                <w:rFonts w:ascii="Calibri" w:hAnsi="Calibri" w:cs="Calibri"/>
                <w:b/>
              </w:rPr>
              <w:t xml:space="preserve"> July – 12</w:t>
            </w:r>
            <w:r w:rsidR="00567487" w:rsidRPr="00463BA5">
              <w:rPr>
                <w:rFonts w:ascii="Calibri" w:hAnsi="Calibri" w:cs="Calibri"/>
                <w:b/>
                <w:vertAlign w:val="superscript"/>
              </w:rPr>
              <w:t>th</w:t>
            </w:r>
            <w:r w:rsidR="00567487" w:rsidRPr="00463BA5">
              <w:rPr>
                <w:rFonts w:ascii="Calibri" w:hAnsi="Calibri" w:cs="Calibri"/>
                <w:b/>
              </w:rPr>
              <w:t xml:space="preserve"> August 2022</w:t>
            </w:r>
          </w:p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</w:p>
        </w:tc>
      </w:tr>
      <w:tr w:rsidR="009868B2" w:rsidRPr="00463BA5" w:rsidTr="00463BA5">
        <w:tc>
          <w:tcPr>
            <w:tcW w:w="2269" w:type="dxa"/>
            <w:shd w:val="clear" w:color="auto" w:fill="D9D9D9" w:themeFill="background1" w:themeFillShade="D9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>Where</w:t>
            </w:r>
          </w:p>
        </w:tc>
        <w:tc>
          <w:tcPr>
            <w:tcW w:w="7655" w:type="dxa"/>
            <w:gridSpan w:val="3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  <w:r w:rsidRPr="00463BA5">
              <w:rPr>
                <w:rFonts w:ascii="Calibri" w:hAnsi="Calibri" w:cs="Calibri"/>
                <w:b/>
              </w:rPr>
              <w:t>Pearson VUE Test centres throughout Australia and NZ</w:t>
            </w:r>
            <w:r w:rsidRPr="00463BA5">
              <w:rPr>
                <w:rFonts w:ascii="Calibri" w:hAnsi="Calibri" w:cs="Calibri"/>
                <w:b/>
              </w:rPr>
              <w:br/>
            </w:r>
          </w:p>
        </w:tc>
      </w:tr>
      <w:tr w:rsidR="009868B2" w:rsidRPr="00463BA5" w:rsidTr="00463BA5">
        <w:tc>
          <w:tcPr>
            <w:tcW w:w="2269" w:type="dxa"/>
            <w:shd w:val="clear" w:color="auto" w:fill="D9D9D9" w:themeFill="background1" w:themeFillShade="D9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  <w:i/>
              </w:rPr>
            </w:pPr>
            <w:r w:rsidRPr="00463BA5">
              <w:rPr>
                <w:rFonts w:ascii="Calibri" w:hAnsi="Calibri" w:cs="Calibri"/>
                <w:b/>
                <w:i/>
              </w:rPr>
              <w:t xml:space="preserve">Results </w:t>
            </w:r>
          </w:p>
        </w:tc>
        <w:tc>
          <w:tcPr>
            <w:tcW w:w="7655" w:type="dxa"/>
            <w:gridSpan w:val="3"/>
          </w:tcPr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  <w:r w:rsidRPr="00463BA5">
              <w:rPr>
                <w:rFonts w:ascii="Calibri" w:hAnsi="Calibri" w:cs="Calibri"/>
                <w:b/>
              </w:rPr>
              <w:t>Delivered to Univ</w:t>
            </w:r>
            <w:r w:rsidR="00567487" w:rsidRPr="00463BA5">
              <w:rPr>
                <w:rFonts w:ascii="Calibri" w:hAnsi="Calibri" w:cs="Calibri"/>
                <w:b/>
              </w:rPr>
              <w:t>ersities in early September 2022</w:t>
            </w:r>
          </w:p>
          <w:p w:rsidR="009868B2" w:rsidRPr="00463BA5" w:rsidRDefault="009868B2" w:rsidP="00390633">
            <w:pPr>
              <w:rPr>
                <w:rFonts w:ascii="Calibri" w:hAnsi="Calibri" w:cs="Calibri"/>
                <w:b/>
              </w:rPr>
            </w:pPr>
          </w:p>
        </w:tc>
      </w:tr>
    </w:tbl>
    <w:p w:rsidR="00727813" w:rsidRPr="00727813" w:rsidRDefault="00D21D9F" w:rsidP="00463BA5">
      <w:pPr>
        <w:jc w:val="center"/>
        <w:rPr>
          <w:sz w:val="26"/>
          <w:szCs w:val="26"/>
        </w:rPr>
      </w:pPr>
      <w:hyperlink r:id="rId7" w:history="1">
        <w:r w:rsidR="00727813" w:rsidRPr="00E17EBE">
          <w:rPr>
            <w:rStyle w:val="Hyperlink"/>
            <w:sz w:val="28"/>
          </w:rPr>
          <w:t>ucat-anz@monash.edu</w:t>
        </w:r>
      </w:hyperlink>
      <w:r w:rsidR="00E67743">
        <w:rPr>
          <w:sz w:val="28"/>
        </w:rPr>
        <w:br/>
      </w:r>
      <w:r w:rsidR="00727813">
        <w:rPr>
          <w:i/>
          <w:sz w:val="24"/>
          <w:szCs w:val="24"/>
        </w:rPr>
        <w:br/>
      </w:r>
      <w:r w:rsidR="00727813" w:rsidRPr="00390633">
        <w:rPr>
          <w:i/>
          <w:sz w:val="24"/>
          <w:szCs w:val="26"/>
        </w:rPr>
        <w:t>The UCAT is also a requirement for many</w:t>
      </w:r>
      <w:r w:rsidR="00727813" w:rsidRPr="00390633">
        <w:rPr>
          <w:b/>
          <w:i/>
          <w:sz w:val="24"/>
          <w:szCs w:val="26"/>
        </w:rPr>
        <w:t xml:space="preserve"> </w:t>
      </w:r>
      <w:r w:rsidR="00727813" w:rsidRPr="00390633">
        <w:rPr>
          <w:i/>
          <w:sz w:val="24"/>
          <w:szCs w:val="26"/>
        </w:rPr>
        <w:t>Universities across</w:t>
      </w:r>
      <w:r w:rsidR="00727813" w:rsidRPr="00390633">
        <w:rPr>
          <w:b/>
          <w:i/>
          <w:sz w:val="24"/>
          <w:szCs w:val="26"/>
        </w:rPr>
        <w:t xml:space="preserve"> Australia</w:t>
      </w:r>
      <w:r w:rsidR="0002540B" w:rsidRPr="00390633">
        <w:rPr>
          <w:b/>
          <w:i/>
          <w:sz w:val="24"/>
          <w:szCs w:val="26"/>
        </w:rPr>
        <w:t xml:space="preserve"> + New Zealand</w:t>
      </w:r>
      <w:r w:rsidR="00727813" w:rsidRPr="00390633">
        <w:rPr>
          <w:b/>
          <w:i/>
          <w:sz w:val="24"/>
          <w:szCs w:val="26"/>
        </w:rPr>
        <w:t>: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567"/>
        <w:gridCol w:w="283"/>
        <w:gridCol w:w="71"/>
        <w:gridCol w:w="1205"/>
        <w:gridCol w:w="1843"/>
      </w:tblGrid>
      <w:tr w:rsidR="00A84DCF" w:rsidRPr="0034517E" w:rsidTr="0002540B">
        <w:tc>
          <w:tcPr>
            <w:tcW w:w="709" w:type="dxa"/>
            <w:shd w:val="clear" w:color="auto" w:fill="D9D9D9" w:themeFill="background1" w:themeFillShade="D9"/>
          </w:tcPr>
          <w:p w:rsidR="00A84DCF" w:rsidRPr="00A84DCF" w:rsidRDefault="00A84DCF" w:rsidP="00924815">
            <w:pPr>
              <w:jc w:val="both"/>
              <w:rPr>
                <w:b/>
                <w:sz w:val="16"/>
                <w:szCs w:val="26"/>
              </w:rPr>
            </w:pPr>
            <w:r w:rsidRPr="00A84DCF">
              <w:rPr>
                <w:b/>
                <w:sz w:val="16"/>
                <w:szCs w:val="26"/>
              </w:rPr>
              <w:t>State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84DCF" w:rsidRPr="0034517E" w:rsidRDefault="00A84DCF" w:rsidP="00924815">
            <w:pPr>
              <w:jc w:val="both"/>
              <w:rPr>
                <w:b/>
                <w:sz w:val="16"/>
                <w:szCs w:val="26"/>
              </w:rPr>
            </w:pPr>
            <w:r>
              <w:rPr>
                <w:b/>
                <w:sz w:val="16"/>
                <w:szCs w:val="26"/>
              </w:rPr>
              <w:t>University</w:t>
            </w:r>
          </w:p>
        </w:tc>
        <w:tc>
          <w:tcPr>
            <w:tcW w:w="5954" w:type="dxa"/>
            <w:gridSpan w:val="6"/>
            <w:shd w:val="clear" w:color="auto" w:fill="D9D9D9" w:themeFill="background1" w:themeFillShade="D9"/>
          </w:tcPr>
          <w:p w:rsidR="00A84DCF" w:rsidRPr="0034517E" w:rsidRDefault="00A84DCF" w:rsidP="00924815">
            <w:pPr>
              <w:jc w:val="both"/>
              <w:rPr>
                <w:b/>
                <w:sz w:val="16"/>
                <w:szCs w:val="26"/>
              </w:rPr>
            </w:pPr>
            <w:r w:rsidRPr="0034517E">
              <w:rPr>
                <w:b/>
                <w:sz w:val="16"/>
                <w:szCs w:val="26"/>
              </w:rPr>
              <w:t>Course(s)</w:t>
            </w:r>
            <w:r>
              <w:rPr>
                <w:b/>
                <w:sz w:val="16"/>
                <w:szCs w:val="26"/>
              </w:rPr>
              <w:br/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VIC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Monash University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Medicine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SA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University of Adelaide</w:t>
            </w:r>
          </w:p>
        </w:tc>
        <w:tc>
          <w:tcPr>
            <w:tcW w:w="1985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Medicine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Dental Surgery</w:t>
            </w:r>
          </w:p>
        </w:tc>
        <w:tc>
          <w:tcPr>
            <w:tcW w:w="1843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Oral Health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QLD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Central QLD University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Medical Science  </w:t>
            </w:r>
            <w:r w:rsidRPr="0002540B">
              <w:rPr>
                <w:i/>
                <w:sz w:val="14"/>
                <w:szCs w:val="26"/>
              </w:rPr>
              <w:t xml:space="preserve">(Regional medical pathway provisional entry to </w:t>
            </w:r>
            <w:proofErr w:type="spellStart"/>
            <w:r w:rsidRPr="0002540B">
              <w:rPr>
                <w:i/>
                <w:sz w:val="14"/>
                <w:szCs w:val="26"/>
              </w:rPr>
              <w:t>Uni</w:t>
            </w:r>
            <w:proofErr w:type="spellEnd"/>
            <w:r w:rsidRPr="0002540B">
              <w:rPr>
                <w:i/>
                <w:sz w:val="14"/>
                <w:szCs w:val="26"/>
              </w:rPr>
              <w:t xml:space="preserve"> QLD)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NSW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Charles Sturt University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Dental Science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Medicine  </w:t>
            </w:r>
            <w:r w:rsidRPr="0002540B">
              <w:rPr>
                <w:i/>
                <w:sz w:val="14"/>
                <w:szCs w:val="26"/>
              </w:rPr>
              <w:t>(joint program in Medicine)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WA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Curtin University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Medicine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SA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Flinders University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Clinical Sciences/Medicine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QLD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Griffith University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Dental Health Science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NSW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The University of Newcastle / New England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Joint Medical Program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NSW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The University of New South Wales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Medicine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lastRenderedPageBreak/>
              <w:t>QLD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The University of Queensland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Medicine  </w:t>
            </w:r>
            <w:r w:rsidRPr="0002540B">
              <w:rPr>
                <w:i/>
                <w:sz w:val="14"/>
                <w:szCs w:val="26"/>
              </w:rPr>
              <w:t>(provisional entry pathway)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Dental Science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TAS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University of Tasmania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>Medicine</w:t>
            </w:r>
          </w:p>
        </w:tc>
      </w:tr>
      <w:tr w:rsidR="00A84DCF" w:rsidRPr="0034517E" w:rsidTr="0002540B">
        <w:tc>
          <w:tcPr>
            <w:tcW w:w="709" w:type="dxa"/>
          </w:tcPr>
          <w:p w:rsidR="00A84DCF" w:rsidRPr="00A84DCF" w:rsidRDefault="00A84DCF" w:rsidP="00727813">
            <w:pPr>
              <w:spacing w:line="360" w:lineRule="auto"/>
              <w:jc w:val="both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WA</w:t>
            </w:r>
          </w:p>
        </w:tc>
        <w:tc>
          <w:tcPr>
            <w:tcW w:w="3402" w:type="dxa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jc w:val="both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The University of Western Australia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Medicine  </w:t>
            </w:r>
            <w:r w:rsidRPr="0002540B">
              <w:rPr>
                <w:i/>
                <w:sz w:val="14"/>
                <w:szCs w:val="26"/>
              </w:rPr>
              <w:t>(Direct</w:t>
            </w:r>
            <w:r w:rsidRPr="0002540B">
              <w:rPr>
                <w:sz w:val="14"/>
                <w:szCs w:val="26"/>
              </w:rPr>
              <w:t xml:space="preserve"> </w:t>
            </w:r>
            <w:r w:rsidRPr="0002540B">
              <w:rPr>
                <w:i/>
                <w:sz w:val="14"/>
                <w:szCs w:val="26"/>
              </w:rPr>
              <w:t>Pathway)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84DCF" w:rsidRPr="0034517E" w:rsidRDefault="00A84DCF" w:rsidP="00727813">
            <w:pPr>
              <w:spacing w:line="360" w:lineRule="auto"/>
              <w:rPr>
                <w:i/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Dental Medicine  </w:t>
            </w:r>
            <w:r w:rsidRPr="0002540B">
              <w:rPr>
                <w:i/>
                <w:sz w:val="14"/>
                <w:szCs w:val="26"/>
              </w:rPr>
              <w:t>(Direct pathway)</w:t>
            </w:r>
          </w:p>
        </w:tc>
      </w:tr>
      <w:tr w:rsidR="00A84DCF" w:rsidRPr="0034517E" w:rsidTr="0002540B">
        <w:tc>
          <w:tcPr>
            <w:tcW w:w="709" w:type="dxa"/>
            <w:shd w:val="clear" w:color="auto" w:fill="FFFFFF" w:themeFill="background1"/>
          </w:tcPr>
          <w:p w:rsidR="00A84DCF" w:rsidRPr="00A84DCF" w:rsidRDefault="00A84DCF" w:rsidP="00727813">
            <w:pPr>
              <w:spacing w:line="360" w:lineRule="auto"/>
              <w:jc w:val="both"/>
              <w:rPr>
                <w:sz w:val="16"/>
                <w:szCs w:val="26"/>
              </w:rPr>
            </w:pPr>
            <w:r w:rsidRPr="00A84DCF">
              <w:rPr>
                <w:sz w:val="16"/>
                <w:szCs w:val="26"/>
              </w:rPr>
              <w:t>NSW</w:t>
            </w:r>
          </w:p>
        </w:tc>
        <w:tc>
          <w:tcPr>
            <w:tcW w:w="3402" w:type="dxa"/>
            <w:shd w:val="clear" w:color="auto" w:fill="FFFFFF" w:themeFill="background1"/>
          </w:tcPr>
          <w:p w:rsidR="00A84DCF" w:rsidRPr="0034517E" w:rsidRDefault="00A84DCF" w:rsidP="00727813">
            <w:pPr>
              <w:spacing w:line="360" w:lineRule="auto"/>
              <w:jc w:val="both"/>
              <w:rPr>
                <w:b/>
                <w:i/>
                <w:sz w:val="16"/>
                <w:szCs w:val="26"/>
              </w:rPr>
            </w:pPr>
            <w:r w:rsidRPr="0034517E">
              <w:rPr>
                <w:b/>
                <w:i/>
                <w:sz w:val="16"/>
                <w:szCs w:val="26"/>
              </w:rPr>
              <w:t>Western Sydney University</w:t>
            </w:r>
          </w:p>
        </w:tc>
        <w:tc>
          <w:tcPr>
            <w:tcW w:w="5954" w:type="dxa"/>
            <w:gridSpan w:val="6"/>
            <w:shd w:val="clear" w:color="auto" w:fill="FFFFFF" w:themeFill="background1"/>
          </w:tcPr>
          <w:p w:rsidR="00A84DCF" w:rsidRPr="0034517E" w:rsidRDefault="00A84DCF" w:rsidP="00727813">
            <w:pPr>
              <w:spacing w:line="360" w:lineRule="auto"/>
              <w:rPr>
                <w:sz w:val="16"/>
                <w:szCs w:val="26"/>
              </w:rPr>
            </w:pPr>
            <w:r w:rsidRPr="0034517E">
              <w:rPr>
                <w:sz w:val="16"/>
                <w:szCs w:val="26"/>
              </w:rPr>
              <w:t xml:space="preserve">Medicine  </w:t>
            </w:r>
            <w:r w:rsidRPr="0002540B">
              <w:rPr>
                <w:i/>
                <w:sz w:val="14"/>
                <w:szCs w:val="26"/>
              </w:rPr>
              <w:t>(joint program in medicine)</w:t>
            </w:r>
          </w:p>
        </w:tc>
      </w:tr>
      <w:tr w:rsidR="0002540B" w:rsidRPr="0034517E" w:rsidTr="0002540B">
        <w:tc>
          <w:tcPr>
            <w:tcW w:w="709" w:type="dxa"/>
            <w:shd w:val="clear" w:color="auto" w:fill="FFFFFF" w:themeFill="background1"/>
          </w:tcPr>
          <w:p w:rsidR="0002540B" w:rsidRPr="00A84DCF" w:rsidRDefault="0002540B" w:rsidP="00727813">
            <w:pPr>
              <w:spacing w:line="360" w:lineRule="auto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NZ</w:t>
            </w:r>
          </w:p>
        </w:tc>
        <w:tc>
          <w:tcPr>
            <w:tcW w:w="3402" w:type="dxa"/>
            <w:shd w:val="clear" w:color="auto" w:fill="FFFFFF" w:themeFill="background1"/>
          </w:tcPr>
          <w:p w:rsidR="0002540B" w:rsidRPr="0034517E" w:rsidRDefault="0002540B" w:rsidP="00727813">
            <w:pPr>
              <w:spacing w:line="360" w:lineRule="auto"/>
              <w:jc w:val="both"/>
              <w:rPr>
                <w:b/>
                <w:i/>
                <w:sz w:val="16"/>
                <w:szCs w:val="26"/>
              </w:rPr>
            </w:pPr>
            <w:r>
              <w:rPr>
                <w:b/>
                <w:i/>
                <w:sz w:val="16"/>
                <w:szCs w:val="26"/>
              </w:rPr>
              <w:t>The University of Auckland</w:t>
            </w:r>
          </w:p>
        </w:tc>
        <w:tc>
          <w:tcPr>
            <w:tcW w:w="5954" w:type="dxa"/>
            <w:gridSpan w:val="6"/>
            <w:shd w:val="clear" w:color="auto" w:fill="FFFFFF" w:themeFill="background1"/>
          </w:tcPr>
          <w:p w:rsidR="0002540B" w:rsidRPr="0034517E" w:rsidRDefault="0002540B" w:rsidP="00727813">
            <w:pPr>
              <w:spacing w:line="360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Medicine</w:t>
            </w:r>
          </w:p>
        </w:tc>
      </w:tr>
      <w:tr w:rsidR="0002540B" w:rsidRPr="0034517E" w:rsidTr="0002540B">
        <w:tc>
          <w:tcPr>
            <w:tcW w:w="709" w:type="dxa"/>
            <w:shd w:val="clear" w:color="auto" w:fill="FFFFFF" w:themeFill="background1"/>
          </w:tcPr>
          <w:p w:rsidR="0002540B" w:rsidRDefault="0002540B" w:rsidP="00727813">
            <w:pPr>
              <w:spacing w:line="360" w:lineRule="auto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NZ</w:t>
            </w:r>
          </w:p>
        </w:tc>
        <w:tc>
          <w:tcPr>
            <w:tcW w:w="3402" w:type="dxa"/>
            <w:shd w:val="clear" w:color="auto" w:fill="FFFFFF" w:themeFill="background1"/>
          </w:tcPr>
          <w:p w:rsidR="0002540B" w:rsidRDefault="0002540B" w:rsidP="00727813">
            <w:pPr>
              <w:spacing w:line="360" w:lineRule="auto"/>
              <w:jc w:val="both"/>
              <w:rPr>
                <w:b/>
                <w:i/>
                <w:sz w:val="16"/>
                <w:szCs w:val="26"/>
              </w:rPr>
            </w:pPr>
            <w:r>
              <w:rPr>
                <w:b/>
                <w:i/>
                <w:sz w:val="16"/>
                <w:szCs w:val="26"/>
              </w:rPr>
              <w:t>University of Otago</w:t>
            </w:r>
          </w:p>
        </w:tc>
        <w:tc>
          <w:tcPr>
            <w:tcW w:w="2906" w:type="dxa"/>
            <w:gridSpan w:val="4"/>
            <w:shd w:val="clear" w:color="auto" w:fill="FFFFFF" w:themeFill="background1"/>
          </w:tcPr>
          <w:p w:rsidR="0002540B" w:rsidRDefault="0002540B" w:rsidP="00727813">
            <w:pPr>
              <w:spacing w:line="360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Medicine</w:t>
            </w:r>
          </w:p>
        </w:tc>
        <w:tc>
          <w:tcPr>
            <w:tcW w:w="3048" w:type="dxa"/>
            <w:gridSpan w:val="2"/>
            <w:shd w:val="clear" w:color="auto" w:fill="FFFFFF" w:themeFill="background1"/>
          </w:tcPr>
          <w:p w:rsidR="0002540B" w:rsidRDefault="0002540B" w:rsidP="00727813">
            <w:pPr>
              <w:spacing w:line="360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Dentistry</w:t>
            </w:r>
          </w:p>
        </w:tc>
      </w:tr>
    </w:tbl>
    <w:p w:rsidR="00344FCA" w:rsidRPr="00463BA5" w:rsidRDefault="00344FCA">
      <w:pPr>
        <w:rPr>
          <w:sz w:val="18"/>
        </w:rPr>
      </w:pPr>
    </w:p>
    <w:sectPr w:rsidR="00344FCA" w:rsidRPr="00463BA5" w:rsidSect="00463BA5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05BA"/>
    <w:multiLevelType w:val="hybridMultilevel"/>
    <w:tmpl w:val="E1C24970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4BF1CB8"/>
    <w:multiLevelType w:val="hybridMultilevel"/>
    <w:tmpl w:val="243EA518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6D"/>
    <w:rsid w:val="0002540B"/>
    <w:rsid w:val="000B726D"/>
    <w:rsid w:val="002016EC"/>
    <w:rsid w:val="00214776"/>
    <w:rsid w:val="002F6353"/>
    <w:rsid w:val="00324D15"/>
    <w:rsid w:val="00344FCA"/>
    <w:rsid w:val="0034517E"/>
    <w:rsid w:val="00390633"/>
    <w:rsid w:val="003C1022"/>
    <w:rsid w:val="003D3BDE"/>
    <w:rsid w:val="004416D5"/>
    <w:rsid w:val="00463BA5"/>
    <w:rsid w:val="00567487"/>
    <w:rsid w:val="006C5B59"/>
    <w:rsid w:val="00724C0C"/>
    <w:rsid w:val="00727813"/>
    <w:rsid w:val="00727E1B"/>
    <w:rsid w:val="007A2F70"/>
    <w:rsid w:val="007D71AC"/>
    <w:rsid w:val="009162E4"/>
    <w:rsid w:val="009868B2"/>
    <w:rsid w:val="00A57906"/>
    <w:rsid w:val="00A84DCF"/>
    <w:rsid w:val="00C9107D"/>
    <w:rsid w:val="00D21D9F"/>
    <w:rsid w:val="00D46DF3"/>
    <w:rsid w:val="00D75AC4"/>
    <w:rsid w:val="00E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5731-2B50-485A-814D-4E39A8F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8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74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at-anz@monas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r.pearsonvue.com/testtaker/signin/SignInPage/UM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 Jenny (StevensJ)</dc:creator>
  <cp:keywords/>
  <dc:description/>
  <cp:lastModifiedBy>STOKES Julie (StokesJ)</cp:lastModifiedBy>
  <cp:revision>2</cp:revision>
  <cp:lastPrinted>2022-03-10T22:46:00Z</cp:lastPrinted>
  <dcterms:created xsi:type="dcterms:W3CDTF">2022-03-11T01:58:00Z</dcterms:created>
  <dcterms:modified xsi:type="dcterms:W3CDTF">2022-03-11T01:58:00Z</dcterms:modified>
</cp:coreProperties>
</file>