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72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4288155</wp:posOffset>
            </wp:positionH>
            <wp:positionV relativeFrom="paragraph">
              <wp:posOffset>0</wp:posOffset>
            </wp:positionV>
            <wp:extent cx="1550670" cy="604520"/>
            <wp:effectExtent b="0" l="0" r="0" t="0"/>
            <wp:wrapSquare wrapText="bothSides" distB="0" distT="0" distL="114300" distR="114300"/>
            <wp:docPr id="22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0670" cy="604520"/>
                    </a:xfrm>
                    <a:prstGeom prst="rect"/>
                    <a:ln/>
                  </pic:spPr>
                </pic:pic>
              </a:graphicData>
            </a:graphic>
          </wp:anchor>
        </w:drawing>
      </w:r>
    </w:p>
    <w:p w:rsidR="00000000" w:rsidDel="00000000" w:rsidP="00000000" w:rsidRDefault="00000000" w:rsidRPr="00000000" w14:paraId="00000002">
      <w:pPr>
        <w:spacing w:after="240" w:before="1200" w:lineRule="auto"/>
        <w:rPr/>
      </w:pPr>
      <w:r w:rsidDel="00000000" w:rsidR="00000000" w:rsidRPr="00000000">
        <w:rPr>
          <w:rtl w:val="0"/>
        </w:rPr>
        <w:t xml:space="preserve">Dear parents, guardians and carers</w:t>
      </w:r>
    </w:p>
    <w:p w:rsidR="00000000" w:rsidDel="00000000" w:rsidP="00000000" w:rsidRDefault="00000000" w:rsidRPr="00000000" w14:paraId="00000003">
      <w:pPr>
        <w:spacing w:after="240" w:lineRule="auto"/>
        <w:rPr>
          <w:b w:val="1"/>
        </w:rPr>
      </w:pPr>
      <w:r w:rsidDel="00000000" w:rsidR="00000000" w:rsidRPr="00000000">
        <w:rPr>
          <w:b w:val="1"/>
          <w:rtl w:val="0"/>
        </w:rPr>
        <w:t xml:space="preserve">Re: Nationally Consistent Collection of Data on School Students with Disability (NCCD)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37424a"/>
          <w:sz w:val="20"/>
          <w:szCs w:val="20"/>
          <w:u w:val="none"/>
          <w:shd w:fill="auto" w:val="clear"/>
          <w:vertAlign w:val="baseline"/>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Every year, all schools in Australia participate in the Nationally Consistent Collection of Data on School Students with Disability (NCCD). The NCCD process requires schools to identify information already available in the school about supports provided to students with disability. These relate to legislative requirements under the </w:t>
      </w:r>
      <w:r w:rsidDel="00000000" w:rsidR="00000000" w:rsidRPr="00000000">
        <w:rPr>
          <w:rFonts w:ascii="Arial" w:cs="Arial" w:eastAsia="Arial" w:hAnsi="Arial"/>
          <w:b w:val="0"/>
          <w:i w:val="1"/>
          <w:smallCaps w:val="0"/>
          <w:strike w:val="0"/>
          <w:color w:val="37424a"/>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 and the Disability Standards for Education 2005, in line with the </w:t>
      </w:r>
      <w:r w:rsidDel="00000000" w:rsidR="00000000" w:rsidRPr="00000000">
        <w:rPr>
          <w:rFonts w:ascii="Arial" w:cs="Arial" w:eastAsia="Arial" w:hAnsi="Arial"/>
          <w:b w:val="0"/>
          <w:i w:val="1"/>
          <w:smallCaps w:val="0"/>
          <w:strike w:val="0"/>
          <w:color w:val="37424a"/>
          <w:sz w:val="20"/>
          <w:szCs w:val="20"/>
          <w:u w:val="none"/>
          <w:shd w:fill="auto" w:val="clear"/>
          <w:vertAlign w:val="baseline"/>
          <w:rtl w:val="0"/>
        </w:rPr>
        <w:t xml:space="preserve">NCCD guidelines</w:t>
      </w: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 (2019).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37424a"/>
          <w:sz w:val="20"/>
          <w:szCs w:val="20"/>
          <w:u w:val="none"/>
          <w:shd w:fill="auto" w:val="clear"/>
          <w:vertAlign w:val="baseline"/>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Information provided about students to the Australian Government for the NCCD includes: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year of schooling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category of disability: physical, cognitive, sensory or social/emotional</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level of adjustment provided: support provided within quality differentiated teaching practice, supplementary, substantial or extensive.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37424a"/>
          <w:sz w:val="20"/>
          <w:szCs w:val="20"/>
          <w:u w:val="none"/>
          <w:shd w:fill="auto" w:val="clear"/>
          <w:vertAlign w:val="baseline"/>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This information assists schools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formally recognise the supports and adjustments provided to students with disability in schools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consider how they can strengthen the support of students with disability in schools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pPr>
      <w:r w:rsidDel="00000000" w:rsidR="00000000" w:rsidRPr="00000000">
        <w:rPr>
          <w:rFonts w:ascii="Arial" w:cs="Arial" w:eastAsia="Arial" w:hAnsi="Arial"/>
          <w:b w:val="0"/>
          <w:i w:val="0"/>
          <w:smallCaps w:val="0"/>
          <w:strike w:val="0"/>
          <w:color w:val="37424a"/>
          <w:sz w:val="20"/>
          <w:szCs w:val="20"/>
          <w:u w:val="none"/>
          <w:shd w:fill="auto" w:val="clear"/>
          <w:vertAlign w:val="baseline"/>
          <w:rtl w:val="0"/>
        </w:rPr>
        <w:t xml:space="preserve">develop shared practices so that they can review their learning programs in order to improve educational outcomes for students with disability.</w:t>
      </w:r>
    </w:p>
    <w:p w:rsidR="00000000" w:rsidDel="00000000" w:rsidP="00000000" w:rsidRDefault="00000000" w:rsidRPr="00000000" w14:paraId="0000000D">
      <w:pPr>
        <w:spacing w:before="240" w:lineRule="auto"/>
        <w:rPr/>
      </w:pPr>
      <w:r w:rsidDel="00000000" w:rsidR="00000000" w:rsidRPr="00000000">
        <w:rPr>
          <w:rtl w:val="0"/>
        </w:rPr>
        <w:t xml:space="preserve">The NCCD provides state and federal governments with the information they need to plan more broadly for the support of students with disability.</w:t>
      </w:r>
    </w:p>
    <w:p w:rsidR="00000000" w:rsidDel="00000000" w:rsidP="00000000" w:rsidRDefault="00000000" w:rsidRPr="00000000" w14:paraId="0000000E">
      <w:pPr>
        <w:rPr/>
      </w:pPr>
      <w:r w:rsidDel="00000000" w:rsidR="00000000" w:rsidRPr="00000000">
        <w:rPr>
          <w:rtl w:val="0"/>
        </w:rPr>
        <w:t xml:space="preserve">The NCCD will have no direct impact on your child and your child will not be involved in any testing process. The school will provide data to the Australian Government in such a way that no individual student will be able to be identified – the privacy and confidentiality of all students is ensured. All information is protected by privacy laws that regulate the collection, storage and disclosure of personal information. To find out more about these matters, please refer to the </w:t>
      </w:r>
      <w:hyperlink r:id="rId8">
        <w:r w:rsidDel="00000000" w:rsidR="00000000" w:rsidRPr="00000000">
          <w:rPr>
            <w:color w:val="217478"/>
            <w:u w:val="single"/>
            <w:rtl w:val="0"/>
          </w:rPr>
          <w:t xml:space="preserve">Australian Government’s Privacy Policy</w:t>
        </w:r>
      </w:hyperlink>
      <w:r w:rsidDel="00000000" w:rsidR="00000000" w:rsidRPr="00000000">
        <w:rPr>
          <w:color w:val="217478"/>
          <w:u w:val="single"/>
          <w:rtl w:val="0"/>
        </w:rPr>
        <w:t xml:space="preserve"> </w:t>
      </w:r>
      <w:r w:rsidDel="00000000" w:rsidR="00000000" w:rsidRPr="00000000">
        <w:rPr>
          <w:rtl w:val="0"/>
        </w:rPr>
        <w:t xml:space="preserve">(</w:t>
      </w:r>
      <w:hyperlink r:id="rId9">
        <w:r w:rsidDel="00000000" w:rsidR="00000000" w:rsidRPr="00000000">
          <w:rPr>
            <w:color w:val="217478"/>
            <w:u w:val="single"/>
            <w:rtl w:val="0"/>
          </w:rPr>
          <w:t xml:space="preserve">https://www.education.gov.au/privacy-policy</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Further information about the NCCD can be found on the </w:t>
      </w:r>
      <w:hyperlink r:id="rId10">
        <w:r w:rsidDel="00000000" w:rsidR="00000000" w:rsidRPr="00000000">
          <w:rPr>
            <w:color w:val="217478"/>
            <w:u w:val="single"/>
            <w:rtl w:val="0"/>
          </w:rPr>
          <w:t xml:space="preserve">NCCD Portal</w:t>
        </w:r>
      </w:hyperlink>
      <w:r w:rsidDel="00000000" w:rsidR="00000000" w:rsidRPr="00000000">
        <w:rPr>
          <w:rtl w:val="0"/>
        </w:rPr>
        <w:t xml:space="preserve"> (</w:t>
      </w:r>
      <w:hyperlink r:id="rId11">
        <w:r w:rsidDel="00000000" w:rsidR="00000000" w:rsidRPr="00000000">
          <w:rPr>
            <w:color w:val="217478"/>
            <w:u w:val="single"/>
            <w:rtl w:val="0"/>
          </w:rPr>
          <w:t xml:space="preserve">https://www.nccd.edu.au</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If you have any questions about the NCCD, please contact the school. </w:t>
      </w:r>
    </w:p>
    <w:p w:rsidR="00000000" w:rsidDel="00000000" w:rsidP="00000000" w:rsidRDefault="00000000" w:rsidRPr="00000000" w14:paraId="00000011">
      <w:pPr>
        <w:spacing w:before="240" w:lineRule="auto"/>
        <w:rPr/>
      </w:pPr>
      <w:r w:rsidDel="00000000" w:rsidR="00000000" w:rsidRPr="00000000">
        <w:rPr>
          <w:rtl w:val="0"/>
        </w:rPr>
        <w:t xml:space="preserve">Kind regards</w:t>
      </w:r>
    </w:p>
    <w:p w:rsidR="00000000" w:rsidDel="00000000" w:rsidP="00000000" w:rsidRDefault="00000000" w:rsidRPr="00000000" w14:paraId="00000012">
      <w:pPr>
        <w:pStyle w:val="Heading2"/>
        <w:keepNext w:val="0"/>
        <w:keepLines w:val="0"/>
        <w:spacing w:after="200" w:before="0" w:line="240" w:lineRule="auto"/>
        <w:ind w:left="0"/>
        <w:jc w:val="both"/>
        <w:rPr>
          <w:rFonts w:ascii="Calibri" w:cs="Calibri" w:eastAsia="Calibri" w:hAnsi="Calibri"/>
          <w:color w:val="000000"/>
          <w:sz w:val="24"/>
          <w:szCs w:val="24"/>
        </w:rPr>
      </w:pPr>
      <w:bookmarkStart w:colFirst="0" w:colLast="0" w:name="_heading=h.xqwkc3gjc8t" w:id="0"/>
      <w:bookmarkEnd w:id="0"/>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3">
      <w:pPr>
        <w:pStyle w:val="Heading2"/>
        <w:keepNext w:val="0"/>
        <w:keepLines w:val="0"/>
        <w:spacing w:after="200" w:before="0" w:line="240" w:lineRule="auto"/>
        <w:ind w:left="0"/>
        <w:jc w:val="both"/>
        <w:rPr>
          <w:b w:val="1"/>
        </w:rPr>
      </w:pPr>
      <w:bookmarkStart w:colFirst="0" w:colLast="0" w:name="_heading=h.d6jie9xcfdo6" w:id="1"/>
      <w:bookmarkEnd w:id="1"/>
      <w:r w:rsidDel="00000000" w:rsidR="00000000" w:rsidRPr="00000000">
        <w:rPr>
          <w:rFonts w:ascii="Calibri" w:cs="Calibri" w:eastAsia="Calibri" w:hAnsi="Calibri"/>
          <w:color w:val="000000"/>
          <w:sz w:val="24"/>
          <w:szCs w:val="24"/>
          <w:rtl w:val="0"/>
        </w:rPr>
        <w:t xml:space="preserve">Principals      </w:t>
      </w:r>
      <w:r w:rsidDel="00000000" w:rsidR="00000000" w:rsidRPr="00000000">
        <w:rPr>
          <w:rtl w:val="0"/>
        </w:rPr>
      </w:r>
    </w:p>
    <w:sectPr>
      <w:footerReference r:id="rId12" w:type="default"/>
      <w:footerReference r:id="rId13" w:type="first"/>
      <w:pgSz w:h="16820" w:w="11900" w:orient="portrait"/>
      <w:pgMar w:bottom="1701" w:top="1304" w:left="1134" w:right="1134" w:header="709"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88" w:lineRule="auto"/>
      <w:ind w:left="284" w:right="0" w:firstLine="0"/>
      <w:jc w:val="left"/>
      <w:rPr>
        <w:rFonts w:ascii="Arial" w:cs="Arial" w:eastAsia="Arial" w:hAnsi="Arial"/>
        <w:b w:val="1"/>
        <w:i w:val="0"/>
        <w:smallCaps w:val="0"/>
        <w:strike w:val="0"/>
        <w:color w:val="f0f6f7"/>
        <w:sz w:val="18"/>
        <w:szCs w:val="18"/>
        <w:u w:val="none"/>
        <w:shd w:fill="auto" w:val="clear"/>
        <w:vertAlign w:val="baseline"/>
      </w:rPr>
    </w:pPr>
    <w:r w:rsidDel="00000000" w:rsidR="00000000" w:rsidRPr="00000000">
      <w:rPr>
        <w:rFonts w:ascii="Arial" w:cs="Arial" w:eastAsia="Arial" w:hAnsi="Arial"/>
        <w:b w:val="1"/>
        <w:i w:val="0"/>
        <w:smallCaps w:val="0"/>
        <w:strike w:val="0"/>
        <w:color w:val="f0f6f7"/>
        <w:sz w:val="18"/>
        <w:szCs w:val="18"/>
        <w:u w:val="none"/>
        <w:shd w:fill="auto" w:val="clear"/>
        <w:vertAlign w:val="baseline"/>
        <w:rtl w:val="0"/>
      </w:rPr>
      <w:t xml:space="preserve">NCCD</w:t>
    </w:r>
    <w:r w:rsidDel="00000000" w:rsidR="00000000" w:rsidRPr="00000000">
      <w:rPr>
        <w:rFonts w:ascii="Arial" w:cs="Arial" w:eastAsia="Arial" w:hAnsi="Arial"/>
        <w:b w:val="0"/>
        <w:i w:val="0"/>
        <w:smallCaps w:val="0"/>
        <w:strike w:val="0"/>
        <w:color w:val="f0f6f7"/>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db8a54"/>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f0f6f7"/>
        <w:sz w:val="18"/>
        <w:szCs w:val="18"/>
        <w:u w:val="none"/>
        <w:shd w:fill="auto" w:val="clear"/>
        <w:vertAlign w:val="baseline"/>
        <w:rtl w:val="0"/>
      </w:rPr>
      <w:t xml:space="preserve"> Parents guardians and carers letter</w:t>
      <w:tab/>
    </w:r>
    <w:r w:rsidDel="00000000" w:rsidR="00000000" w:rsidRPr="00000000">
      <w:rPr>
        <w:rFonts w:ascii="Arial" w:cs="Arial" w:eastAsia="Arial" w:hAnsi="Arial"/>
        <w:b w:val="1"/>
        <w:i w:val="0"/>
        <w:smallCaps w:val="0"/>
        <w:strike w:val="0"/>
        <w:color w:val="f0f6f7"/>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-152399</wp:posOffset>
              </wp:positionV>
              <wp:extent cx="6908165" cy="718820"/>
              <wp:effectExtent b="0" l="0" r="0" t="0"/>
              <wp:wrapNone/>
              <wp:docPr id="219" name=""/>
              <a:graphic>
                <a:graphicData uri="http://schemas.microsoft.com/office/word/2010/wordprocessingShape">
                  <wps:wsp>
                    <wps:cNvSpPr/>
                    <wps:cNvPr id="3" name="Shape 3"/>
                    <wps:spPr>
                      <a:xfrm>
                        <a:off x="1896680" y="3425353"/>
                        <a:ext cx="6898640" cy="70929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-152399</wp:posOffset>
              </wp:positionV>
              <wp:extent cx="6908165" cy="718820"/>
              <wp:effectExtent b="0" l="0" r="0" t="0"/>
              <wp:wrapNone/>
              <wp:docPr id="21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908165" cy="7188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-3289299</wp:posOffset>
              </wp:positionH>
              <wp:positionV relativeFrom="paragraph">
                <wp:posOffset>-152399</wp:posOffset>
              </wp:positionV>
              <wp:extent cx="3301365" cy="718820"/>
              <wp:effectExtent b="0" l="0" r="0" t="0"/>
              <wp:wrapNone/>
              <wp:docPr id="218" name=""/>
              <a:graphic>
                <a:graphicData uri="http://schemas.microsoft.com/office/word/2010/wordprocessingShape">
                  <wps:wsp>
                    <wps:cNvSpPr/>
                    <wps:cNvPr id="2" name="Shape 2"/>
                    <wps:spPr>
                      <a:xfrm>
                        <a:off x="3700080" y="3425353"/>
                        <a:ext cx="3291840" cy="709295"/>
                      </a:xfrm>
                      <a:prstGeom prst="rect">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-3289299</wp:posOffset>
              </wp:positionH>
              <wp:positionV relativeFrom="paragraph">
                <wp:posOffset>-152399</wp:posOffset>
              </wp:positionV>
              <wp:extent cx="3301365" cy="718820"/>
              <wp:effectExtent b="0" l="0" r="0" t="0"/>
              <wp:wrapNone/>
              <wp:docPr id="21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301365" cy="7188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55"/>
      </w:tabs>
      <w:spacing w:after="120" w:before="120" w:line="288" w:lineRule="auto"/>
      <w:ind w:left="284" w:right="0" w:firstLine="0"/>
      <w:jc w:val="left"/>
      <w:rPr>
        <w:rFonts w:ascii="Arial" w:cs="Arial" w:eastAsia="Arial" w:hAnsi="Arial"/>
        <w:b w:val="0"/>
        <w:i w:val="0"/>
        <w:smallCaps w:val="0"/>
        <w:strike w:val="0"/>
        <w:color w:val="36484c"/>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-43179</wp:posOffset>
              </wp:positionV>
              <wp:extent cx="3079750" cy="495300"/>
              <wp:effectExtent b="0" l="0" r="0" t="0"/>
              <wp:wrapSquare wrapText="bothSides" distB="45720" distT="45720" distL="114300" distR="114300"/>
              <wp:docPr id="220" name=""/>
              <a:graphic>
                <a:graphicData uri="http://schemas.microsoft.com/office/word/2010/wordprocessingShape">
                  <wps:wsp>
                    <wps:cNvSpPr/>
                    <wps:cNvPr id="4" name="Shape 4"/>
                    <wps:spPr>
                      <a:xfrm>
                        <a:off x="3810888" y="3537113"/>
                        <a:ext cx="3070225" cy="48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Supported by the Australian Government Department of Education.</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 2022 Education Services Australia Ltd, unless otherwise indicated. </w:t>
                          </w:r>
                          <w:r w:rsidDel="00000000" w:rsidR="00000000" w:rsidRPr="00000000">
                            <w:rPr>
                              <w:rFonts w:ascii="Arial" w:cs="Arial" w:eastAsia="Arial" w:hAnsi="Arial"/>
                              <w:b w:val="0"/>
                              <w:i w:val="0"/>
                              <w:smallCaps w:val="0"/>
                              <w:strike w:val="0"/>
                              <w:color w:val="000000"/>
                              <w:sz w:val="14"/>
                              <w:u w:val="single"/>
                              <w:vertAlign w:val="baseline"/>
                            </w:rPr>
                            <w:t xml:space="preserve">Creative Commons BY 4.0</w:t>
                          </w:r>
                          <w:r w:rsidDel="00000000" w:rsidR="00000000" w:rsidRPr="00000000">
                            <w:rPr>
                              <w:rFonts w:ascii="Arial" w:cs="Arial" w:eastAsia="Arial" w:hAnsi="Arial"/>
                              <w:b w:val="0"/>
                              <w:i w:val="0"/>
                              <w:smallCaps w:val="0"/>
                              <w:strike w:val="0"/>
                              <w:color w:val="000000"/>
                              <w:sz w:val="14"/>
                              <w:vertAlign w:val="baseline"/>
                            </w:rPr>
                            <w:t xml:space="preserve">, unless otherwise indicated.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-43179</wp:posOffset>
              </wp:positionV>
              <wp:extent cx="3079750" cy="495300"/>
              <wp:effectExtent b="0" l="0" r="0" t="0"/>
              <wp:wrapSquare wrapText="bothSides" distB="45720" distT="45720" distL="114300" distR="114300"/>
              <wp:docPr id="22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079750" cy="4953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2708275</wp:posOffset>
          </wp:positionH>
          <wp:positionV relativeFrom="paragraph">
            <wp:posOffset>16510</wp:posOffset>
          </wp:positionV>
          <wp:extent cx="708025" cy="247650"/>
          <wp:effectExtent b="0" l="0" r="0" t="0"/>
          <wp:wrapSquare wrapText="bothSides" distB="0" distT="0" distL="114300" distR="114300"/>
          <wp:docPr descr="Creative Commons Attribution" id="224" name="image1.png"/>
          <a:graphic>
            <a:graphicData uri="http://schemas.openxmlformats.org/drawingml/2006/picture">
              <pic:pic>
                <pic:nvPicPr>
                  <pic:cNvPr descr="Creative Commons Attribution" id="0" name="image1.png"/>
                  <pic:cNvPicPr preferRelativeResize="0"/>
                </pic:nvPicPr>
                <pic:blipFill>
                  <a:blip r:embed="rId2"/>
                  <a:srcRect b="0" l="0" r="0" t="0"/>
                  <a:stretch>
                    <a:fillRect/>
                  </a:stretch>
                </pic:blipFill>
                <pic:spPr>
                  <a:xfrm>
                    <a:off x="0" y="0"/>
                    <a:ext cx="708025" cy="247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3872230</wp:posOffset>
          </wp:positionH>
          <wp:positionV relativeFrom="paragraph">
            <wp:posOffset>-163194</wp:posOffset>
          </wp:positionV>
          <wp:extent cx="368935" cy="562610"/>
          <wp:effectExtent b="0" l="0" r="0" t="0"/>
          <wp:wrapSquare wrapText="bothSides" distB="0" distT="0" distL="114300" distR="114300"/>
          <wp:docPr descr="Education Services Australia" id="223" name="image3.png"/>
          <a:graphic>
            <a:graphicData uri="http://schemas.openxmlformats.org/drawingml/2006/picture">
              <pic:pic>
                <pic:nvPicPr>
                  <pic:cNvPr descr="Education Services Australia" id="0" name="image3.png"/>
                  <pic:cNvPicPr preferRelativeResize="0"/>
                </pic:nvPicPr>
                <pic:blipFill>
                  <a:blip r:embed="rId3"/>
                  <a:srcRect b="0" l="0" r="0" t="0"/>
                  <a:stretch>
                    <a:fillRect/>
                  </a:stretch>
                </pic:blipFill>
                <pic:spPr>
                  <a:xfrm>
                    <a:off x="0" y="0"/>
                    <a:ext cx="368935" cy="562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4491990</wp:posOffset>
          </wp:positionH>
          <wp:positionV relativeFrom="paragraph">
            <wp:posOffset>-422909</wp:posOffset>
          </wp:positionV>
          <wp:extent cx="1447800" cy="986790"/>
          <wp:effectExtent b="0" l="0" r="0" t="0"/>
          <wp:wrapSquare wrapText="bothSides" distB="0" distT="0" distL="114300" distR="114300"/>
          <wp:docPr id="22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447800" cy="986790"/>
                  </a:xfrm>
                  <a:prstGeom prst="rect"/>
                  <a:ln/>
                </pic:spPr>
              </pic:pic>
            </a:graphicData>
          </a:graphic>
        </wp:anchor>
      </w:draw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88" w:lineRule="auto"/>
      <w:ind w:left="284" w:right="0" w:firstLine="0"/>
      <w:jc w:val="left"/>
      <w:rPr>
        <w:rFonts w:ascii="Arial" w:cs="Arial" w:eastAsia="Arial" w:hAnsi="Arial"/>
        <w:b w:val="0"/>
        <w:i w:val="0"/>
        <w:smallCaps w:val="0"/>
        <w:strike w:val="0"/>
        <w:color w:val="f0f6f7"/>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rPr>
    </w:lvl>
    <w:lvl w:ilvl="1">
      <w:start w:val="1"/>
      <w:numFmt w:val="bullet"/>
      <w:lvlText w:val="›"/>
      <w:lvlJc w:val="left"/>
      <w:pPr>
        <w:ind w:left="680" w:hanging="340"/>
      </w:pPr>
      <w:rPr>
        <w:rFonts w:ascii="Arial" w:cs="Arial" w:eastAsia="Arial" w:hAnsi="Arial"/>
      </w:rPr>
    </w:lvl>
    <w:lvl w:ilvl="2">
      <w:start w:val="1"/>
      <w:numFmt w:val="bullet"/>
      <w:lvlText w:val="–"/>
      <w:lvlJc w:val="left"/>
      <w:pPr>
        <w:ind w:left="1021" w:hanging="341"/>
      </w:pPr>
      <w:rPr/>
    </w:lvl>
    <w:lvl w:ilvl="3">
      <w:start w:val="1"/>
      <w:numFmt w:val="bullet"/>
      <w:lvlText w:val="–"/>
      <w:lvlJc w:val="left"/>
      <w:pPr>
        <w:ind w:left="1361" w:hanging="340"/>
      </w:pPr>
      <w:rPr/>
    </w:lvl>
    <w:lvl w:ilvl="4">
      <w:start w:val="1"/>
      <w:numFmt w:val="bullet"/>
      <w:lvlText w:val="–"/>
      <w:lvlJc w:val="left"/>
      <w:pPr>
        <w:ind w:left="1701" w:hanging="340"/>
      </w:pPr>
      <w:rPr>
        <w:rFonts w:ascii="Noto Sans Symbols" w:cs="Noto Sans Symbols" w:eastAsia="Noto Sans Symbols" w:hAnsi="Noto Sans Symbols"/>
      </w:rPr>
    </w:lvl>
    <w:lvl w:ilvl="5">
      <w:start w:val="1"/>
      <w:numFmt w:val="decimal"/>
      <w:lvlText w:val=""/>
      <w:lvlJc w:val="left"/>
      <w:pPr>
        <w:ind w:left="2041" w:hanging="340"/>
      </w:pPr>
      <w:rPr/>
    </w:lvl>
    <w:lvl w:ilvl="6">
      <w:start w:val="1"/>
      <w:numFmt w:val="decimal"/>
      <w:lvlText w:val=""/>
      <w:lvlJc w:val="left"/>
      <w:pPr>
        <w:ind w:left="2381" w:hanging="340"/>
      </w:pPr>
      <w:rPr/>
    </w:lvl>
    <w:lvl w:ilvl="7">
      <w:start w:val="1"/>
      <w:numFmt w:val="decimal"/>
      <w:lvlText w:val=""/>
      <w:lvlJc w:val="left"/>
      <w:pPr>
        <w:ind w:left="2722" w:hanging="341"/>
      </w:pPr>
      <w:rPr/>
    </w:lvl>
    <w:lvl w:ilvl="8">
      <w:start w:val="1"/>
      <w:numFmt w:val="decimal"/>
      <w:lvlText w:val=""/>
      <w:lvlJc w:val="left"/>
      <w:pPr>
        <w:ind w:left="3062" w:hanging="3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7424a"/>
        <w:lang w:val="en-US"/>
      </w:rPr>
    </w:rPrDefault>
    <w:pPrDefault>
      <w:pPr>
        <w:spacing w:after="120"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720" w:lineRule="auto"/>
      <w:ind w:left="720" w:hanging="720"/>
    </w:pPr>
    <w:rPr>
      <w:rFonts w:ascii="Arial" w:cs="Arial" w:eastAsia="Arial" w:hAnsi="Arial"/>
      <w:color w:val="217478"/>
      <w:sz w:val="36"/>
      <w:szCs w:val="36"/>
    </w:rPr>
  </w:style>
  <w:style w:type="paragraph" w:styleId="Heading2">
    <w:name w:val="heading 2"/>
    <w:basedOn w:val="Normal"/>
    <w:next w:val="Normal"/>
    <w:pPr>
      <w:keepNext w:val="1"/>
      <w:keepLines w:val="1"/>
      <w:spacing w:after="0" w:before="640" w:lineRule="auto"/>
      <w:ind w:left="720" w:hanging="720"/>
    </w:pPr>
    <w:rPr>
      <w:rFonts w:ascii="Arial" w:cs="Arial" w:eastAsia="Arial" w:hAnsi="Arial"/>
      <w:color w:val="236c83"/>
      <w:sz w:val="28"/>
      <w:szCs w:val="28"/>
    </w:rPr>
  </w:style>
  <w:style w:type="paragraph" w:styleId="Heading3">
    <w:name w:val="heading 3"/>
    <w:basedOn w:val="Normal"/>
    <w:next w:val="Normal"/>
    <w:pPr>
      <w:keepNext w:val="1"/>
      <w:keepLines w:val="1"/>
      <w:spacing w:after="0" w:before="360" w:lineRule="auto"/>
      <w:ind w:left="720" w:hanging="720"/>
    </w:pPr>
    <w:rPr>
      <w:rFonts w:ascii="Arial" w:cs="Arial" w:eastAsia="Arial" w:hAnsi="Arial"/>
      <w:b w:val="1"/>
      <w:color w:val="3e5358"/>
      <w:sz w:val="22"/>
      <w:szCs w:val="22"/>
    </w:rPr>
  </w:style>
  <w:style w:type="paragraph" w:styleId="Heading4">
    <w:name w:val="heading 4"/>
    <w:basedOn w:val="Normal"/>
    <w:next w:val="Normal"/>
    <w:pPr>
      <w:keepNext w:val="1"/>
      <w:keepLines w:val="1"/>
      <w:spacing w:after="0" w:before="240" w:lineRule="auto"/>
      <w:ind w:left="0" w:firstLine="0"/>
    </w:pPr>
    <w:rPr>
      <w:rFonts w:ascii="Arial" w:cs="Arial" w:eastAsia="Arial" w:hAnsi="Arial"/>
      <w:b w:val="1"/>
      <w:color w:val="217478"/>
      <w:sz w:val="21"/>
      <w:szCs w:val="21"/>
    </w:rPr>
  </w:style>
  <w:style w:type="paragraph" w:styleId="Heading5">
    <w:name w:val="heading 5"/>
    <w:basedOn w:val="Normal"/>
    <w:next w:val="Normal"/>
    <w:pPr>
      <w:keepNext w:val="1"/>
      <w:keepLines w:val="1"/>
      <w:spacing w:after="0" w:before="160" w:lineRule="auto"/>
      <w:ind w:left="0" w:firstLine="0"/>
    </w:pPr>
    <w:rPr>
      <w:rFonts w:ascii="Arial" w:cs="Arial" w:eastAsia="Arial" w:hAnsi="Arial"/>
      <w:color w:val="217478"/>
    </w:rPr>
  </w:style>
  <w:style w:type="paragraph" w:styleId="Heading6">
    <w:name w:val="heading 6"/>
    <w:basedOn w:val="Normal"/>
    <w:next w:val="Normal"/>
    <w:pPr>
      <w:keepNext w:val="1"/>
      <w:keepLines w:val="1"/>
      <w:spacing w:after="0" w:lineRule="auto"/>
      <w:ind w:left="0" w:firstLine="0"/>
    </w:pPr>
    <w:rPr>
      <w:rFonts w:ascii="Arial" w:cs="Arial" w:eastAsia="Arial" w:hAnsi="Arial"/>
      <w:color w:val="d6ab78"/>
      <w:u w:val="single"/>
    </w:rPr>
  </w:style>
  <w:style w:type="paragraph" w:styleId="Title">
    <w:name w:val="Title"/>
    <w:basedOn w:val="Normal"/>
    <w:next w:val="Normal"/>
    <w:pPr>
      <w:spacing w:after="0" w:before="0" w:line="240" w:lineRule="auto"/>
    </w:pPr>
    <w:rPr>
      <w:rFonts w:ascii="Arial" w:cs="Arial" w:eastAsia="Arial" w:hAnsi="Arial"/>
      <w:b w:val="1"/>
      <w:color w:val="f0f6f7"/>
      <w:sz w:val="48"/>
      <w:szCs w:val="48"/>
    </w:rPr>
  </w:style>
  <w:style w:type="paragraph" w:styleId="Normal" w:default="1">
    <w:name w:val="Normal"/>
    <w:qFormat w:val="1"/>
    <w:rsid w:val="005131B2"/>
    <w:pPr>
      <w:spacing w:after="120" w:before="120" w:line="288" w:lineRule="auto"/>
    </w:pPr>
  </w:style>
  <w:style w:type="paragraph" w:styleId="Heading1">
    <w:name w:val="heading 1"/>
    <w:basedOn w:val="Normal"/>
    <w:next w:val="Normal"/>
    <w:link w:val="Heading1Char"/>
    <w:uiPriority w:val="9"/>
    <w:qFormat w:val="1"/>
    <w:rsid w:val="008C1639"/>
    <w:pPr>
      <w:keepNext w:val="1"/>
      <w:keepLines w:val="1"/>
      <w:numPr>
        <w:numId w:val="16"/>
      </w:numPr>
      <w:spacing w:after="0" w:before="720"/>
      <w:ind w:left="720" w:hanging="720"/>
      <w:outlineLvl w:val="0"/>
    </w:pPr>
    <w:rPr>
      <w:rFonts w:asciiTheme="majorHAnsi" w:cstheme="majorBidi" w:eastAsiaTheme="majorEastAsia" w:hAnsiTheme="majorHAnsi"/>
      <w:color w:val="217478" w:themeColor="accent3"/>
      <w:sz w:val="36"/>
      <w:szCs w:val="36"/>
    </w:rPr>
  </w:style>
  <w:style w:type="paragraph" w:styleId="Heading2">
    <w:name w:val="heading 2"/>
    <w:basedOn w:val="Normal"/>
    <w:next w:val="Normal"/>
    <w:link w:val="Heading2Char"/>
    <w:uiPriority w:val="9"/>
    <w:unhideWhenUsed w:val="1"/>
    <w:qFormat w:val="1"/>
    <w:rsid w:val="00E91DCA"/>
    <w:pPr>
      <w:keepNext w:val="1"/>
      <w:keepLines w:val="1"/>
      <w:numPr>
        <w:ilvl w:val="1"/>
        <w:numId w:val="16"/>
      </w:numPr>
      <w:spacing w:after="0" w:before="640"/>
      <w:ind w:left="720" w:hanging="720"/>
      <w:outlineLvl w:val="1"/>
    </w:pPr>
    <w:rPr>
      <w:rFonts w:asciiTheme="majorHAnsi" w:cstheme="majorBidi" w:eastAsiaTheme="majorEastAsia" w:hAnsiTheme="majorHAnsi"/>
      <w:color w:val="236c82" w:themeColor="accent2" w:themeShade="0000BF"/>
      <w:sz w:val="28"/>
      <w:szCs w:val="28"/>
    </w:rPr>
  </w:style>
  <w:style w:type="paragraph" w:styleId="Heading3">
    <w:name w:val="heading 3"/>
    <w:basedOn w:val="Normal"/>
    <w:next w:val="Normal"/>
    <w:link w:val="Heading3Char"/>
    <w:uiPriority w:val="9"/>
    <w:unhideWhenUsed w:val="1"/>
    <w:qFormat w:val="1"/>
    <w:rsid w:val="00C35B97"/>
    <w:pPr>
      <w:keepNext w:val="1"/>
      <w:keepLines w:val="1"/>
      <w:numPr>
        <w:ilvl w:val="2"/>
        <w:numId w:val="16"/>
      </w:numPr>
      <w:spacing w:after="0" w:before="360"/>
      <w:ind w:left="720" w:hanging="720"/>
      <w:outlineLvl w:val="2"/>
    </w:pPr>
    <w:rPr>
      <w:rFonts w:asciiTheme="majorHAnsi" w:cstheme="majorBidi" w:eastAsiaTheme="majorEastAsia" w:hAnsiTheme="majorHAnsi"/>
      <w:b w:val="1"/>
      <w:bCs w:val="1"/>
      <w:color w:val="3e5358" w:themeColor="accent1"/>
      <w:sz w:val="22"/>
      <w:szCs w:val="22"/>
    </w:rPr>
  </w:style>
  <w:style w:type="paragraph" w:styleId="Heading4">
    <w:name w:val="heading 4"/>
    <w:basedOn w:val="Normal"/>
    <w:next w:val="Normal"/>
    <w:link w:val="Heading4Char"/>
    <w:uiPriority w:val="9"/>
    <w:unhideWhenUsed w:val="1"/>
    <w:qFormat w:val="1"/>
    <w:rsid w:val="00C35B97"/>
    <w:pPr>
      <w:keepNext w:val="1"/>
      <w:keepLines w:val="1"/>
      <w:numPr>
        <w:ilvl w:val="3"/>
        <w:numId w:val="16"/>
      </w:numPr>
      <w:spacing w:after="0" w:before="240"/>
      <w:outlineLvl w:val="3"/>
    </w:pPr>
    <w:rPr>
      <w:rFonts w:asciiTheme="majorHAnsi" w:cstheme="majorBidi" w:eastAsiaTheme="majorEastAsia" w:hAnsiTheme="majorHAnsi"/>
      <w:b w:val="1"/>
      <w:bCs w:val="1"/>
      <w:color w:val="217478" w:themeColor="accent3"/>
      <w:sz w:val="21"/>
      <w:szCs w:val="28"/>
    </w:rPr>
  </w:style>
  <w:style w:type="paragraph" w:styleId="Heading5">
    <w:name w:val="heading 5"/>
    <w:basedOn w:val="Normal"/>
    <w:next w:val="Normal"/>
    <w:link w:val="Heading5Char"/>
    <w:uiPriority w:val="9"/>
    <w:unhideWhenUsed w:val="1"/>
    <w:qFormat w:val="1"/>
    <w:rsid w:val="00C35B97"/>
    <w:pPr>
      <w:keepNext w:val="1"/>
      <w:keepLines w:val="1"/>
      <w:numPr>
        <w:ilvl w:val="4"/>
        <w:numId w:val="16"/>
      </w:numPr>
      <w:spacing w:after="0" w:before="160"/>
      <w:outlineLvl w:val="4"/>
    </w:pPr>
    <w:rPr>
      <w:rFonts w:asciiTheme="majorHAnsi" w:cstheme="majorBidi" w:eastAsiaTheme="majorEastAsia" w:hAnsiTheme="majorHAnsi"/>
      <w:color w:val="217478" w:themeColor="accent3"/>
    </w:rPr>
  </w:style>
  <w:style w:type="paragraph" w:styleId="Heading6">
    <w:name w:val="heading 6"/>
    <w:basedOn w:val="Normal"/>
    <w:next w:val="Normal"/>
    <w:link w:val="Heading6Char"/>
    <w:uiPriority w:val="9"/>
    <w:unhideWhenUsed w:val="1"/>
    <w:rsid w:val="009D1307"/>
    <w:pPr>
      <w:keepNext w:val="1"/>
      <w:keepLines w:val="1"/>
      <w:numPr>
        <w:ilvl w:val="5"/>
        <w:numId w:val="16"/>
      </w:numPr>
      <w:spacing w:after="0"/>
      <w:outlineLvl w:val="5"/>
    </w:pPr>
    <w:rPr>
      <w:rFonts w:asciiTheme="majorHAnsi" w:cstheme="majorBidi" w:eastAsiaTheme="majorEastAsia" w:hAnsiTheme="majorHAnsi"/>
      <w:color w:val="d6ab78" w:themeColor="accent5"/>
      <w:u w:val="single"/>
    </w:rPr>
  </w:style>
  <w:style w:type="paragraph" w:styleId="Heading7">
    <w:name w:val="heading 7"/>
    <w:basedOn w:val="Normal"/>
    <w:next w:val="Normal"/>
    <w:link w:val="Heading7Char"/>
    <w:uiPriority w:val="9"/>
    <w:unhideWhenUsed w:val="1"/>
    <w:rsid w:val="009D1307"/>
    <w:pPr>
      <w:keepNext w:val="1"/>
      <w:keepLines w:val="1"/>
      <w:numPr>
        <w:ilvl w:val="6"/>
        <w:numId w:val="16"/>
      </w:numPr>
      <w:spacing w:after="0"/>
      <w:outlineLvl w:val="6"/>
    </w:pPr>
    <w:rPr>
      <w:rFonts w:asciiTheme="majorHAnsi" w:cstheme="majorBidi" w:eastAsiaTheme="majorEastAsia" w:hAnsiTheme="majorHAnsi"/>
      <w:color w:val="36484c" w:themeColor="text1"/>
    </w:rPr>
  </w:style>
  <w:style w:type="paragraph" w:styleId="Heading8">
    <w:name w:val="heading 8"/>
    <w:basedOn w:val="Normal"/>
    <w:next w:val="Normal"/>
    <w:link w:val="Heading8Char"/>
    <w:uiPriority w:val="9"/>
    <w:unhideWhenUsed w:val="1"/>
    <w:rsid w:val="009D1307"/>
    <w:pPr>
      <w:keepNext w:val="1"/>
      <w:keepLines w:val="1"/>
      <w:numPr>
        <w:ilvl w:val="7"/>
        <w:numId w:val="16"/>
      </w:numPr>
      <w:spacing w:after="0"/>
      <w:outlineLvl w:val="7"/>
    </w:pPr>
    <w:rPr>
      <w:rFonts w:asciiTheme="majorHAnsi" w:cstheme="majorBidi" w:eastAsiaTheme="majorEastAsia" w:hAnsiTheme="majorHAnsi"/>
      <w:i w:val="1"/>
      <w:iCs w:val="1"/>
      <w:color w:val="36484c" w:themeColor="text1"/>
    </w:rPr>
  </w:style>
  <w:style w:type="paragraph" w:styleId="Heading9">
    <w:name w:val="heading 9"/>
    <w:basedOn w:val="Normal"/>
    <w:next w:val="Normal"/>
    <w:link w:val="Heading9Char"/>
    <w:uiPriority w:val="9"/>
    <w:unhideWhenUsed w:val="1"/>
    <w:rsid w:val="009D1307"/>
    <w:pPr>
      <w:keepNext w:val="1"/>
      <w:keepLines w:val="1"/>
      <w:numPr>
        <w:ilvl w:val="8"/>
        <w:numId w:val="16"/>
      </w:numPr>
      <w:spacing w:after="0"/>
      <w:outlineLvl w:val="8"/>
    </w:pPr>
    <w:rPr>
      <w:rFonts w:asciiTheme="majorHAnsi" w:cstheme="majorBidi" w:eastAsiaTheme="majorEastAsia" w:hAnsiTheme="majorHAnsi"/>
      <w:color w:val="6e9098"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953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6">
    <w:name w:val="Grid Table 4 Accent 6"/>
    <w:basedOn w:val="TableNormal"/>
    <w:uiPriority w:val="49"/>
    <w:rsid w:val="00D35578"/>
    <w:tblPr>
      <w:tblStyleRowBandSize w:val="1"/>
      <w:tblStyleColBandSize w:val="1"/>
      <w:tblBorders>
        <w:top w:color="f6cea0" w:space="0" w:sz="4" w:themeColor="accent6" w:themeTint="000099" w:val="single"/>
        <w:left w:color="f6cea0" w:space="0" w:sz="4" w:themeColor="accent6" w:themeTint="000099" w:val="single"/>
        <w:bottom w:color="f6cea0" w:space="0" w:sz="4" w:themeColor="accent6" w:themeTint="000099" w:val="single"/>
        <w:right w:color="f6cea0" w:space="0" w:sz="4" w:themeColor="accent6" w:themeTint="000099" w:val="single"/>
        <w:insideH w:color="f6cea0" w:space="0" w:sz="4" w:themeColor="accent6" w:themeTint="000099" w:val="single"/>
        <w:insideV w:color="f6cea0" w:space="0" w:sz="4" w:themeColor="accent6" w:themeTint="000099" w:val="single"/>
      </w:tblBorders>
    </w:tblPr>
    <w:tblStylePr w:type="firstRow">
      <w:rPr>
        <w:b w:val="1"/>
        <w:bCs w:val="1"/>
        <w:color w:val="3e5358" w:themeColor="accent1"/>
      </w:rPr>
      <w:tblPr/>
      <w:tcPr>
        <w:tcBorders>
          <w:top w:color="auto" w:space="0" w:sz="4" w:val="single"/>
          <w:left w:color="auto" w:space="0" w:sz="4" w:val="single"/>
          <w:bottom w:color="auto" w:space="0" w:sz="4" w:val="single"/>
          <w:right w:color="auto" w:space="0" w:sz="4" w:val="single"/>
          <w:insideH w:space="0" w:sz="0" w:val="nil"/>
          <w:insideV w:space="0" w:sz="0" w:val="nil"/>
        </w:tcBorders>
        <w:shd w:color="auto" w:fill="f1ae62" w:themeFill="accent6" w:val="clear"/>
      </w:tcPr>
    </w:tblStylePr>
    <w:tblStylePr w:type="lastRow">
      <w:rPr>
        <w:b w:val="1"/>
        <w:bCs w:val="1"/>
      </w:rPr>
      <w:tblPr/>
      <w:tcPr>
        <w:tcBorders>
          <w:top w:color="f1ae62" w:space="0" w:sz="4" w:themeColor="accent6" w:val="double"/>
        </w:tcBorders>
      </w:tcPr>
    </w:tblStylePr>
    <w:tblStylePr w:type="firstCol">
      <w:rPr>
        <w:b w:val="1"/>
        <w:bCs w:val="1"/>
      </w:rPr>
    </w:tblStylePr>
    <w:tblStylePr w:type="lastCol">
      <w:rPr>
        <w:b w:val="1"/>
        <w:bCs w:val="1"/>
      </w:rPr>
    </w:tblStylePr>
    <w:tblStylePr w:type="band1Vert">
      <w:tblPr/>
      <w:tcPr>
        <w:shd w:color="auto" w:fill="fceedf" w:themeFill="accent6" w:themeFillTint="000033" w:val="clear"/>
      </w:tcPr>
    </w:tblStylePr>
    <w:tblStylePr w:type="band1Horz">
      <w:tblPr/>
      <w:tcPr>
        <w:shd w:color="auto" w:fill="fceedf" w:themeFill="accent6" w:themeFillTint="000033" w:val="clear"/>
      </w:tcPr>
    </w:tblStylePr>
  </w:style>
  <w:style w:type="table" w:styleId="GridTable6Colorful-Accent1">
    <w:name w:val="Grid Table 6 Colorful Accent 1"/>
    <w:basedOn w:val="TableNormal"/>
    <w:uiPriority w:val="51"/>
    <w:rsid w:val="00E95312"/>
    <w:rPr>
      <w:color w:val="2e3e41" w:themeColor="accent1" w:themeShade="0000BF"/>
    </w:rPr>
    <w:tblPr>
      <w:tblStyleRowBandSize w:val="1"/>
      <w:tblStyleColBandSize w:val="1"/>
      <w:tblBorders>
        <w:top w:color="809ea5" w:space="0" w:sz="4" w:themeColor="accent1" w:themeTint="000099" w:val="single"/>
        <w:left w:color="809ea5" w:space="0" w:sz="4" w:themeColor="accent1" w:themeTint="000099" w:val="single"/>
        <w:bottom w:color="809ea5" w:space="0" w:sz="4" w:themeColor="accent1" w:themeTint="000099" w:val="single"/>
        <w:right w:color="809ea5" w:space="0" w:sz="4" w:themeColor="accent1" w:themeTint="000099" w:val="single"/>
        <w:insideH w:color="809ea5" w:space="0" w:sz="4" w:themeColor="accent1" w:themeTint="000099" w:val="single"/>
        <w:insideV w:color="809ea5" w:space="0" w:sz="4" w:themeColor="accent1" w:themeTint="000099" w:val="single"/>
      </w:tblBorders>
    </w:tblPr>
    <w:tblStylePr w:type="firstRow">
      <w:rPr>
        <w:b w:val="1"/>
        <w:bCs w:val="1"/>
      </w:rPr>
      <w:tblPr/>
      <w:tcPr>
        <w:tcBorders>
          <w:bottom w:color="809ea5" w:space="0" w:sz="12" w:themeColor="accent1" w:themeTint="000099" w:val="single"/>
        </w:tcBorders>
      </w:tcPr>
    </w:tblStylePr>
    <w:tblStylePr w:type="lastRow">
      <w:rPr>
        <w:b w:val="1"/>
        <w:bCs w:val="1"/>
      </w:rPr>
      <w:tblPr/>
      <w:tcPr>
        <w:tcBorders>
          <w:top w:color="809ea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4dee1" w:themeFill="accent1" w:themeFillTint="000033" w:val="clear"/>
      </w:tcPr>
    </w:tblStylePr>
    <w:tblStylePr w:type="band1Horz">
      <w:tblPr/>
      <w:tcPr>
        <w:shd w:color="auto" w:fill="d4dee1" w:themeFill="accent1" w:themeFillTint="000033" w:val="clear"/>
      </w:tcPr>
    </w:tblStylePr>
  </w:style>
  <w:style w:type="table" w:styleId="ListTable3-Accent6">
    <w:name w:val="List Table 3 Accent 6"/>
    <w:basedOn w:val="TableNormal"/>
    <w:uiPriority w:val="48"/>
    <w:rsid w:val="00E95312"/>
    <w:tblPr>
      <w:tblStyleRowBandSize w:val="1"/>
      <w:tblStyleColBandSize w:val="1"/>
      <w:tblBorders>
        <w:top w:color="f1ae62" w:space="0" w:sz="4" w:themeColor="accent6" w:val="single"/>
        <w:left w:color="f1ae62" w:space="0" w:sz="4" w:themeColor="accent6" w:val="single"/>
        <w:bottom w:color="f1ae62" w:space="0" w:sz="4" w:themeColor="accent6" w:val="single"/>
        <w:right w:color="f1ae62" w:space="0" w:sz="4" w:themeColor="accent6" w:val="single"/>
      </w:tblBorders>
    </w:tblPr>
    <w:tblStylePr w:type="firstRow">
      <w:rPr>
        <w:b w:val="1"/>
        <w:bCs w:val="1"/>
        <w:color w:val="f0f6f7" w:themeColor="background1"/>
      </w:rPr>
      <w:tblPr/>
      <w:tcPr>
        <w:shd w:color="auto" w:fill="f1ae62" w:themeFill="accent6" w:val="clear"/>
      </w:tcPr>
    </w:tblStylePr>
    <w:tblStylePr w:type="lastRow">
      <w:rPr>
        <w:b w:val="1"/>
        <w:bCs w:val="1"/>
      </w:rPr>
      <w:tblPr/>
      <w:tcPr>
        <w:tcBorders>
          <w:top w:color="f1ae62" w:space="0" w:sz="4" w:themeColor="accent6" w:val="double"/>
        </w:tcBorders>
        <w:shd w:color="auto" w:fill="f0f6f7" w:themeFill="background1" w:val="clear"/>
      </w:tcPr>
    </w:tblStylePr>
    <w:tblStylePr w:type="firstCol">
      <w:rPr>
        <w:b w:val="1"/>
        <w:bCs w:val="1"/>
      </w:rPr>
      <w:tblPr/>
      <w:tcPr>
        <w:tcBorders>
          <w:right w:space="0" w:sz="0" w:val="nil"/>
        </w:tcBorders>
        <w:shd w:color="auto" w:fill="f0f6f7" w:themeFill="background1" w:val="clear"/>
      </w:tcPr>
    </w:tblStylePr>
    <w:tblStylePr w:type="lastCol">
      <w:rPr>
        <w:b w:val="1"/>
        <w:bCs w:val="1"/>
      </w:rPr>
      <w:tblPr/>
      <w:tcPr>
        <w:tcBorders>
          <w:left w:space="0" w:sz="0" w:val="nil"/>
        </w:tcBorders>
        <w:shd w:color="auto" w:fill="f0f6f7" w:themeFill="background1" w:val="clear"/>
      </w:tcPr>
    </w:tblStylePr>
    <w:tblStylePr w:type="band1Vert">
      <w:tblPr/>
      <w:tcPr>
        <w:tcBorders>
          <w:left w:color="f1ae62" w:space="0" w:sz="4" w:themeColor="accent6" w:val="single"/>
          <w:right w:color="f1ae62" w:space="0" w:sz="4" w:themeColor="accent6" w:val="single"/>
        </w:tcBorders>
      </w:tcPr>
    </w:tblStylePr>
    <w:tblStylePr w:type="band1Horz">
      <w:tblPr/>
      <w:tcPr>
        <w:tcBorders>
          <w:top w:color="f1ae62" w:space="0" w:sz="4" w:themeColor="accent6" w:val="single"/>
          <w:bottom w:color="f1ae62"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1ae62" w:space="0" w:sz="4" w:themeColor="accent6" w:val="double"/>
          <w:left w:space="0" w:sz="0" w:val="nil"/>
        </w:tcBorders>
      </w:tcPr>
    </w:tblStylePr>
    <w:tblStylePr w:type="swCell">
      <w:tblPr/>
      <w:tcPr>
        <w:tcBorders>
          <w:top w:color="f1ae62" w:space="0" w:sz="4" w:themeColor="accent6" w:val="double"/>
          <w:right w:space="0" w:sz="0" w:val="nil"/>
        </w:tcBorders>
      </w:tcPr>
    </w:tblStylePr>
  </w:style>
  <w:style w:type="table" w:styleId="GridTable5Dark-Accent5">
    <w:name w:val="Grid Table 5 Dark Accent 5"/>
    <w:basedOn w:val="TableNormal"/>
    <w:uiPriority w:val="50"/>
    <w:rsid w:val="00E95312"/>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f6eee3" w:themeFill="accent5"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d6ab78" w:themeFill="accent5"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d6ab78" w:themeFill="accent5"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d6ab78" w:themeFill="accent5"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d6ab78" w:themeFill="accent5" w:val="clear"/>
      </w:tcPr>
    </w:tblStylePr>
    <w:tblStylePr w:type="band1Vert">
      <w:tblPr/>
      <w:tcPr>
        <w:shd w:color="auto" w:fill="eeddc8" w:themeFill="accent5" w:themeFillTint="000066" w:val="clear"/>
      </w:tcPr>
    </w:tblStylePr>
    <w:tblStylePr w:type="band1Horz">
      <w:tblPr/>
      <w:tcPr>
        <w:shd w:color="auto" w:fill="eeddc8" w:themeFill="accent5" w:themeFillTint="000066" w:val="clear"/>
      </w:tcPr>
    </w:tblStylePr>
  </w:style>
  <w:style w:type="table" w:styleId="GridTable5Dark-Accent4">
    <w:name w:val="Grid Table 5 Dark Accent 4"/>
    <w:basedOn w:val="TableNormal"/>
    <w:uiPriority w:val="50"/>
    <w:rsid w:val="00E95312"/>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f7e7dc" w:themeFill="accent4"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db8a54" w:themeFill="accent4"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db8a54" w:themeFill="accent4"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db8a54" w:themeFill="accent4"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db8a54" w:themeFill="accent4" w:val="clear"/>
      </w:tcPr>
    </w:tblStylePr>
    <w:tblStylePr w:type="band1Vert">
      <w:tblPr/>
      <w:tcPr>
        <w:shd w:color="auto" w:fill="f0d0ba" w:themeFill="accent4" w:themeFillTint="000066" w:val="clear"/>
      </w:tcPr>
    </w:tblStylePr>
    <w:tblStylePr w:type="band1Horz">
      <w:tblPr/>
      <w:tcPr>
        <w:shd w:color="auto" w:fill="f0d0ba" w:themeFill="accent4" w:themeFillTint="000066" w:val="clear"/>
      </w:tcPr>
    </w:tblStylePr>
  </w:style>
  <w:style w:type="table" w:styleId="GridTable5Dark-Accent3">
    <w:name w:val="Grid Table 5 Dark Accent 3"/>
    <w:basedOn w:val="TableNormal"/>
    <w:uiPriority w:val="50"/>
    <w:rsid w:val="00E95312"/>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c6edef" w:themeFill="accent3"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217478" w:themeFill="accent3"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217478" w:themeFill="accent3"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217478" w:themeFill="accent3"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217478" w:themeFill="accent3" w:val="clear"/>
      </w:tcPr>
    </w:tblStylePr>
    <w:tblStylePr w:type="band1Vert">
      <w:tblPr/>
      <w:tcPr>
        <w:shd w:color="auto" w:fill="8edce0" w:themeFill="accent3" w:themeFillTint="000066" w:val="clear"/>
      </w:tcPr>
    </w:tblStylePr>
    <w:tblStylePr w:type="band1Horz">
      <w:tblPr/>
      <w:tcPr>
        <w:shd w:color="auto" w:fill="8edce0" w:themeFill="accent3" w:themeFillTint="000066" w:val="clear"/>
      </w:tcPr>
    </w:tblStylePr>
  </w:style>
  <w:style w:type="table" w:styleId="GridTable5Dark-Accent2">
    <w:name w:val="Grid Table 5 Dark Accent 2"/>
    <w:basedOn w:val="TableNormal"/>
    <w:uiPriority w:val="50"/>
    <w:rsid w:val="00E95312"/>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d1eaf2" w:themeFill="accent2"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2f91af" w:themeFill="accent2"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2f91af" w:themeFill="accent2"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2f91af" w:themeFill="accent2"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2f91af" w:themeFill="accent2" w:val="clear"/>
      </w:tcPr>
    </w:tblStylePr>
    <w:tblStylePr w:type="band1Vert">
      <w:tblPr/>
      <w:tcPr>
        <w:shd w:color="auto" w:fill="a4d6e6" w:themeFill="accent2" w:themeFillTint="000066" w:val="clear"/>
      </w:tcPr>
    </w:tblStylePr>
    <w:tblStylePr w:type="band1Horz">
      <w:tblPr/>
      <w:tcPr>
        <w:shd w:color="auto" w:fill="a4d6e6" w:themeFill="accent2" w:themeFillTint="000066" w:val="clear"/>
      </w:tcPr>
    </w:tblStylePr>
  </w:style>
  <w:style w:type="table" w:styleId="GridTable5Dark-Accent1">
    <w:name w:val="Grid Table 5 Dark Accent 1"/>
    <w:basedOn w:val="TableNormal"/>
    <w:uiPriority w:val="50"/>
    <w:rsid w:val="00E95312"/>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d4dee1" w:themeFill="accent1"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3e5358" w:themeFill="accent1"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3e5358" w:themeFill="accent1"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3e5358" w:themeFill="accent1"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3e5358" w:themeFill="accent1" w:val="clear"/>
      </w:tcPr>
    </w:tblStylePr>
    <w:tblStylePr w:type="band1Vert">
      <w:tblPr/>
      <w:tcPr>
        <w:shd w:color="auto" w:fill="aabec3" w:themeFill="accent1" w:themeFillTint="000066" w:val="clear"/>
      </w:tcPr>
    </w:tblStylePr>
    <w:tblStylePr w:type="band1Horz">
      <w:tblPr/>
      <w:tcPr>
        <w:shd w:color="auto" w:fill="aabec3" w:themeFill="accent1" w:themeFillTint="000066" w:val="clear"/>
      </w:tcPr>
    </w:tblStylePr>
  </w:style>
  <w:style w:type="table" w:styleId="GridTable1Light-Accent5">
    <w:name w:val="Grid Table 1 Light Accent 5"/>
    <w:basedOn w:val="TableNormal"/>
    <w:uiPriority w:val="46"/>
    <w:rsid w:val="00E95312"/>
    <w:tblPr>
      <w:tblStyleRowBandSize w:val="1"/>
      <w:tblStyleColBandSize w:val="1"/>
      <w:tblBorders>
        <w:top w:color="eeddc8" w:space="0" w:sz="4" w:themeColor="accent5" w:themeTint="000066" w:val="single"/>
        <w:left w:color="eeddc8" w:space="0" w:sz="4" w:themeColor="accent5" w:themeTint="000066" w:val="single"/>
        <w:bottom w:color="eeddc8" w:space="0" w:sz="4" w:themeColor="accent5" w:themeTint="000066" w:val="single"/>
        <w:right w:color="eeddc8" w:space="0" w:sz="4" w:themeColor="accent5" w:themeTint="000066" w:val="single"/>
        <w:insideH w:color="eeddc8" w:space="0" w:sz="4" w:themeColor="accent5" w:themeTint="000066" w:val="single"/>
        <w:insideV w:color="eeddc8" w:space="0" w:sz="4" w:themeColor="accent5" w:themeTint="000066" w:val="single"/>
      </w:tblBorders>
    </w:tblPr>
    <w:tblStylePr w:type="firstRow">
      <w:rPr>
        <w:b w:val="1"/>
        <w:bCs w:val="1"/>
      </w:rPr>
      <w:tblPr/>
      <w:tcPr>
        <w:tcBorders>
          <w:bottom w:color="e6ccad" w:space="0" w:sz="12" w:themeColor="accent5" w:themeTint="000099" w:val="single"/>
        </w:tcBorders>
      </w:tcPr>
    </w:tblStylePr>
    <w:tblStylePr w:type="lastRow">
      <w:rPr>
        <w:b w:val="1"/>
        <w:bCs w:val="1"/>
      </w:rPr>
      <w:tblPr/>
      <w:tcPr>
        <w:tcBorders>
          <w:top w:color="e6ccad" w:space="0" w:sz="2" w:themeColor="accent5"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E95312"/>
    <w:pPr>
      <w:tabs>
        <w:tab w:val="center" w:pos="4513"/>
        <w:tab w:val="right" w:pos="9026"/>
      </w:tabs>
    </w:pPr>
  </w:style>
  <w:style w:type="character" w:styleId="HeaderChar" w:customStyle="1">
    <w:name w:val="Header Char"/>
    <w:basedOn w:val="DefaultParagraphFont"/>
    <w:link w:val="Header"/>
    <w:uiPriority w:val="99"/>
    <w:rsid w:val="00E95312"/>
  </w:style>
  <w:style w:type="paragraph" w:styleId="Footer">
    <w:name w:val="footer"/>
    <w:basedOn w:val="Normal"/>
    <w:link w:val="FooterChar"/>
    <w:uiPriority w:val="99"/>
    <w:unhideWhenUsed w:val="1"/>
    <w:rsid w:val="00E92DC0"/>
    <w:pPr>
      <w:tabs>
        <w:tab w:val="center" w:pos="4513"/>
        <w:tab w:val="right" w:pos="9026"/>
      </w:tabs>
      <w:ind w:left="284"/>
    </w:pPr>
    <w:rPr>
      <w:color w:val="f0f6f7" w:themeColor="background1"/>
      <w:sz w:val="18"/>
    </w:rPr>
  </w:style>
  <w:style w:type="character" w:styleId="FooterChar" w:customStyle="1">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color="3e5358" w:space="0" w:sz="4" w:themeColor="accent1" w:val="single"/>
        <w:left w:color="3e5358" w:space="0" w:sz="4" w:themeColor="accent1" w:val="single"/>
        <w:bottom w:color="3e5358" w:space="0" w:sz="4" w:themeColor="accent1" w:val="single"/>
        <w:right w:color="3e5358" w:space="0" w:sz="4" w:themeColor="accent1" w:val="single"/>
      </w:tblBorders>
    </w:tblPr>
    <w:tblStylePr w:type="firstRow">
      <w:rPr>
        <w:b w:val="1"/>
        <w:bCs w:val="1"/>
        <w:color w:val="f0f6f7" w:themeColor="background1"/>
      </w:rPr>
      <w:tblPr/>
      <w:tcPr>
        <w:shd w:color="auto" w:fill="3e5358" w:themeFill="accent1" w:val="clear"/>
      </w:tcPr>
    </w:tblStylePr>
    <w:tblStylePr w:type="lastRow">
      <w:rPr>
        <w:b w:val="1"/>
        <w:bCs w:val="1"/>
      </w:rPr>
      <w:tblPr/>
      <w:tcPr>
        <w:tcBorders>
          <w:top w:color="3e5358" w:space="0" w:sz="4" w:themeColor="accent1" w:val="double"/>
        </w:tcBorders>
        <w:shd w:color="auto" w:fill="f0f6f7" w:themeFill="background1" w:val="clear"/>
      </w:tcPr>
    </w:tblStylePr>
    <w:tblStylePr w:type="firstCol">
      <w:rPr>
        <w:b w:val="1"/>
        <w:bCs w:val="1"/>
      </w:rPr>
      <w:tblPr/>
      <w:tcPr>
        <w:tcBorders>
          <w:right w:space="0" w:sz="0" w:val="nil"/>
        </w:tcBorders>
        <w:shd w:color="auto" w:fill="f0f6f7" w:themeFill="background1" w:val="clear"/>
      </w:tcPr>
    </w:tblStylePr>
    <w:tblStylePr w:type="lastCol">
      <w:rPr>
        <w:b w:val="1"/>
        <w:bCs w:val="1"/>
      </w:rPr>
      <w:tblPr/>
      <w:tcPr>
        <w:tcBorders>
          <w:left w:space="0" w:sz="0" w:val="nil"/>
        </w:tcBorders>
        <w:shd w:color="auto" w:fill="f0f6f7" w:themeFill="background1" w:val="clear"/>
      </w:tcPr>
    </w:tblStylePr>
    <w:tblStylePr w:type="band1Vert">
      <w:tblPr/>
      <w:tcPr>
        <w:tcBorders>
          <w:left w:color="3e5358" w:space="0" w:sz="4" w:themeColor="accent1" w:val="single"/>
          <w:right w:color="3e5358" w:space="0" w:sz="4" w:themeColor="accent1" w:val="single"/>
        </w:tcBorders>
      </w:tcPr>
    </w:tblStylePr>
    <w:tblStylePr w:type="band1Horz">
      <w:tblPr/>
      <w:tcPr>
        <w:tcBorders>
          <w:top w:color="3e5358" w:space="0" w:sz="4" w:themeColor="accent1" w:val="single"/>
          <w:bottom w:color="3e5358"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e5358" w:space="0" w:sz="4" w:themeColor="accent1" w:val="double"/>
          <w:left w:space="0" w:sz="0" w:val="nil"/>
        </w:tcBorders>
      </w:tcPr>
    </w:tblStylePr>
    <w:tblStylePr w:type="swCell">
      <w:tblPr/>
      <w:tcPr>
        <w:tcBorders>
          <w:top w:color="3e5358" w:space="0" w:sz="4" w:themeColor="accent1" w:val="double"/>
          <w:right w:space="0" w:sz="0" w:val="nil"/>
        </w:tcBorders>
      </w:tcPr>
    </w:tblStylePr>
  </w:style>
  <w:style w:type="table" w:styleId="GridTable5Dark-Accent6">
    <w:name w:val="Grid Table 5 Dark Accent 6"/>
    <w:basedOn w:val="TableNormal"/>
    <w:uiPriority w:val="50"/>
    <w:rsid w:val="00D35578"/>
    <w:tblPr>
      <w:tblStyleRowBandSize w:val="1"/>
      <w:tblStyleColBandSize w:val="1"/>
      <w:tblBorders>
        <w:top w:color="f0f6f7" w:space="0" w:sz="4" w:themeColor="background1" w:val="single"/>
        <w:left w:color="f0f6f7" w:space="0" w:sz="4" w:themeColor="background1" w:val="single"/>
        <w:bottom w:color="f0f6f7" w:space="0" w:sz="4" w:themeColor="background1" w:val="single"/>
        <w:right w:color="f0f6f7" w:space="0" w:sz="4" w:themeColor="background1" w:val="single"/>
        <w:insideH w:color="f0f6f7" w:space="0" w:sz="4" w:themeColor="background1" w:val="single"/>
        <w:insideV w:color="f0f6f7" w:space="0" w:sz="4" w:themeColor="background1" w:val="single"/>
      </w:tblBorders>
    </w:tblPr>
    <w:tcPr>
      <w:shd w:color="auto" w:fill="fceedf" w:themeFill="accent6" w:themeFillTint="000033" w:val="clear"/>
    </w:tcPr>
    <w:tblStylePr w:type="firstRow">
      <w:rPr>
        <w:b w:val="1"/>
        <w:bCs w:val="1"/>
        <w:color w:val="f0f6f7" w:themeColor="background1"/>
      </w:rPr>
      <w:tblPr/>
      <w:tcPr>
        <w:tcBorders>
          <w:top w:color="f0f6f7" w:space="0" w:sz="4" w:themeColor="background1" w:val="single"/>
          <w:left w:color="f0f6f7" w:space="0" w:sz="4" w:themeColor="background1" w:val="single"/>
          <w:right w:color="f0f6f7" w:space="0" w:sz="4" w:themeColor="background1" w:val="single"/>
          <w:insideH w:space="0" w:sz="0" w:val="nil"/>
          <w:insideV w:space="0" w:sz="0" w:val="nil"/>
        </w:tcBorders>
        <w:shd w:color="auto" w:fill="f1ae62" w:themeFill="accent6" w:val="clear"/>
      </w:tcPr>
    </w:tblStylePr>
    <w:tblStylePr w:type="lastRow">
      <w:rPr>
        <w:b w:val="1"/>
        <w:bCs w:val="1"/>
        <w:color w:val="f0f6f7" w:themeColor="background1"/>
      </w:rPr>
      <w:tblPr/>
      <w:tcPr>
        <w:tcBorders>
          <w:left w:color="f0f6f7" w:space="0" w:sz="4" w:themeColor="background1" w:val="single"/>
          <w:bottom w:color="f0f6f7" w:space="0" w:sz="4" w:themeColor="background1" w:val="single"/>
          <w:right w:color="f0f6f7" w:space="0" w:sz="4" w:themeColor="background1" w:val="single"/>
          <w:insideH w:space="0" w:sz="0" w:val="nil"/>
          <w:insideV w:space="0" w:sz="0" w:val="nil"/>
        </w:tcBorders>
        <w:shd w:color="auto" w:fill="f1ae62" w:themeFill="accent6" w:val="clear"/>
      </w:tcPr>
    </w:tblStylePr>
    <w:tblStylePr w:type="firstCol">
      <w:rPr>
        <w:b w:val="1"/>
        <w:bCs w:val="1"/>
        <w:color w:val="f0f6f7" w:themeColor="background1"/>
      </w:rPr>
      <w:tblPr/>
      <w:tcPr>
        <w:tcBorders>
          <w:top w:color="f0f6f7" w:space="0" w:sz="4" w:themeColor="background1" w:val="single"/>
          <w:left w:color="f0f6f7" w:space="0" w:sz="4" w:themeColor="background1" w:val="single"/>
          <w:bottom w:color="f0f6f7" w:space="0" w:sz="4" w:themeColor="background1" w:val="single"/>
          <w:insideV w:space="0" w:sz="0" w:val="nil"/>
        </w:tcBorders>
        <w:shd w:color="auto" w:fill="f1ae62" w:themeFill="accent6" w:val="clear"/>
      </w:tcPr>
    </w:tblStylePr>
    <w:tblStylePr w:type="lastCol">
      <w:rPr>
        <w:b w:val="1"/>
        <w:bCs w:val="1"/>
        <w:color w:val="f0f6f7" w:themeColor="background1"/>
      </w:rPr>
      <w:tblPr/>
      <w:tcPr>
        <w:tcBorders>
          <w:top w:color="f0f6f7" w:space="0" w:sz="4" w:themeColor="background1" w:val="single"/>
          <w:bottom w:color="f0f6f7" w:space="0" w:sz="4" w:themeColor="background1" w:val="single"/>
          <w:right w:color="f0f6f7" w:space="0" w:sz="4" w:themeColor="background1" w:val="single"/>
          <w:insideV w:space="0" w:sz="0" w:val="nil"/>
        </w:tcBorders>
        <w:shd w:color="auto" w:fill="f1ae62" w:themeFill="accent6" w:val="clear"/>
      </w:tcPr>
    </w:tblStylePr>
    <w:tblStylePr w:type="band1Vert">
      <w:tblPr/>
      <w:tcPr>
        <w:shd w:color="auto" w:fill="f9debf" w:themeFill="accent6" w:themeFillTint="000066" w:val="clear"/>
      </w:tcPr>
    </w:tblStylePr>
    <w:tblStylePr w:type="band1Horz">
      <w:tblPr/>
      <w:tcPr>
        <w:shd w:color="auto" w:fill="f9debf" w:themeFill="accent6" w:themeFillTint="000066" w:val="clear"/>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cstheme="majorBidi" w:eastAsiaTheme="majorEastAsia" w:hAnsiTheme="majorHAnsi"/>
        <w:i w:val="1"/>
        <w:iCs w:val="1"/>
        <w:sz w:val="26"/>
      </w:rPr>
      <w:tblPr/>
      <w:tcPr>
        <w:tcBorders>
          <w:bottom w:color="8fa9af" w:space="0" w:sz="4" w:themeColor="text1" w:themeTint="000080" w:val="single"/>
        </w:tcBorders>
        <w:shd w:color="auto" w:fill="f0f6f7" w:themeFill="background1" w:val="clear"/>
      </w:tcPr>
    </w:tblStylePr>
    <w:tblStylePr w:type="lastRow">
      <w:rPr>
        <w:rFonts w:asciiTheme="majorHAnsi" w:cstheme="majorBidi" w:eastAsiaTheme="majorEastAsia" w:hAnsiTheme="majorHAnsi"/>
        <w:i w:val="1"/>
        <w:iCs w:val="1"/>
        <w:sz w:val="26"/>
      </w:rPr>
      <w:tblPr/>
      <w:tcPr>
        <w:tcBorders>
          <w:top w:color="8fa9af" w:space="0" w:sz="4" w:themeColor="text1" w:themeTint="000080" w:val="single"/>
        </w:tcBorders>
        <w:shd w:color="auto" w:fill="f0f6f7" w:themeFill="background1" w:val="clear"/>
      </w:tcPr>
    </w:tblStylePr>
    <w:tblStylePr w:type="firstCol">
      <w:pPr>
        <w:jc w:val="right"/>
      </w:pPr>
      <w:rPr>
        <w:rFonts w:asciiTheme="majorHAnsi" w:cstheme="majorBidi" w:eastAsiaTheme="majorEastAsia" w:hAnsiTheme="majorHAnsi"/>
        <w:i w:val="1"/>
        <w:iCs w:val="1"/>
        <w:sz w:val="26"/>
      </w:rPr>
      <w:tblPr/>
      <w:tcPr>
        <w:tcBorders>
          <w:right w:color="8fa9af" w:space="0" w:sz="4" w:themeColor="text1" w:themeTint="000080" w:val="single"/>
        </w:tcBorders>
        <w:shd w:color="auto" w:fill="f0f6f7" w:themeFill="background1" w:val="clear"/>
      </w:tcPr>
    </w:tblStylePr>
    <w:tblStylePr w:type="lastCol">
      <w:rPr>
        <w:rFonts w:asciiTheme="majorHAnsi" w:cstheme="majorBidi" w:eastAsiaTheme="majorEastAsia" w:hAnsiTheme="majorHAnsi"/>
        <w:i w:val="1"/>
        <w:iCs w:val="1"/>
        <w:sz w:val="26"/>
      </w:rPr>
      <w:tblPr/>
      <w:tcPr>
        <w:tcBorders>
          <w:left w:color="8fa9af" w:space="0" w:sz="4" w:themeColor="text1" w:themeTint="000080" w:val="single"/>
        </w:tcBorders>
        <w:shd w:color="auto" w:fill="f0f6f7" w:themeFill="background1" w:val="clear"/>
      </w:tcPr>
    </w:tblStylePr>
    <w:tblStylePr w:type="band1Vert">
      <w:tblPr/>
      <w:tcPr>
        <w:shd w:color="auto" w:fill="dfecee" w:themeFill="background1" w:themeFillShade="0000F2" w:val="clear"/>
      </w:tcPr>
    </w:tblStylePr>
    <w:tblStylePr w:type="band1Horz">
      <w:tblPr/>
      <w:tcPr>
        <w:shd w:color="auto" w:fill="dfecee"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4">
    <w:name w:val="Plain Table 4"/>
    <w:basedOn w:val="TableNormal"/>
    <w:uiPriority w:val="44"/>
    <w:rsid w:val="00D3557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fecee" w:themeFill="background1" w:themeFillShade="0000F2" w:val="clear"/>
      </w:tcPr>
    </w:tblStylePr>
    <w:tblStylePr w:type="band1Horz">
      <w:tblPr/>
      <w:tcPr>
        <w:shd w:color="auto" w:fill="dfecee" w:themeFill="background1" w:themeFillShade="0000F2" w:val="clear"/>
      </w:tcPr>
    </w:tblStylePr>
  </w:style>
  <w:style w:type="table" w:styleId="TableGridLight">
    <w:name w:val="Grid Table Light"/>
    <w:basedOn w:val="TableNormal"/>
    <w:uiPriority w:val="40"/>
    <w:rsid w:val="00D35578"/>
    <w:tblPr>
      <w:tblBorders>
        <w:top w:color="a0c6cc" w:space="0" w:sz="4" w:themeColor="background1" w:themeShade="0000BF" w:val="single"/>
        <w:left w:color="a0c6cc" w:space="0" w:sz="4" w:themeColor="background1" w:themeShade="0000BF" w:val="single"/>
        <w:bottom w:color="a0c6cc" w:space="0" w:sz="4" w:themeColor="background1" w:themeShade="0000BF" w:val="single"/>
        <w:right w:color="a0c6cc" w:space="0" w:sz="4" w:themeColor="background1" w:themeShade="0000BF" w:val="single"/>
        <w:insideH w:color="a0c6cc" w:space="0" w:sz="4" w:themeColor="background1" w:themeShade="0000BF" w:val="single"/>
        <w:insideV w:color="a0c6cc" w:space="0" w:sz="4" w:themeColor="background1" w:themeShade="0000BF" w:val="single"/>
      </w:tblBorders>
    </w:tblPr>
  </w:style>
  <w:style w:type="table" w:styleId="GridTable1Light-Accent6">
    <w:name w:val="Grid Table 1 Light Accent 6"/>
    <w:basedOn w:val="TableNormal"/>
    <w:uiPriority w:val="46"/>
    <w:rsid w:val="00D35578"/>
    <w:tblPr>
      <w:tblStyleRowBandSize w:val="1"/>
      <w:tblStyleColBandSize w:val="1"/>
      <w:tblBorders>
        <w:top w:color="f9debf" w:space="0" w:sz="4" w:themeColor="accent6" w:themeTint="000066" w:val="single"/>
        <w:left w:color="f9debf" w:space="0" w:sz="4" w:themeColor="accent6" w:themeTint="000066" w:val="single"/>
        <w:bottom w:color="f9debf" w:space="0" w:sz="4" w:themeColor="accent6" w:themeTint="000066" w:val="single"/>
        <w:right w:color="f9debf" w:space="0" w:sz="4" w:themeColor="accent6" w:themeTint="000066" w:val="single"/>
        <w:insideH w:color="f9debf" w:space="0" w:sz="4" w:themeColor="accent6" w:themeTint="000066" w:val="single"/>
        <w:insideV w:color="f9debf" w:space="0" w:sz="4" w:themeColor="accent6" w:themeTint="000066" w:val="single"/>
      </w:tblBorders>
    </w:tblPr>
    <w:tblStylePr w:type="firstRow">
      <w:rPr>
        <w:b w:val="1"/>
        <w:bCs w:val="1"/>
      </w:rPr>
      <w:tblPr/>
      <w:tcPr>
        <w:tcBorders>
          <w:bottom w:color="f6cea0" w:space="0" w:sz="12" w:themeColor="accent6" w:themeTint="000099" w:val="single"/>
        </w:tcBorders>
      </w:tcPr>
    </w:tblStylePr>
    <w:tblStylePr w:type="lastRow">
      <w:rPr>
        <w:b w:val="1"/>
        <w:bCs w:val="1"/>
      </w:rPr>
      <w:tblPr/>
      <w:tcPr>
        <w:tcBorders>
          <w:top w:color="f6cea0" w:space="0" w:sz="2" w:themeColor="accent6" w:themeTint="000099" w:val="double"/>
        </w:tcBorders>
      </w:tcPr>
    </w:tblStylePr>
    <w:tblStylePr w:type="firstCol">
      <w:rPr>
        <w:b w:val="1"/>
        <w:bCs w:val="1"/>
      </w:rPr>
    </w:tblStylePr>
    <w:tblStylePr w:type="lastCol">
      <w:rPr>
        <w:b w:val="1"/>
        <w:bCs w:val="1"/>
      </w:rPr>
    </w:tblStylePr>
  </w:style>
  <w:style w:type="table" w:styleId="ListTable1Light-Accent6">
    <w:name w:val="List Table 1 Light Accent 6"/>
    <w:basedOn w:val="TableNormal"/>
    <w:uiPriority w:val="46"/>
    <w:rsid w:val="000A0E62"/>
    <w:tblPr>
      <w:tblStyleRowBandSize w:val="1"/>
      <w:tblStyleColBandSize w:val="1"/>
      <w:tblBorders>
        <w:bottom w:color="f1ae62" w:space="0" w:sz="8" w:themeColor="accent6" w:val="single"/>
        <w:insideH w:color="f1ae62" w:space="0" w:sz="4" w:themeColor="accent6" w:val="single"/>
      </w:tblBorders>
    </w:tblPr>
    <w:tblStylePr w:type="firstRow">
      <w:rPr>
        <w:b w:val="1"/>
        <w:bCs w:val="1"/>
      </w:rPr>
      <w:tblPr/>
      <w:tcPr>
        <w:tcBorders>
          <w:bottom w:color="3e5358" w:space="0" w:sz="24" w:themeColor="accent1" w:val="single"/>
        </w:tcBorders>
        <w:shd w:color="auto" w:fill="f6eee3" w:themeFill="accent5" w:themeFillTint="000033" w:val="clear"/>
      </w:tcPr>
    </w:tblStylePr>
    <w:tblStylePr w:type="lastRow">
      <w:rPr>
        <w:b w:val="1"/>
        <w:bCs w:val="1"/>
      </w:rPr>
      <w:tblPr/>
      <w:tcPr>
        <w:tcBorders>
          <w:top w:color="f6cea0" w:space="0" w:sz="4" w:themeColor="accent6" w:themeTint="000099" w:val="single"/>
        </w:tcBorders>
      </w:tcPr>
    </w:tblStylePr>
    <w:tblStylePr w:type="firstCol">
      <w:rPr>
        <w:b w:val="0"/>
        <w:bCs w:val="1"/>
      </w:rPr>
    </w:tblStylePr>
    <w:tblStylePr w:type="lastCol">
      <w:rPr>
        <w:b w:val="1"/>
        <w:bCs w:val="1"/>
      </w:rPr>
    </w:tblStylePr>
    <w:tblStylePr w:type="band1Vert">
      <w:tblPr/>
      <w:tcPr>
        <w:shd w:color="auto" w:fill="fceedf" w:themeFill="accent6" w:themeFillTint="000033" w:val="clear"/>
      </w:tcPr>
    </w:tblStylePr>
    <w:tblStylePr w:type="band1Horz">
      <w:tblPr/>
      <w:tcPr>
        <w:shd w:color="auto" w:fill="fceedf" w:themeFill="accent6" w:themeFillTint="000033" w:val="clear"/>
      </w:tcPr>
    </w:tblStylePr>
  </w:style>
  <w:style w:type="character" w:styleId="Heading1Char" w:customStyle="1">
    <w:name w:val="Heading 1 Char"/>
    <w:basedOn w:val="DefaultParagraphFont"/>
    <w:link w:val="Heading1"/>
    <w:uiPriority w:val="9"/>
    <w:rsid w:val="008C1639"/>
    <w:rPr>
      <w:rFonts w:asciiTheme="majorHAnsi" w:cstheme="majorBidi" w:eastAsiaTheme="majorEastAsia" w:hAnsiTheme="majorHAnsi"/>
      <w:color w:val="217478" w:themeColor="accent3"/>
      <w:sz w:val="36"/>
      <w:szCs w:val="36"/>
    </w:rPr>
  </w:style>
  <w:style w:type="character" w:styleId="Heading2Char" w:customStyle="1">
    <w:name w:val="Heading 2 Char"/>
    <w:basedOn w:val="DefaultParagraphFont"/>
    <w:link w:val="Heading2"/>
    <w:uiPriority w:val="9"/>
    <w:rsid w:val="00E91DCA"/>
    <w:rPr>
      <w:rFonts w:asciiTheme="majorHAnsi" w:cstheme="majorBidi" w:eastAsiaTheme="majorEastAsia" w:hAnsiTheme="majorHAnsi"/>
      <w:color w:val="236c82" w:themeColor="accent2" w:themeShade="0000BF"/>
      <w:sz w:val="28"/>
      <w:szCs w:val="28"/>
    </w:rPr>
  </w:style>
  <w:style w:type="numbering" w:styleId="111111">
    <w:name w:val="Outline List 2"/>
    <w:basedOn w:val="NoList"/>
    <w:uiPriority w:val="99"/>
    <w:semiHidden w:val="1"/>
    <w:unhideWhenUsed w:val="1"/>
    <w:rsid w:val="006945A5"/>
    <w:pPr>
      <w:numPr>
        <w:numId w:val="1"/>
      </w:numPr>
    </w:pPr>
  </w:style>
  <w:style w:type="character" w:styleId="Heading3Char" w:customStyle="1">
    <w:name w:val="Heading 3 Char"/>
    <w:basedOn w:val="DefaultParagraphFont"/>
    <w:link w:val="Heading3"/>
    <w:uiPriority w:val="9"/>
    <w:rsid w:val="00C35B97"/>
    <w:rPr>
      <w:rFonts w:asciiTheme="majorHAnsi" w:cstheme="majorBidi" w:eastAsiaTheme="majorEastAsia" w:hAnsiTheme="majorHAnsi"/>
      <w:b w:val="1"/>
      <w:bCs w:val="1"/>
      <w:color w:val="3e5358" w:themeColor="accent1"/>
      <w:sz w:val="22"/>
      <w:szCs w:val="22"/>
    </w:rPr>
  </w:style>
  <w:style w:type="character" w:styleId="Heading4Char" w:customStyle="1">
    <w:name w:val="Heading 4 Char"/>
    <w:basedOn w:val="DefaultParagraphFont"/>
    <w:link w:val="Heading4"/>
    <w:uiPriority w:val="9"/>
    <w:rsid w:val="00C35B97"/>
    <w:rPr>
      <w:rFonts w:asciiTheme="majorHAnsi" w:cstheme="majorBidi" w:eastAsiaTheme="majorEastAsia" w:hAnsiTheme="majorHAnsi"/>
      <w:b w:val="1"/>
      <w:bCs w:val="1"/>
      <w:color w:val="217478" w:themeColor="accent3"/>
      <w:sz w:val="21"/>
      <w:szCs w:val="28"/>
    </w:rPr>
  </w:style>
  <w:style w:type="character" w:styleId="Heading5Char" w:customStyle="1">
    <w:name w:val="Heading 5 Char"/>
    <w:basedOn w:val="DefaultParagraphFont"/>
    <w:link w:val="Heading5"/>
    <w:uiPriority w:val="9"/>
    <w:rsid w:val="00C35B97"/>
    <w:rPr>
      <w:rFonts w:asciiTheme="majorHAnsi" w:cstheme="majorBidi" w:eastAsiaTheme="majorEastAsia" w:hAnsiTheme="majorHAnsi"/>
      <w:color w:val="217478" w:themeColor="accent3"/>
    </w:rPr>
  </w:style>
  <w:style w:type="character" w:styleId="Heading6Char" w:customStyle="1">
    <w:name w:val="Heading 6 Char"/>
    <w:basedOn w:val="DefaultParagraphFont"/>
    <w:link w:val="Heading6"/>
    <w:uiPriority w:val="9"/>
    <w:rsid w:val="00156814"/>
    <w:rPr>
      <w:rFonts w:asciiTheme="majorHAnsi" w:cstheme="majorBidi" w:eastAsiaTheme="majorEastAsia" w:hAnsiTheme="majorHAnsi"/>
      <w:color w:val="d6ab78" w:themeColor="accent5"/>
      <w:u w:val="single"/>
    </w:rPr>
  </w:style>
  <w:style w:type="character" w:styleId="Heading7Char" w:customStyle="1">
    <w:name w:val="Heading 7 Char"/>
    <w:basedOn w:val="DefaultParagraphFont"/>
    <w:link w:val="Heading7"/>
    <w:uiPriority w:val="9"/>
    <w:rsid w:val="00156814"/>
    <w:rPr>
      <w:rFonts w:asciiTheme="majorHAnsi" w:cstheme="majorBidi" w:eastAsiaTheme="majorEastAsia" w:hAnsiTheme="majorHAnsi"/>
      <w:color w:val="36484c" w:themeColor="text1"/>
      <w:szCs w:val="20"/>
    </w:rPr>
  </w:style>
  <w:style w:type="character" w:styleId="Heading8Char" w:customStyle="1">
    <w:name w:val="Heading 8 Char"/>
    <w:basedOn w:val="DefaultParagraphFont"/>
    <w:link w:val="Heading8"/>
    <w:uiPriority w:val="9"/>
    <w:rsid w:val="00156814"/>
    <w:rPr>
      <w:rFonts w:asciiTheme="majorHAnsi" w:cstheme="majorBidi" w:eastAsiaTheme="majorEastAsia" w:hAnsiTheme="majorHAnsi"/>
      <w:i w:val="1"/>
      <w:iCs w:val="1"/>
      <w:color w:val="36484c" w:themeColor="text1"/>
      <w:szCs w:val="20"/>
    </w:rPr>
  </w:style>
  <w:style w:type="character" w:styleId="Heading9Char" w:customStyle="1">
    <w:name w:val="Heading 9 Char"/>
    <w:basedOn w:val="DefaultParagraphFont"/>
    <w:link w:val="Heading9"/>
    <w:uiPriority w:val="9"/>
    <w:rsid w:val="00156814"/>
    <w:rPr>
      <w:rFonts w:asciiTheme="majorHAnsi" w:cstheme="majorBidi" w:eastAsiaTheme="majorEastAsia" w:hAnsiTheme="majorHAnsi"/>
      <w:color w:val="6e9098" w:themeColor="text1" w:themeTint="0000A6"/>
      <w:szCs w:val="20"/>
    </w:rPr>
  </w:style>
  <w:style w:type="character" w:styleId="Hyperlink">
    <w:name w:val="Hyperlink"/>
    <w:basedOn w:val="DefaultParagraphFont"/>
    <w:uiPriority w:val="99"/>
    <w:unhideWhenUsed w:val="1"/>
    <w:rsid w:val="00A75F33"/>
    <w:rPr>
      <w:color w:val="217478" w:themeColor="hyperlink"/>
      <w:u w:val="single"/>
    </w:rPr>
  </w:style>
  <w:style w:type="paragraph" w:styleId="Listintroduction" w:customStyle="1">
    <w:name w:val="List introduction"/>
    <w:basedOn w:val="Normal"/>
    <w:qFormat w:val="1"/>
    <w:rsid w:val="00B42381"/>
    <w:pPr>
      <w:spacing w:after="0"/>
    </w:pPr>
  </w:style>
  <w:style w:type="character" w:styleId="FollowedHyperlink">
    <w:name w:val="FollowedHyperlink"/>
    <w:basedOn w:val="DefaultParagraphFont"/>
    <w:uiPriority w:val="99"/>
    <w:semiHidden w:val="1"/>
    <w:unhideWhenUsed w:val="1"/>
    <w:rsid w:val="00C81A14"/>
    <w:rPr>
      <w:color w:val="217478" w:themeColor="followedHyperlink"/>
      <w:u w:val="single"/>
    </w:rPr>
  </w:style>
  <w:style w:type="paragraph" w:styleId="ListBullet">
    <w:name w:val="List Bullet"/>
    <w:basedOn w:val="Normal"/>
    <w:uiPriority w:val="99"/>
    <w:unhideWhenUsed w:val="1"/>
    <w:qFormat w:val="1"/>
    <w:rsid w:val="00C9322C"/>
    <w:pPr>
      <w:numPr>
        <w:numId w:val="3"/>
      </w:numPr>
      <w:spacing w:after="0" w:before="0"/>
      <w:contextualSpacing w:val="1"/>
    </w:pPr>
  </w:style>
  <w:style w:type="numbering" w:styleId="ListBullets" w:customStyle="1">
    <w:name w:val="List Bullets"/>
    <w:uiPriority w:val="99"/>
    <w:rsid w:val="00C9322C"/>
    <w:pPr>
      <w:numPr>
        <w:numId w:val="3"/>
      </w:numPr>
    </w:pPr>
  </w:style>
  <w:style w:type="paragraph" w:styleId="ListBullet2">
    <w:name w:val="List Bullet 2"/>
    <w:basedOn w:val="Normal"/>
    <w:uiPriority w:val="99"/>
    <w:unhideWhenUsed w:val="1"/>
    <w:qFormat w:val="1"/>
    <w:rsid w:val="00C9322C"/>
    <w:pPr>
      <w:numPr>
        <w:ilvl w:val="1"/>
        <w:numId w:val="3"/>
      </w:numPr>
      <w:spacing w:after="0" w:before="0"/>
      <w:contextualSpacing w:val="1"/>
    </w:pPr>
  </w:style>
  <w:style w:type="paragraph" w:styleId="ListBullet3">
    <w:name w:val="List Bullet 3"/>
    <w:basedOn w:val="Normal"/>
    <w:uiPriority w:val="99"/>
    <w:unhideWhenUsed w:val="1"/>
    <w:qFormat w:val="1"/>
    <w:rsid w:val="00C9322C"/>
    <w:pPr>
      <w:numPr>
        <w:ilvl w:val="2"/>
        <w:numId w:val="3"/>
      </w:numPr>
      <w:spacing w:after="0" w:before="0"/>
      <w:contextualSpacing w:val="1"/>
    </w:pPr>
  </w:style>
  <w:style w:type="paragraph" w:styleId="ListBullet4">
    <w:name w:val="List Bullet 4"/>
    <w:basedOn w:val="Normal"/>
    <w:uiPriority w:val="99"/>
    <w:unhideWhenUsed w:val="1"/>
    <w:rsid w:val="00C9322C"/>
    <w:pPr>
      <w:numPr>
        <w:ilvl w:val="3"/>
        <w:numId w:val="3"/>
      </w:numPr>
      <w:spacing w:after="0" w:before="0"/>
      <w:contextualSpacing w:val="1"/>
    </w:pPr>
  </w:style>
  <w:style w:type="paragraph" w:styleId="ListBullet5">
    <w:name w:val="List Bullet 5"/>
    <w:basedOn w:val="Normal"/>
    <w:uiPriority w:val="99"/>
    <w:unhideWhenUsed w:val="1"/>
    <w:rsid w:val="00C9322C"/>
    <w:pPr>
      <w:numPr>
        <w:ilvl w:val="4"/>
        <w:numId w:val="3"/>
      </w:numPr>
      <w:spacing w:after="0" w:before="0"/>
      <w:contextualSpacing w:val="1"/>
    </w:pPr>
  </w:style>
  <w:style w:type="paragraph" w:styleId="ListParagraph">
    <w:name w:val="List Paragraph"/>
    <w:basedOn w:val="Normal"/>
    <w:uiPriority w:val="34"/>
    <w:qFormat w:val="1"/>
    <w:rsid w:val="008C039E"/>
    <w:pPr>
      <w:ind w:left="720"/>
      <w:contextualSpacing w:val="1"/>
    </w:pPr>
  </w:style>
  <w:style w:type="numbering" w:styleId="NumberedHeadings" w:customStyle="1">
    <w:name w:val="Numbered Headings"/>
    <w:uiPriority w:val="99"/>
    <w:rsid w:val="009D1307"/>
    <w:pPr>
      <w:numPr>
        <w:numId w:val="16"/>
      </w:numPr>
    </w:pPr>
  </w:style>
  <w:style w:type="paragraph" w:styleId="Blockquote" w:customStyle="1">
    <w:name w:val="Blockquote"/>
    <w:basedOn w:val="Normal"/>
    <w:qFormat w:val="1"/>
    <w:rsid w:val="00E026FD"/>
    <w:pPr>
      <w:pBdr>
        <w:top w:color="217478" w:space="6" w:sz="12" w:themeColor="accent3" w:val="single"/>
        <w:bottom w:color="217478" w:space="6" w:sz="12" w:themeColor="accent3" w:val="single"/>
      </w:pBdr>
      <w:spacing w:after="360" w:before="360"/>
      <w:ind w:left="425" w:right="425"/>
    </w:pPr>
    <w:rPr>
      <w:i w:val="1"/>
    </w:rPr>
  </w:style>
  <w:style w:type="paragraph" w:styleId="Pullquote" w:customStyle="1">
    <w:name w:val="Pullquote"/>
    <w:basedOn w:val="Normal"/>
    <w:qFormat w:val="1"/>
    <w:rsid w:val="008C1639"/>
    <w:pPr>
      <w:spacing w:after="360" w:before="360"/>
    </w:pPr>
    <w:rPr>
      <w:b w:val="1"/>
      <w:color w:val="217478" w:themeColor="accent3"/>
      <w:sz w:val="28"/>
    </w:rPr>
  </w:style>
  <w:style w:type="paragraph" w:styleId="Caption">
    <w:name w:val="caption"/>
    <w:basedOn w:val="Normal"/>
    <w:next w:val="Normal"/>
    <w:uiPriority w:val="35"/>
    <w:unhideWhenUsed w:val="1"/>
    <w:qFormat w:val="1"/>
    <w:rsid w:val="00E91DCA"/>
    <w:pPr>
      <w:spacing w:after="200" w:before="0" w:line="240" w:lineRule="auto"/>
    </w:pPr>
    <w:rPr>
      <w:iCs w:val="1"/>
      <w:color w:val="217478" w:themeColor="accent3"/>
      <w:sz w:val="15"/>
      <w:szCs w:val="18"/>
    </w:rPr>
  </w:style>
  <w:style w:type="paragraph" w:styleId="TOCHeading">
    <w:name w:val="TOC Heading"/>
    <w:basedOn w:val="Heading1"/>
    <w:next w:val="Normal"/>
    <w:uiPriority w:val="39"/>
    <w:unhideWhenUsed w:val="1"/>
    <w:qFormat w:val="1"/>
    <w:rsid w:val="00266ED1"/>
    <w:pPr>
      <w:numPr>
        <w:numId w:val="0"/>
      </w:numPr>
      <w:spacing w:before="480" w:line="276" w:lineRule="auto"/>
      <w:outlineLvl w:val="9"/>
    </w:pPr>
    <w:rPr>
      <w:bCs w:val="1"/>
      <w:szCs w:val="28"/>
      <w:lang w:eastAsia="en-US"/>
    </w:rPr>
  </w:style>
  <w:style w:type="paragraph" w:styleId="TOC1">
    <w:name w:val="toc 1"/>
    <w:basedOn w:val="Normal"/>
    <w:next w:val="Normal"/>
    <w:autoRedefine w:val="1"/>
    <w:uiPriority w:val="39"/>
    <w:unhideWhenUsed w:val="1"/>
    <w:rsid w:val="00BB0858"/>
    <w:pPr>
      <w:tabs>
        <w:tab w:val="left" w:pos="400"/>
        <w:tab w:val="right" w:leader="middleDot" w:pos="9010"/>
      </w:tabs>
      <w:spacing w:after="0" w:before="240"/>
      <w:ind w:left="425" w:hanging="425"/>
    </w:pPr>
    <w:rPr>
      <w:rFonts w:cstheme="minorHAnsi"/>
      <w:bCs w:val="1"/>
      <w:color w:val="217478" w:themeColor="accent3"/>
      <w:sz w:val="24"/>
    </w:rPr>
  </w:style>
  <w:style w:type="paragraph" w:styleId="TOC2">
    <w:name w:val="toc 2"/>
    <w:basedOn w:val="Normal"/>
    <w:next w:val="Normal"/>
    <w:autoRedefine w:val="1"/>
    <w:uiPriority w:val="39"/>
    <w:unhideWhenUsed w:val="1"/>
    <w:rsid w:val="00451851"/>
    <w:pPr>
      <w:tabs>
        <w:tab w:val="left" w:pos="993"/>
        <w:tab w:val="right" w:leader="middleDot" w:pos="9010"/>
      </w:tabs>
      <w:spacing w:after="0" w:before="60"/>
      <w:ind w:left="1276" w:hanging="851"/>
    </w:pPr>
    <w:rPr>
      <w:rFonts w:cstheme="minorHAnsi"/>
      <w:bCs w:val="1"/>
      <w:szCs w:val="22"/>
    </w:rPr>
  </w:style>
  <w:style w:type="paragraph" w:styleId="TOC3">
    <w:name w:val="toc 3"/>
    <w:basedOn w:val="Normal"/>
    <w:next w:val="Normal"/>
    <w:autoRedefine w:val="1"/>
    <w:uiPriority w:val="39"/>
    <w:unhideWhenUsed w:val="1"/>
    <w:rsid w:val="00451851"/>
    <w:pPr>
      <w:tabs>
        <w:tab w:val="left" w:pos="1418"/>
        <w:tab w:val="right" w:leader="middleDot" w:pos="9010"/>
      </w:tabs>
      <w:spacing w:after="0" w:before="60"/>
      <w:ind w:left="1843" w:hanging="851"/>
    </w:pPr>
    <w:rPr>
      <w:rFonts w:cstheme="minorHAnsi"/>
      <w:noProof w:val="1"/>
      <w:szCs w:val="22"/>
    </w:rPr>
  </w:style>
  <w:style w:type="paragraph" w:styleId="TOC4">
    <w:name w:val="toc 4"/>
    <w:basedOn w:val="Normal"/>
    <w:next w:val="Normal"/>
    <w:autoRedefine w:val="1"/>
    <w:uiPriority w:val="39"/>
    <w:semiHidden w:val="1"/>
    <w:unhideWhenUsed w:val="1"/>
    <w:rsid w:val="00266ED1"/>
    <w:pPr>
      <w:spacing w:after="0" w:before="0"/>
      <w:ind w:left="600"/>
    </w:pPr>
    <w:rPr>
      <w:rFonts w:cstheme="minorHAnsi"/>
    </w:rPr>
  </w:style>
  <w:style w:type="paragraph" w:styleId="TOC5">
    <w:name w:val="toc 5"/>
    <w:basedOn w:val="Normal"/>
    <w:next w:val="Normal"/>
    <w:autoRedefine w:val="1"/>
    <w:uiPriority w:val="39"/>
    <w:semiHidden w:val="1"/>
    <w:unhideWhenUsed w:val="1"/>
    <w:rsid w:val="00266ED1"/>
    <w:pPr>
      <w:spacing w:after="0" w:before="0"/>
      <w:ind w:left="800"/>
    </w:pPr>
    <w:rPr>
      <w:rFonts w:cstheme="minorHAnsi"/>
    </w:rPr>
  </w:style>
  <w:style w:type="paragraph" w:styleId="TOC6">
    <w:name w:val="toc 6"/>
    <w:basedOn w:val="Normal"/>
    <w:next w:val="Normal"/>
    <w:autoRedefine w:val="1"/>
    <w:uiPriority w:val="39"/>
    <w:semiHidden w:val="1"/>
    <w:unhideWhenUsed w:val="1"/>
    <w:rsid w:val="00266ED1"/>
    <w:pPr>
      <w:spacing w:after="0" w:before="0"/>
      <w:ind w:left="1000"/>
    </w:pPr>
    <w:rPr>
      <w:rFonts w:cstheme="minorHAnsi"/>
    </w:rPr>
  </w:style>
  <w:style w:type="paragraph" w:styleId="TOC7">
    <w:name w:val="toc 7"/>
    <w:basedOn w:val="Normal"/>
    <w:next w:val="Normal"/>
    <w:autoRedefine w:val="1"/>
    <w:uiPriority w:val="39"/>
    <w:semiHidden w:val="1"/>
    <w:unhideWhenUsed w:val="1"/>
    <w:rsid w:val="00266ED1"/>
    <w:pPr>
      <w:spacing w:after="0" w:before="0"/>
      <w:ind w:left="1200"/>
    </w:pPr>
    <w:rPr>
      <w:rFonts w:cstheme="minorHAnsi"/>
    </w:rPr>
  </w:style>
  <w:style w:type="paragraph" w:styleId="TOC8">
    <w:name w:val="toc 8"/>
    <w:basedOn w:val="Normal"/>
    <w:next w:val="Normal"/>
    <w:autoRedefine w:val="1"/>
    <w:uiPriority w:val="39"/>
    <w:semiHidden w:val="1"/>
    <w:unhideWhenUsed w:val="1"/>
    <w:rsid w:val="00266ED1"/>
    <w:pPr>
      <w:spacing w:after="0" w:before="0"/>
      <w:ind w:left="1400"/>
    </w:pPr>
    <w:rPr>
      <w:rFonts w:cstheme="minorHAnsi"/>
    </w:rPr>
  </w:style>
  <w:style w:type="paragraph" w:styleId="TOC9">
    <w:name w:val="toc 9"/>
    <w:basedOn w:val="Normal"/>
    <w:next w:val="Normal"/>
    <w:autoRedefine w:val="1"/>
    <w:uiPriority w:val="39"/>
    <w:semiHidden w:val="1"/>
    <w:unhideWhenUsed w:val="1"/>
    <w:rsid w:val="00266ED1"/>
    <w:pPr>
      <w:spacing w:after="0" w:before="0"/>
      <w:ind w:left="1600"/>
    </w:pPr>
    <w:rPr>
      <w:rFonts w:cstheme="minorHAnsi"/>
    </w:rPr>
  </w:style>
  <w:style w:type="character" w:styleId="FootnoteReference">
    <w:name w:val="footnote reference"/>
    <w:basedOn w:val="DefaultParagraphFont"/>
    <w:uiPriority w:val="99"/>
    <w:unhideWhenUsed w:val="1"/>
    <w:rsid w:val="00A7114B"/>
    <w:rPr>
      <w:vertAlign w:val="superscript"/>
    </w:rPr>
  </w:style>
  <w:style w:type="paragraph" w:styleId="FootnoteText">
    <w:name w:val="footnote text"/>
    <w:basedOn w:val="Normal"/>
    <w:link w:val="FootnoteTextChar"/>
    <w:uiPriority w:val="99"/>
    <w:unhideWhenUsed w:val="1"/>
    <w:rsid w:val="00A7114B"/>
    <w:pPr>
      <w:spacing w:after="0" w:before="0" w:line="240" w:lineRule="auto"/>
    </w:pPr>
    <w:rPr>
      <w:sz w:val="16"/>
    </w:rPr>
  </w:style>
  <w:style w:type="character" w:styleId="FootnoteTextChar" w:customStyle="1">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val="1"/>
    <w:rsid w:val="00A7114B"/>
    <w:pPr>
      <w:spacing w:after="0" w:before="0" w:line="240" w:lineRule="auto"/>
    </w:pPr>
    <w:rPr>
      <w:sz w:val="16"/>
    </w:rPr>
  </w:style>
  <w:style w:type="character" w:styleId="EndnoteTextChar" w:customStyle="1">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val="1"/>
    <w:rsid w:val="00A7114B"/>
    <w:rPr>
      <w:vertAlign w:val="superscript"/>
    </w:rPr>
  </w:style>
  <w:style w:type="paragraph" w:styleId="Bibliography">
    <w:name w:val="Bibliography"/>
    <w:basedOn w:val="Normal"/>
    <w:next w:val="Normal"/>
    <w:uiPriority w:val="37"/>
    <w:unhideWhenUsed w:val="1"/>
    <w:rsid w:val="004A2395"/>
  </w:style>
  <w:style w:type="paragraph" w:styleId="Title">
    <w:name w:val="Title"/>
    <w:basedOn w:val="Normal"/>
    <w:next w:val="Normal"/>
    <w:link w:val="TitleChar"/>
    <w:uiPriority w:val="10"/>
    <w:qFormat w:val="1"/>
    <w:rsid w:val="00B3477E"/>
    <w:pPr>
      <w:spacing w:after="0" w:before="0" w:line="240" w:lineRule="auto"/>
      <w:contextualSpacing w:val="1"/>
    </w:pPr>
    <w:rPr>
      <w:rFonts w:asciiTheme="majorHAnsi" w:cstheme="majorBidi" w:eastAsiaTheme="majorEastAsia" w:hAnsiTheme="majorHAnsi"/>
      <w:b w:val="1"/>
      <w:color w:val="f0f6f7" w:themeColor="background1"/>
      <w:spacing w:val="-10"/>
      <w:kern w:val="28"/>
      <w:sz w:val="48"/>
      <w:szCs w:val="48"/>
    </w:rPr>
  </w:style>
  <w:style w:type="character" w:styleId="TitleChar" w:customStyle="1">
    <w:name w:val="Title Char"/>
    <w:basedOn w:val="DefaultParagraphFont"/>
    <w:link w:val="Title"/>
    <w:uiPriority w:val="10"/>
    <w:rsid w:val="00B3477E"/>
    <w:rPr>
      <w:rFonts w:asciiTheme="majorHAnsi" w:cstheme="majorBidi" w:eastAsiaTheme="majorEastAsia" w:hAnsiTheme="majorHAnsi"/>
      <w:b w:val="1"/>
      <w:color w:val="f0f6f7" w:themeColor="background1"/>
      <w:spacing w:val="-10"/>
      <w:kern w:val="28"/>
      <w:sz w:val="48"/>
      <w:szCs w:val="48"/>
    </w:rPr>
  </w:style>
  <w:style w:type="paragraph" w:styleId="Subtitle">
    <w:name w:val="Subtitle"/>
    <w:basedOn w:val="Normal"/>
    <w:next w:val="Normal"/>
    <w:link w:val="SubtitleChar"/>
    <w:uiPriority w:val="11"/>
    <w:qFormat w:val="1"/>
    <w:rsid w:val="00B3477E"/>
    <w:pPr>
      <w:numPr>
        <w:ilvl w:val="1"/>
      </w:numPr>
      <w:spacing w:after="160" w:before="480"/>
    </w:pPr>
    <w:rPr>
      <w:color w:val="f0f6f7" w:themeColor="background1"/>
      <w:sz w:val="28"/>
      <w:szCs w:val="32"/>
      <w:lang w:val="en-AU"/>
    </w:rPr>
  </w:style>
  <w:style w:type="character" w:styleId="SubtitleChar" w:customStyle="1">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val="1"/>
    <w:unhideWhenUsed w:val="1"/>
    <w:rsid w:val="00C95F9A"/>
    <w:pPr>
      <w:spacing w:after="0" w:before="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95F9A"/>
    <w:rPr>
      <w:rFonts w:ascii="Times New Roman" w:cs="Times New Roman" w:hAnsi="Times New Roman"/>
      <w:sz w:val="18"/>
      <w:szCs w:val="18"/>
    </w:rPr>
  </w:style>
  <w:style w:type="numbering" w:styleId="ListNumbers" w:customStyle="1">
    <w:name w:val="List Numbers"/>
    <w:uiPriority w:val="99"/>
    <w:rsid w:val="00515427"/>
    <w:pPr>
      <w:numPr>
        <w:numId w:val="35"/>
      </w:numPr>
    </w:pPr>
  </w:style>
  <w:style w:type="paragraph" w:styleId="ListNumber">
    <w:name w:val="List Number"/>
    <w:basedOn w:val="Normal"/>
    <w:uiPriority w:val="99"/>
    <w:unhideWhenUsed w:val="1"/>
    <w:qFormat w:val="1"/>
    <w:rsid w:val="00515427"/>
    <w:pPr>
      <w:numPr>
        <w:numId w:val="35"/>
      </w:numPr>
      <w:spacing w:after="0" w:before="0"/>
      <w:ind w:left="357" w:hanging="357"/>
      <w:contextualSpacing w:val="1"/>
    </w:pPr>
  </w:style>
  <w:style w:type="paragraph" w:styleId="ListNumber2">
    <w:name w:val="List Number 2"/>
    <w:basedOn w:val="Normal"/>
    <w:uiPriority w:val="99"/>
    <w:unhideWhenUsed w:val="1"/>
    <w:qFormat w:val="1"/>
    <w:rsid w:val="00515427"/>
    <w:pPr>
      <w:numPr>
        <w:ilvl w:val="1"/>
        <w:numId w:val="35"/>
      </w:numPr>
      <w:spacing w:after="0" w:before="0"/>
      <w:ind w:left="714" w:hanging="357"/>
      <w:contextualSpacing w:val="1"/>
    </w:pPr>
  </w:style>
  <w:style w:type="paragraph" w:styleId="ListNumber3">
    <w:name w:val="List Number 3"/>
    <w:basedOn w:val="Normal"/>
    <w:uiPriority w:val="99"/>
    <w:unhideWhenUsed w:val="1"/>
    <w:rsid w:val="00515427"/>
    <w:pPr>
      <w:numPr>
        <w:ilvl w:val="2"/>
        <w:numId w:val="35"/>
      </w:numPr>
      <w:spacing w:after="0" w:before="0"/>
      <w:ind w:left="1077" w:hanging="357"/>
      <w:contextualSpacing w:val="1"/>
    </w:pPr>
  </w:style>
  <w:style w:type="paragraph" w:styleId="ListNumber4">
    <w:name w:val="List Number 4"/>
    <w:basedOn w:val="Normal"/>
    <w:uiPriority w:val="99"/>
    <w:unhideWhenUsed w:val="1"/>
    <w:rsid w:val="00515427"/>
    <w:pPr>
      <w:numPr>
        <w:ilvl w:val="3"/>
        <w:numId w:val="35"/>
      </w:numPr>
      <w:spacing w:after="0" w:before="0"/>
      <w:ind w:left="1434" w:hanging="357"/>
      <w:contextualSpacing w:val="1"/>
    </w:pPr>
  </w:style>
  <w:style w:type="paragraph" w:styleId="ListNumber5">
    <w:name w:val="List Number 5"/>
    <w:basedOn w:val="Normal"/>
    <w:uiPriority w:val="99"/>
    <w:unhideWhenUsed w:val="1"/>
    <w:rsid w:val="00515427"/>
    <w:pPr>
      <w:numPr>
        <w:ilvl w:val="4"/>
        <w:numId w:val="35"/>
      </w:numPr>
      <w:spacing w:after="0" w:before="0"/>
      <w:ind w:left="1797" w:hanging="357"/>
      <w:contextualSpacing w:val="1"/>
    </w:pPr>
  </w:style>
  <w:style w:type="table" w:styleId="GridTable6Colorful">
    <w:name w:val="Grid Table 6 Colorful"/>
    <w:basedOn w:val="TableNormal"/>
    <w:uiPriority w:val="51"/>
    <w:rsid w:val="00CD3608"/>
    <w:rPr>
      <w:color w:val="36484c" w:themeColor="text1"/>
    </w:rPr>
    <w:tblPr>
      <w:tblStyleRowBandSize w:val="1"/>
      <w:tblStyleColBandSize w:val="1"/>
      <w:tblBorders>
        <w:top w:color="7999a0" w:space="0" w:sz="4" w:themeColor="text1" w:themeTint="000099" w:val="single"/>
        <w:left w:color="7999a0" w:space="0" w:sz="4" w:themeColor="text1" w:themeTint="000099" w:val="single"/>
        <w:bottom w:color="7999a0" w:space="0" w:sz="4" w:themeColor="text1" w:themeTint="000099" w:val="single"/>
        <w:right w:color="7999a0" w:space="0" w:sz="4" w:themeColor="text1" w:themeTint="000099" w:val="single"/>
        <w:insideH w:color="7999a0" w:space="0" w:sz="4" w:themeColor="text1" w:themeTint="000099" w:val="single"/>
        <w:insideV w:color="7999a0" w:space="0" w:sz="4" w:themeColor="text1" w:themeTint="000099" w:val="single"/>
      </w:tblBorders>
    </w:tblPr>
    <w:tblStylePr w:type="firstRow">
      <w:rPr>
        <w:b w:val="1"/>
        <w:bCs w:val="1"/>
      </w:rPr>
      <w:tblPr/>
      <w:tcPr>
        <w:tcBorders>
          <w:bottom w:color="7999a0" w:space="0" w:sz="12" w:themeColor="text1" w:themeTint="000099" w:val="single"/>
        </w:tcBorders>
      </w:tcPr>
    </w:tblStylePr>
    <w:tblStylePr w:type="lastRow">
      <w:rPr>
        <w:b w:val="1"/>
        <w:bCs w:val="1"/>
      </w:rPr>
      <w:tblPr/>
      <w:tcPr>
        <w:tcBorders>
          <w:top w:color="7999a0"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d2dddf" w:themeFill="text1" w:themeFillTint="000033" w:val="clear"/>
      </w:tcPr>
    </w:tblStylePr>
    <w:tblStylePr w:type="band1Horz">
      <w:tblPr/>
      <w:tcPr>
        <w:shd w:color="auto" w:fill="d2dddf" w:themeFill="text1" w:themeFillTint="000033" w:val="clear"/>
      </w:tcPr>
    </w:tblStylePr>
  </w:style>
  <w:style w:type="table" w:styleId="NCCDTable" w:customStyle="1">
    <w:name w:val="NCCD Table"/>
    <w:basedOn w:val="TableNormal"/>
    <w:uiPriority w:val="99"/>
    <w:rsid w:val="000A0E62"/>
    <w:tblPr>
      <w:tblStyleRowBandSize w:val="1"/>
      <w:tblBorders>
        <w:bottom w:color="bec8c8" w:space="0" w:sz="4" w:themeColor="background2" w:val="single"/>
        <w:insideH w:color="bec8c8" w:space="0" w:sz="4" w:themeColor="background2" w:val="single"/>
      </w:tblBorders>
    </w:tblPr>
    <w:tblStylePr w:type="firstRow">
      <w:rPr>
        <w:b w:val="1"/>
      </w:rPr>
      <w:tblPr/>
      <w:tcPr>
        <w:tcBorders>
          <w:bottom w:color="2f91af" w:space="0" w:sz="24" w:themeColor="accent2" w:val="single"/>
        </w:tcBorders>
        <w:shd w:color="auto" w:fill="e5e9e9" w:themeFill="background2" w:themeFillTint="000066" w:val="clear"/>
      </w:tcPr>
    </w:tblStylePr>
    <w:tblStylePr w:type="band2Horz">
      <w:tblPr/>
      <w:tcPr>
        <w:shd w:color="auto" w:fill="f2f4f4" w:themeFill="background2" w:themeFillTint="000033" w:val="clear"/>
      </w:tcPr>
    </w:tblStylePr>
  </w:style>
  <w:style w:type="paragraph" w:styleId="Subtitle">
    <w:name w:val="Subtitle"/>
    <w:basedOn w:val="Normal"/>
    <w:next w:val="Normal"/>
    <w:pPr>
      <w:spacing w:after="160" w:before="480" w:lineRule="auto"/>
    </w:pPr>
    <w:rPr>
      <w:color w:val="f0f6f7"/>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cd.edu.au" TargetMode="External"/><Relationship Id="rId10" Type="http://schemas.openxmlformats.org/officeDocument/2006/relationships/hyperlink" Target="https://www.nccd.edu.au/"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gov.au/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education.gov.au/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qTZjknVxYGJ5zNIMhLDPKn+aSQ==">CgMxLjAyDWgueHF3a2MzZ2pjOHQyDmguZDZqaWU5eGNmZG82OAByITFlbUVWVmlBR0dhTmdxQUFTUFZmQjZVVlhtNXdNRlQ2LQ==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2019-01-16T00:00:00Z</dcterms:created>
  <dc:creator>Wilson, Trish</dc:creator>
</cp:coreProperties>
</file>