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43D" w:rsidRPr="00D56F8C" w:rsidRDefault="00116846" w:rsidP="00E143A1">
      <w:bookmarkStart w:id="0" w:name="_GoBack"/>
      <w:r>
        <w:rPr>
          <w:noProof/>
        </w:rPr>
        <w:drawing>
          <wp:anchor distT="0" distB="0" distL="114300" distR="114300" simplePos="0" relativeHeight="251662336" behindDoc="0" locked="0" layoutInCell="1" allowOverlap="1" wp14:anchorId="3E6B453F">
            <wp:simplePos x="0" y="0"/>
            <wp:positionH relativeFrom="margin">
              <wp:align>center</wp:align>
            </wp:positionH>
            <wp:positionV relativeFrom="paragraph">
              <wp:posOffset>2579370</wp:posOffset>
            </wp:positionV>
            <wp:extent cx="2143125" cy="1693545"/>
            <wp:effectExtent l="0" t="0" r="9525" b="1905"/>
            <wp:wrapThrough wrapText="bothSides">
              <wp:wrapPolygon edited="0">
                <wp:start x="0" y="0"/>
                <wp:lineTo x="0" y="21381"/>
                <wp:lineTo x="21504" y="21381"/>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2143125" cy="1693545"/>
                    </a:xfrm>
                    <a:prstGeom prst="rect">
                      <a:avLst/>
                    </a:prstGeom>
                  </pic:spPr>
                </pic:pic>
              </a:graphicData>
            </a:graphic>
            <wp14:sizeRelH relativeFrom="margin">
              <wp14:pctWidth>0</wp14:pctWidth>
            </wp14:sizeRelH>
            <wp14:sizeRelV relativeFrom="margin">
              <wp14:pctHeight>0</wp14:pctHeight>
            </wp14:sizeRelV>
          </wp:anchor>
        </w:drawing>
      </w:r>
      <w:bookmarkEnd w:id="0"/>
      <w:r w:rsidR="00811931">
        <w:rPr>
          <w:noProof/>
        </w:rPr>
        <mc:AlternateContent>
          <mc:Choice Requires="wpg">
            <w:drawing>
              <wp:anchor distT="0" distB="0" distL="228600" distR="228600" simplePos="0" relativeHeight="251659264" behindDoc="1" locked="0" layoutInCell="1" allowOverlap="1">
                <wp:simplePos x="0" y="0"/>
                <wp:positionH relativeFrom="margin">
                  <wp:posOffset>-9525</wp:posOffset>
                </wp:positionH>
                <wp:positionV relativeFrom="margin">
                  <wp:posOffset>-1905</wp:posOffset>
                </wp:positionV>
                <wp:extent cx="2647950" cy="566737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2647950" cy="5667375"/>
                          <a:chOff x="-9525" y="0"/>
                          <a:chExt cx="1838325" cy="8431846"/>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065291"/>
                            <a:ext cx="1828800" cy="73665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F8C" w:rsidRPr="00811931" w:rsidRDefault="00D56F8C" w:rsidP="00D56F8C">
                              <w:pPr>
                                <w:rPr>
                                  <w:color w:val="000000" w:themeColor="text1"/>
                                  <w:sz w:val="28"/>
                                  <w:szCs w:val="28"/>
                                </w:rPr>
                              </w:pPr>
                              <w:r w:rsidRPr="00E22D0B">
                                <w:rPr>
                                  <w:b/>
                                  <w:color w:val="000000" w:themeColor="text1"/>
                                  <w:sz w:val="28"/>
                                  <w:szCs w:val="28"/>
                                </w:rPr>
                                <w:t>Strong Minds Group</w:t>
                              </w:r>
                              <w:r w:rsidRPr="00D56F8C">
                                <w:rPr>
                                  <w:color w:val="000000" w:themeColor="text1"/>
                                  <w:sz w:val="28"/>
                                  <w:szCs w:val="28"/>
                                </w:rPr>
                                <w:t xml:space="preserve"> </w:t>
                              </w:r>
                              <w:r w:rsidRPr="00811931">
                                <w:rPr>
                                  <w:color w:val="000000" w:themeColor="text1"/>
                                  <w:sz w:val="28"/>
                                  <w:szCs w:val="28"/>
                                </w:rPr>
                                <w:t xml:space="preserve">is a 10-Week group program for young people who are experiencing some symptoms of depression and anxiety. This group is aimed at improving their understanding of their mental health, developing their emotion regulation and adaptive coping skills to improve mood and reduce anxiety. </w:t>
                              </w:r>
                            </w:p>
                            <w:p w:rsidR="00D56F8C" w:rsidRPr="00811931" w:rsidRDefault="00D56F8C" w:rsidP="00D56F8C">
                              <w:pPr>
                                <w:rPr>
                                  <w:color w:val="000000" w:themeColor="text1"/>
                                  <w:sz w:val="28"/>
                                  <w:szCs w:val="28"/>
                                </w:rPr>
                              </w:pPr>
                              <w:r w:rsidRPr="00811931">
                                <w:rPr>
                                  <w:color w:val="000000" w:themeColor="text1"/>
                                  <w:sz w:val="28"/>
                                  <w:szCs w:val="28"/>
                                </w:rPr>
                                <w:t>Strong Minds Group is primarily based in cognitive behaviour therapy principles, though also includes some dialectical behaviour therapy skills and</w:t>
                              </w:r>
                              <w:r w:rsidR="002A75E8" w:rsidRPr="00811931">
                                <w:rPr>
                                  <w:color w:val="000000" w:themeColor="text1"/>
                                  <w:sz w:val="28"/>
                                  <w:szCs w:val="28"/>
                                </w:rPr>
                                <w:t xml:space="preserve"> has a strong emphasis on the effectiveness </w:t>
                              </w:r>
                              <w:proofErr w:type="gramStart"/>
                              <w:r w:rsidR="002A75E8" w:rsidRPr="00811931">
                                <w:rPr>
                                  <w:color w:val="000000" w:themeColor="text1"/>
                                  <w:sz w:val="28"/>
                                  <w:szCs w:val="28"/>
                                </w:rPr>
                                <w:t xml:space="preserve">of </w:t>
                              </w:r>
                              <w:r w:rsidRPr="00811931">
                                <w:rPr>
                                  <w:color w:val="000000" w:themeColor="text1"/>
                                  <w:sz w:val="28"/>
                                  <w:szCs w:val="28"/>
                                </w:rPr>
                                <w:t xml:space="preserve"> mindfulness</w:t>
                              </w:r>
                              <w:proofErr w:type="gramEnd"/>
                              <w:r w:rsidRPr="00811931">
                                <w:rPr>
                                  <w:color w:val="000000" w:themeColor="text1"/>
                                  <w:sz w:val="28"/>
                                  <w:szCs w:val="28"/>
                                </w:rPr>
                                <w:t xml:space="preserve"> practice.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525" y="330272"/>
                            <a:ext cx="1828800" cy="59034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6F8C" w:rsidRPr="00D56F8C" w:rsidRDefault="00D56F8C">
                              <w:pPr>
                                <w:pStyle w:val="NoSpacing"/>
                                <w:jc w:val="center"/>
                                <w:rPr>
                                  <w:rFonts w:asciiTheme="majorHAnsi" w:eastAsiaTheme="majorEastAsia" w:hAnsiTheme="majorHAnsi" w:cstheme="majorBidi"/>
                                  <w:b/>
                                  <w:caps/>
                                  <w:color w:val="4472C4" w:themeColor="accent1"/>
                                  <w:sz w:val="32"/>
                                  <w:szCs w:val="28"/>
                                </w:rPr>
                              </w:pPr>
                              <w:r w:rsidRPr="00D56F8C">
                                <w:rPr>
                                  <w:rFonts w:asciiTheme="majorHAnsi" w:eastAsiaTheme="majorEastAsia" w:hAnsiTheme="majorHAnsi" w:cstheme="majorBidi"/>
                                  <w:b/>
                                  <w:caps/>
                                  <w:color w:val="4472C4" w:themeColor="accent1"/>
                                  <w:sz w:val="32"/>
                                  <w:szCs w:val="28"/>
                                </w:rPr>
                                <w:t>Strong Minds Group</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75pt;margin-top:-.15pt;width:208.5pt;height:446.25pt;z-index:-251657216;mso-wrap-distance-left:18pt;mso-wrap-distance-right:18pt;mso-position-horizontal-relative:margin;mso-position-vertical-relative:margin;mso-width-relative:margin;mso-height-relative:margin" coordorigin="-95" coordsize="18383,8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10652;width:18288;height:7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D56F8C" w:rsidRPr="00811931" w:rsidRDefault="00D56F8C" w:rsidP="00D56F8C">
                        <w:pPr>
                          <w:rPr>
                            <w:color w:val="000000" w:themeColor="text1"/>
                            <w:sz w:val="28"/>
                            <w:szCs w:val="28"/>
                          </w:rPr>
                        </w:pPr>
                        <w:r w:rsidRPr="00E22D0B">
                          <w:rPr>
                            <w:b/>
                            <w:color w:val="000000" w:themeColor="text1"/>
                            <w:sz w:val="28"/>
                            <w:szCs w:val="28"/>
                          </w:rPr>
                          <w:t>Strong Minds Group</w:t>
                        </w:r>
                        <w:r w:rsidRPr="00D56F8C">
                          <w:rPr>
                            <w:color w:val="000000" w:themeColor="text1"/>
                            <w:sz w:val="28"/>
                            <w:szCs w:val="28"/>
                          </w:rPr>
                          <w:t xml:space="preserve"> </w:t>
                        </w:r>
                        <w:r w:rsidRPr="00811931">
                          <w:rPr>
                            <w:color w:val="000000" w:themeColor="text1"/>
                            <w:sz w:val="28"/>
                            <w:szCs w:val="28"/>
                          </w:rPr>
                          <w:t xml:space="preserve">is a 10-Week group program for young people who are experiencing some symptoms of depression and anxiety. This group is aimed at improving their understanding of their mental health, developing their emotion regulation and adaptive coping skills to improve mood and reduce anxiety. </w:t>
                        </w:r>
                      </w:p>
                      <w:p w:rsidR="00D56F8C" w:rsidRPr="00811931" w:rsidRDefault="00D56F8C" w:rsidP="00D56F8C">
                        <w:pPr>
                          <w:rPr>
                            <w:color w:val="000000" w:themeColor="text1"/>
                            <w:sz w:val="28"/>
                            <w:szCs w:val="28"/>
                          </w:rPr>
                        </w:pPr>
                        <w:r w:rsidRPr="00811931">
                          <w:rPr>
                            <w:color w:val="000000" w:themeColor="text1"/>
                            <w:sz w:val="28"/>
                            <w:szCs w:val="28"/>
                          </w:rPr>
                          <w:t>Strong Minds Group is primarily based in cognitive behaviour therapy principles, though also includes some dialectical behaviour therapy skills and</w:t>
                        </w:r>
                        <w:r w:rsidR="002A75E8" w:rsidRPr="00811931">
                          <w:rPr>
                            <w:color w:val="000000" w:themeColor="text1"/>
                            <w:sz w:val="28"/>
                            <w:szCs w:val="28"/>
                          </w:rPr>
                          <w:t xml:space="preserve"> has a strong emphasis on the effectiveness </w:t>
                        </w:r>
                        <w:proofErr w:type="gramStart"/>
                        <w:r w:rsidR="002A75E8" w:rsidRPr="00811931">
                          <w:rPr>
                            <w:color w:val="000000" w:themeColor="text1"/>
                            <w:sz w:val="28"/>
                            <w:szCs w:val="28"/>
                          </w:rPr>
                          <w:t xml:space="preserve">of </w:t>
                        </w:r>
                        <w:r w:rsidRPr="00811931">
                          <w:rPr>
                            <w:color w:val="000000" w:themeColor="text1"/>
                            <w:sz w:val="28"/>
                            <w:szCs w:val="28"/>
                          </w:rPr>
                          <w:t xml:space="preserve"> mindfulness</w:t>
                        </w:r>
                        <w:proofErr w:type="gramEnd"/>
                        <w:r w:rsidRPr="00811931">
                          <w:rPr>
                            <w:color w:val="000000" w:themeColor="text1"/>
                            <w:sz w:val="28"/>
                            <w:szCs w:val="28"/>
                          </w:rPr>
                          <w:t xml:space="preserve"> practice. </w:t>
                        </w:r>
                      </w:p>
                    </w:txbxContent>
                  </v:textbox>
                </v:rect>
                <v:shapetype id="_x0000_t202" coordsize="21600,21600" o:spt="202" path="m,l,21600r21600,l21600,xe">
                  <v:stroke joinstyle="miter"/>
                  <v:path gradientshapeok="t" o:connecttype="rect"/>
                </v:shapetype>
                <v:shape id="Text Box 204" o:spid="_x0000_s1029" type="#_x0000_t202" style="position:absolute;left:-95;top:3302;width:18287;height: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D56F8C" w:rsidRPr="00D56F8C" w:rsidRDefault="00D56F8C">
                        <w:pPr>
                          <w:pStyle w:val="NoSpacing"/>
                          <w:jc w:val="center"/>
                          <w:rPr>
                            <w:rFonts w:asciiTheme="majorHAnsi" w:eastAsiaTheme="majorEastAsia" w:hAnsiTheme="majorHAnsi" w:cstheme="majorBidi"/>
                            <w:b/>
                            <w:caps/>
                            <w:color w:val="4472C4" w:themeColor="accent1"/>
                            <w:sz w:val="32"/>
                            <w:szCs w:val="28"/>
                          </w:rPr>
                        </w:pPr>
                        <w:r w:rsidRPr="00D56F8C">
                          <w:rPr>
                            <w:rFonts w:asciiTheme="majorHAnsi" w:eastAsiaTheme="majorEastAsia" w:hAnsiTheme="majorHAnsi" w:cstheme="majorBidi"/>
                            <w:b/>
                            <w:caps/>
                            <w:color w:val="4472C4" w:themeColor="accent1"/>
                            <w:sz w:val="32"/>
                            <w:szCs w:val="28"/>
                          </w:rPr>
                          <w:t>Strong Minds Group</w:t>
                        </w:r>
                      </w:p>
                    </w:txbxContent>
                  </v:textbox>
                </v:shape>
                <w10:wrap type="square" anchorx="margin" anchory="margin"/>
              </v:group>
            </w:pict>
          </mc:Fallback>
        </mc:AlternateContent>
      </w:r>
      <w:r w:rsidR="00811931">
        <w:rPr>
          <w:noProof/>
        </w:rPr>
        <mc:AlternateContent>
          <mc:Choice Requires="wpg">
            <w:drawing>
              <wp:anchor distT="0" distB="0" distL="228600" distR="228600" simplePos="0" relativeHeight="251661312" behindDoc="1" locked="0" layoutInCell="1" allowOverlap="1">
                <wp:simplePos x="0" y="0"/>
                <wp:positionH relativeFrom="margin">
                  <wp:align>right</wp:align>
                </wp:positionH>
                <wp:positionV relativeFrom="margin">
                  <wp:posOffset>45720</wp:posOffset>
                </wp:positionV>
                <wp:extent cx="1828800" cy="56388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828800" cy="5638802"/>
                          <a:chOff x="0" y="0"/>
                          <a:chExt cx="1828800" cy="8028979"/>
                        </a:xfrm>
                      </wpg:grpSpPr>
                      <wps:wsp>
                        <wps:cNvPr id="4" name="Rectangle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927281"/>
                            <a:ext cx="1828800" cy="710169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F8C" w:rsidRPr="00811931" w:rsidRDefault="00E841BB" w:rsidP="00E841BB">
                              <w:pPr>
                                <w:pStyle w:val="ListParagraph"/>
                                <w:numPr>
                                  <w:ilvl w:val="0"/>
                                  <w:numId w:val="1"/>
                                </w:numPr>
                                <w:rPr>
                                  <w:color w:val="000000" w:themeColor="text1"/>
                                  <w:sz w:val="24"/>
                                </w:rPr>
                              </w:pPr>
                              <w:r w:rsidRPr="00811931">
                                <w:rPr>
                                  <w:b/>
                                  <w:color w:val="000000" w:themeColor="text1"/>
                                  <w:sz w:val="24"/>
                                </w:rPr>
                                <w:t>Session 1</w:t>
                              </w:r>
                              <w:r w:rsidRPr="00811931">
                                <w:rPr>
                                  <w:color w:val="000000" w:themeColor="text1"/>
                                  <w:sz w:val="24"/>
                                </w:rPr>
                                <w:t>: Orientation and group formation</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2</w:t>
                              </w:r>
                              <w:r w:rsidRPr="00811931">
                                <w:rPr>
                                  <w:color w:val="000000" w:themeColor="text1"/>
                                  <w:sz w:val="24"/>
                                </w:rPr>
                                <w:t>: Understanding my emotions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3</w:t>
                              </w:r>
                              <w:r w:rsidRPr="00811931">
                                <w:rPr>
                                  <w:color w:val="000000" w:themeColor="text1"/>
                                  <w:sz w:val="24"/>
                                </w:rPr>
                                <w:t>: Thinking errors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4</w:t>
                              </w:r>
                              <w:r w:rsidRPr="00811931">
                                <w:rPr>
                                  <w:color w:val="000000" w:themeColor="text1"/>
                                  <w:sz w:val="24"/>
                                </w:rPr>
                                <w:t>: Challenging and changing unhelpful thinking</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5</w:t>
                              </w:r>
                              <w:r w:rsidRPr="00811931">
                                <w:rPr>
                                  <w:color w:val="000000" w:themeColor="text1"/>
                                  <w:sz w:val="24"/>
                                </w:rPr>
                                <w:t>: DOING what matters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6</w:t>
                              </w:r>
                              <w:r w:rsidRPr="00811931">
                                <w:rPr>
                                  <w:color w:val="000000" w:themeColor="text1"/>
                                  <w:sz w:val="24"/>
                                </w:rPr>
                                <w:t>: Identifying anxiety provoking situations &amp; helpful strategies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7</w:t>
                              </w:r>
                              <w:r w:rsidRPr="00811931">
                                <w:rPr>
                                  <w:color w:val="000000" w:themeColor="text1"/>
                                  <w:sz w:val="24"/>
                                </w:rPr>
                                <w:t>: Dealing with worries (prediction testing)</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8</w:t>
                              </w:r>
                              <w:r w:rsidRPr="00811931">
                                <w:rPr>
                                  <w:color w:val="000000" w:themeColor="text1"/>
                                  <w:sz w:val="24"/>
                                </w:rPr>
                                <w:t>: Structured problem solving</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9</w:t>
                              </w:r>
                              <w:r w:rsidRPr="00811931">
                                <w:rPr>
                                  <w:color w:val="000000" w:themeColor="text1"/>
                                  <w:sz w:val="24"/>
                                </w:rPr>
                                <w:t>: Interpersonal effectiveness skills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10</w:t>
                              </w:r>
                              <w:r w:rsidRPr="00811931">
                                <w:rPr>
                                  <w:color w:val="000000" w:themeColor="text1"/>
                                  <w:sz w:val="24"/>
                                </w:rPr>
                                <w:t xml:space="preserve">: Sleep Hygiene and </w:t>
                              </w:r>
                              <w:r w:rsidR="00E22D0B" w:rsidRPr="00811931">
                                <w:rPr>
                                  <w:color w:val="000000" w:themeColor="text1"/>
                                  <w:sz w:val="24"/>
                                </w:rPr>
                                <w:t>program reflection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6F8C" w:rsidRPr="00336EEE" w:rsidRDefault="00336EEE">
                              <w:pPr>
                                <w:pStyle w:val="NoSpacing"/>
                                <w:jc w:val="center"/>
                                <w:rPr>
                                  <w:rFonts w:asciiTheme="majorHAnsi" w:eastAsiaTheme="majorEastAsia" w:hAnsiTheme="majorHAnsi" w:cstheme="majorBidi"/>
                                  <w:b/>
                                  <w:caps/>
                                  <w:color w:val="4472C4" w:themeColor="accent1"/>
                                  <w:sz w:val="28"/>
                                  <w:szCs w:val="28"/>
                                </w:rPr>
                              </w:pPr>
                              <w:r w:rsidRPr="00336EEE">
                                <w:rPr>
                                  <w:rFonts w:asciiTheme="majorHAnsi" w:eastAsiaTheme="majorEastAsia" w:hAnsiTheme="majorHAnsi" w:cstheme="majorBidi"/>
                                  <w:b/>
                                  <w:caps/>
                                  <w:color w:val="4472C4" w:themeColor="accent1"/>
                                  <w:sz w:val="28"/>
                                  <w:szCs w:val="28"/>
                                </w:rPr>
                                <w:t>Program Overview</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3" o:spid="_x0000_s1030" style="position:absolute;margin-left:92.8pt;margin-top:3.6pt;width:2in;height:444pt;z-index:-251655168;mso-width-percent:308;mso-wrap-distance-left:18pt;mso-wrap-distance-right:18pt;mso-position-horizontal:right;mso-position-horizontal-relative:margin;mso-position-vertical-relative:margin;mso-width-percent:308;mso-width-relative:margin;mso-height-relative:margin" coordsize="18288,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">
                <v:rect id="Rectangle 4"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rect id="Rectangle 5" o:spid="_x0000_s1032" style="position:absolute;top:9272;width:18288;height:7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" fillcolor="#4472c4 [3204]" stroked="f" strokeweight="1pt">
                  <v:textbox inset=",14.4pt,8.64pt,18pt">
                    <w:txbxContent>
                      <w:p w:rsidR="00D56F8C" w:rsidRPr="00811931" w:rsidRDefault="00E841BB" w:rsidP="00E841BB">
                        <w:pPr>
                          <w:pStyle w:val="ListParagraph"/>
                          <w:numPr>
                            <w:ilvl w:val="0"/>
                            <w:numId w:val="1"/>
                          </w:numPr>
                          <w:rPr>
                            <w:color w:val="000000" w:themeColor="text1"/>
                            <w:sz w:val="24"/>
                          </w:rPr>
                        </w:pPr>
                        <w:r w:rsidRPr="00811931">
                          <w:rPr>
                            <w:b/>
                            <w:color w:val="000000" w:themeColor="text1"/>
                            <w:sz w:val="24"/>
                          </w:rPr>
                          <w:t>Session 1</w:t>
                        </w:r>
                        <w:r w:rsidRPr="00811931">
                          <w:rPr>
                            <w:color w:val="000000" w:themeColor="text1"/>
                            <w:sz w:val="24"/>
                          </w:rPr>
                          <w:t>: Orientation and group formation</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2</w:t>
                        </w:r>
                        <w:r w:rsidRPr="00811931">
                          <w:rPr>
                            <w:color w:val="000000" w:themeColor="text1"/>
                            <w:sz w:val="24"/>
                          </w:rPr>
                          <w:t>: Understanding my emotions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3</w:t>
                        </w:r>
                        <w:r w:rsidRPr="00811931">
                          <w:rPr>
                            <w:color w:val="000000" w:themeColor="text1"/>
                            <w:sz w:val="24"/>
                          </w:rPr>
                          <w:t>: Thinking errors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4</w:t>
                        </w:r>
                        <w:r w:rsidRPr="00811931">
                          <w:rPr>
                            <w:color w:val="000000" w:themeColor="text1"/>
                            <w:sz w:val="24"/>
                          </w:rPr>
                          <w:t>: Challenging and changing unhelpful thinking</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5</w:t>
                        </w:r>
                        <w:r w:rsidRPr="00811931">
                          <w:rPr>
                            <w:color w:val="000000" w:themeColor="text1"/>
                            <w:sz w:val="24"/>
                          </w:rPr>
                          <w:t>: DOING what matters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6</w:t>
                        </w:r>
                        <w:r w:rsidRPr="00811931">
                          <w:rPr>
                            <w:color w:val="000000" w:themeColor="text1"/>
                            <w:sz w:val="24"/>
                          </w:rPr>
                          <w:t>: Identifying anxiety provoking situations &amp; helpful strategies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7</w:t>
                        </w:r>
                        <w:r w:rsidRPr="00811931">
                          <w:rPr>
                            <w:color w:val="000000" w:themeColor="text1"/>
                            <w:sz w:val="24"/>
                          </w:rPr>
                          <w:t>: Dealing with worries (prediction testing)</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8</w:t>
                        </w:r>
                        <w:r w:rsidRPr="00811931">
                          <w:rPr>
                            <w:color w:val="000000" w:themeColor="text1"/>
                            <w:sz w:val="24"/>
                          </w:rPr>
                          <w:t>: Structured problem solving</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9</w:t>
                        </w:r>
                        <w:r w:rsidRPr="00811931">
                          <w:rPr>
                            <w:color w:val="000000" w:themeColor="text1"/>
                            <w:sz w:val="24"/>
                          </w:rPr>
                          <w:t>: Interpersonal effectiveness skills</w:t>
                        </w:r>
                      </w:p>
                      <w:p w:rsidR="00E841BB" w:rsidRPr="00811931" w:rsidRDefault="00E841BB" w:rsidP="00E841BB">
                        <w:pPr>
                          <w:pStyle w:val="ListParagraph"/>
                          <w:numPr>
                            <w:ilvl w:val="0"/>
                            <w:numId w:val="1"/>
                          </w:numPr>
                          <w:rPr>
                            <w:color w:val="000000" w:themeColor="text1"/>
                            <w:sz w:val="24"/>
                          </w:rPr>
                        </w:pPr>
                        <w:r w:rsidRPr="00811931">
                          <w:rPr>
                            <w:b/>
                            <w:color w:val="000000" w:themeColor="text1"/>
                            <w:sz w:val="24"/>
                          </w:rPr>
                          <w:t>Session 10</w:t>
                        </w:r>
                        <w:r w:rsidRPr="00811931">
                          <w:rPr>
                            <w:color w:val="000000" w:themeColor="text1"/>
                            <w:sz w:val="24"/>
                          </w:rPr>
                          <w:t xml:space="preserve">: Sleep Hygiene and </w:t>
                        </w:r>
                        <w:r w:rsidR="00E22D0B" w:rsidRPr="00811931">
                          <w:rPr>
                            <w:color w:val="000000" w:themeColor="text1"/>
                            <w:sz w:val="24"/>
                          </w:rPr>
                          <w:t>program reflection</w:t>
                        </w:r>
                      </w:p>
                    </w:txbxContent>
                  </v:textbox>
                </v:rect>
                <v:shape id="Text Box 6" o:spid="_x0000_s1033"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" fillcolor="white [3212]" stroked="f" strokeweight=".5pt">
                  <v:textbox inset=",7.2pt,,7.2pt">
                    <w:txbxContent>
                      <w:p w:rsidR="00D56F8C" w:rsidRPr="00336EEE" w:rsidRDefault="00336EEE">
                        <w:pPr>
                          <w:pStyle w:val="NoSpacing"/>
                          <w:jc w:val="center"/>
                          <w:rPr>
                            <w:rFonts w:asciiTheme="majorHAnsi" w:eastAsiaTheme="majorEastAsia" w:hAnsiTheme="majorHAnsi" w:cstheme="majorBidi"/>
                            <w:b/>
                            <w:caps/>
                            <w:color w:val="4472C4" w:themeColor="accent1"/>
                            <w:sz w:val="28"/>
                            <w:szCs w:val="28"/>
                          </w:rPr>
                        </w:pPr>
                        <w:r w:rsidRPr="00336EEE">
                          <w:rPr>
                            <w:rFonts w:asciiTheme="majorHAnsi" w:eastAsiaTheme="majorEastAsia" w:hAnsiTheme="majorHAnsi" w:cstheme="majorBidi"/>
                            <w:b/>
                            <w:caps/>
                            <w:color w:val="4472C4" w:themeColor="accent1"/>
                            <w:sz w:val="28"/>
                            <w:szCs w:val="28"/>
                          </w:rPr>
                          <w:t>Program Overview</w:t>
                        </w:r>
                      </w:p>
                    </w:txbxContent>
                  </v:textbox>
                </v:shape>
                <w10:wrap type="square" anchorx="margin" anchory="margin"/>
              </v:group>
            </w:pict>
          </mc:Fallback>
        </mc:AlternateContent>
      </w:r>
      <w:r w:rsidR="00E22D0B">
        <w:rPr>
          <w:noProof/>
        </w:rPr>
        <mc:AlternateContent>
          <mc:Choice Requires="wps">
            <w:drawing>
              <wp:anchor distT="45720" distB="45720" distL="114300" distR="114300" simplePos="0" relativeHeight="251664384" behindDoc="0" locked="0" layoutInCell="1" allowOverlap="1">
                <wp:simplePos x="0" y="0"/>
                <wp:positionH relativeFrom="margin">
                  <wp:posOffset>2800350</wp:posOffset>
                </wp:positionH>
                <wp:positionV relativeFrom="paragraph">
                  <wp:posOffset>4516755</wp:posOffset>
                </wp:positionV>
                <wp:extent cx="3162300" cy="790575"/>
                <wp:effectExtent l="171450" t="171450" r="171450" b="1809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90575"/>
                        </a:xfrm>
                        <a:prstGeom prst="rect">
                          <a:avLst/>
                        </a:prstGeom>
                        <a:ln w="28575">
                          <a:solidFill>
                            <a:schemeClr val="accent1">
                              <a:lumMod val="75000"/>
                            </a:schemeClr>
                          </a:solidFill>
                          <a:headEnd/>
                          <a:tailEnd/>
                        </a:ln>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E22D0B" w:rsidRPr="002A75E8" w:rsidRDefault="002A75E8" w:rsidP="002A75E8">
                            <w:pPr>
                              <w:jc w:val="center"/>
                              <w:rPr>
                                <w:rFonts w:ascii="Lucida Handwriting" w:hAnsi="Lucida Handwriting"/>
                                <w:b/>
                                <w:color w:val="1F3864" w:themeColor="accent1" w:themeShade="80"/>
                                <w:sz w:val="24"/>
                              </w:rPr>
                            </w:pPr>
                            <w:r w:rsidRPr="002A75E8">
                              <w:rPr>
                                <w:rFonts w:ascii="Lucida Handwriting" w:hAnsi="Lucida Handwriting"/>
                                <w:b/>
                                <w:color w:val="1F3864" w:themeColor="accent1" w:themeShade="80"/>
                                <w:sz w:val="24"/>
                              </w:rPr>
                              <w:t>“Every day may not be good, but there is something good in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20.5pt;margin-top:355.65pt;width:249pt;height:6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" fillcolor="white [3201]" strokecolor="#2f5496 [2404]" strokeweight="2.25pt">
                <v:textbox>
                  <w:txbxContent>
                    <w:p w:rsidR="00E22D0B" w:rsidRPr="002A75E8" w:rsidRDefault="002A75E8" w:rsidP="002A75E8">
                      <w:pPr>
                        <w:jc w:val="center"/>
                        <w:rPr>
                          <w:rFonts w:ascii="Lucida Handwriting" w:hAnsi="Lucida Handwriting"/>
                          <w:b/>
                          <w:color w:val="1F3864" w:themeColor="accent1" w:themeShade="80"/>
                          <w:sz w:val="24"/>
                        </w:rPr>
                      </w:pPr>
                      <w:r w:rsidRPr="002A75E8">
                        <w:rPr>
                          <w:rFonts w:ascii="Lucida Handwriting" w:hAnsi="Lucida Handwriting"/>
                          <w:b/>
                          <w:color w:val="1F3864" w:themeColor="accent1" w:themeShade="80"/>
                          <w:sz w:val="24"/>
                        </w:rPr>
                        <w:t>“Every day may not be good, but there is something good in every day”.</w:t>
                      </w:r>
                    </w:p>
                  </w:txbxContent>
                </v:textbox>
                <w10:wrap type="square" anchorx="margin"/>
              </v:shape>
            </w:pict>
          </mc:Fallback>
        </mc:AlternateContent>
      </w:r>
      <w:r w:rsidR="00D56F8C">
        <w:rPr>
          <w:b/>
          <w:noProof/>
          <w:sz w:val="28"/>
        </w:rPr>
        <w:drawing>
          <wp:inline distT="0" distB="0" distL="0" distR="0" wp14:anchorId="651A9097" wp14:editId="4729D8EE">
            <wp:extent cx="2551672" cy="1911292"/>
            <wp:effectExtent l="266700" t="266700" r="267970" b="260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Mind Cover image.jpg"/>
                    <pic:cNvPicPr/>
                  </pic:nvPicPr>
                  <pic:blipFill>
                    <a:blip r:embed="rId8">
                      <a:extLst>
                        <a:ext uri="{28A0092B-C50C-407E-A947-70E740481C1C}">
                          <a14:useLocalDpi xmlns:a14="http://schemas.microsoft.com/office/drawing/2010/main" val="0"/>
                        </a:ext>
                      </a:extLst>
                    </a:blip>
                    <a:stretch>
                      <a:fillRect/>
                    </a:stretch>
                  </pic:blipFill>
                  <pic:spPr>
                    <a:xfrm>
                      <a:off x="0" y="0"/>
                      <a:ext cx="2666206" cy="1997082"/>
                    </a:xfrm>
                    <a:prstGeom prst="rect">
                      <a:avLst/>
                    </a:prstGeom>
                    <a:ln w="38100">
                      <a:solidFill>
                        <a:schemeClr val="accent1">
                          <a:lumMod val="75000"/>
                        </a:schemeClr>
                      </a:solidFill>
                    </a:ln>
                    <a:effectLst>
                      <a:glow rad="228600">
                        <a:schemeClr val="accent1">
                          <a:satMod val="175000"/>
                          <a:alpha val="40000"/>
                        </a:schemeClr>
                      </a:glow>
                    </a:effectLst>
                  </pic:spPr>
                </pic:pic>
              </a:graphicData>
            </a:graphic>
          </wp:inline>
        </w:drawing>
      </w:r>
    </w:p>
    <w:sectPr w:rsidR="00C0143D" w:rsidRPr="00D56F8C" w:rsidSect="00D56F8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7C9" w:rsidRDefault="00B567C9" w:rsidP="00D07CA0">
      <w:pPr>
        <w:spacing w:after="0" w:line="240" w:lineRule="auto"/>
      </w:pPr>
      <w:r>
        <w:separator/>
      </w:r>
    </w:p>
  </w:endnote>
  <w:endnote w:type="continuationSeparator" w:id="0">
    <w:p w:rsidR="00B567C9" w:rsidRDefault="00B567C9" w:rsidP="00D0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31" w:rsidRDefault="00811931">
    <w:pPr>
      <w:pStyle w:val="Footer"/>
    </w:pPr>
  </w:p>
  <w:p w:rsidR="00811931" w:rsidRDefault="00811931" w:rsidP="00811931">
    <w:pPr>
      <w:pStyle w:val="Footer"/>
    </w:pPr>
  </w:p>
  <w:p w:rsidR="00811931" w:rsidRDefault="00811931" w:rsidP="00811931">
    <w:pPr>
      <w:pStyle w:val="Footer"/>
      <w:jc w:val="center"/>
    </w:pPr>
    <w:r>
      <w:t>Created by: Megan Kenny, Psychologist (Mental Health Practitioner)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7C9" w:rsidRDefault="00B567C9" w:rsidP="00D07CA0">
      <w:pPr>
        <w:spacing w:after="0" w:line="240" w:lineRule="auto"/>
      </w:pPr>
      <w:r>
        <w:separator/>
      </w:r>
    </w:p>
  </w:footnote>
  <w:footnote w:type="continuationSeparator" w:id="0">
    <w:p w:rsidR="00B567C9" w:rsidRDefault="00B567C9" w:rsidP="00D07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A0" w:rsidRDefault="00D07CA0" w:rsidP="00D07CA0">
    <w:pPr>
      <w:pStyle w:val="Header"/>
      <w:jc w:val="center"/>
    </w:pPr>
    <w:r>
      <w:rPr>
        <w:rFonts w:ascii="Calibri" w:hAnsi="Calibri" w:cs="Calibri"/>
        <w:noProof/>
        <w:color w:val="FFC000"/>
      </w:rPr>
      <w:drawing>
        <wp:inline distT="0" distB="0" distL="0" distR="0" wp14:anchorId="4FADF385" wp14:editId="5F6411B4">
          <wp:extent cx="5610225" cy="704850"/>
          <wp:effectExtent l="0" t="0" r="9525" b="0"/>
          <wp:docPr id="8" name="Picture 8" descr="Maffra SC DET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fra SC DET Education Sta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02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26D34"/>
    <w:multiLevelType w:val="hybridMultilevel"/>
    <w:tmpl w:val="522E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8C"/>
    <w:rsid w:val="00116846"/>
    <w:rsid w:val="002A75E8"/>
    <w:rsid w:val="00336EEE"/>
    <w:rsid w:val="00523F93"/>
    <w:rsid w:val="00557BC7"/>
    <w:rsid w:val="007159FF"/>
    <w:rsid w:val="00811931"/>
    <w:rsid w:val="00846EE0"/>
    <w:rsid w:val="00B567C9"/>
    <w:rsid w:val="00C0143D"/>
    <w:rsid w:val="00D07CA0"/>
    <w:rsid w:val="00D56F8C"/>
    <w:rsid w:val="00E143A1"/>
    <w:rsid w:val="00E22D0B"/>
    <w:rsid w:val="00E841BB"/>
    <w:rsid w:val="00F5160B"/>
    <w:rsid w:val="00FD7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2F05"/>
  <w15:chartTrackingRefBased/>
  <w15:docId w15:val="{00ECA1A4-DF55-4175-B63C-562E8B40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6F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F8C"/>
    <w:rPr>
      <w:rFonts w:eastAsiaTheme="minorEastAsia"/>
      <w:lang w:val="en-US"/>
    </w:rPr>
  </w:style>
  <w:style w:type="paragraph" w:styleId="Header">
    <w:name w:val="header"/>
    <w:basedOn w:val="Normal"/>
    <w:link w:val="HeaderChar"/>
    <w:uiPriority w:val="99"/>
    <w:unhideWhenUsed/>
    <w:rsid w:val="00D0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A0"/>
  </w:style>
  <w:style w:type="paragraph" w:styleId="Footer">
    <w:name w:val="footer"/>
    <w:basedOn w:val="Normal"/>
    <w:link w:val="FooterChar"/>
    <w:uiPriority w:val="99"/>
    <w:unhideWhenUsed/>
    <w:rsid w:val="00D07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A0"/>
  </w:style>
  <w:style w:type="paragraph" w:styleId="ListParagraph">
    <w:name w:val="List Paragraph"/>
    <w:basedOn w:val="Normal"/>
    <w:uiPriority w:val="34"/>
    <w:qFormat/>
    <w:rsid w:val="00E8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7D48.27AB642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Megan</dc:creator>
  <cp:keywords/>
  <dc:description/>
  <cp:lastModifiedBy>KENNY, Megan</cp:lastModifiedBy>
  <cp:revision>10</cp:revision>
  <cp:lastPrinted>2021-11-24T00:08:00Z</cp:lastPrinted>
  <dcterms:created xsi:type="dcterms:W3CDTF">2021-11-22T22:14:00Z</dcterms:created>
  <dcterms:modified xsi:type="dcterms:W3CDTF">2021-11-24T00:23:00Z</dcterms:modified>
</cp:coreProperties>
</file>