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D7FA" w14:textId="77777777" w:rsidR="00811A99" w:rsidRDefault="00811A99" w:rsidP="00811A99">
      <w:pPr>
        <w:ind w:right="-330"/>
      </w:pPr>
    </w:p>
    <w:p w14:paraId="602E3917" w14:textId="77777777" w:rsidR="0017107C" w:rsidRDefault="0017107C" w:rsidP="0017107C">
      <w:pPr>
        <w:spacing w:line="259" w:lineRule="auto"/>
        <w:ind w:left="-142" w:right="423"/>
        <w:jc w:val="center"/>
        <w:rPr>
          <w:rFonts w:ascii="Calibri" w:eastAsia="Calibri" w:hAnsi="Calibri"/>
          <w:b/>
          <w:bCs/>
          <w:sz w:val="22"/>
          <w:szCs w:val="22"/>
          <w:lang w:val="en-US"/>
        </w:rPr>
      </w:pPr>
    </w:p>
    <w:p w14:paraId="066E2F6D" w14:textId="77777777" w:rsidR="0017107C" w:rsidRDefault="0017107C" w:rsidP="0017107C">
      <w:pPr>
        <w:spacing w:line="259" w:lineRule="auto"/>
        <w:ind w:left="-142" w:right="423"/>
        <w:jc w:val="center"/>
        <w:rPr>
          <w:rFonts w:ascii="Calibri" w:eastAsia="Calibri" w:hAnsi="Calibri"/>
          <w:b/>
          <w:bCs/>
          <w:sz w:val="22"/>
          <w:szCs w:val="22"/>
          <w:lang w:val="en-US"/>
        </w:rPr>
      </w:pPr>
    </w:p>
    <w:p w14:paraId="3AF10D86" w14:textId="77777777" w:rsidR="0017107C" w:rsidRDefault="0017107C" w:rsidP="0017107C">
      <w:pPr>
        <w:spacing w:line="259" w:lineRule="auto"/>
        <w:ind w:left="-142" w:right="423"/>
        <w:jc w:val="center"/>
        <w:rPr>
          <w:rFonts w:ascii="Calibri" w:eastAsia="Calibri" w:hAnsi="Calibri"/>
          <w:b/>
          <w:bCs/>
          <w:sz w:val="22"/>
          <w:szCs w:val="22"/>
          <w:lang w:val="en-US"/>
        </w:rPr>
      </w:pPr>
    </w:p>
    <w:p w14:paraId="47398E2A" w14:textId="77777777" w:rsidR="0017107C" w:rsidRDefault="0017107C" w:rsidP="0017107C">
      <w:pPr>
        <w:spacing w:line="259" w:lineRule="auto"/>
        <w:ind w:left="-142" w:right="423"/>
        <w:jc w:val="center"/>
        <w:rPr>
          <w:rFonts w:ascii="Calibri" w:eastAsia="Calibri" w:hAnsi="Calibri"/>
          <w:b/>
          <w:bCs/>
          <w:sz w:val="22"/>
          <w:szCs w:val="22"/>
          <w:lang w:val="en-US"/>
        </w:rPr>
      </w:pPr>
    </w:p>
    <w:p w14:paraId="3DDF12CE" w14:textId="007502FF" w:rsidR="0017107C" w:rsidRPr="00101C5D" w:rsidRDefault="0017107C" w:rsidP="0017107C">
      <w:pPr>
        <w:spacing w:line="259" w:lineRule="auto"/>
        <w:ind w:left="-142" w:right="423"/>
        <w:jc w:val="center"/>
        <w:rPr>
          <w:rFonts w:ascii="Calibri" w:eastAsia="Calibri" w:hAnsi="Calibri"/>
          <w:b/>
          <w:bCs/>
          <w:sz w:val="22"/>
          <w:szCs w:val="22"/>
          <w:lang w:val="en-US"/>
        </w:rPr>
      </w:pPr>
      <w:r>
        <w:rPr>
          <w:rFonts w:ascii="Calibri" w:eastAsia="Calibri" w:hAnsi="Calibri"/>
          <w:b/>
          <w:bCs/>
          <w:sz w:val="22"/>
          <w:szCs w:val="22"/>
          <w:lang w:val="en-US"/>
        </w:rPr>
        <w:t>2023 MUSIC C</w:t>
      </w:r>
      <w:r w:rsidR="0082687C">
        <w:rPr>
          <w:rFonts w:ascii="Calibri" w:eastAsia="Calibri" w:hAnsi="Calibri"/>
          <w:b/>
          <w:bCs/>
          <w:sz w:val="22"/>
          <w:szCs w:val="22"/>
          <w:lang w:val="en-US"/>
        </w:rPr>
        <w:t>AMP</w:t>
      </w:r>
      <w:r>
        <w:rPr>
          <w:rFonts w:ascii="Calibri" w:eastAsia="Calibri" w:hAnsi="Calibri"/>
          <w:b/>
          <w:bCs/>
          <w:sz w:val="22"/>
          <w:szCs w:val="22"/>
          <w:lang w:val="en-US"/>
        </w:rPr>
        <w:t xml:space="preserve"> </w:t>
      </w:r>
      <w:r w:rsidRPr="00101C5D">
        <w:rPr>
          <w:rFonts w:ascii="Calibri" w:eastAsia="Calibri" w:hAnsi="Calibri"/>
          <w:b/>
          <w:bCs/>
          <w:sz w:val="22"/>
          <w:szCs w:val="22"/>
          <w:lang w:val="en-US"/>
        </w:rPr>
        <w:t>PARENT PAYMENT</w:t>
      </w:r>
    </w:p>
    <w:p w14:paraId="538ED242" w14:textId="698E45C6" w:rsidR="00811A99" w:rsidRDefault="00811A99" w:rsidP="00811A99">
      <w:pPr>
        <w:ind w:left="-426" w:right="454"/>
        <w:jc w:val="both"/>
        <w:rPr>
          <w:rFonts w:ascii="Arial" w:hAnsi="Arial" w:cs="Arial"/>
          <w:sz w:val="20"/>
          <w:szCs w:val="20"/>
        </w:rPr>
      </w:pPr>
    </w:p>
    <w:p w14:paraId="1217B172" w14:textId="77777777" w:rsidR="00811A99" w:rsidRPr="00590242" w:rsidRDefault="00811A99" w:rsidP="00811A99">
      <w:pPr>
        <w:ind w:left="-426" w:right="454"/>
        <w:jc w:val="both"/>
        <w:rPr>
          <w:rFonts w:ascii="Arial" w:hAnsi="Arial" w:cs="Arial"/>
          <w:sz w:val="20"/>
          <w:szCs w:val="20"/>
        </w:rPr>
      </w:pPr>
    </w:p>
    <w:p w14:paraId="29250D83" w14:textId="77777777" w:rsidR="00811A99" w:rsidRPr="00590242" w:rsidRDefault="00811A99" w:rsidP="0082687C">
      <w:pPr>
        <w:ind w:left="-426" w:right="-115"/>
        <w:jc w:val="both"/>
        <w:rPr>
          <w:rFonts w:ascii="Arial" w:hAnsi="Arial" w:cs="Arial"/>
          <w:sz w:val="20"/>
          <w:szCs w:val="20"/>
        </w:rPr>
      </w:pPr>
      <w:r w:rsidRPr="00590242">
        <w:rPr>
          <w:rFonts w:ascii="Arial" w:hAnsi="Arial" w:cs="Arial"/>
          <w:sz w:val="20"/>
          <w:szCs w:val="20"/>
        </w:rPr>
        <w:t>Dear Families,</w:t>
      </w:r>
    </w:p>
    <w:p w14:paraId="0D8424C6" w14:textId="77777777" w:rsidR="00811A99" w:rsidRPr="00590242" w:rsidRDefault="00811A99" w:rsidP="0082687C">
      <w:pPr>
        <w:ind w:left="-426" w:right="-115"/>
        <w:jc w:val="both"/>
        <w:rPr>
          <w:rFonts w:ascii="Arial" w:hAnsi="Arial" w:cs="Arial"/>
          <w:sz w:val="20"/>
          <w:szCs w:val="20"/>
        </w:rPr>
      </w:pPr>
    </w:p>
    <w:p w14:paraId="1014B760" w14:textId="0F834212" w:rsidR="00811A99" w:rsidRDefault="0017107C" w:rsidP="0082687C">
      <w:pPr>
        <w:ind w:left="-426" w:right="-115"/>
        <w:jc w:val="both"/>
        <w:rPr>
          <w:rFonts w:ascii="Arial" w:hAnsi="Arial" w:cs="Arial"/>
          <w:sz w:val="20"/>
          <w:szCs w:val="20"/>
        </w:rPr>
      </w:pPr>
      <w:r>
        <w:rPr>
          <w:rFonts w:ascii="Arial" w:hAnsi="Arial" w:cs="Arial"/>
          <w:sz w:val="20"/>
          <w:szCs w:val="20"/>
        </w:rPr>
        <w:t xml:space="preserve">Our </w:t>
      </w:r>
      <w:r w:rsidR="00811A99" w:rsidRPr="00590242">
        <w:rPr>
          <w:rFonts w:ascii="Arial" w:hAnsi="Arial" w:cs="Arial"/>
          <w:sz w:val="20"/>
          <w:szCs w:val="20"/>
        </w:rPr>
        <w:t>Music Camp for 2023</w:t>
      </w:r>
      <w:r>
        <w:rPr>
          <w:rFonts w:ascii="Arial" w:hAnsi="Arial" w:cs="Arial"/>
          <w:sz w:val="20"/>
          <w:szCs w:val="20"/>
        </w:rPr>
        <w:t xml:space="preserve"> will be held at Urban Camp, Parkville</w:t>
      </w:r>
      <w:r w:rsidR="0082687C">
        <w:rPr>
          <w:rFonts w:ascii="Arial" w:hAnsi="Arial" w:cs="Arial"/>
          <w:sz w:val="20"/>
          <w:szCs w:val="20"/>
        </w:rPr>
        <w:t xml:space="preserve"> (near the zoo)</w:t>
      </w:r>
      <w:r>
        <w:rPr>
          <w:rFonts w:ascii="Arial" w:hAnsi="Arial" w:cs="Arial"/>
          <w:sz w:val="20"/>
          <w:szCs w:val="20"/>
        </w:rPr>
        <w:t xml:space="preserve"> and </w:t>
      </w:r>
      <w:r w:rsidR="00811A99" w:rsidRPr="00590242">
        <w:rPr>
          <w:rFonts w:ascii="Arial" w:hAnsi="Arial" w:cs="Arial"/>
          <w:sz w:val="20"/>
          <w:szCs w:val="20"/>
        </w:rPr>
        <w:t xml:space="preserve">is planned for the weekend commencing </w:t>
      </w:r>
      <w:r w:rsidR="00811A99" w:rsidRPr="00590242">
        <w:rPr>
          <w:rFonts w:ascii="Arial" w:hAnsi="Arial" w:cs="Arial"/>
          <w:b/>
          <w:sz w:val="20"/>
          <w:szCs w:val="20"/>
        </w:rPr>
        <w:t xml:space="preserve">Friday, the </w:t>
      </w:r>
      <w:proofErr w:type="gramStart"/>
      <w:r w:rsidR="00811A99" w:rsidRPr="00590242">
        <w:rPr>
          <w:rFonts w:ascii="Arial" w:hAnsi="Arial" w:cs="Arial"/>
          <w:b/>
          <w:sz w:val="20"/>
          <w:szCs w:val="20"/>
        </w:rPr>
        <w:t>5</w:t>
      </w:r>
      <w:r w:rsidR="00811A99" w:rsidRPr="00590242">
        <w:rPr>
          <w:rFonts w:ascii="Arial" w:hAnsi="Arial" w:cs="Arial"/>
          <w:b/>
          <w:sz w:val="20"/>
          <w:szCs w:val="20"/>
          <w:vertAlign w:val="superscript"/>
        </w:rPr>
        <w:t>th</w:t>
      </w:r>
      <w:proofErr w:type="gramEnd"/>
      <w:r w:rsidR="00811A99" w:rsidRPr="00590242">
        <w:rPr>
          <w:rFonts w:ascii="Arial" w:hAnsi="Arial" w:cs="Arial"/>
          <w:b/>
          <w:sz w:val="20"/>
          <w:szCs w:val="20"/>
        </w:rPr>
        <w:t xml:space="preserve"> May</w:t>
      </w:r>
      <w:r w:rsidR="00811A99" w:rsidRPr="00590242">
        <w:rPr>
          <w:rFonts w:ascii="Arial" w:hAnsi="Arial" w:cs="Arial"/>
          <w:sz w:val="20"/>
          <w:szCs w:val="20"/>
        </w:rPr>
        <w:t xml:space="preserve">, from </w:t>
      </w:r>
      <w:r w:rsidR="00811A99" w:rsidRPr="00590242">
        <w:rPr>
          <w:rFonts w:ascii="Arial" w:hAnsi="Arial" w:cs="Arial"/>
          <w:b/>
          <w:sz w:val="20"/>
          <w:szCs w:val="20"/>
        </w:rPr>
        <w:t>Period 4</w:t>
      </w:r>
      <w:r w:rsidR="00811A99" w:rsidRPr="00590242">
        <w:rPr>
          <w:rFonts w:ascii="Arial" w:hAnsi="Arial" w:cs="Arial"/>
          <w:sz w:val="20"/>
          <w:szCs w:val="20"/>
        </w:rPr>
        <w:t xml:space="preserve"> and will run until </w:t>
      </w:r>
      <w:r w:rsidR="00811A99" w:rsidRPr="00590242">
        <w:rPr>
          <w:rFonts w:ascii="Arial" w:hAnsi="Arial" w:cs="Arial"/>
          <w:b/>
          <w:sz w:val="20"/>
          <w:szCs w:val="20"/>
        </w:rPr>
        <w:t>Sunday the 7</w:t>
      </w:r>
      <w:r w:rsidR="00811A99" w:rsidRPr="00590242">
        <w:rPr>
          <w:rFonts w:ascii="Arial" w:hAnsi="Arial" w:cs="Arial"/>
          <w:b/>
          <w:sz w:val="20"/>
          <w:szCs w:val="20"/>
          <w:vertAlign w:val="superscript"/>
        </w:rPr>
        <w:t>th</w:t>
      </w:r>
      <w:r w:rsidR="00811A99" w:rsidRPr="00590242">
        <w:rPr>
          <w:rFonts w:ascii="Arial" w:hAnsi="Arial" w:cs="Arial"/>
          <w:b/>
          <w:sz w:val="20"/>
          <w:szCs w:val="20"/>
        </w:rPr>
        <w:t xml:space="preserve"> May </w:t>
      </w:r>
      <w:r w:rsidR="00811A99" w:rsidRPr="00590242">
        <w:rPr>
          <w:rFonts w:ascii="Arial" w:hAnsi="Arial" w:cs="Arial"/>
          <w:sz w:val="20"/>
          <w:szCs w:val="20"/>
        </w:rPr>
        <w:t>(Term 2 Week 2).</w:t>
      </w:r>
      <w:r>
        <w:rPr>
          <w:rFonts w:ascii="Arial" w:hAnsi="Arial" w:cs="Arial"/>
          <w:sz w:val="20"/>
          <w:szCs w:val="20"/>
        </w:rPr>
        <w:t xml:space="preserve">  </w:t>
      </w:r>
      <w:r w:rsidR="00811A99" w:rsidRPr="00590242">
        <w:rPr>
          <w:rFonts w:ascii="Arial" w:hAnsi="Arial" w:cs="Arial"/>
          <w:sz w:val="20"/>
          <w:szCs w:val="20"/>
        </w:rPr>
        <w:t>We will be travelling to Urban Camp by</w:t>
      </w:r>
      <w:r w:rsidR="00811A99" w:rsidRPr="00590242">
        <w:rPr>
          <w:rFonts w:ascii="Arial" w:hAnsi="Arial" w:cs="Arial"/>
          <w:b/>
          <w:bCs/>
          <w:sz w:val="20"/>
          <w:szCs w:val="20"/>
        </w:rPr>
        <w:t xml:space="preserve"> </w:t>
      </w:r>
      <w:r w:rsidR="00811A99" w:rsidRPr="0017107C">
        <w:rPr>
          <w:rFonts w:ascii="Arial" w:hAnsi="Arial" w:cs="Arial"/>
          <w:sz w:val="20"/>
          <w:szCs w:val="20"/>
        </w:rPr>
        <w:t>tram</w:t>
      </w:r>
      <w:r>
        <w:rPr>
          <w:rFonts w:ascii="Arial" w:hAnsi="Arial" w:cs="Arial"/>
          <w:b/>
          <w:bCs/>
          <w:sz w:val="20"/>
          <w:szCs w:val="20"/>
        </w:rPr>
        <w:t xml:space="preserve"> </w:t>
      </w:r>
      <w:r w:rsidRPr="0017107C">
        <w:rPr>
          <w:rFonts w:ascii="Arial" w:hAnsi="Arial" w:cs="Arial"/>
          <w:sz w:val="20"/>
          <w:szCs w:val="20"/>
        </w:rPr>
        <w:t xml:space="preserve">so all </w:t>
      </w:r>
      <w:r>
        <w:rPr>
          <w:rFonts w:ascii="Arial" w:hAnsi="Arial" w:cs="Arial"/>
          <w:b/>
          <w:bCs/>
          <w:sz w:val="20"/>
          <w:szCs w:val="20"/>
        </w:rPr>
        <w:t>s</w:t>
      </w:r>
      <w:r w:rsidR="00811A99" w:rsidRPr="00590242">
        <w:rPr>
          <w:rFonts w:ascii="Arial" w:hAnsi="Arial" w:cs="Arial"/>
          <w:sz w:val="20"/>
          <w:szCs w:val="20"/>
        </w:rPr>
        <w:t xml:space="preserve">tudents will need </w:t>
      </w:r>
      <w:r>
        <w:rPr>
          <w:rFonts w:ascii="Arial" w:hAnsi="Arial" w:cs="Arial"/>
          <w:sz w:val="20"/>
          <w:szCs w:val="20"/>
        </w:rPr>
        <w:t>to have</w:t>
      </w:r>
      <w:r w:rsidR="0082687C">
        <w:rPr>
          <w:rFonts w:ascii="Arial" w:hAnsi="Arial" w:cs="Arial"/>
          <w:sz w:val="20"/>
          <w:szCs w:val="20"/>
        </w:rPr>
        <w:t xml:space="preserve"> their </w:t>
      </w:r>
      <w:r>
        <w:rPr>
          <w:rFonts w:ascii="Arial" w:hAnsi="Arial" w:cs="Arial"/>
          <w:sz w:val="20"/>
          <w:szCs w:val="20"/>
        </w:rPr>
        <w:t>M</w:t>
      </w:r>
      <w:r w:rsidR="00811A99" w:rsidRPr="00590242">
        <w:rPr>
          <w:rFonts w:ascii="Arial" w:hAnsi="Arial" w:cs="Arial"/>
          <w:sz w:val="20"/>
          <w:szCs w:val="20"/>
        </w:rPr>
        <w:t>yki</w:t>
      </w:r>
      <w:r>
        <w:rPr>
          <w:rFonts w:ascii="Arial" w:hAnsi="Arial" w:cs="Arial"/>
          <w:sz w:val="20"/>
          <w:szCs w:val="20"/>
        </w:rPr>
        <w:t xml:space="preserve"> card.</w:t>
      </w:r>
    </w:p>
    <w:p w14:paraId="2A3EE111" w14:textId="494D05F1" w:rsidR="006862A0" w:rsidRDefault="006862A0" w:rsidP="0082687C">
      <w:pPr>
        <w:ind w:left="-426" w:right="-115"/>
        <w:jc w:val="both"/>
        <w:rPr>
          <w:rFonts w:ascii="Arial" w:hAnsi="Arial" w:cs="Arial"/>
          <w:sz w:val="20"/>
          <w:szCs w:val="20"/>
        </w:rPr>
      </w:pPr>
    </w:p>
    <w:p w14:paraId="2AE9D44E" w14:textId="2D3035A9" w:rsidR="006862A0" w:rsidRDefault="006862A0" w:rsidP="0082687C">
      <w:pPr>
        <w:ind w:left="-426" w:right="-115"/>
        <w:jc w:val="both"/>
        <w:rPr>
          <w:rFonts w:ascii="Arial" w:hAnsi="Arial" w:cs="Arial"/>
          <w:sz w:val="20"/>
          <w:szCs w:val="20"/>
        </w:rPr>
      </w:pPr>
      <w:r w:rsidRPr="00590242">
        <w:rPr>
          <w:rFonts w:ascii="Arial" w:hAnsi="Arial" w:cs="Arial"/>
          <w:sz w:val="20"/>
          <w:szCs w:val="20"/>
        </w:rPr>
        <w:t>Ellyce Calder, Les Gyori, Tony Hicks, Susan De Jong, Andy Clarke and Anne Corry will be</w:t>
      </w:r>
      <w:r>
        <w:rPr>
          <w:rFonts w:ascii="Arial" w:hAnsi="Arial" w:cs="Arial"/>
          <w:sz w:val="20"/>
          <w:szCs w:val="20"/>
        </w:rPr>
        <w:t xml:space="preserve"> the staff </w:t>
      </w:r>
      <w:r w:rsidRPr="00590242">
        <w:rPr>
          <w:rFonts w:ascii="Arial" w:hAnsi="Arial" w:cs="Arial"/>
          <w:sz w:val="20"/>
          <w:szCs w:val="20"/>
        </w:rPr>
        <w:t xml:space="preserve">attending </w:t>
      </w:r>
      <w:r>
        <w:rPr>
          <w:rFonts w:ascii="Arial" w:hAnsi="Arial" w:cs="Arial"/>
          <w:sz w:val="20"/>
          <w:szCs w:val="20"/>
        </w:rPr>
        <w:t>the camp</w:t>
      </w:r>
      <w:r w:rsidRPr="00590242">
        <w:rPr>
          <w:rFonts w:ascii="Arial" w:hAnsi="Arial" w:cs="Arial"/>
          <w:sz w:val="20"/>
          <w:szCs w:val="20"/>
        </w:rPr>
        <w:t>.</w:t>
      </w:r>
    </w:p>
    <w:p w14:paraId="5AB64A6B" w14:textId="1E51D9D8" w:rsidR="006862A0" w:rsidRDefault="006862A0" w:rsidP="0082687C">
      <w:pPr>
        <w:ind w:left="-426" w:right="-115"/>
        <w:jc w:val="both"/>
        <w:rPr>
          <w:rFonts w:ascii="Arial" w:hAnsi="Arial" w:cs="Arial"/>
          <w:sz w:val="20"/>
          <w:szCs w:val="20"/>
        </w:rPr>
      </w:pPr>
    </w:p>
    <w:p w14:paraId="6C88A764" w14:textId="25EB114B" w:rsidR="00811A99" w:rsidRPr="00590242" w:rsidRDefault="00811A99" w:rsidP="0082687C">
      <w:pPr>
        <w:ind w:left="-426" w:right="-115"/>
        <w:jc w:val="both"/>
        <w:rPr>
          <w:rFonts w:ascii="Arial" w:hAnsi="Arial" w:cs="Arial"/>
          <w:bCs/>
          <w:sz w:val="20"/>
          <w:szCs w:val="20"/>
        </w:rPr>
      </w:pPr>
      <w:r w:rsidRPr="00590242">
        <w:rPr>
          <w:rFonts w:ascii="Arial" w:hAnsi="Arial" w:cs="Arial"/>
          <w:sz w:val="20"/>
          <w:szCs w:val="20"/>
        </w:rPr>
        <w:t xml:space="preserve">The camp will culminate with a celebratory concert performance at </w:t>
      </w:r>
      <w:r w:rsidRPr="00590242">
        <w:rPr>
          <w:rFonts w:ascii="Arial" w:hAnsi="Arial" w:cs="Arial"/>
          <w:b/>
          <w:sz w:val="20"/>
          <w:szCs w:val="20"/>
        </w:rPr>
        <w:t>11:00am</w:t>
      </w:r>
      <w:r w:rsidRPr="00590242">
        <w:rPr>
          <w:rFonts w:ascii="Arial" w:hAnsi="Arial" w:cs="Arial"/>
          <w:sz w:val="20"/>
          <w:szCs w:val="20"/>
        </w:rPr>
        <w:t xml:space="preserve"> on </w:t>
      </w:r>
      <w:r w:rsidRPr="00590242">
        <w:rPr>
          <w:rFonts w:ascii="Arial" w:hAnsi="Arial" w:cs="Arial"/>
          <w:b/>
          <w:sz w:val="20"/>
          <w:szCs w:val="20"/>
        </w:rPr>
        <w:t>Sunday, 7</w:t>
      </w:r>
      <w:r w:rsidRPr="00590242">
        <w:rPr>
          <w:rFonts w:ascii="Arial" w:hAnsi="Arial" w:cs="Arial"/>
          <w:b/>
          <w:sz w:val="20"/>
          <w:szCs w:val="20"/>
          <w:vertAlign w:val="superscript"/>
        </w:rPr>
        <w:t>th</w:t>
      </w:r>
      <w:r w:rsidRPr="00590242">
        <w:rPr>
          <w:rFonts w:ascii="Arial" w:hAnsi="Arial" w:cs="Arial"/>
          <w:b/>
          <w:sz w:val="20"/>
          <w:szCs w:val="20"/>
        </w:rPr>
        <w:t xml:space="preserve"> May. </w:t>
      </w:r>
      <w:r w:rsidRPr="00590242">
        <w:rPr>
          <w:rFonts w:ascii="Arial" w:hAnsi="Arial" w:cs="Arial"/>
          <w:sz w:val="20"/>
          <w:szCs w:val="20"/>
        </w:rPr>
        <w:t>Parents</w:t>
      </w:r>
      <w:r w:rsidR="0017107C">
        <w:rPr>
          <w:rFonts w:ascii="Arial" w:hAnsi="Arial" w:cs="Arial"/>
          <w:sz w:val="20"/>
          <w:szCs w:val="20"/>
        </w:rPr>
        <w:t xml:space="preserve">, Carers, </w:t>
      </w:r>
      <w:r w:rsidR="006862A0">
        <w:rPr>
          <w:rFonts w:ascii="Arial" w:hAnsi="Arial" w:cs="Arial"/>
          <w:sz w:val="20"/>
          <w:szCs w:val="20"/>
        </w:rPr>
        <w:t>G</w:t>
      </w:r>
      <w:r w:rsidRPr="00590242">
        <w:rPr>
          <w:rFonts w:ascii="Arial" w:hAnsi="Arial" w:cs="Arial"/>
          <w:sz w:val="20"/>
          <w:szCs w:val="20"/>
        </w:rPr>
        <w:t>randparents</w:t>
      </w:r>
      <w:r w:rsidR="0017107C">
        <w:rPr>
          <w:rFonts w:ascii="Arial" w:hAnsi="Arial" w:cs="Arial"/>
          <w:sz w:val="20"/>
          <w:szCs w:val="20"/>
        </w:rPr>
        <w:t xml:space="preserve"> and </w:t>
      </w:r>
      <w:r w:rsidR="006862A0">
        <w:rPr>
          <w:rFonts w:ascii="Arial" w:hAnsi="Arial" w:cs="Arial"/>
          <w:sz w:val="20"/>
          <w:szCs w:val="20"/>
        </w:rPr>
        <w:t>F</w:t>
      </w:r>
      <w:r w:rsidRPr="00590242">
        <w:rPr>
          <w:rFonts w:ascii="Arial" w:hAnsi="Arial" w:cs="Arial"/>
          <w:sz w:val="20"/>
          <w:szCs w:val="20"/>
        </w:rPr>
        <w:t>riends are invited to attend</w:t>
      </w:r>
      <w:r w:rsidR="0017107C">
        <w:rPr>
          <w:rFonts w:ascii="Arial" w:hAnsi="Arial" w:cs="Arial"/>
          <w:sz w:val="20"/>
          <w:szCs w:val="20"/>
        </w:rPr>
        <w:t xml:space="preserve">.  Students will be dismissed to families following </w:t>
      </w:r>
      <w:r w:rsidR="0017107C" w:rsidRPr="00590242">
        <w:rPr>
          <w:rFonts w:ascii="Arial" w:hAnsi="Arial" w:cs="Arial"/>
          <w:sz w:val="20"/>
          <w:szCs w:val="20"/>
        </w:rPr>
        <w:t>the</w:t>
      </w:r>
      <w:r w:rsidRPr="00590242">
        <w:rPr>
          <w:rFonts w:ascii="Arial" w:hAnsi="Arial" w:cs="Arial"/>
          <w:sz w:val="20"/>
          <w:szCs w:val="20"/>
        </w:rPr>
        <w:t xml:space="preserve"> conclusion of the concert </w:t>
      </w:r>
      <w:r w:rsidRPr="0017107C">
        <w:rPr>
          <w:rFonts w:ascii="Arial" w:hAnsi="Arial" w:cs="Arial"/>
          <w:bCs/>
          <w:sz w:val="20"/>
          <w:szCs w:val="20"/>
        </w:rPr>
        <w:t>at noon.</w:t>
      </w:r>
      <w:r w:rsidRPr="00590242">
        <w:rPr>
          <w:rFonts w:ascii="Arial" w:hAnsi="Arial" w:cs="Arial"/>
          <w:b/>
          <w:sz w:val="20"/>
          <w:szCs w:val="20"/>
        </w:rPr>
        <w:t xml:space="preserve"> </w:t>
      </w:r>
      <w:r w:rsidR="0017107C">
        <w:rPr>
          <w:rFonts w:ascii="Arial" w:hAnsi="Arial" w:cs="Arial"/>
          <w:bCs/>
          <w:sz w:val="20"/>
          <w:szCs w:val="20"/>
        </w:rPr>
        <w:t>P</w:t>
      </w:r>
      <w:r w:rsidRPr="00590242">
        <w:rPr>
          <w:rFonts w:ascii="Arial" w:hAnsi="Arial" w:cs="Arial"/>
          <w:bCs/>
          <w:sz w:val="20"/>
          <w:szCs w:val="20"/>
        </w:rPr>
        <w:t>arking is available at the Hockey Centre</w:t>
      </w:r>
    </w:p>
    <w:p w14:paraId="518AA6B5" w14:textId="77777777" w:rsidR="00811A99" w:rsidRPr="00590242" w:rsidRDefault="00811A99" w:rsidP="0082687C">
      <w:pPr>
        <w:ind w:left="-426" w:right="-115"/>
        <w:jc w:val="both"/>
        <w:rPr>
          <w:rFonts w:ascii="Arial" w:hAnsi="Arial" w:cs="Arial"/>
          <w:sz w:val="20"/>
          <w:szCs w:val="20"/>
        </w:rPr>
      </w:pPr>
    </w:p>
    <w:p w14:paraId="4F2A3F80" w14:textId="780B3CA3" w:rsidR="00811A99" w:rsidRPr="00590242" w:rsidRDefault="00811A99" w:rsidP="0082687C">
      <w:pPr>
        <w:ind w:left="-426" w:right="-115"/>
        <w:jc w:val="both"/>
        <w:rPr>
          <w:rFonts w:ascii="Arial" w:hAnsi="Arial" w:cs="Arial"/>
          <w:sz w:val="20"/>
          <w:szCs w:val="20"/>
        </w:rPr>
      </w:pPr>
      <w:r w:rsidRPr="00590242">
        <w:rPr>
          <w:rFonts w:ascii="Arial" w:hAnsi="Arial" w:cs="Arial"/>
          <w:sz w:val="20"/>
          <w:szCs w:val="20"/>
        </w:rPr>
        <w:t xml:space="preserve">This is a great opportunity for students involved in our various ensembles, such as Choir, Acapella Choir, Orchestra, Senior and Junior Rock Bands and our </w:t>
      </w:r>
      <w:r w:rsidR="006862A0">
        <w:rPr>
          <w:rFonts w:ascii="Arial" w:hAnsi="Arial" w:cs="Arial"/>
          <w:sz w:val="20"/>
          <w:szCs w:val="20"/>
        </w:rPr>
        <w:t>S</w:t>
      </w:r>
      <w:r w:rsidRPr="00590242">
        <w:rPr>
          <w:rFonts w:ascii="Arial" w:hAnsi="Arial" w:cs="Arial"/>
          <w:sz w:val="20"/>
          <w:szCs w:val="20"/>
        </w:rPr>
        <w:t xml:space="preserve">tring </w:t>
      </w:r>
      <w:r w:rsidR="006862A0">
        <w:rPr>
          <w:rFonts w:ascii="Arial" w:hAnsi="Arial" w:cs="Arial"/>
          <w:sz w:val="20"/>
          <w:szCs w:val="20"/>
        </w:rPr>
        <w:t>E</w:t>
      </w:r>
      <w:r w:rsidRPr="00590242">
        <w:rPr>
          <w:rFonts w:ascii="Arial" w:hAnsi="Arial" w:cs="Arial"/>
          <w:sz w:val="20"/>
          <w:szCs w:val="20"/>
        </w:rPr>
        <w:t xml:space="preserve">nsembles to develop new friendships within their ensemble and get to know their fellow ensemble members better. </w:t>
      </w:r>
      <w:r w:rsidR="006862A0">
        <w:rPr>
          <w:rFonts w:ascii="Arial" w:hAnsi="Arial" w:cs="Arial"/>
          <w:sz w:val="20"/>
          <w:szCs w:val="20"/>
        </w:rPr>
        <w:t xml:space="preserve">The camp provides an </w:t>
      </w:r>
      <w:r w:rsidRPr="00590242">
        <w:rPr>
          <w:rFonts w:ascii="Arial" w:hAnsi="Arial" w:cs="Arial"/>
          <w:sz w:val="20"/>
          <w:szCs w:val="20"/>
        </w:rPr>
        <w:t xml:space="preserve">important opportunity for students to develop their repertoire, harmonising, music reading and intonation skills. </w:t>
      </w:r>
    </w:p>
    <w:p w14:paraId="22D2F1DC" w14:textId="77777777" w:rsidR="00811A99" w:rsidRPr="00590242" w:rsidRDefault="00811A99" w:rsidP="0082687C">
      <w:pPr>
        <w:ind w:left="-426" w:right="-115"/>
        <w:jc w:val="both"/>
        <w:rPr>
          <w:rFonts w:ascii="Arial" w:hAnsi="Arial" w:cs="Arial"/>
          <w:sz w:val="20"/>
          <w:szCs w:val="20"/>
        </w:rPr>
      </w:pPr>
    </w:p>
    <w:p w14:paraId="11954F07" w14:textId="5A5723E4" w:rsidR="00811A99" w:rsidRDefault="006862A0" w:rsidP="0082687C">
      <w:pPr>
        <w:ind w:left="-426" w:right="-115"/>
        <w:jc w:val="both"/>
        <w:rPr>
          <w:rFonts w:ascii="Arial" w:hAnsi="Arial" w:cs="Arial"/>
          <w:sz w:val="20"/>
          <w:szCs w:val="20"/>
        </w:rPr>
      </w:pPr>
      <w:r>
        <w:rPr>
          <w:rFonts w:ascii="Arial" w:hAnsi="Arial" w:cs="Arial"/>
          <w:sz w:val="20"/>
          <w:szCs w:val="20"/>
        </w:rPr>
        <w:t xml:space="preserve">The key focus for the camp is to </w:t>
      </w:r>
      <w:r w:rsidR="00811A99" w:rsidRPr="00590242">
        <w:rPr>
          <w:rFonts w:ascii="Arial" w:hAnsi="Arial" w:cs="Arial"/>
          <w:sz w:val="20"/>
          <w:szCs w:val="20"/>
        </w:rPr>
        <w:t>learn</w:t>
      </w:r>
      <w:r>
        <w:rPr>
          <w:rFonts w:ascii="Arial" w:hAnsi="Arial" w:cs="Arial"/>
          <w:sz w:val="20"/>
          <w:szCs w:val="20"/>
        </w:rPr>
        <w:t xml:space="preserve"> </w:t>
      </w:r>
      <w:r w:rsidR="00811A99" w:rsidRPr="00590242">
        <w:rPr>
          <w:rFonts w:ascii="Arial" w:hAnsi="Arial" w:cs="Arial"/>
          <w:sz w:val="20"/>
          <w:szCs w:val="20"/>
        </w:rPr>
        <w:t>a large range of repertoire both in sectional and whole ensemble rehearsals in preparation for our combined Music Concert later in the year to celebrate the opening of our new Performing Arts Centre!</w:t>
      </w:r>
    </w:p>
    <w:p w14:paraId="5C08C196" w14:textId="77777777" w:rsidR="006862A0" w:rsidRPr="00590242" w:rsidRDefault="006862A0" w:rsidP="0082687C">
      <w:pPr>
        <w:ind w:right="-115"/>
        <w:jc w:val="both"/>
        <w:rPr>
          <w:rFonts w:ascii="Arial" w:hAnsi="Arial" w:cs="Arial"/>
          <w:sz w:val="20"/>
          <w:szCs w:val="20"/>
        </w:rPr>
      </w:pPr>
    </w:p>
    <w:p w14:paraId="28058BAC" w14:textId="7062EF76" w:rsidR="00811A99" w:rsidRPr="00590242" w:rsidRDefault="00811A99" w:rsidP="0082687C">
      <w:pPr>
        <w:ind w:left="-426" w:right="-115"/>
        <w:jc w:val="both"/>
        <w:rPr>
          <w:rFonts w:ascii="Arial" w:hAnsi="Arial" w:cs="Arial"/>
          <w:sz w:val="20"/>
          <w:szCs w:val="20"/>
        </w:rPr>
      </w:pPr>
      <w:r w:rsidRPr="00590242">
        <w:rPr>
          <w:rFonts w:ascii="Arial" w:hAnsi="Arial" w:cs="Arial"/>
          <w:sz w:val="20"/>
          <w:szCs w:val="20"/>
        </w:rPr>
        <w:t xml:space="preserve">Other activities </w:t>
      </w:r>
      <w:r w:rsidR="006862A0">
        <w:rPr>
          <w:rFonts w:ascii="Arial" w:hAnsi="Arial" w:cs="Arial"/>
          <w:sz w:val="20"/>
          <w:szCs w:val="20"/>
        </w:rPr>
        <w:t xml:space="preserve">will </w:t>
      </w:r>
      <w:r w:rsidRPr="00590242">
        <w:rPr>
          <w:rFonts w:ascii="Arial" w:hAnsi="Arial" w:cs="Arial"/>
          <w:sz w:val="20"/>
          <w:szCs w:val="20"/>
        </w:rPr>
        <w:t xml:space="preserve">include a Movie Night </w:t>
      </w:r>
      <w:r w:rsidR="006862A0">
        <w:rPr>
          <w:rFonts w:ascii="Arial" w:hAnsi="Arial" w:cs="Arial"/>
          <w:sz w:val="20"/>
          <w:szCs w:val="20"/>
        </w:rPr>
        <w:t xml:space="preserve">on </w:t>
      </w:r>
      <w:r w:rsidRPr="00590242">
        <w:rPr>
          <w:rFonts w:ascii="Arial" w:hAnsi="Arial" w:cs="Arial"/>
          <w:sz w:val="20"/>
          <w:szCs w:val="20"/>
        </w:rPr>
        <w:t>Friday and a</w:t>
      </w:r>
      <w:r w:rsidR="006862A0">
        <w:rPr>
          <w:rFonts w:ascii="Arial" w:hAnsi="Arial" w:cs="Arial"/>
          <w:sz w:val="20"/>
          <w:szCs w:val="20"/>
        </w:rPr>
        <w:t>n</w:t>
      </w:r>
      <w:r w:rsidRPr="00590242">
        <w:rPr>
          <w:rFonts w:ascii="Arial" w:hAnsi="Arial" w:cs="Arial"/>
          <w:sz w:val="20"/>
          <w:szCs w:val="20"/>
        </w:rPr>
        <w:t xml:space="preserve"> “MGC’s Got Talent”/Band Jam on Saturday night. We may also walk to </w:t>
      </w:r>
      <w:proofErr w:type="spellStart"/>
      <w:r w:rsidRPr="00590242">
        <w:rPr>
          <w:rFonts w:ascii="Arial" w:hAnsi="Arial" w:cs="Arial"/>
          <w:sz w:val="20"/>
          <w:szCs w:val="20"/>
        </w:rPr>
        <w:t>Lygon</w:t>
      </w:r>
      <w:proofErr w:type="spellEnd"/>
      <w:r w:rsidRPr="00590242">
        <w:rPr>
          <w:rFonts w:ascii="Arial" w:hAnsi="Arial" w:cs="Arial"/>
          <w:sz w:val="20"/>
          <w:szCs w:val="20"/>
        </w:rPr>
        <w:t xml:space="preserve"> Street (weather permitting) on Saturday afternoon as a break from rehearsals. Students </w:t>
      </w:r>
      <w:r w:rsidR="006862A0">
        <w:rPr>
          <w:rFonts w:ascii="Arial" w:hAnsi="Arial" w:cs="Arial"/>
          <w:sz w:val="20"/>
          <w:szCs w:val="20"/>
        </w:rPr>
        <w:t xml:space="preserve">will </w:t>
      </w:r>
      <w:r w:rsidRPr="00590242">
        <w:rPr>
          <w:rFonts w:ascii="Arial" w:hAnsi="Arial" w:cs="Arial"/>
          <w:sz w:val="20"/>
          <w:szCs w:val="20"/>
        </w:rPr>
        <w:t>need to bring money</w:t>
      </w:r>
      <w:r w:rsidR="006862A0">
        <w:rPr>
          <w:rFonts w:ascii="Arial" w:hAnsi="Arial" w:cs="Arial"/>
          <w:sz w:val="20"/>
          <w:szCs w:val="20"/>
        </w:rPr>
        <w:t xml:space="preserve"> if they wish to purchase a </w:t>
      </w:r>
      <w:r w:rsidRPr="00590242">
        <w:rPr>
          <w:rFonts w:ascii="Arial" w:hAnsi="Arial" w:cs="Arial"/>
          <w:sz w:val="20"/>
          <w:szCs w:val="20"/>
        </w:rPr>
        <w:t xml:space="preserve">gelato. </w:t>
      </w:r>
    </w:p>
    <w:p w14:paraId="77CC0DF0" w14:textId="77777777" w:rsidR="00811A99" w:rsidRPr="00590242" w:rsidRDefault="00811A99" w:rsidP="0082687C">
      <w:pPr>
        <w:ind w:right="-115"/>
        <w:jc w:val="both"/>
        <w:rPr>
          <w:rFonts w:ascii="Arial" w:hAnsi="Arial" w:cs="Arial"/>
          <w:sz w:val="20"/>
          <w:szCs w:val="20"/>
        </w:rPr>
      </w:pPr>
    </w:p>
    <w:p w14:paraId="4C593450" w14:textId="2E0D0495" w:rsidR="0088323E" w:rsidRDefault="00811A99" w:rsidP="0082687C">
      <w:pPr>
        <w:ind w:left="-426" w:right="-115"/>
        <w:jc w:val="both"/>
        <w:rPr>
          <w:rFonts w:ascii="Arial" w:hAnsi="Arial" w:cs="Arial"/>
          <w:sz w:val="20"/>
          <w:szCs w:val="20"/>
        </w:rPr>
      </w:pPr>
      <w:r w:rsidRPr="00590242">
        <w:rPr>
          <w:rFonts w:ascii="Arial" w:hAnsi="Arial" w:cs="Arial"/>
          <w:sz w:val="20"/>
          <w:szCs w:val="20"/>
        </w:rPr>
        <w:t xml:space="preserve">All students enrolled in our ensembles are strongly encouraged to attend the camp. The camp cost is </w:t>
      </w:r>
      <w:r w:rsidRPr="00590242">
        <w:rPr>
          <w:rFonts w:ascii="Arial" w:hAnsi="Arial" w:cs="Arial"/>
          <w:b/>
          <w:sz w:val="20"/>
          <w:szCs w:val="20"/>
        </w:rPr>
        <w:t>$</w:t>
      </w:r>
      <w:r>
        <w:rPr>
          <w:rFonts w:ascii="Arial" w:hAnsi="Arial" w:cs="Arial"/>
          <w:b/>
          <w:sz w:val="20"/>
          <w:szCs w:val="20"/>
        </w:rPr>
        <w:t>200</w:t>
      </w:r>
      <w:r w:rsidRPr="00590242">
        <w:rPr>
          <w:rFonts w:ascii="Arial" w:hAnsi="Arial" w:cs="Arial"/>
          <w:sz w:val="20"/>
          <w:szCs w:val="20"/>
        </w:rPr>
        <w:t xml:space="preserve"> per student. This cost includes all activities, </w:t>
      </w:r>
      <w:r w:rsidR="0082687C" w:rsidRPr="00590242">
        <w:rPr>
          <w:rFonts w:ascii="Arial" w:hAnsi="Arial" w:cs="Arial"/>
          <w:sz w:val="20"/>
          <w:szCs w:val="20"/>
        </w:rPr>
        <w:t>meals,</w:t>
      </w:r>
      <w:r w:rsidR="0088323E">
        <w:rPr>
          <w:rFonts w:ascii="Arial" w:hAnsi="Arial" w:cs="Arial"/>
          <w:sz w:val="20"/>
          <w:szCs w:val="20"/>
        </w:rPr>
        <w:t xml:space="preserve"> and </w:t>
      </w:r>
      <w:r w:rsidR="0088323E" w:rsidRPr="00590242">
        <w:rPr>
          <w:rFonts w:ascii="Arial" w:hAnsi="Arial" w:cs="Arial"/>
          <w:sz w:val="20"/>
          <w:szCs w:val="20"/>
        </w:rPr>
        <w:t>accommodation</w:t>
      </w:r>
      <w:r w:rsidRPr="00590242">
        <w:rPr>
          <w:rFonts w:ascii="Arial" w:hAnsi="Arial" w:cs="Arial"/>
          <w:sz w:val="20"/>
          <w:szCs w:val="20"/>
        </w:rPr>
        <w:t xml:space="preserve">. </w:t>
      </w:r>
    </w:p>
    <w:p w14:paraId="23B54D56" w14:textId="7D64ADD6" w:rsidR="0088323E" w:rsidRDefault="0088323E" w:rsidP="0082687C">
      <w:pPr>
        <w:ind w:left="-426" w:right="-115"/>
        <w:jc w:val="both"/>
        <w:rPr>
          <w:rFonts w:ascii="Arial" w:hAnsi="Arial" w:cs="Arial"/>
          <w:sz w:val="20"/>
          <w:szCs w:val="20"/>
        </w:rPr>
      </w:pPr>
    </w:p>
    <w:p w14:paraId="1A6DE387" w14:textId="5093C9E6" w:rsidR="0088323E" w:rsidRDefault="0082687C" w:rsidP="0082687C">
      <w:pPr>
        <w:ind w:left="-425" w:right="-113"/>
        <w:jc w:val="both"/>
        <w:rPr>
          <w:rFonts w:ascii="Arial" w:hAnsi="Arial" w:cs="Arial"/>
          <w:sz w:val="20"/>
          <w:szCs w:val="20"/>
        </w:rPr>
      </w:pPr>
      <w:r>
        <w:rPr>
          <w:rFonts w:ascii="Arial" w:hAnsi="Arial" w:cs="Arial"/>
          <w:sz w:val="20"/>
          <w:szCs w:val="20"/>
        </w:rPr>
        <w:t>We can accommodate students’ needs in the instance they may have a</w:t>
      </w:r>
      <w:r w:rsidR="0088323E">
        <w:rPr>
          <w:rFonts w:ascii="Arial" w:hAnsi="Arial" w:cs="Arial"/>
          <w:sz w:val="20"/>
          <w:szCs w:val="20"/>
        </w:rPr>
        <w:t xml:space="preserve"> </w:t>
      </w:r>
      <w:r w:rsidR="001C20A4">
        <w:rPr>
          <w:rFonts w:ascii="Arial" w:hAnsi="Arial" w:cs="Arial"/>
          <w:sz w:val="20"/>
          <w:szCs w:val="20"/>
        </w:rPr>
        <w:t xml:space="preserve">weekend </w:t>
      </w:r>
      <w:r w:rsidR="0088323E">
        <w:rPr>
          <w:rFonts w:ascii="Arial" w:hAnsi="Arial" w:cs="Arial"/>
          <w:sz w:val="20"/>
          <w:szCs w:val="20"/>
        </w:rPr>
        <w:t>s</w:t>
      </w:r>
      <w:r w:rsidR="0088323E" w:rsidRPr="00590242">
        <w:rPr>
          <w:rFonts w:ascii="Arial" w:hAnsi="Arial" w:cs="Arial"/>
          <w:sz w:val="20"/>
          <w:szCs w:val="20"/>
        </w:rPr>
        <w:t>porting</w:t>
      </w:r>
      <w:r w:rsidR="001C20A4">
        <w:rPr>
          <w:rFonts w:ascii="Arial" w:hAnsi="Arial" w:cs="Arial"/>
          <w:sz w:val="20"/>
          <w:szCs w:val="20"/>
        </w:rPr>
        <w:t xml:space="preserve"> or work </w:t>
      </w:r>
      <w:r w:rsidR="0088323E">
        <w:rPr>
          <w:rFonts w:ascii="Arial" w:hAnsi="Arial" w:cs="Arial"/>
          <w:sz w:val="20"/>
          <w:szCs w:val="20"/>
        </w:rPr>
        <w:t>c</w:t>
      </w:r>
      <w:r w:rsidR="0088323E" w:rsidRPr="00590242">
        <w:rPr>
          <w:rFonts w:ascii="Arial" w:hAnsi="Arial" w:cs="Arial"/>
          <w:sz w:val="20"/>
          <w:szCs w:val="20"/>
        </w:rPr>
        <w:t>ommitment</w:t>
      </w:r>
      <w:r w:rsidR="001C20A4">
        <w:rPr>
          <w:rFonts w:ascii="Arial" w:hAnsi="Arial" w:cs="Arial"/>
          <w:sz w:val="20"/>
          <w:szCs w:val="20"/>
        </w:rPr>
        <w:t xml:space="preserve"> so they can still attend.</w:t>
      </w:r>
    </w:p>
    <w:p w14:paraId="3AEB92A9" w14:textId="77777777" w:rsidR="0088323E" w:rsidRDefault="0088323E" w:rsidP="0082687C">
      <w:pPr>
        <w:ind w:left="-425" w:right="-113"/>
        <w:jc w:val="both"/>
        <w:rPr>
          <w:rFonts w:ascii="Arial" w:hAnsi="Arial" w:cs="Arial"/>
          <w:sz w:val="20"/>
          <w:szCs w:val="20"/>
        </w:rPr>
      </w:pPr>
    </w:p>
    <w:p w14:paraId="17A6B164" w14:textId="54801E04" w:rsidR="0088323E" w:rsidRPr="00590242" w:rsidRDefault="0088323E" w:rsidP="0082687C">
      <w:pPr>
        <w:ind w:left="-426" w:right="-115"/>
        <w:jc w:val="both"/>
        <w:rPr>
          <w:rFonts w:ascii="Arial" w:hAnsi="Arial" w:cs="Arial"/>
          <w:sz w:val="20"/>
          <w:szCs w:val="20"/>
        </w:rPr>
      </w:pPr>
      <w:r>
        <w:rPr>
          <w:rFonts w:ascii="Calibri" w:eastAsia="Calibri" w:hAnsi="Calibri"/>
          <w:sz w:val="22"/>
          <w:szCs w:val="22"/>
          <w:lang w:val="en-US"/>
        </w:rPr>
        <w:t>I</w:t>
      </w:r>
      <w:r w:rsidRPr="005E76A4">
        <w:rPr>
          <w:rFonts w:ascii="Calibri" w:eastAsia="Calibri" w:hAnsi="Calibri"/>
          <w:sz w:val="22"/>
          <w:szCs w:val="22"/>
          <w:lang w:val="en-US"/>
        </w:rPr>
        <w:t xml:space="preserve">f you would like </w:t>
      </w:r>
      <w:r>
        <w:rPr>
          <w:rFonts w:ascii="Calibri" w:eastAsia="Calibri" w:hAnsi="Calibri"/>
          <w:sz w:val="22"/>
          <w:szCs w:val="22"/>
          <w:lang w:val="en-US"/>
        </w:rPr>
        <w:t xml:space="preserve">further information regarding the extra-curricular program, please email the Program Leader, Anne Corry </w:t>
      </w:r>
      <w:hyperlink r:id="rId6" w:history="1">
        <w:r w:rsidRPr="00590242">
          <w:rPr>
            <w:rStyle w:val="Hyperlink"/>
            <w:rFonts w:ascii="Arial" w:hAnsi="Arial" w:cs="Arial"/>
            <w:sz w:val="20"/>
            <w:szCs w:val="20"/>
          </w:rPr>
          <w:t>anne.corry@mgc.vic.edu.au</w:t>
        </w:r>
      </w:hyperlink>
    </w:p>
    <w:p w14:paraId="5448C994" w14:textId="70F007E4" w:rsidR="0088323E" w:rsidRDefault="0088323E" w:rsidP="0082687C">
      <w:pPr>
        <w:ind w:left="-426" w:right="-115"/>
        <w:jc w:val="both"/>
        <w:rPr>
          <w:rFonts w:ascii="Arial" w:hAnsi="Arial" w:cs="Arial"/>
          <w:sz w:val="20"/>
          <w:szCs w:val="20"/>
        </w:rPr>
      </w:pPr>
    </w:p>
    <w:p w14:paraId="55A38690" w14:textId="77777777" w:rsidR="0088323E" w:rsidRDefault="0088323E" w:rsidP="0082687C">
      <w:pPr>
        <w:ind w:left="-426" w:right="-115"/>
        <w:jc w:val="both"/>
        <w:rPr>
          <w:rFonts w:ascii="Arial" w:hAnsi="Arial" w:cs="Arial"/>
          <w:sz w:val="20"/>
          <w:szCs w:val="20"/>
        </w:rPr>
      </w:pPr>
      <w:r>
        <w:rPr>
          <w:rFonts w:ascii="Calibri" w:eastAsia="Calibri" w:hAnsi="Calibri"/>
          <w:sz w:val="22"/>
          <w:szCs w:val="22"/>
          <w:lang w:val="en-US"/>
        </w:rPr>
        <w:t>If you have any payment inquiries or wish to discuss alternative payment options</w:t>
      </w:r>
      <w:r w:rsidRPr="005E76A4">
        <w:rPr>
          <w:rFonts w:ascii="Calibri" w:eastAsia="Calibri" w:hAnsi="Calibri"/>
          <w:sz w:val="22"/>
          <w:szCs w:val="22"/>
          <w:lang w:val="en-US"/>
        </w:rPr>
        <w:t xml:space="preserve">, please contact </w:t>
      </w:r>
      <w:r>
        <w:rPr>
          <w:rFonts w:ascii="Calibri" w:eastAsia="Calibri" w:hAnsi="Calibri"/>
          <w:sz w:val="22"/>
          <w:szCs w:val="22"/>
          <w:lang w:val="en-US"/>
        </w:rPr>
        <w:t>Darcy Lynch</w:t>
      </w:r>
      <w:r>
        <w:t xml:space="preserve"> </w:t>
      </w:r>
      <w:r>
        <w:rPr>
          <w:rFonts w:ascii="Calibri" w:eastAsia="Calibri" w:hAnsi="Calibri"/>
          <w:sz w:val="22"/>
          <w:szCs w:val="22"/>
          <w:lang w:val="en-US"/>
        </w:rPr>
        <w:t xml:space="preserve">in the General Office via email </w:t>
      </w:r>
      <w:hyperlink r:id="rId7" w:history="1">
        <w:r w:rsidRPr="00F92D50">
          <w:rPr>
            <w:rStyle w:val="Hyperlink"/>
            <w:rFonts w:ascii="Calibri" w:eastAsia="Calibri" w:hAnsi="Calibri"/>
            <w:sz w:val="22"/>
            <w:szCs w:val="22"/>
            <w:lang w:val="en-US"/>
          </w:rPr>
          <w:t>Darcy.lynch@mgc.vic.edu.au</w:t>
        </w:r>
      </w:hyperlink>
      <w:r>
        <w:rPr>
          <w:rFonts w:ascii="Calibri" w:eastAsia="Calibri" w:hAnsi="Calibri"/>
          <w:sz w:val="22"/>
          <w:szCs w:val="22"/>
          <w:lang w:val="en-US"/>
        </w:rPr>
        <w:t xml:space="preserve"> or 9428 8955. </w:t>
      </w:r>
    </w:p>
    <w:p w14:paraId="048B5239" w14:textId="77777777" w:rsidR="0088323E" w:rsidRDefault="0088323E" w:rsidP="0082687C">
      <w:pPr>
        <w:ind w:left="-426" w:right="-115"/>
        <w:jc w:val="both"/>
        <w:rPr>
          <w:rFonts w:ascii="Arial" w:hAnsi="Arial" w:cs="Arial"/>
          <w:sz w:val="20"/>
          <w:szCs w:val="20"/>
        </w:rPr>
      </w:pPr>
    </w:p>
    <w:p w14:paraId="610B1FE9" w14:textId="5C2EE3E8" w:rsidR="0088323E" w:rsidRPr="0088323E" w:rsidRDefault="0088323E" w:rsidP="0082687C">
      <w:pPr>
        <w:ind w:left="-426" w:right="-115"/>
        <w:jc w:val="both"/>
        <w:rPr>
          <w:rFonts w:ascii="Arial" w:hAnsi="Arial" w:cs="Arial"/>
          <w:sz w:val="20"/>
          <w:szCs w:val="20"/>
        </w:rPr>
      </w:pPr>
      <w:r>
        <w:rPr>
          <w:rFonts w:ascii="Calibri" w:eastAsia="Calibri" w:hAnsi="Calibri"/>
          <w:sz w:val="22"/>
          <w:szCs w:val="22"/>
          <w:lang w:val="en-US"/>
        </w:rPr>
        <w:t>P</w:t>
      </w:r>
      <w:r w:rsidRPr="00A63D51">
        <w:rPr>
          <w:rFonts w:ascii="Calibri" w:eastAsia="Calibri" w:hAnsi="Calibri"/>
          <w:sz w:val="22"/>
          <w:szCs w:val="22"/>
          <w:lang w:val="en-US"/>
        </w:rPr>
        <w:t xml:space="preserve">ayment </w:t>
      </w:r>
      <w:r>
        <w:rPr>
          <w:rFonts w:ascii="Calibri" w:eastAsia="Calibri" w:hAnsi="Calibri"/>
          <w:sz w:val="22"/>
          <w:szCs w:val="22"/>
          <w:lang w:val="en-US"/>
        </w:rPr>
        <w:t>details</w:t>
      </w:r>
      <w:r w:rsidRPr="00A63D51">
        <w:rPr>
          <w:rFonts w:ascii="Calibri" w:eastAsia="Calibri" w:hAnsi="Calibri"/>
          <w:sz w:val="22"/>
          <w:szCs w:val="22"/>
          <w:lang w:val="en-US"/>
        </w:rPr>
        <w:t xml:space="preserve"> need to be </w:t>
      </w:r>
      <w:r w:rsidRPr="001F63C2">
        <w:rPr>
          <w:rFonts w:ascii="Calibri" w:eastAsia="Calibri" w:hAnsi="Calibri"/>
          <w:b/>
          <w:sz w:val="22"/>
          <w:szCs w:val="22"/>
          <w:lang w:val="en-US"/>
        </w:rPr>
        <w:t xml:space="preserve">returned to the General Office by </w:t>
      </w:r>
      <w:r>
        <w:rPr>
          <w:rFonts w:ascii="Calibri" w:eastAsia="Calibri" w:hAnsi="Calibri"/>
          <w:b/>
          <w:sz w:val="22"/>
          <w:szCs w:val="22"/>
          <w:lang w:val="en-US"/>
        </w:rPr>
        <w:t>Friday 31</w:t>
      </w:r>
      <w:r w:rsidRPr="0088323E">
        <w:rPr>
          <w:rFonts w:ascii="Calibri" w:eastAsia="Calibri" w:hAnsi="Calibri"/>
          <w:b/>
          <w:sz w:val="22"/>
          <w:szCs w:val="22"/>
          <w:vertAlign w:val="superscript"/>
          <w:lang w:val="en-US"/>
        </w:rPr>
        <w:t>st</w:t>
      </w:r>
      <w:r>
        <w:rPr>
          <w:rFonts w:ascii="Calibri" w:eastAsia="Calibri" w:hAnsi="Calibri"/>
          <w:b/>
          <w:sz w:val="22"/>
          <w:szCs w:val="22"/>
          <w:lang w:val="en-US"/>
        </w:rPr>
        <w:t xml:space="preserve"> March 2023.</w:t>
      </w:r>
    </w:p>
    <w:p w14:paraId="02D42798" w14:textId="77777777" w:rsidR="0088323E" w:rsidRDefault="0088323E" w:rsidP="0082687C">
      <w:pPr>
        <w:spacing w:line="259" w:lineRule="auto"/>
        <w:ind w:left="-142" w:right="423"/>
        <w:jc w:val="both"/>
        <w:rPr>
          <w:rFonts w:ascii="Calibri" w:eastAsia="Calibri" w:hAnsi="Calibri"/>
          <w:b/>
          <w:sz w:val="22"/>
          <w:szCs w:val="22"/>
          <w:lang w:val="en-US"/>
        </w:rPr>
      </w:pPr>
    </w:p>
    <w:p w14:paraId="6C8046A8" w14:textId="5C1AF83F" w:rsidR="0088323E" w:rsidRDefault="0082687C" w:rsidP="0082687C">
      <w:pPr>
        <w:ind w:left="-426" w:right="-115"/>
        <w:jc w:val="both"/>
        <w:rPr>
          <w:rFonts w:ascii="Arial" w:hAnsi="Arial" w:cs="Arial"/>
          <w:sz w:val="20"/>
          <w:szCs w:val="20"/>
        </w:rPr>
      </w:pPr>
      <w:r>
        <w:rPr>
          <w:rFonts w:ascii="Arial" w:hAnsi="Arial" w:cs="Arial"/>
          <w:sz w:val="20"/>
          <w:szCs w:val="20"/>
        </w:rPr>
        <w:t xml:space="preserve">The </w:t>
      </w:r>
      <w:r w:rsidR="00811A99" w:rsidRPr="00590242">
        <w:rPr>
          <w:rFonts w:ascii="Arial" w:hAnsi="Arial" w:cs="Arial"/>
          <w:sz w:val="20"/>
          <w:szCs w:val="20"/>
        </w:rPr>
        <w:t xml:space="preserve">camp payment is non-refundable. </w:t>
      </w:r>
    </w:p>
    <w:p w14:paraId="2A712BF2" w14:textId="79ED671C" w:rsidR="00811A99" w:rsidRPr="0088323E" w:rsidRDefault="0082687C" w:rsidP="0082687C">
      <w:pPr>
        <w:ind w:left="-426" w:right="-115"/>
        <w:jc w:val="both"/>
        <w:rPr>
          <w:rFonts w:ascii="Arial" w:hAnsi="Arial" w:cs="Arial"/>
          <w:b/>
          <w:bCs/>
          <w:sz w:val="16"/>
          <w:szCs w:val="16"/>
        </w:rPr>
      </w:pPr>
      <w:r>
        <w:rPr>
          <w:rFonts w:ascii="Arial" w:hAnsi="Arial" w:cs="Arial"/>
          <w:b/>
          <w:bCs/>
          <w:sz w:val="16"/>
          <w:szCs w:val="16"/>
        </w:rPr>
        <w:t>NB</w:t>
      </w:r>
      <w:r w:rsidR="00811A99" w:rsidRPr="0088323E">
        <w:rPr>
          <w:rFonts w:ascii="Arial" w:hAnsi="Arial" w:cs="Arial"/>
          <w:b/>
          <w:bCs/>
          <w:sz w:val="16"/>
          <w:szCs w:val="16"/>
        </w:rPr>
        <w:t>: Payments will not be processed until the minimum number of students attending (40) is reached.</w:t>
      </w:r>
    </w:p>
    <w:p w14:paraId="52AF9EB5" w14:textId="77777777" w:rsidR="00811A99" w:rsidRPr="00590242" w:rsidRDefault="00811A99" w:rsidP="00FD30C9">
      <w:pPr>
        <w:ind w:left="-426" w:right="-115"/>
        <w:jc w:val="center"/>
        <w:rPr>
          <w:rFonts w:ascii="Arial" w:hAnsi="Arial" w:cs="Arial"/>
          <w:sz w:val="20"/>
          <w:szCs w:val="20"/>
        </w:rPr>
      </w:pPr>
    </w:p>
    <w:p w14:paraId="191D4929" w14:textId="77777777" w:rsidR="00811A99" w:rsidRPr="00590242" w:rsidRDefault="00811A99" w:rsidP="0082687C">
      <w:pPr>
        <w:ind w:left="-426" w:right="-115"/>
        <w:jc w:val="both"/>
        <w:rPr>
          <w:rFonts w:ascii="Arial" w:hAnsi="Arial" w:cs="Arial"/>
          <w:sz w:val="20"/>
          <w:szCs w:val="20"/>
        </w:rPr>
      </w:pPr>
    </w:p>
    <w:p w14:paraId="138C5A14" w14:textId="77777777" w:rsidR="00811A99" w:rsidRPr="00590242" w:rsidRDefault="00811A99" w:rsidP="0082687C">
      <w:pPr>
        <w:ind w:left="-426" w:right="-115"/>
        <w:jc w:val="both"/>
        <w:rPr>
          <w:rFonts w:ascii="Arial" w:hAnsi="Arial" w:cs="Arial"/>
          <w:sz w:val="20"/>
          <w:szCs w:val="20"/>
        </w:rPr>
      </w:pPr>
      <w:r w:rsidRPr="00590242">
        <w:rPr>
          <w:rFonts w:ascii="Arial" w:hAnsi="Arial" w:cs="Arial"/>
          <w:sz w:val="20"/>
          <w:szCs w:val="20"/>
        </w:rPr>
        <w:t>Yours sincerely,</w:t>
      </w:r>
    </w:p>
    <w:p w14:paraId="0A685CE1" w14:textId="77777777" w:rsidR="00811A99" w:rsidRPr="00590242" w:rsidRDefault="00811A99" w:rsidP="0082687C">
      <w:pPr>
        <w:ind w:left="-426" w:right="454"/>
        <w:jc w:val="both"/>
        <w:rPr>
          <w:rFonts w:ascii="Arial" w:hAnsi="Arial" w:cs="Arial"/>
          <w:sz w:val="20"/>
          <w:szCs w:val="20"/>
        </w:rPr>
      </w:pPr>
    </w:p>
    <w:p w14:paraId="60BFCC46" w14:textId="77777777" w:rsidR="00811A99" w:rsidRDefault="00811A99" w:rsidP="0082687C">
      <w:pPr>
        <w:ind w:left="-426" w:right="454"/>
        <w:jc w:val="both"/>
        <w:rPr>
          <w:rFonts w:ascii="Arial" w:hAnsi="Arial" w:cs="Arial"/>
          <w:sz w:val="20"/>
          <w:szCs w:val="20"/>
        </w:rPr>
      </w:pPr>
      <w:r w:rsidRPr="00590242">
        <w:rPr>
          <w:rFonts w:ascii="Arial" w:hAnsi="Arial" w:cs="Arial"/>
          <w:sz w:val="20"/>
          <w:szCs w:val="20"/>
        </w:rPr>
        <w:t xml:space="preserve">Anne Corry                         </w:t>
      </w:r>
    </w:p>
    <w:p w14:paraId="390C7D89" w14:textId="77777777" w:rsidR="00811A99" w:rsidRPr="00590242" w:rsidRDefault="00811A99" w:rsidP="0082687C">
      <w:pPr>
        <w:ind w:left="-426" w:right="454"/>
        <w:jc w:val="both"/>
        <w:rPr>
          <w:rFonts w:ascii="Arial" w:hAnsi="Arial" w:cs="Arial"/>
          <w:sz w:val="20"/>
          <w:szCs w:val="20"/>
        </w:rPr>
      </w:pPr>
      <w:r w:rsidRPr="00590242">
        <w:rPr>
          <w:rFonts w:ascii="Arial" w:hAnsi="Arial" w:cs="Arial"/>
          <w:sz w:val="20"/>
          <w:szCs w:val="20"/>
        </w:rPr>
        <w:t>Instrumental Music Leader</w:t>
      </w:r>
    </w:p>
    <w:p w14:paraId="544F478B" w14:textId="02A9D57D" w:rsidR="00811A99" w:rsidRDefault="00811A99" w:rsidP="00811A99"/>
    <w:p w14:paraId="486FBD3B" w14:textId="01BB4958" w:rsidR="00811A99" w:rsidRDefault="00811A99" w:rsidP="00811A99"/>
    <w:p w14:paraId="08F97556" w14:textId="651718D8" w:rsidR="00811A99" w:rsidRDefault="00811A99" w:rsidP="00811A99"/>
    <w:p w14:paraId="4220F492" w14:textId="2F157D97" w:rsidR="00811A99" w:rsidRDefault="00DB76BB" w:rsidP="00811A99">
      <w:r>
        <w:rPr>
          <w:noProof/>
        </w:rPr>
        <w:drawing>
          <wp:anchor distT="0" distB="0" distL="114300" distR="114300" simplePos="0" relativeHeight="251658240" behindDoc="0" locked="0" layoutInCell="1" allowOverlap="1" wp14:anchorId="2AC7883A" wp14:editId="009D9BF8">
            <wp:simplePos x="0" y="0"/>
            <wp:positionH relativeFrom="margin">
              <wp:posOffset>-685800</wp:posOffset>
            </wp:positionH>
            <wp:positionV relativeFrom="paragraph">
              <wp:posOffset>332740</wp:posOffset>
            </wp:positionV>
            <wp:extent cx="7005955" cy="3343275"/>
            <wp:effectExtent l="0" t="0" r="4445" b="9525"/>
            <wp:wrapSquare wrapText="bothSides"/>
            <wp:docPr id="3" name="Picture 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 Exce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005955" cy="3343275"/>
                    </a:xfrm>
                    <a:prstGeom prst="rect">
                      <a:avLst/>
                    </a:prstGeom>
                  </pic:spPr>
                </pic:pic>
              </a:graphicData>
            </a:graphic>
            <wp14:sizeRelH relativeFrom="page">
              <wp14:pctWidth>0</wp14:pctWidth>
            </wp14:sizeRelH>
            <wp14:sizeRelV relativeFrom="page">
              <wp14:pctHeight>0</wp14:pctHeight>
            </wp14:sizeRelV>
          </wp:anchor>
        </w:drawing>
      </w:r>
    </w:p>
    <w:p w14:paraId="00788268" w14:textId="4B06DC5F" w:rsidR="00811A99" w:rsidRDefault="00811A99" w:rsidP="00811A99"/>
    <w:p w14:paraId="2A2F7A44" w14:textId="70F3B35D" w:rsidR="00811A99" w:rsidRDefault="00811A99" w:rsidP="00811A99"/>
    <w:p w14:paraId="7A725C2A" w14:textId="77777777" w:rsidR="00811A99" w:rsidRDefault="00811A99" w:rsidP="00811A99"/>
    <w:p w14:paraId="0C06075B" w14:textId="3B1EFE7B" w:rsidR="00811A99" w:rsidRPr="00897E8B" w:rsidRDefault="00811A99" w:rsidP="00811A99"/>
    <w:p w14:paraId="1ACDE71B" w14:textId="45050E4C" w:rsidR="00FD30C9" w:rsidRDefault="00FD30C9" w:rsidP="00FD30C9">
      <w:pPr>
        <w:ind w:left="-284"/>
        <w:jc w:val="both"/>
        <w:rPr>
          <w:rFonts w:cstheme="minorHAnsi"/>
          <w:sz w:val="22"/>
          <w:szCs w:val="28"/>
        </w:rPr>
      </w:pPr>
    </w:p>
    <w:p w14:paraId="41BE0162" w14:textId="1C95E6B8" w:rsidR="00FD30C9" w:rsidRDefault="00FD30C9" w:rsidP="00FD30C9">
      <w:pPr>
        <w:spacing w:line="259" w:lineRule="auto"/>
        <w:ind w:left="-142" w:right="423"/>
        <w:jc w:val="center"/>
        <w:rPr>
          <w:rFonts w:ascii="Arial" w:hAnsi="Arial" w:cs="Arial"/>
          <w:sz w:val="20"/>
          <w:szCs w:val="20"/>
        </w:rPr>
      </w:pPr>
      <w:r>
        <w:rPr>
          <w:rFonts w:ascii="Calibri" w:eastAsia="Calibri" w:hAnsi="Calibri"/>
          <w:b/>
          <w:bCs/>
          <w:sz w:val="22"/>
          <w:szCs w:val="22"/>
          <w:lang w:val="en-US"/>
        </w:rPr>
        <w:t xml:space="preserve"> MOVIE PERMISSION</w:t>
      </w:r>
    </w:p>
    <w:p w14:paraId="3147E82A" w14:textId="77777777" w:rsidR="00FD30C9" w:rsidRPr="00590242" w:rsidRDefault="00FD30C9" w:rsidP="00FD30C9">
      <w:pPr>
        <w:ind w:left="-426" w:right="454"/>
        <w:jc w:val="both"/>
        <w:rPr>
          <w:rFonts w:ascii="Arial" w:hAnsi="Arial" w:cs="Arial"/>
          <w:sz w:val="20"/>
          <w:szCs w:val="20"/>
        </w:rPr>
      </w:pPr>
    </w:p>
    <w:p w14:paraId="6E0254B8" w14:textId="77777777" w:rsidR="00FD30C9" w:rsidRDefault="00FD30C9" w:rsidP="00FD30C9">
      <w:pPr>
        <w:ind w:left="-284"/>
        <w:jc w:val="both"/>
        <w:rPr>
          <w:rFonts w:cstheme="minorHAnsi"/>
          <w:sz w:val="22"/>
          <w:szCs w:val="28"/>
        </w:rPr>
      </w:pPr>
    </w:p>
    <w:p w14:paraId="7CB88FC5" w14:textId="65F24856" w:rsidR="00811A99" w:rsidRPr="0082687C" w:rsidRDefault="00811A99" w:rsidP="00FD30C9">
      <w:pPr>
        <w:ind w:left="-284"/>
        <w:jc w:val="both"/>
        <w:rPr>
          <w:rFonts w:cstheme="minorHAnsi"/>
          <w:sz w:val="22"/>
          <w:szCs w:val="28"/>
        </w:rPr>
      </w:pPr>
      <w:r w:rsidRPr="0082687C">
        <w:rPr>
          <w:rFonts w:cstheme="minorHAnsi"/>
          <w:sz w:val="22"/>
          <w:szCs w:val="28"/>
        </w:rPr>
        <w:t xml:space="preserve">I give my </w:t>
      </w:r>
      <w:r w:rsidR="0082687C" w:rsidRPr="0082687C">
        <w:rPr>
          <w:rFonts w:cstheme="minorHAnsi"/>
          <w:sz w:val="22"/>
          <w:szCs w:val="28"/>
        </w:rPr>
        <w:t>child</w:t>
      </w:r>
      <w:r w:rsidRPr="0082687C">
        <w:rPr>
          <w:rFonts w:cstheme="minorHAnsi"/>
          <w:sz w:val="22"/>
          <w:szCs w:val="28"/>
        </w:rPr>
        <w:t xml:space="preserve"> permission to watch a PG movie on Friday night. </w:t>
      </w:r>
    </w:p>
    <w:p w14:paraId="4F7073BF" w14:textId="77777777" w:rsidR="00811A99" w:rsidRPr="0082687C" w:rsidRDefault="00811A99" w:rsidP="00FD30C9">
      <w:pPr>
        <w:ind w:left="-284"/>
        <w:jc w:val="both"/>
        <w:rPr>
          <w:rFonts w:cstheme="minorHAnsi"/>
          <w:sz w:val="22"/>
          <w:szCs w:val="28"/>
        </w:rPr>
      </w:pPr>
    </w:p>
    <w:p w14:paraId="281557E8" w14:textId="77777777" w:rsidR="00811A99" w:rsidRPr="0082687C" w:rsidRDefault="00811A99" w:rsidP="00FD30C9">
      <w:pPr>
        <w:ind w:left="-284"/>
        <w:jc w:val="both"/>
        <w:rPr>
          <w:rFonts w:cstheme="minorHAnsi"/>
          <w:sz w:val="22"/>
          <w:szCs w:val="28"/>
        </w:rPr>
      </w:pPr>
    </w:p>
    <w:p w14:paraId="173D7C98" w14:textId="5F3CCDA0" w:rsidR="00811A99" w:rsidRPr="0082687C" w:rsidRDefault="00811A99" w:rsidP="00FD30C9">
      <w:pPr>
        <w:ind w:left="-284"/>
        <w:jc w:val="both"/>
        <w:rPr>
          <w:rFonts w:cstheme="minorHAnsi"/>
          <w:sz w:val="22"/>
          <w:szCs w:val="28"/>
        </w:rPr>
      </w:pPr>
      <w:r w:rsidRPr="0082687C">
        <w:rPr>
          <w:rFonts w:cstheme="minorHAnsi"/>
          <w:sz w:val="22"/>
          <w:szCs w:val="28"/>
        </w:rPr>
        <w:t>Please Circle: Yes</w:t>
      </w:r>
      <w:r w:rsidR="0082687C" w:rsidRPr="0082687C">
        <w:rPr>
          <w:rFonts w:cstheme="minorHAnsi"/>
          <w:sz w:val="22"/>
          <w:szCs w:val="28"/>
        </w:rPr>
        <w:t xml:space="preserve"> / </w:t>
      </w:r>
      <w:r w:rsidRPr="0082687C">
        <w:rPr>
          <w:rFonts w:cstheme="minorHAnsi"/>
          <w:sz w:val="22"/>
          <w:szCs w:val="28"/>
        </w:rPr>
        <w:t xml:space="preserve">No                        </w:t>
      </w:r>
      <w:proofErr w:type="gramStart"/>
      <w:r w:rsidRPr="0082687C">
        <w:rPr>
          <w:rFonts w:cstheme="minorHAnsi"/>
          <w:sz w:val="22"/>
          <w:szCs w:val="28"/>
        </w:rPr>
        <w:t>Name:…</w:t>
      </w:r>
      <w:proofErr w:type="gramEnd"/>
      <w:r w:rsidRPr="0082687C">
        <w:rPr>
          <w:rFonts w:cstheme="minorHAnsi"/>
          <w:sz w:val="22"/>
          <w:szCs w:val="28"/>
        </w:rPr>
        <w:t>……………………………</w:t>
      </w:r>
      <w:r w:rsidR="0082687C" w:rsidRPr="0082687C">
        <w:rPr>
          <w:rFonts w:cstheme="minorHAnsi"/>
          <w:sz w:val="22"/>
          <w:szCs w:val="28"/>
        </w:rPr>
        <w:t xml:space="preserve">………… </w:t>
      </w:r>
    </w:p>
    <w:sectPr w:rsidR="00811A99" w:rsidRPr="0082687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8AA2" w14:textId="77777777" w:rsidR="00B915C5" w:rsidRDefault="00B915C5">
      <w:r>
        <w:separator/>
      </w:r>
    </w:p>
  </w:endnote>
  <w:endnote w:type="continuationSeparator" w:id="0">
    <w:p w14:paraId="26EEDEDA" w14:textId="77777777" w:rsidR="00B915C5" w:rsidRDefault="00B9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B0B0E" w14:textId="77777777" w:rsidR="00B915C5" w:rsidRDefault="00B915C5">
      <w:r>
        <w:separator/>
      </w:r>
    </w:p>
  </w:footnote>
  <w:footnote w:type="continuationSeparator" w:id="0">
    <w:p w14:paraId="2245B005" w14:textId="77777777" w:rsidR="00B915C5" w:rsidRDefault="00B91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9449" w14:textId="77777777" w:rsidR="004B0684" w:rsidRDefault="00D46EB1">
    <w:pPr>
      <w:pStyle w:val="Header"/>
    </w:pPr>
    <w:r>
      <w:rPr>
        <w:noProof/>
      </w:rPr>
      <w:drawing>
        <wp:anchor distT="0" distB="0" distL="114300" distR="114300" simplePos="0" relativeHeight="251659264" behindDoc="1" locked="0" layoutInCell="1" allowOverlap="1" wp14:anchorId="46C0244A" wp14:editId="543D016D">
          <wp:simplePos x="0" y="0"/>
          <wp:positionH relativeFrom="page">
            <wp:posOffset>0</wp:posOffset>
          </wp:positionH>
          <wp:positionV relativeFrom="page">
            <wp:posOffset>0</wp:posOffset>
          </wp:positionV>
          <wp:extent cx="7563600" cy="10692000"/>
          <wp:effectExtent l="0" t="0" r="5715" b="1905"/>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99"/>
    <w:rsid w:val="0017107C"/>
    <w:rsid w:val="001C20A4"/>
    <w:rsid w:val="001E208E"/>
    <w:rsid w:val="003A3848"/>
    <w:rsid w:val="006862A0"/>
    <w:rsid w:val="00811A99"/>
    <w:rsid w:val="0082687C"/>
    <w:rsid w:val="0088323E"/>
    <w:rsid w:val="00B915C5"/>
    <w:rsid w:val="00D46EB1"/>
    <w:rsid w:val="00DB76BB"/>
    <w:rsid w:val="00FD3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A3F1"/>
  <w15:chartTrackingRefBased/>
  <w15:docId w15:val="{850AC9B4-C48B-425F-BC51-860A3A1A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9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A99"/>
    <w:pPr>
      <w:tabs>
        <w:tab w:val="center" w:pos="4513"/>
        <w:tab w:val="right" w:pos="9026"/>
      </w:tabs>
    </w:pPr>
  </w:style>
  <w:style w:type="character" w:customStyle="1" w:styleId="HeaderChar">
    <w:name w:val="Header Char"/>
    <w:basedOn w:val="DefaultParagraphFont"/>
    <w:link w:val="Header"/>
    <w:uiPriority w:val="99"/>
    <w:rsid w:val="00811A99"/>
    <w:rPr>
      <w:sz w:val="24"/>
      <w:szCs w:val="24"/>
    </w:rPr>
  </w:style>
  <w:style w:type="character" w:styleId="Hyperlink">
    <w:name w:val="Hyperlink"/>
    <w:rsid w:val="00811A99"/>
    <w:rPr>
      <w:color w:val="0000FF"/>
      <w:u w:val="single"/>
    </w:rPr>
  </w:style>
  <w:style w:type="character" w:styleId="UnresolvedMention">
    <w:name w:val="Unresolved Mention"/>
    <w:basedOn w:val="DefaultParagraphFont"/>
    <w:uiPriority w:val="99"/>
    <w:semiHidden/>
    <w:unhideWhenUsed/>
    <w:rsid w:val="00811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Darcy.lynch@mgc.vic.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corry@mgc.vic.edu.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Brown</dc:creator>
  <cp:keywords/>
  <dc:description/>
  <cp:lastModifiedBy>Anne Corry</cp:lastModifiedBy>
  <cp:revision>2</cp:revision>
  <cp:lastPrinted>2023-03-07T00:43:00Z</cp:lastPrinted>
  <dcterms:created xsi:type="dcterms:W3CDTF">2023-03-07T02:44:00Z</dcterms:created>
  <dcterms:modified xsi:type="dcterms:W3CDTF">2023-03-07T02:44:00Z</dcterms:modified>
</cp:coreProperties>
</file>