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69F" w:rsidRPr="000807D7" w:rsidRDefault="000807D7" w:rsidP="000807D7">
      <w:pPr>
        <w:pStyle w:val="NoSpacing"/>
        <w:rPr>
          <w:rFonts w:ascii="Footlight MT Light" w:hAnsi="Footlight MT Light"/>
          <w:sz w:val="28"/>
          <w:szCs w:val="28"/>
        </w:rPr>
      </w:pPr>
      <w:r w:rsidRPr="000807D7">
        <w:rPr>
          <w:rFonts w:ascii="Footlight MT Light" w:hAnsi="Footlight MT Ligh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1630" cy="4826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07D7">
        <w:rPr>
          <w:rFonts w:ascii="Footlight MT Light" w:hAnsi="Footlight MT Light"/>
          <w:sz w:val="28"/>
          <w:szCs w:val="28"/>
        </w:rPr>
        <w:t>The Lakes South Morang P-9 School</w:t>
      </w:r>
    </w:p>
    <w:p w:rsidR="000807D7" w:rsidRDefault="000807D7" w:rsidP="000807D7">
      <w:pPr>
        <w:pStyle w:val="NoSpacing"/>
        <w:rPr>
          <w:rFonts w:ascii="Footlight MT Light" w:hAnsi="Footlight MT Light"/>
          <w:sz w:val="28"/>
          <w:szCs w:val="28"/>
        </w:rPr>
      </w:pPr>
      <w:r w:rsidRPr="000807D7">
        <w:rPr>
          <w:rFonts w:ascii="Footlight MT Light" w:hAnsi="Footlight MT Light"/>
          <w:sz w:val="28"/>
          <w:szCs w:val="28"/>
        </w:rPr>
        <w:t>Teaching &amp; Learning Essentials</w:t>
      </w:r>
    </w:p>
    <w:p w:rsidR="000807D7" w:rsidRDefault="000807D7" w:rsidP="000807D7">
      <w:pPr>
        <w:pStyle w:val="NoSpacing"/>
        <w:rPr>
          <w:rFonts w:ascii="Footlight MT Light" w:hAnsi="Footlight MT Light"/>
          <w:sz w:val="28"/>
          <w:szCs w:val="28"/>
        </w:rPr>
      </w:pPr>
      <w:bookmarkStart w:id="0" w:name="_GoBack"/>
      <w:bookmarkEnd w:id="0"/>
    </w:p>
    <w:p w:rsidR="000807D7" w:rsidRDefault="000807D7" w:rsidP="000807D7">
      <w:pPr>
        <w:pStyle w:val="NoSpacing"/>
        <w:rPr>
          <w:rFonts w:ascii="Footlight MT Light" w:hAnsi="Footlight MT 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8"/>
        <w:gridCol w:w="3597"/>
        <w:gridCol w:w="3598"/>
      </w:tblGrid>
      <w:tr w:rsidR="000807D7" w:rsidTr="00AA6945">
        <w:tc>
          <w:tcPr>
            <w:tcW w:w="14390" w:type="dxa"/>
            <w:gridSpan w:val="4"/>
          </w:tcPr>
          <w:p w:rsidR="000807D7" w:rsidRPr="00444BC2" w:rsidRDefault="000807D7" w:rsidP="000807D7">
            <w:pPr>
              <w:pStyle w:val="NoSpacing"/>
              <w:jc w:val="center"/>
              <w:rPr>
                <w:rFonts w:ascii="Footlight MT Light" w:hAnsi="Footlight MT Light"/>
                <w:color w:val="FF0000"/>
                <w:sz w:val="28"/>
                <w:szCs w:val="28"/>
              </w:rPr>
            </w:pPr>
            <w:r w:rsidRPr="00444BC2">
              <w:rPr>
                <w:rFonts w:ascii="Footlight MT Light" w:hAnsi="Footlight MT Light"/>
                <w:color w:val="FF0000"/>
                <w:sz w:val="28"/>
                <w:szCs w:val="28"/>
              </w:rPr>
              <w:t>Vision</w:t>
            </w:r>
          </w:p>
          <w:p w:rsidR="000807D7" w:rsidRDefault="000807D7" w:rsidP="000807D7">
            <w:pPr>
              <w:pStyle w:val="NoSpacing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  <w:p w:rsidR="000807D7" w:rsidRPr="000807D7" w:rsidRDefault="000807D7" w:rsidP="000807D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0807D7">
              <w:rPr>
                <w:rFonts w:ascii="Footlight MT Light" w:hAnsi="Footlight MT Light"/>
                <w:sz w:val="24"/>
                <w:szCs w:val="24"/>
              </w:rPr>
              <w:t>The Lakes South Morang P-9 School works as a team to support student inclusion, enhance respectful relationships and engages all students; to achieve learning success, build personal confidence and aspire to inspire others as leaders and global citizens.</w:t>
            </w:r>
          </w:p>
          <w:p w:rsidR="000807D7" w:rsidRDefault="000807D7" w:rsidP="000807D7">
            <w:pPr>
              <w:pStyle w:val="NoSpacing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  <w:p w:rsidR="000807D7" w:rsidRDefault="000807D7" w:rsidP="000807D7">
            <w:pPr>
              <w:pStyle w:val="NoSpacing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0807D7" w:rsidTr="000807D7">
        <w:tc>
          <w:tcPr>
            <w:tcW w:w="7195" w:type="dxa"/>
            <w:gridSpan w:val="2"/>
          </w:tcPr>
          <w:p w:rsidR="000807D7" w:rsidRPr="00444BC2" w:rsidRDefault="000807D7" w:rsidP="000807D7">
            <w:pPr>
              <w:pStyle w:val="NoSpacing"/>
              <w:jc w:val="center"/>
              <w:rPr>
                <w:rFonts w:ascii="Footlight MT Light" w:hAnsi="Footlight MT Light"/>
                <w:color w:val="FF0000"/>
                <w:sz w:val="28"/>
                <w:szCs w:val="28"/>
              </w:rPr>
            </w:pPr>
            <w:r w:rsidRPr="00444BC2">
              <w:rPr>
                <w:rFonts w:ascii="Footlight MT Light" w:hAnsi="Footlight MT Light"/>
                <w:color w:val="FF0000"/>
                <w:sz w:val="28"/>
                <w:szCs w:val="28"/>
              </w:rPr>
              <w:t>Teaching Practice</w:t>
            </w:r>
          </w:p>
          <w:p w:rsidR="007C4472" w:rsidRDefault="007C4472" w:rsidP="000807D7">
            <w:pPr>
              <w:pStyle w:val="NoSpacing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  <w:p w:rsidR="007C4472" w:rsidRDefault="007C4472" w:rsidP="007C4472">
            <w:pPr>
              <w:pStyle w:val="NoSpacing"/>
              <w:numPr>
                <w:ilvl w:val="0"/>
                <w:numId w:val="2"/>
              </w:numPr>
              <w:rPr>
                <w:rFonts w:ascii="Footlight MT Light" w:hAnsi="Footlight MT Light"/>
                <w:sz w:val="24"/>
                <w:szCs w:val="24"/>
              </w:rPr>
            </w:pPr>
            <w:r w:rsidRPr="007C4472">
              <w:rPr>
                <w:rFonts w:ascii="Footlight MT Light" w:hAnsi="Footlight MT Light"/>
                <w:sz w:val="24"/>
                <w:szCs w:val="24"/>
              </w:rPr>
              <w:t>Teachers will work in collaborative teams to effectively plan and cater for differentiated and targeted learning</w:t>
            </w:r>
          </w:p>
          <w:p w:rsidR="007C4472" w:rsidRDefault="007C4472" w:rsidP="007C4472">
            <w:pPr>
              <w:pStyle w:val="NoSpacing"/>
              <w:numPr>
                <w:ilvl w:val="0"/>
                <w:numId w:val="2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Teachers will support and monitor student progress through the collection of accurate and effective data</w:t>
            </w:r>
          </w:p>
          <w:p w:rsidR="00627B8F" w:rsidRDefault="00627B8F" w:rsidP="007C4472">
            <w:pPr>
              <w:pStyle w:val="NoSpacing"/>
              <w:numPr>
                <w:ilvl w:val="0"/>
                <w:numId w:val="2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Teachers will deliver programs which reflect the needs of students and are aligned with current curriculum and whole school initiatives</w:t>
            </w:r>
          </w:p>
          <w:p w:rsidR="000807D7" w:rsidRPr="007C4472" w:rsidRDefault="000807D7" w:rsidP="000807D7">
            <w:pPr>
              <w:pStyle w:val="NoSpacing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0807D7" w:rsidRDefault="000807D7" w:rsidP="000807D7">
            <w:pPr>
              <w:pStyle w:val="NoSpacing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7195" w:type="dxa"/>
            <w:gridSpan w:val="2"/>
          </w:tcPr>
          <w:p w:rsidR="000807D7" w:rsidRPr="00444BC2" w:rsidRDefault="000807D7" w:rsidP="000807D7">
            <w:pPr>
              <w:pStyle w:val="NoSpacing"/>
              <w:jc w:val="center"/>
              <w:rPr>
                <w:rFonts w:ascii="Footlight MT Light" w:hAnsi="Footlight MT Light"/>
                <w:color w:val="FF0000"/>
                <w:sz w:val="28"/>
                <w:szCs w:val="28"/>
              </w:rPr>
            </w:pPr>
            <w:r w:rsidRPr="00444BC2">
              <w:rPr>
                <w:rFonts w:ascii="Footlight MT Light" w:hAnsi="Footlight MT Light"/>
                <w:color w:val="FF0000"/>
                <w:sz w:val="28"/>
                <w:szCs w:val="28"/>
              </w:rPr>
              <w:t>The Learning Environment</w:t>
            </w:r>
          </w:p>
          <w:p w:rsidR="000807D7" w:rsidRPr="007C4472" w:rsidRDefault="000807D7" w:rsidP="000807D7">
            <w:pPr>
              <w:pStyle w:val="NoSpacing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0807D7" w:rsidRDefault="00627B8F" w:rsidP="000807D7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Will </w:t>
            </w:r>
            <w:r w:rsidR="000157DB">
              <w:rPr>
                <w:rFonts w:ascii="Footlight MT Light" w:hAnsi="Footlight MT Light"/>
                <w:sz w:val="24"/>
                <w:szCs w:val="24"/>
              </w:rPr>
              <w:t>be</w:t>
            </w:r>
            <w:r w:rsidR="000807D7" w:rsidRPr="007C4472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="000157DB">
              <w:rPr>
                <w:rFonts w:ascii="Footlight MT Light" w:hAnsi="Footlight MT Light"/>
                <w:sz w:val="24"/>
                <w:szCs w:val="24"/>
              </w:rPr>
              <w:t xml:space="preserve">a </w:t>
            </w:r>
            <w:r w:rsidR="000807D7" w:rsidRPr="007C4472">
              <w:rPr>
                <w:rFonts w:ascii="Footlight MT Light" w:hAnsi="Footlight MT Light"/>
                <w:sz w:val="24"/>
                <w:szCs w:val="24"/>
              </w:rPr>
              <w:t xml:space="preserve">stimulating, safe </w:t>
            </w:r>
            <w:r w:rsidR="000157DB">
              <w:rPr>
                <w:rFonts w:ascii="Footlight MT Light" w:hAnsi="Footlight MT Light"/>
                <w:sz w:val="24"/>
                <w:szCs w:val="24"/>
              </w:rPr>
              <w:t xml:space="preserve">and supportive environment </w:t>
            </w:r>
            <w:r w:rsidR="000807D7" w:rsidRPr="007C4472">
              <w:rPr>
                <w:rFonts w:ascii="Footlight MT Light" w:hAnsi="Footlight MT Light"/>
                <w:sz w:val="24"/>
                <w:szCs w:val="24"/>
              </w:rPr>
              <w:t>where students value their learning</w:t>
            </w:r>
          </w:p>
          <w:p w:rsidR="007C4472" w:rsidRDefault="007C4472" w:rsidP="000807D7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Will be created to provide students with </w:t>
            </w:r>
            <w:r w:rsidR="00627B8F">
              <w:rPr>
                <w:rFonts w:ascii="Footlight MT Light" w:hAnsi="Footlight MT Light"/>
                <w:sz w:val="24"/>
                <w:szCs w:val="24"/>
              </w:rPr>
              <w:t>the opportunity to work indepen</w:t>
            </w:r>
            <w:r>
              <w:rPr>
                <w:rFonts w:ascii="Footlight MT Light" w:hAnsi="Footlight MT Light"/>
                <w:sz w:val="24"/>
                <w:szCs w:val="24"/>
              </w:rPr>
              <w:t>dently and / or collaboratively</w:t>
            </w:r>
            <w:r w:rsidR="00627B8F">
              <w:rPr>
                <w:rFonts w:ascii="Footlight MT Light" w:hAnsi="Footlight MT Light"/>
                <w:sz w:val="24"/>
                <w:szCs w:val="24"/>
              </w:rPr>
              <w:t xml:space="preserve"> with their peers or staff members</w:t>
            </w:r>
          </w:p>
          <w:p w:rsidR="00627B8F" w:rsidRDefault="00627B8F" w:rsidP="000807D7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Will be engaging, inviting, show pride in student learning and celebrate student achievement</w:t>
            </w:r>
          </w:p>
          <w:p w:rsidR="00C960F1" w:rsidRPr="007C4472" w:rsidRDefault="00C960F1" w:rsidP="000807D7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Will be committed to zero tolerance of child abuse</w:t>
            </w:r>
          </w:p>
          <w:p w:rsidR="000807D7" w:rsidRDefault="000807D7" w:rsidP="007C4472">
            <w:pPr>
              <w:pStyle w:val="NoSpacing"/>
              <w:ind w:left="360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0807D7" w:rsidTr="00D01371">
        <w:tc>
          <w:tcPr>
            <w:tcW w:w="3597" w:type="dxa"/>
          </w:tcPr>
          <w:p w:rsidR="000807D7" w:rsidRPr="00444BC2" w:rsidRDefault="000807D7" w:rsidP="000807D7">
            <w:pPr>
              <w:pStyle w:val="NoSpacing"/>
              <w:jc w:val="center"/>
              <w:rPr>
                <w:rFonts w:ascii="Footlight MT Light" w:hAnsi="Footlight MT Light"/>
                <w:color w:val="FF0000"/>
                <w:sz w:val="28"/>
                <w:szCs w:val="28"/>
              </w:rPr>
            </w:pPr>
            <w:r w:rsidRPr="00444BC2">
              <w:rPr>
                <w:rFonts w:ascii="Footlight MT Light" w:hAnsi="Footlight MT Light"/>
                <w:color w:val="FF0000"/>
                <w:sz w:val="28"/>
                <w:szCs w:val="28"/>
              </w:rPr>
              <w:t>The Staff</w:t>
            </w:r>
          </w:p>
          <w:p w:rsidR="00627B8F" w:rsidRDefault="00627B8F" w:rsidP="000807D7">
            <w:pPr>
              <w:pStyle w:val="NoSpacing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  <w:p w:rsidR="00627B8F" w:rsidRDefault="00627B8F" w:rsidP="00627B8F">
            <w:pPr>
              <w:pStyle w:val="NoSpacing"/>
              <w:numPr>
                <w:ilvl w:val="0"/>
                <w:numId w:val="3"/>
              </w:numPr>
              <w:rPr>
                <w:rFonts w:ascii="Footlight MT Light" w:hAnsi="Footlight MT Light"/>
                <w:sz w:val="24"/>
                <w:szCs w:val="24"/>
              </w:rPr>
            </w:pPr>
            <w:r w:rsidRPr="00627B8F">
              <w:rPr>
                <w:rFonts w:ascii="Footlight MT Light" w:hAnsi="Footlight MT Light"/>
                <w:sz w:val="24"/>
                <w:szCs w:val="24"/>
              </w:rPr>
              <w:t>Will work towards continuous improvement of their own professional practice through individual and peer reflections, observations and discussions</w:t>
            </w:r>
          </w:p>
          <w:p w:rsidR="00627B8F" w:rsidRDefault="00627B8F" w:rsidP="0058482C">
            <w:pPr>
              <w:pStyle w:val="NoSpacing"/>
              <w:numPr>
                <w:ilvl w:val="0"/>
                <w:numId w:val="3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Will show flexibility, positivity and commitment to improving student outcomes </w:t>
            </w:r>
          </w:p>
          <w:p w:rsidR="0058482C" w:rsidRPr="00627B8F" w:rsidRDefault="0058482C" w:rsidP="0058482C">
            <w:pPr>
              <w:pStyle w:val="NoSpacing"/>
              <w:numPr>
                <w:ilvl w:val="0"/>
                <w:numId w:val="3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Will take responsibility for their punctuality, preparation and </w:t>
            </w:r>
            <w:r w:rsidR="000157DB">
              <w:rPr>
                <w:rFonts w:ascii="Footlight MT Light" w:hAnsi="Footlight MT Light"/>
                <w:sz w:val="24"/>
                <w:szCs w:val="24"/>
              </w:rPr>
              <w:t xml:space="preserve">engaging </w:t>
            </w:r>
            <w:r>
              <w:rPr>
                <w:rFonts w:ascii="Footlight MT Light" w:hAnsi="Footlight MT Light"/>
                <w:sz w:val="24"/>
                <w:szCs w:val="24"/>
              </w:rPr>
              <w:t>learning spaces</w:t>
            </w:r>
          </w:p>
        </w:tc>
        <w:tc>
          <w:tcPr>
            <w:tcW w:w="3598" w:type="dxa"/>
          </w:tcPr>
          <w:p w:rsidR="000807D7" w:rsidRPr="00444BC2" w:rsidRDefault="000807D7" w:rsidP="000807D7">
            <w:pPr>
              <w:pStyle w:val="NoSpacing"/>
              <w:jc w:val="center"/>
              <w:rPr>
                <w:rFonts w:ascii="Footlight MT Light" w:hAnsi="Footlight MT Light"/>
                <w:color w:val="FF0000"/>
                <w:sz w:val="28"/>
                <w:szCs w:val="28"/>
              </w:rPr>
            </w:pPr>
            <w:r w:rsidRPr="00444BC2">
              <w:rPr>
                <w:rFonts w:ascii="Footlight MT Light" w:hAnsi="Footlight MT Light"/>
                <w:color w:val="FF0000"/>
                <w:sz w:val="28"/>
                <w:szCs w:val="28"/>
              </w:rPr>
              <w:t>Professional Learning Teams</w:t>
            </w:r>
          </w:p>
          <w:p w:rsidR="00627B8F" w:rsidRDefault="00627B8F" w:rsidP="000807D7">
            <w:pPr>
              <w:pStyle w:val="NoSpacing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  <w:p w:rsidR="00627B8F" w:rsidRDefault="000157DB" w:rsidP="00627B8F">
            <w:pPr>
              <w:pStyle w:val="NoSpacing"/>
              <w:numPr>
                <w:ilvl w:val="0"/>
                <w:numId w:val="3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Will</w:t>
            </w:r>
            <w:r w:rsidR="00627B8F" w:rsidRPr="00627B8F">
              <w:rPr>
                <w:rFonts w:ascii="Footlight MT Light" w:hAnsi="Footlight MT Light"/>
                <w:sz w:val="24"/>
                <w:szCs w:val="24"/>
              </w:rPr>
              <w:t xml:space="preserve"> come prepared for </w:t>
            </w:r>
            <w:r w:rsidR="00627B8F">
              <w:rPr>
                <w:rFonts w:ascii="Footlight MT Light" w:hAnsi="Footlight MT Light"/>
                <w:sz w:val="24"/>
                <w:szCs w:val="24"/>
              </w:rPr>
              <w:t xml:space="preserve">PLT </w:t>
            </w:r>
            <w:r w:rsidR="00627B8F" w:rsidRPr="00627B8F">
              <w:rPr>
                <w:rFonts w:ascii="Footlight MT Light" w:hAnsi="Footlight MT Light"/>
                <w:sz w:val="24"/>
                <w:szCs w:val="24"/>
              </w:rPr>
              <w:t>meetings with a focus on student learning and improved student outcomes</w:t>
            </w:r>
          </w:p>
          <w:p w:rsidR="00627B8F" w:rsidRPr="00627B8F" w:rsidRDefault="000157DB" w:rsidP="00627B8F">
            <w:pPr>
              <w:pStyle w:val="NoSpacing"/>
              <w:numPr>
                <w:ilvl w:val="0"/>
                <w:numId w:val="3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Will</w:t>
            </w:r>
            <w:r w:rsidR="00627B8F">
              <w:rPr>
                <w:rFonts w:ascii="Footlight MT Light" w:hAnsi="Footlight MT Light"/>
                <w:sz w:val="24"/>
                <w:szCs w:val="24"/>
              </w:rPr>
              <w:t xml:space="preserve"> value the opportunity to plan, moderate and build on their own skills and abilities as a working group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and as individuals</w:t>
            </w:r>
          </w:p>
        </w:tc>
        <w:tc>
          <w:tcPr>
            <w:tcW w:w="3597" w:type="dxa"/>
          </w:tcPr>
          <w:p w:rsidR="000807D7" w:rsidRPr="00444BC2" w:rsidRDefault="000807D7" w:rsidP="000807D7">
            <w:pPr>
              <w:pStyle w:val="NoSpacing"/>
              <w:jc w:val="center"/>
              <w:rPr>
                <w:rFonts w:ascii="Footlight MT Light" w:hAnsi="Footlight MT Light"/>
                <w:color w:val="FF0000"/>
                <w:sz w:val="28"/>
                <w:szCs w:val="28"/>
              </w:rPr>
            </w:pPr>
            <w:r w:rsidRPr="00444BC2">
              <w:rPr>
                <w:rFonts w:ascii="Footlight MT Light" w:hAnsi="Footlight MT Light"/>
                <w:color w:val="FF0000"/>
                <w:sz w:val="28"/>
                <w:szCs w:val="28"/>
              </w:rPr>
              <w:t>21</w:t>
            </w:r>
            <w:r w:rsidRPr="00444BC2">
              <w:rPr>
                <w:rFonts w:ascii="Footlight MT Light" w:hAnsi="Footlight MT Light"/>
                <w:color w:val="FF0000"/>
                <w:sz w:val="28"/>
                <w:szCs w:val="28"/>
                <w:vertAlign w:val="superscript"/>
              </w:rPr>
              <w:t>st</w:t>
            </w:r>
            <w:r w:rsidRPr="00444BC2">
              <w:rPr>
                <w:rFonts w:ascii="Footlight MT Light" w:hAnsi="Footlight MT Light"/>
                <w:color w:val="FF0000"/>
                <w:sz w:val="28"/>
                <w:szCs w:val="28"/>
              </w:rPr>
              <w:t xml:space="preserve"> Century Learning</w:t>
            </w:r>
          </w:p>
          <w:p w:rsidR="007C4472" w:rsidRDefault="007C4472" w:rsidP="000807D7">
            <w:pPr>
              <w:pStyle w:val="NoSpacing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  <w:p w:rsidR="007C4472" w:rsidRPr="007C4472" w:rsidRDefault="007C4472" w:rsidP="007C4472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Programs will be delivered which align with 21</w:t>
            </w:r>
            <w:r w:rsidRPr="007C4472">
              <w:rPr>
                <w:rFonts w:ascii="Footlight MT Light" w:hAnsi="Footlight MT Light"/>
                <w:sz w:val="24"/>
                <w:szCs w:val="24"/>
                <w:vertAlign w:val="superscript"/>
              </w:rPr>
              <w:t>st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Century initiatives that enhance the use of digital technology </w:t>
            </w:r>
          </w:p>
          <w:p w:rsidR="007C4472" w:rsidRDefault="007C4472" w:rsidP="007C4472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Programs will be created that support Deeper Learning and encourage the development of character, citizenship, collaboration, communication, creativity and critical thinking</w:t>
            </w:r>
          </w:p>
        </w:tc>
        <w:tc>
          <w:tcPr>
            <w:tcW w:w="3598" w:type="dxa"/>
          </w:tcPr>
          <w:p w:rsidR="000807D7" w:rsidRPr="00444BC2" w:rsidRDefault="000807D7" w:rsidP="000807D7">
            <w:pPr>
              <w:pStyle w:val="NoSpacing"/>
              <w:jc w:val="center"/>
              <w:rPr>
                <w:rFonts w:ascii="Footlight MT Light" w:hAnsi="Footlight MT Light"/>
                <w:color w:val="FF0000"/>
                <w:sz w:val="28"/>
                <w:szCs w:val="28"/>
              </w:rPr>
            </w:pPr>
            <w:r w:rsidRPr="00444BC2">
              <w:rPr>
                <w:rFonts w:ascii="Footlight MT Light" w:hAnsi="Footlight MT Light"/>
                <w:color w:val="FF0000"/>
                <w:sz w:val="28"/>
                <w:szCs w:val="28"/>
              </w:rPr>
              <w:t>Communication</w:t>
            </w:r>
          </w:p>
          <w:p w:rsidR="00627B8F" w:rsidRDefault="00627B8F" w:rsidP="000807D7">
            <w:pPr>
              <w:pStyle w:val="NoSpacing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  <w:p w:rsidR="00627B8F" w:rsidRPr="0058482C" w:rsidRDefault="0058482C" w:rsidP="00627B8F">
            <w:pPr>
              <w:pStyle w:val="NoSpacing"/>
              <w:numPr>
                <w:ilvl w:val="0"/>
                <w:numId w:val="4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Staff</w:t>
            </w:r>
            <w:r w:rsidR="00627B8F" w:rsidRPr="0058482C">
              <w:rPr>
                <w:rFonts w:ascii="Footlight MT Light" w:hAnsi="Footlight MT Light"/>
                <w:sz w:val="24"/>
                <w:szCs w:val="24"/>
              </w:rPr>
              <w:t xml:space="preserve"> will communicate </w:t>
            </w:r>
            <w:r w:rsidRPr="0058482C">
              <w:rPr>
                <w:rFonts w:ascii="Footlight MT Light" w:hAnsi="Footlight MT Light"/>
                <w:sz w:val="24"/>
                <w:szCs w:val="24"/>
              </w:rPr>
              <w:t>wi</w:t>
            </w:r>
            <w:r w:rsidR="000157DB">
              <w:rPr>
                <w:rFonts w:ascii="Footlight MT Light" w:hAnsi="Footlight MT Light"/>
                <w:sz w:val="24"/>
                <w:szCs w:val="24"/>
              </w:rPr>
              <w:t xml:space="preserve">th each other in a professional, timely </w:t>
            </w:r>
            <w:r w:rsidRPr="0058482C">
              <w:rPr>
                <w:rFonts w:ascii="Footlight MT Light" w:hAnsi="Footlight MT Light"/>
                <w:sz w:val="24"/>
                <w:szCs w:val="24"/>
              </w:rPr>
              <w:t>and effective manner</w:t>
            </w:r>
          </w:p>
          <w:p w:rsidR="0058482C" w:rsidRPr="0058482C" w:rsidRDefault="0058482C" w:rsidP="000157DB">
            <w:pPr>
              <w:pStyle w:val="NoSpacing"/>
              <w:numPr>
                <w:ilvl w:val="0"/>
                <w:numId w:val="4"/>
              </w:numPr>
              <w:rPr>
                <w:rFonts w:ascii="Footlight MT Light" w:hAnsi="Footlight MT Light"/>
                <w:sz w:val="24"/>
                <w:szCs w:val="24"/>
              </w:rPr>
            </w:pPr>
            <w:r w:rsidRPr="0058482C">
              <w:rPr>
                <w:rFonts w:ascii="Footlight MT Light" w:hAnsi="Footlight MT Light"/>
                <w:sz w:val="24"/>
                <w:szCs w:val="24"/>
              </w:rPr>
              <w:t xml:space="preserve">Staff will 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communicate effectively with parents and students offering supportive feedback and advice in </w:t>
            </w:r>
            <w:r w:rsidR="00220C31">
              <w:rPr>
                <w:rFonts w:ascii="Footlight MT Light" w:hAnsi="Footlight MT Light"/>
                <w:sz w:val="24"/>
                <w:szCs w:val="24"/>
              </w:rPr>
              <w:t xml:space="preserve">celebrating achievements, </w:t>
            </w:r>
            <w:r w:rsidR="000157DB">
              <w:rPr>
                <w:rFonts w:ascii="Footlight MT Light" w:hAnsi="Footlight MT Light"/>
                <w:sz w:val="24"/>
                <w:szCs w:val="24"/>
              </w:rPr>
              <w:t xml:space="preserve">resolving concerns and </w:t>
            </w:r>
            <w:r>
              <w:rPr>
                <w:rFonts w:ascii="Footlight MT Light" w:hAnsi="Footlight MT Light"/>
                <w:sz w:val="24"/>
                <w:szCs w:val="24"/>
              </w:rPr>
              <w:t>moving forward</w:t>
            </w:r>
            <w:r w:rsidR="000157DB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</w:tr>
    </w:tbl>
    <w:p w:rsidR="000807D7" w:rsidRPr="000807D7" w:rsidRDefault="000807D7" w:rsidP="000807D7">
      <w:pPr>
        <w:pStyle w:val="NoSpacing"/>
        <w:rPr>
          <w:rFonts w:ascii="Footlight MT Light" w:hAnsi="Footlight MT Light"/>
          <w:sz w:val="28"/>
          <w:szCs w:val="28"/>
        </w:rPr>
      </w:pPr>
    </w:p>
    <w:sectPr w:rsidR="000807D7" w:rsidRPr="000807D7" w:rsidSect="000807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B2C"/>
    <w:multiLevelType w:val="hybridMultilevel"/>
    <w:tmpl w:val="B2F6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33C"/>
    <w:multiLevelType w:val="hybridMultilevel"/>
    <w:tmpl w:val="3ACE7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F46AC4"/>
    <w:multiLevelType w:val="hybridMultilevel"/>
    <w:tmpl w:val="8498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97377"/>
    <w:multiLevelType w:val="hybridMultilevel"/>
    <w:tmpl w:val="C0D0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D7"/>
    <w:rsid w:val="000157DB"/>
    <w:rsid w:val="000331C2"/>
    <w:rsid w:val="000807D7"/>
    <w:rsid w:val="00220C31"/>
    <w:rsid w:val="003B79EF"/>
    <w:rsid w:val="00444BC2"/>
    <w:rsid w:val="0058482C"/>
    <w:rsid w:val="00627B8F"/>
    <w:rsid w:val="007C4472"/>
    <w:rsid w:val="0086369F"/>
    <w:rsid w:val="00C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58EF4-66DC-43F7-A0CE-FE00337A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7D7"/>
    <w:pPr>
      <w:spacing w:after="0" w:line="240" w:lineRule="auto"/>
    </w:pPr>
  </w:style>
  <w:style w:type="table" w:styleId="TableGrid">
    <w:name w:val="Table Grid"/>
    <w:basedOn w:val="TableNormal"/>
    <w:uiPriority w:val="39"/>
    <w:rsid w:val="0008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Beare</dc:creator>
  <cp:keywords/>
  <dc:description/>
  <cp:lastModifiedBy>Renee SHORT</cp:lastModifiedBy>
  <cp:revision>2</cp:revision>
  <dcterms:created xsi:type="dcterms:W3CDTF">2019-10-10T03:48:00Z</dcterms:created>
  <dcterms:modified xsi:type="dcterms:W3CDTF">2019-10-10T03:48:00Z</dcterms:modified>
</cp:coreProperties>
</file>