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FF515" w14:textId="77777777" w:rsidR="00E20899" w:rsidRDefault="00C85D15">
      <w:pPr>
        <w:pStyle w:val="Heading1"/>
      </w:pPr>
      <w:r>
        <w:t>Warrandyte Primary School Out of School Hours Care (OSHC) Fees and Payment Policy</w:t>
      </w:r>
    </w:p>
    <w:p w14:paraId="5679EA83" w14:textId="764CB6E2" w:rsidR="00E20899" w:rsidRDefault="00C85D15">
      <w:r>
        <w:t>Effective Date: 11</w:t>
      </w:r>
      <w:r>
        <w:t xml:space="preserve"> August</w:t>
      </w:r>
      <w:r>
        <w:t xml:space="preserve"> 2025</w:t>
      </w:r>
    </w:p>
    <w:p w14:paraId="1E269329" w14:textId="77777777" w:rsidR="00E20899" w:rsidRDefault="00C85D15">
      <w:pPr>
        <w:pStyle w:val="Heading2"/>
      </w:pPr>
      <w:r>
        <w:t>1. Introduction</w:t>
      </w:r>
    </w:p>
    <w:p w14:paraId="48E85121" w14:textId="77777777" w:rsidR="00E20899" w:rsidRDefault="00C85D15">
      <w:r>
        <w:t xml:space="preserve">Warrandyte Primary School (WPS) is committed to providing affordable and high-quality Out of School Hours Care (OSHC) for our </w:t>
      </w:r>
      <w:r>
        <w:t>community. This policy outlines the program’s fees, payment schedule, and conditions for continued access to the service.</w:t>
      </w:r>
    </w:p>
    <w:p w14:paraId="137D3289" w14:textId="77777777" w:rsidR="00E20899" w:rsidRDefault="00C85D15">
      <w:pPr>
        <w:pStyle w:val="Heading2"/>
      </w:pPr>
      <w:r>
        <w:t>2. Fees</w:t>
      </w:r>
    </w:p>
    <w:p w14:paraId="4508798D" w14:textId="71565E8B" w:rsidR="00E20899" w:rsidRDefault="00C85D15">
      <w:pPr>
        <w:pStyle w:val="Heading3"/>
      </w:pPr>
      <w:r>
        <w:t>Before School Care – Flat rate</w:t>
      </w:r>
    </w:p>
    <w:p w14:paraId="712BF082" w14:textId="77777777" w:rsidR="00E20899" w:rsidRDefault="00C85D15">
      <w:r>
        <w:t>All Bookings: $20.00 per child, per session (inc. GST)</w:t>
      </w:r>
    </w:p>
    <w:p w14:paraId="3DB6A6B5" w14:textId="78B43C1A" w:rsidR="00E20899" w:rsidRDefault="00C85D15">
      <w:pPr>
        <w:pStyle w:val="Heading3"/>
      </w:pPr>
      <w:r>
        <w:t>After School Care – Flat rate</w:t>
      </w:r>
    </w:p>
    <w:p w14:paraId="232654C8" w14:textId="77777777" w:rsidR="00E20899" w:rsidRDefault="00C85D15">
      <w:r>
        <w:t>All Bookings: $30.00 per child, per session (inc. GST)</w:t>
      </w:r>
      <w:r>
        <w:br/>
        <w:t>All bookings refer to regular or casual sessions booked in advance on specific weekdays.</w:t>
      </w:r>
    </w:p>
    <w:p w14:paraId="108F4D22" w14:textId="77777777" w:rsidR="00E20899" w:rsidRPr="00C85D15" w:rsidRDefault="00C85D15">
      <w:pPr>
        <w:rPr>
          <w:b/>
          <w:bCs/>
          <w:u w:val="single"/>
        </w:rPr>
      </w:pPr>
      <w:r w:rsidRPr="00C85D15">
        <w:rPr>
          <w:b/>
          <w:bCs/>
          <w:u w:val="single"/>
        </w:rPr>
        <w:t xml:space="preserve">Note: The Child Care Subsidy (CCS) does not apply to this program. All fees are subsidised and set by </w:t>
      </w:r>
      <w:proofErr w:type="gramStart"/>
      <w:r w:rsidRPr="00C85D15">
        <w:rPr>
          <w:b/>
          <w:bCs/>
          <w:u w:val="single"/>
        </w:rPr>
        <w:t>the Warrandyte</w:t>
      </w:r>
      <w:proofErr w:type="gramEnd"/>
      <w:r w:rsidRPr="00C85D15">
        <w:rPr>
          <w:b/>
          <w:bCs/>
          <w:u w:val="single"/>
        </w:rPr>
        <w:t xml:space="preserve"> Primary School Council.</w:t>
      </w:r>
    </w:p>
    <w:p w14:paraId="648EC7F9" w14:textId="77777777" w:rsidR="00E20899" w:rsidRDefault="00C85D15">
      <w:pPr>
        <w:pStyle w:val="Heading2"/>
      </w:pPr>
      <w:r>
        <w:t>3. Cancellations and Refunds</w:t>
      </w:r>
    </w:p>
    <w:p w14:paraId="0A8C30D9" w14:textId="38773B9C" w:rsidR="00C85D15" w:rsidRPr="00C85D15" w:rsidRDefault="00C85D15">
      <w:pPr>
        <w:rPr>
          <w:b/>
          <w:bCs/>
        </w:rPr>
      </w:pPr>
      <w:r>
        <w:t>• 24 hours or more notice: Full refund or credit to your account</w:t>
      </w:r>
      <w:r>
        <w:br/>
        <w:t>• Less than 12 hours’ notice: 50% of the session fee charged</w:t>
      </w:r>
      <w:r>
        <w:br/>
        <w:t>• No notice or non-attendance: Full session fee charged</w:t>
      </w:r>
      <w:r>
        <w:br/>
      </w:r>
      <w:r>
        <w:br/>
      </w:r>
      <w:r w:rsidRPr="00C85D15">
        <w:rPr>
          <w:b/>
          <w:bCs/>
        </w:rPr>
        <w:t>All bookings, cancellations, and payments are managed via the Kidsoft Parent Portal:</w:t>
      </w:r>
      <w:r w:rsidRPr="00C85D15">
        <w:rPr>
          <w:b/>
          <w:bCs/>
        </w:rPr>
        <w:br/>
      </w:r>
      <w:hyperlink r:id="rId6" w:history="1">
        <w:r w:rsidRPr="00C85D15">
          <w:rPr>
            <w:rStyle w:val="Hyperlink"/>
            <w:b/>
            <w:bCs/>
          </w:rPr>
          <w:t>https://parent-portal.kidsoft.com.au/</w:t>
        </w:r>
      </w:hyperlink>
    </w:p>
    <w:p w14:paraId="46F6FABC" w14:textId="77777777" w:rsidR="00E20899" w:rsidRDefault="00C85D15">
      <w:pPr>
        <w:pStyle w:val="Heading2"/>
      </w:pPr>
      <w:r>
        <w:t>4. Payment Schedule</w:t>
      </w:r>
    </w:p>
    <w:p w14:paraId="0BFDDC43" w14:textId="6F5AA227" w:rsidR="00E20899" w:rsidRDefault="00C85D15">
      <w:r>
        <w:t xml:space="preserve">• Invoices are issued and paid </w:t>
      </w:r>
      <w:r>
        <w:t xml:space="preserve">via </w:t>
      </w:r>
      <w:proofErr w:type="spellStart"/>
      <w:r>
        <w:t>Kidsoft</w:t>
      </w:r>
      <w:proofErr w:type="spellEnd"/>
      <w:r>
        <w:t>.</w:t>
      </w:r>
      <w:r>
        <w:br/>
        <w:t>• Full payment is required within 14</w:t>
      </w:r>
      <w:r>
        <w:t xml:space="preserve"> days of the invoice date.</w:t>
      </w:r>
      <w:r>
        <w:br/>
        <w:t>• Payment methods include credit card or direct debit through the Kidsoft Parent Portal.</w:t>
      </w:r>
    </w:p>
    <w:p w14:paraId="24F7A147" w14:textId="77777777" w:rsidR="00E20899" w:rsidRDefault="00C85D15">
      <w:pPr>
        <w:pStyle w:val="Heading2"/>
      </w:pPr>
      <w:r>
        <w:t>5. Overdue Accounts and Service Access</w:t>
      </w:r>
    </w:p>
    <w:p w14:paraId="4AF2D757" w14:textId="77777777" w:rsidR="00E20899" w:rsidRDefault="00C85D15">
      <w:r>
        <w:t>Accounts not paid within 30 days will result in:</w:t>
      </w:r>
      <w:r>
        <w:br/>
        <w:t>• Suspension of future bookings, and</w:t>
      </w:r>
      <w:r>
        <w:br/>
        <w:t>• Temporary ineligibility to use the OSHC service until the account is settled.</w:t>
      </w:r>
      <w:r>
        <w:br/>
      </w:r>
      <w:r>
        <w:br/>
        <w:t>Families experiencing financial hardship are encouraged to contact the OSHC Coordinator to discuss payment arrangements before their account becomes overdue.</w:t>
      </w:r>
    </w:p>
    <w:p w14:paraId="613C076F" w14:textId="77777777" w:rsidR="00E20899" w:rsidRDefault="00C85D15">
      <w:pPr>
        <w:pStyle w:val="Heading2"/>
      </w:pPr>
      <w:r>
        <w:lastRenderedPageBreak/>
        <w:t>6. Policy Review</w:t>
      </w:r>
    </w:p>
    <w:p w14:paraId="56F61D91" w14:textId="77777777" w:rsidR="00E20899" w:rsidRDefault="00C85D15">
      <w:r>
        <w:t>Fees and operating hours are reviewed each school term by the WPS School Council.</w:t>
      </w:r>
      <w:r>
        <w:br/>
        <w:t>Any changes will be communicated to families with reasonable notice.</w:t>
      </w:r>
    </w:p>
    <w:p w14:paraId="3AD92143" w14:textId="77777777" w:rsidR="00E20899" w:rsidRDefault="00C85D15">
      <w:pPr>
        <w:pStyle w:val="Heading2"/>
      </w:pPr>
      <w:r>
        <w:t>Contact Information</w:t>
      </w:r>
    </w:p>
    <w:p w14:paraId="36DDDC29" w14:textId="77777777" w:rsidR="00E20899" w:rsidRDefault="00C85D15">
      <w:r>
        <w:t>OSHC Coordinator: Franzelle du Plessis</w:t>
      </w:r>
      <w:r>
        <w:br/>
        <w:t>Phone: 0401 159 342</w:t>
      </w:r>
      <w:r>
        <w:br/>
        <w:t>Email: warrandyte.ps@education.vic.gov.au</w:t>
      </w:r>
    </w:p>
    <w:sectPr w:rsidR="00E2089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60205913">
    <w:abstractNumId w:val="8"/>
  </w:num>
  <w:num w:numId="2" w16cid:durableId="943422397">
    <w:abstractNumId w:val="6"/>
  </w:num>
  <w:num w:numId="3" w16cid:durableId="816267904">
    <w:abstractNumId w:val="5"/>
  </w:num>
  <w:num w:numId="4" w16cid:durableId="1533378258">
    <w:abstractNumId w:val="4"/>
  </w:num>
  <w:num w:numId="5" w16cid:durableId="1536235218">
    <w:abstractNumId w:val="7"/>
  </w:num>
  <w:num w:numId="6" w16cid:durableId="1197355625">
    <w:abstractNumId w:val="3"/>
  </w:num>
  <w:num w:numId="7" w16cid:durableId="187571001">
    <w:abstractNumId w:val="2"/>
  </w:num>
  <w:num w:numId="8" w16cid:durableId="1361009497">
    <w:abstractNumId w:val="1"/>
  </w:num>
  <w:num w:numId="9" w16cid:durableId="1258639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C6240"/>
    <w:rsid w:val="00AA1D8D"/>
    <w:rsid w:val="00B47730"/>
    <w:rsid w:val="00C85D15"/>
    <w:rsid w:val="00CB0664"/>
    <w:rsid w:val="00E2089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C00946"/>
  <w14:defaultImageDpi w14:val="300"/>
  <w15:docId w15:val="{202AE8D3-51B3-4E65-95B4-9EF00CDAF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C85D1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5D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arent-portal.kidsoft.com.a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307</Words>
  <Characters>1735</Characters>
  <Application>Microsoft Office Word</Application>
  <DocSecurity>0</DocSecurity>
  <Lines>115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Nieta Manser</cp:lastModifiedBy>
  <cp:revision>2</cp:revision>
  <dcterms:created xsi:type="dcterms:W3CDTF">2025-08-07T06:17:00Z</dcterms:created>
  <dcterms:modified xsi:type="dcterms:W3CDTF">2025-08-07T06:17:00Z</dcterms:modified>
  <cp:category/>
</cp:coreProperties>
</file>