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F4570" w:rsidP="008F4570" w:rsidRDefault="008F4570" w14:paraId="21966D55" w14:textId="402645FC">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6B091E85" wp14:editId="52030F9E">
            <wp:simplePos x="0" y="0"/>
            <wp:positionH relativeFrom="column">
              <wp:posOffset>4953000</wp:posOffset>
            </wp:positionH>
            <wp:positionV relativeFrom="paragraph">
              <wp:posOffset>-379095</wp:posOffset>
            </wp:positionV>
            <wp:extent cx="120015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b/>
          <w:bCs/>
          <w:color w:val="2F5496"/>
          <w:sz w:val="56"/>
          <w:szCs w:val="56"/>
        </w:rPr>
        <w:t>St Brigid’s School</w:t>
      </w:r>
      <w:r>
        <w:rPr>
          <w:rStyle w:val="eop"/>
          <w:rFonts w:ascii="Calibri" w:hAnsi="Calibri" w:cs="Calibri"/>
          <w:color w:val="2F5496"/>
          <w:sz w:val="56"/>
          <w:szCs w:val="56"/>
        </w:rPr>
        <w:t> </w:t>
      </w:r>
    </w:p>
    <w:p w:rsidRPr="008F4570" w:rsidR="003F1A3F" w:rsidP="008F4570" w:rsidRDefault="008F4570" w14:paraId="520734D4" w14:textId="244FE7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2F5496"/>
          <w:sz w:val="56"/>
          <w:szCs w:val="56"/>
        </w:rPr>
        <w:t>Out of School Hours Care</w:t>
      </w:r>
      <w:r>
        <w:rPr>
          <w:rStyle w:val="eop"/>
          <w:rFonts w:ascii="Calibri" w:hAnsi="Calibri" w:cs="Calibri"/>
          <w:color w:val="2F5496"/>
          <w:sz w:val="56"/>
          <w:szCs w:val="56"/>
        </w:rPr>
        <w:t> </w:t>
      </w:r>
    </w:p>
    <w:p w:rsidRPr="00C56FF6" w:rsidR="003F1A3F" w:rsidP="48472015" w:rsidRDefault="756AFD48" w14:paraId="55070743" w14:textId="431D5343">
      <w:pPr>
        <w:spacing w:after="240" w:line="240" w:lineRule="auto"/>
        <w:rPr>
          <w:rFonts w:ascii="Arial" w:hAnsi="Arial" w:eastAsia="Arial" w:cs="Arial"/>
          <w:color w:val="538135"/>
          <w:sz w:val="52"/>
          <w:szCs w:val="52"/>
        </w:rPr>
      </w:pPr>
      <w:r w:rsidRPr="48472015">
        <w:rPr>
          <w:rFonts w:ascii="Arial" w:hAnsi="Arial" w:eastAsia="Arial" w:cs="Arial"/>
          <w:color w:val="538135"/>
          <w:sz w:val="52"/>
          <w:szCs w:val="52"/>
        </w:rPr>
        <w:t>ECEC</w:t>
      </w:r>
    </w:p>
    <w:p w:rsidRPr="00C56FF6" w:rsidR="003F1A3F" w:rsidP="48472015" w:rsidRDefault="00C56FF6" w14:paraId="1D52DDFC" w14:textId="5D609C53">
      <w:pPr>
        <w:spacing w:after="0" w:line="240" w:lineRule="auto"/>
        <w:jc w:val="both"/>
        <w:rPr>
          <w:rFonts w:ascii="Arial" w:hAnsi="Arial" w:cs="Arial"/>
          <w:b/>
          <w:bCs/>
          <w:color w:val="1F497D" w:themeColor="text2"/>
          <w:sz w:val="44"/>
          <w:szCs w:val="44"/>
        </w:rPr>
      </w:pPr>
      <w:r w:rsidRPr="48472015">
        <w:rPr>
          <w:rFonts w:ascii="Arial" w:hAnsi="Arial" w:cs="Arial"/>
          <w:b/>
          <w:bCs/>
          <w:color w:val="1F497D" w:themeColor="text2"/>
          <w:sz w:val="44"/>
          <w:szCs w:val="44"/>
        </w:rPr>
        <w:t xml:space="preserve">Water </w:t>
      </w:r>
      <w:r w:rsidRPr="48472015">
        <w:rPr>
          <w:rFonts w:ascii="Arial" w:hAnsi="Arial" w:cs="Arial"/>
          <w:b/>
          <w:bCs/>
          <w:color w:val="1F497D" w:themeColor="text2"/>
          <w:sz w:val="40"/>
          <w:szCs w:val="40"/>
        </w:rPr>
        <w:t>Safety</w:t>
      </w:r>
      <w:r w:rsidRPr="48472015">
        <w:rPr>
          <w:rFonts w:ascii="Arial" w:hAnsi="Arial" w:cs="Arial"/>
          <w:b/>
          <w:bCs/>
          <w:color w:val="1F497D" w:themeColor="text2"/>
          <w:sz w:val="44"/>
          <w:szCs w:val="44"/>
        </w:rPr>
        <w:t xml:space="preserve"> Policy</w:t>
      </w:r>
      <w:r w:rsidRPr="48472015" w:rsidR="44C75766">
        <w:rPr>
          <w:rFonts w:ascii="Arial" w:hAnsi="Arial" w:cs="Arial"/>
          <w:b/>
          <w:bCs/>
          <w:color w:val="1F497D" w:themeColor="text2"/>
          <w:sz w:val="44"/>
          <w:szCs w:val="44"/>
        </w:rPr>
        <w:t xml:space="preserve"> </w:t>
      </w:r>
    </w:p>
    <w:p w:rsidRPr="00373E00" w:rsidR="0043498B" w:rsidP="00E26646" w:rsidRDefault="0043498B" w14:paraId="0F1AC32C" w14:textId="77777777">
      <w:pPr>
        <w:spacing w:after="0" w:line="240" w:lineRule="auto"/>
        <w:jc w:val="both"/>
        <w:rPr>
          <w:rFonts w:ascii="Arial" w:hAnsi="Arial" w:cs="Arial"/>
          <w:b/>
          <w:color w:val="FF0000"/>
          <w:u w:val="single"/>
        </w:rPr>
      </w:pPr>
    </w:p>
    <w:p w:rsidRPr="00C56FF6" w:rsidR="003F1A3F" w:rsidP="00E26646" w:rsidRDefault="00C56FF6" w14:paraId="10BE326C" w14:textId="2A740589">
      <w:pPr>
        <w:tabs>
          <w:tab w:val="left" w:pos="5835"/>
        </w:tabs>
        <w:spacing w:after="120" w:line="240" w:lineRule="auto"/>
        <w:rPr>
          <w:rFonts w:ascii="Arial" w:hAnsi="Arial" w:cs="Arial"/>
          <w:b/>
          <w:sz w:val="32"/>
          <w:szCs w:val="32"/>
        </w:rPr>
      </w:pPr>
      <w:r w:rsidRPr="00C56FF6">
        <w:rPr>
          <w:rFonts w:ascii="Arial" w:hAnsi="Arial" w:cs="Arial"/>
          <w:b/>
          <w:sz w:val="32"/>
          <w:szCs w:val="32"/>
        </w:rPr>
        <w:t>Policy Statement</w:t>
      </w:r>
    </w:p>
    <w:p w:rsidR="00103FCC" w:rsidP="00E26646" w:rsidRDefault="008F4570" w14:paraId="25A835B2" w14:textId="2B8E4972">
      <w:pPr>
        <w:spacing w:after="0" w:line="240" w:lineRule="auto"/>
        <w:rPr>
          <w:rFonts w:ascii="Arial" w:hAnsi="Arial" w:cs="Arial"/>
          <w:bCs/>
        </w:rPr>
      </w:pPr>
      <w:bookmarkStart w:name="_Hlk181685808" w:id="0"/>
      <w:r>
        <w:rPr>
          <w:rFonts w:ascii="Arial" w:hAnsi="Arial" w:cs="Arial"/>
          <w:b/>
          <w:i/>
          <w:color w:val="00B050"/>
        </w:rPr>
        <w:t>St Brigid’s School Out of School Hours Care</w:t>
      </w:r>
      <w:r w:rsidRPr="00373E00" w:rsidR="0086640A">
        <w:rPr>
          <w:rFonts w:ascii="Arial" w:hAnsi="Arial" w:cs="Arial"/>
          <w:b/>
          <w:i/>
          <w:color w:val="00B050"/>
        </w:rPr>
        <w:t xml:space="preserve"> </w:t>
      </w:r>
      <w:bookmarkEnd w:id="0"/>
      <w:r w:rsidRPr="006F443D" w:rsidR="0045571D">
        <w:rPr>
          <w:rFonts w:ascii="Arial" w:hAnsi="Arial" w:cs="Arial"/>
          <w:bCs/>
        </w:rPr>
        <w:t>aims to provide</w:t>
      </w:r>
      <w:r w:rsidRPr="006F443D" w:rsidR="00C91C40">
        <w:rPr>
          <w:rFonts w:ascii="Arial" w:hAnsi="Arial" w:cs="Arial"/>
          <w:bCs/>
        </w:rPr>
        <w:t xml:space="preserve"> and ensure</w:t>
      </w:r>
      <w:r w:rsidRPr="006F443D" w:rsidR="00605711">
        <w:rPr>
          <w:rFonts w:ascii="Arial" w:hAnsi="Arial" w:cs="Arial"/>
          <w:bCs/>
        </w:rPr>
        <w:t xml:space="preserve"> a </w:t>
      </w:r>
      <w:r w:rsidRPr="006F443D" w:rsidR="002D112D">
        <w:rPr>
          <w:rFonts w:ascii="Arial" w:hAnsi="Arial" w:cs="Arial"/>
          <w:bCs/>
        </w:rPr>
        <w:t>safe and secure</w:t>
      </w:r>
      <w:r w:rsidRPr="006F443D" w:rsidR="00103FCC">
        <w:rPr>
          <w:rFonts w:ascii="Arial" w:hAnsi="Arial" w:cs="Arial"/>
          <w:bCs/>
        </w:rPr>
        <w:t xml:space="preserve"> environment </w:t>
      </w:r>
      <w:r w:rsidRPr="006F443D" w:rsidR="003355A6">
        <w:rPr>
          <w:rFonts w:ascii="Arial" w:hAnsi="Arial" w:cs="Arial"/>
          <w:bCs/>
        </w:rPr>
        <w:t>for all children</w:t>
      </w:r>
      <w:r w:rsidRPr="006F443D" w:rsidR="000E3D96">
        <w:rPr>
          <w:rFonts w:ascii="Arial" w:hAnsi="Arial" w:cs="Arial"/>
          <w:bCs/>
        </w:rPr>
        <w:t xml:space="preserve"> and adults</w:t>
      </w:r>
      <w:r w:rsidRPr="006F443D" w:rsidR="003355A6">
        <w:rPr>
          <w:rFonts w:ascii="Arial" w:hAnsi="Arial" w:cs="Arial"/>
          <w:bCs/>
        </w:rPr>
        <w:t xml:space="preserve"> </w:t>
      </w:r>
      <w:r w:rsidRPr="006F443D" w:rsidR="00103FCC">
        <w:rPr>
          <w:rFonts w:ascii="Arial" w:hAnsi="Arial" w:cs="Arial"/>
          <w:bCs/>
        </w:rPr>
        <w:t>by minimising</w:t>
      </w:r>
      <w:r w:rsidRPr="006F443D" w:rsidR="002D112D">
        <w:rPr>
          <w:rFonts w:ascii="Arial" w:hAnsi="Arial" w:cs="Arial"/>
          <w:bCs/>
        </w:rPr>
        <w:t xml:space="preserve"> and managing any r</w:t>
      </w:r>
      <w:r w:rsidRPr="006F443D" w:rsidR="00A753AC">
        <w:rPr>
          <w:rFonts w:ascii="Arial" w:hAnsi="Arial" w:cs="Arial"/>
          <w:bCs/>
        </w:rPr>
        <w:t>isk</w:t>
      </w:r>
      <w:r w:rsidRPr="006F443D" w:rsidR="002D112D">
        <w:rPr>
          <w:rFonts w:ascii="Arial" w:hAnsi="Arial" w:cs="Arial"/>
          <w:bCs/>
        </w:rPr>
        <w:t xml:space="preserve"> of harm</w:t>
      </w:r>
      <w:r w:rsidRPr="006F443D" w:rsidR="00A753AC">
        <w:rPr>
          <w:rFonts w:ascii="Arial" w:hAnsi="Arial" w:cs="Arial"/>
          <w:bCs/>
        </w:rPr>
        <w:t xml:space="preserve"> </w:t>
      </w:r>
      <w:r w:rsidRPr="006F443D" w:rsidR="002D112D">
        <w:rPr>
          <w:rFonts w:ascii="Arial" w:hAnsi="Arial" w:cs="Arial"/>
          <w:bCs/>
        </w:rPr>
        <w:t>from water.</w:t>
      </w:r>
    </w:p>
    <w:p w:rsidRPr="005E72B2" w:rsidR="005E72B2" w:rsidP="00E26646" w:rsidRDefault="005E72B2" w14:paraId="587D68EF" w14:textId="358FEE49">
      <w:pPr>
        <w:spacing w:after="0" w:line="240" w:lineRule="auto"/>
        <w:rPr>
          <w:rFonts w:ascii="Arial" w:hAnsi="Arial" w:cs="Arial"/>
          <w:bCs/>
        </w:rPr>
      </w:pPr>
      <w:r w:rsidRPr="005E72B2">
        <w:rPr>
          <w:rFonts w:ascii="Arial" w:hAnsi="Arial" w:cs="Arial"/>
          <w:bCs/>
        </w:rPr>
        <w:t>Catholic Education South Australia is committed to ensuring the safety, wellbeing and dignity of all children and young people. How we work to fulfil these commitments is outlined in this policy.  </w:t>
      </w:r>
    </w:p>
    <w:p w:rsidRPr="00373E00" w:rsidR="00D03ADF" w:rsidP="00E26646" w:rsidRDefault="00D03ADF" w14:paraId="1F2ED43C" w14:textId="77777777">
      <w:pPr>
        <w:spacing w:after="0" w:line="240" w:lineRule="auto"/>
        <w:rPr>
          <w:rFonts w:ascii="Arial" w:hAnsi="Arial" w:cs="Arial"/>
          <w:b/>
          <w:strike/>
        </w:rPr>
      </w:pPr>
    </w:p>
    <w:p w:rsidRPr="00561420" w:rsidR="0086640A" w:rsidP="00E26646" w:rsidRDefault="0004082F" w14:paraId="0568FFDB" w14:textId="259C0EB2">
      <w:pPr>
        <w:spacing w:before="240" w:after="120" w:line="240" w:lineRule="auto"/>
        <w:rPr>
          <w:rFonts w:ascii="Arial" w:hAnsi="Arial" w:cs="Arial"/>
          <w:b/>
        </w:rPr>
      </w:pPr>
      <w:bookmarkStart w:name="_Hlk128551399" w:id="1"/>
      <w:r w:rsidRPr="00561420">
        <w:rPr>
          <w:rFonts w:ascii="Arial" w:hAnsi="Arial" w:cs="Arial"/>
          <w:b/>
          <w:sz w:val="32"/>
          <w:szCs w:val="32"/>
        </w:rPr>
        <w:t xml:space="preserve">Why we need this policy – </w:t>
      </w:r>
      <w:proofErr w:type="gramStart"/>
      <w:r w:rsidRPr="00561420">
        <w:rPr>
          <w:rFonts w:ascii="Arial" w:hAnsi="Arial" w:cs="Arial"/>
          <w:b/>
          <w:sz w:val="32"/>
          <w:szCs w:val="32"/>
        </w:rPr>
        <w:t>purpose</w:t>
      </w:r>
      <w:proofErr w:type="gramEnd"/>
    </w:p>
    <w:p w:rsidRPr="008E6B6D" w:rsidR="008E6B6D" w:rsidP="3317629A" w:rsidRDefault="008F4570" w14:paraId="27AEC6F9" w14:textId="1E573228" w14:noSpellErr="1">
      <w:pPr>
        <w:spacing w:after="0" w:line="240" w:lineRule="auto"/>
        <w:rPr>
          <w:rFonts w:ascii="Arial" w:hAnsi="Arial" w:cs="Arial"/>
        </w:rPr>
      </w:pPr>
      <w:r w:rsidRPr="3317629A" w:rsidR="008F4570">
        <w:rPr>
          <w:rFonts w:ascii="Arial" w:hAnsi="Arial" w:cs="Arial"/>
          <w:b w:val="1"/>
          <w:bCs w:val="1"/>
          <w:i w:val="1"/>
          <w:iCs w:val="1"/>
          <w:color w:val="00B050"/>
        </w:rPr>
        <w:t>St Brigid’s School Out of School Hours Care</w:t>
      </w:r>
      <w:r w:rsidRPr="3317629A" w:rsidR="008F4570">
        <w:rPr>
          <w:rFonts w:ascii="Arial" w:hAnsi="Arial" w:cs="Arial"/>
          <w:b w:val="1"/>
          <w:bCs w:val="1"/>
          <w:i w:val="1"/>
          <w:iCs w:val="1"/>
          <w:color w:val="00B050"/>
        </w:rPr>
        <w:t xml:space="preserve"> </w:t>
      </w:r>
      <w:r w:rsidRPr="3317629A" w:rsidR="001E6DA1">
        <w:rPr>
          <w:rFonts w:ascii="Arial" w:hAnsi="Arial" w:cs="Arial"/>
        </w:rPr>
        <w:t>aims</w:t>
      </w:r>
      <w:r w:rsidRPr="3317629A" w:rsidR="00A753AC">
        <w:rPr>
          <w:rFonts w:ascii="Arial" w:hAnsi="Arial" w:cs="Arial"/>
        </w:rPr>
        <w:t xml:space="preserve"> to provide</w:t>
      </w:r>
      <w:r w:rsidRPr="3317629A" w:rsidR="00605711">
        <w:rPr>
          <w:rFonts w:ascii="Arial" w:hAnsi="Arial" w:cs="Arial"/>
        </w:rPr>
        <w:t xml:space="preserve"> a safe</w:t>
      </w:r>
      <w:r w:rsidRPr="3317629A" w:rsidR="002D112D">
        <w:rPr>
          <w:rFonts w:ascii="Arial" w:hAnsi="Arial" w:cs="Arial"/>
        </w:rPr>
        <w:t xml:space="preserve"> and secure</w:t>
      </w:r>
      <w:r w:rsidRPr="3317629A" w:rsidR="000A2D3C">
        <w:rPr>
          <w:rFonts w:ascii="Arial" w:hAnsi="Arial" w:cs="Arial"/>
        </w:rPr>
        <w:t xml:space="preserve"> environment </w:t>
      </w:r>
      <w:r w:rsidRPr="3317629A" w:rsidR="000E3D96">
        <w:rPr>
          <w:rFonts w:ascii="Arial" w:hAnsi="Arial" w:cs="Arial"/>
        </w:rPr>
        <w:t>where every reasonable</w:t>
      </w:r>
      <w:r w:rsidRPr="3317629A" w:rsidR="0086640A">
        <w:rPr>
          <w:rFonts w:ascii="Arial" w:hAnsi="Arial" w:cs="Arial"/>
        </w:rPr>
        <w:t xml:space="preserve"> </w:t>
      </w:r>
      <w:r w:rsidRPr="3317629A" w:rsidR="000E3D96">
        <w:rPr>
          <w:rFonts w:ascii="Arial" w:hAnsi="Arial" w:cs="Arial"/>
        </w:rPr>
        <w:t>precaution is taken to prot</w:t>
      </w:r>
      <w:r w:rsidRPr="3317629A" w:rsidR="0086640A">
        <w:rPr>
          <w:rFonts w:ascii="Arial" w:hAnsi="Arial" w:cs="Arial"/>
        </w:rPr>
        <w:t xml:space="preserve">ect children and adults from the </w:t>
      </w:r>
      <w:r w:rsidRPr="3317629A" w:rsidR="00D3000D">
        <w:rPr>
          <w:rFonts w:ascii="Arial" w:hAnsi="Arial" w:cs="Arial"/>
        </w:rPr>
        <w:t>potential risks of water</w:t>
      </w:r>
      <w:r w:rsidRPr="3317629A" w:rsidR="000E3D96">
        <w:rPr>
          <w:rFonts w:ascii="Arial" w:hAnsi="Arial" w:cs="Arial"/>
        </w:rPr>
        <w:t>.</w:t>
      </w:r>
      <w:r w:rsidRPr="3317629A" w:rsidR="008E6B6D">
        <w:rPr>
          <w:rFonts w:ascii="Arial" w:hAnsi="Arial" w:cs="Arial"/>
        </w:rPr>
        <w:t xml:space="preserve"> </w:t>
      </w:r>
      <w:r w:rsidRPr="3317629A" w:rsidR="008E6B6D">
        <w:rPr>
          <w:rFonts w:ascii="Arial" w:hAnsi="Arial" w:cs="Arial"/>
        </w:rPr>
        <w:t xml:space="preserve">The Principal of </w:t>
      </w:r>
      <w:r w:rsidRPr="3317629A" w:rsidR="00A731AB">
        <w:rPr>
          <w:rFonts w:ascii="Arial" w:hAnsi="Arial" w:cs="Arial"/>
          <w:b w:val="0"/>
          <w:bCs w:val="0"/>
          <w:i w:val="1"/>
          <w:iCs w:val="1"/>
          <w:color w:val="00B050"/>
        </w:rPr>
        <w:t>St Brigid’s School</w:t>
      </w:r>
      <w:r w:rsidRPr="3317629A" w:rsidR="00A731AB">
        <w:rPr>
          <w:rFonts w:ascii="Arial" w:hAnsi="Arial" w:cs="Arial"/>
          <w:b w:val="1"/>
          <w:bCs w:val="1"/>
          <w:i w:val="1"/>
          <w:iCs w:val="1"/>
          <w:color w:val="00B050"/>
        </w:rPr>
        <w:t xml:space="preserve"> </w:t>
      </w:r>
      <w:r w:rsidRPr="3317629A" w:rsidR="008E6B6D">
        <w:rPr>
          <w:rFonts w:ascii="Arial" w:hAnsi="Arial" w:cs="Arial"/>
        </w:rPr>
        <w:t xml:space="preserve">has the delegated authority for the approval of the ECEC Responding to incident injury, </w:t>
      </w:r>
      <w:r w:rsidRPr="3317629A" w:rsidR="008E6B6D">
        <w:rPr>
          <w:rFonts w:ascii="Arial" w:hAnsi="Arial" w:cs="Arial"/>
        </w:rPr>
        <w:t>trauma</w:t>
      </w:r>
      <w:r w:rsidRPr="3317629A" w:rsidR="008E6B6D">
        <w:rPr>
          <w:rFonts w:ascii="Arial" w:hAnsi="Arial" w:cs="Arial"/>
        </w:rPr>
        <w:t xml:space="preserve"> and illness policy. </w:t>
      </w:r>
    </w:p>
    <w:p w:rsidRPr="00373E00" w:rsidR="005D5D2A" w:rsidP="00E26646" w:rsidRDefault="0045571D" w14:paraId="6455A5AF" w14:textId="258B0BCF">
      <w:pPr>
        <w:spacing w:after="0" w:line="240" w:lineRule="auto"/>
        <w:rPr>
          <w:rFonts w:ascii="Arial" w:hAnsi="Arial" w:cs="Arial"/>
          <w:bCs/>
        </w:rPr>
      </w:pPr>
      <w:r w:rsidRPr="00373E00">
        <w:rPr>
          <w:rFonts w:ascii="Arial" w:hAnsi="Arial" w:cs="Arial"/>
          <w:bCs/>
        </w:rPr>
        <w:t xml:space="preserve">                </w:t>
      </w:r>
      <w:bookmarkEnd w:id="1"/>
    </w:p>
    <w:p w:rsidRPr="0050102F" w:rsidR="00105483" w:rsidP="00E26646" w:rsidRDefault="0086640A" w14:paraId="44C22648" w14:textId="5DAA0B4B">
      <w:pPr>
        <w:spacing w:before="240" w:after="120" w:line="240" w:lineRule="auto"/>
        <w:rPr>
          <w:rFonts w:ascii="Arial" w:hAnsi="Arial" w:cs="Arial"/>
          <w:b/>
          <w:sz w:val="32"/>
          <w:szCs w:val="32"/>
        </w:rPr>
      </w:pPr>
      <w:r w:rsidRPr="0050102F">
        <w:rPr>
          <w:rFonts w:ascii="Arial" w:hAnsi="Arial" w:cs="Arial"/>
          <w:b/>
          <w:sz w:val="32"/>
          <w:szCs w:val="32"/>
        </w:rPr>
        <w:t>Who the policy is for</w:t>
      </w:r>
    </w:p>
    <w:p w:rsidRPr="00373E00" w:rsidR="008E43F6" w:rsidP="00E26646" w:rsidRDefault="008E43F6" w14:paraId="3C40625E" w14:textId="69A9F194">
      <w:pPr>
        <w:spacing w:line="240" w:lineRule="auto"/>
        <w:rPr>
          <w:rFonts w:ascii="Arial" w:hAnsi="Arial" w:cs="Arial"/>
        </w:rPr>
      </w:pPr>
      <w:r w:rsidRPr="00373E00">
        <w:rPr>
          <w:rFonts w:ascii="Arial" w:hAnsi="Arial" w:cs="Arial"/>
        </w:rPr>
        <w:t xml:space="preserve">There are </w:t>
      </w:r>
      <w:proofErr w:type="gramStart"/>
      <w:r w:rsidRPr="00373E00">
        <w:rPr>
          <w:rFonts w:ascii="Arial" w:hAnsi="Arial" w:cs="Arial"/>
        </w:rPr>
        <w:t>a number of</w:t>
      </w:r>
      <w:proofErr w:type="gramEnd"/>
      <w:r w:rsidRPr="00373E00">
        <w:rPr>
          <w:rFonts w:ascii="Arial" w:hAnsi="Arial" w:cs="Arial"/>
        </w:rPr>
        <w:t xml:space="preserve"> stakeholders who need to have knowledge and understanding of this policy and ensure that it is implemented.</w:t>
      </w:r>
    </w:p>
    <w:p w:rsidRPr="00CF7F72" w:rsidR="00C10828" w:rsidP="00E26646" w:rsidRDefault="007402BF" w14:paraId="67436DB9" w14:textId="08B30FE0">
      <w:pPr>
        <w:spacing w:before="240" w:after="120" w:line="240" w:lineRule="auto"/>
        <w:rPr>
          <w:rFonts w:ascii="Arial" w:hAnsi="Arial" w:cs="Arial"/>
          <w:b/>
          <w:sz w:val="24"/>
          <w:szCs w:val="24"/>
        </w:rPr>
      </w:pPr>
      <w:r w:rsidRPr="00CF7F72">
        <w:rPr>
          <w:rFonts w:ascii="Arial" w:hAnsi="Arial" w:cs="Arial"/>
          <w:b/>
          <w:sz w:val="24"/>
          <w:szCs w:val="24"/>
        </w:rPr>
        <w:t xml:space="preserve">How this policy relates to </w:t>
      </w:r>
      <w:r w:rsidRPr="00CF7F72">
        <w:rPr>
          <w:rFonts w:ascii="Arial" w:hAnsi="Arial" w:cs="Arial"/>
          <w:b/>
          <w:i/>
          <w:iCs/>
          <w:sz w:val="24"/>
          <w:szCs w:val="24"/>
        </w:rPr>
        <w:t>children</w:t>
      </w:r>
    </w:p>
    <w:p w:rsidRPr="00373E00" w:rsidR="003F1A3F" w:rsidP="00E26646" w:rsidRDefault="003F1A3F" w14:paraId="20D53CAF" w14:textId="354B278C">
      <w:pPr>
        <w:pStyle w:val="Heading1"/>
        <w:spacing w:after="40"/>
        <w:rPr>
          <w:rFonts w:cs="Arial"/>
          <w:b w:val="0"/>
          <w:i w:val="0"/>
          <w:sz w:val="22"/>
          <w:szCs w:val="22"/>
        </w:rPr>
      </w:pPr>
      <w:r w:rsidRPr="00373E00">
        <w:rPr>
          <w:rFonts w:cs="Arial"/>
          <w:b w:val="0"/>
          <w:i w:val="0"/>
          <w:sz w:val="22"/>
          <w:szCs w:val="22"/>
        </w:rPr>
        <w:t>Children need:</w:t>
      </w:r>
    </w:p>
    <w:p w:rsidRPr="00373E00" w:rsidR="00CB30DB" w:rsidP="00E26646" w:rsidRDefault="00CB30DB" w14:paraId="714E4D41" w14:textId="713C5242">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rPr>
        <w:t>Opportunities to play</w:t>
      </w:r>
      <w:r w:rsidRPr="00373E00" w:rsidR="00A334BD">
        <w:rPr>
          <w:rFonts w:ascii="Arial" w:hAnsi="Arial" w:cs="Arial"/>
        </w:rPr>
        <w:t xml:space="preserve">, </w:t>
      </w:r>
      <w:r w:rsidRPr="00373E00" w:rsidR="00D3000D">
        <w:rPr>
          <w:rFonts w:ascii="Arial" w:hAnsi="Arial" w:cs="Arial"/>
        </w:rPr>
        <w:t>explore</w:t>
      </w:r>
      <w:r w:rsidRPr="00373E00">
        <w:rPr>
          <w:rFonts w:ascii="Arial" w:hAnsi="Arial" w:cs="Arial"/>
        </w:rPr>
        <w:t xml:space="preserve"> </w:t>
      </w:r>
      <w:r w:rsidRPr="00373E00" w:rsidR="00A334BD">
        <w:rPr>
          <w:rFonts w:ascii="Arial" w:hAnsi="Arial" w:cs="Arial"/>
        </w:rPr>
        <w:t xml:space="preserve">and develop </w:t>
      </w:r>
      <w:r w:rsidRPr="00373E00">
        <w:rPr>
          <w:rFonts w:ascii="Arial" w:hAnsi="Arial" w:cs="Arial"/>
        </w:rPr>
        <w:t>safely in the inside and outside environments.</w:t>
      </w:r>
    </w:p>
    <w:p w:rsidRPr="00373E00" w:rsidR="009F6081" w:rsidP="00E26646" w:rsidRDefault="009F6081" w14:paraId="7274C3BE" w14:textId="6FC71CD5">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rPr>
        <w:t xml:space="preserve">To connect with a natural element such as water and have opportunities for unique </w:t>
      </w:r>
      <w:r w:rsidRPr="00373E00" w:rsidR="00E75DB0">
        <w:rPr>
          <w:rFonts w:ascii="Arial" w:hAnsi="Arial" w:cs="Arial"/>
        </w:rPr>
        <w:t xml:space="preserve">and safe </w:t>
      </w:r>
      <w:r w:rsidRPr="00373E00">
        <w:rPr>
          <w:rFonts w:ascii="Arial" w:hAnsi="Arial" w:cs="Arial"/>
        </w:rPr>
        <w:t>learning experiences.</w:t>
      </w:r>
    </w:p>
    <w:p w:rsidRPr="00373E00" w:rsidR="00A334BD" w:rsidP="00E26646" w:rsidRDefault="00CB30DB" w14:paraId="5F6A1258" w14:textId="50041878">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rPr>
        <w:t>Developmentally appropriate education</w:t>
      </w:r>
      <w:r w:rsidRPr="00373E00" w:rsidR="00C85424">
        <w:rPr>
          <w:rFonts w:ascii="Arial" w:hAnsi="Arial" w:cs="Arial"/>
        </w:rPr>
        <w:t xml:space="preserve"> and resources</w:t>
      </w:r>
      <w:r w:rsidRPr="00373E00">
        <w:rPr>
          <w:rFonts w:ascii="Arial" w:hAnsi="Arial" w:cs="Arial"/>
        </w:rPr>
        <w:t xml:space="preserve"> on</w:t>
      </w:r>
      <w:r w:rsidRPr="00373E00" w:rsidR="00D3000D">
        <w:rPr>
          <w:rFonts w:ascii="Arial" w:hAnsi="Arial" w:cs="Arial"/>
        </w:rPr>
        <w:t xml:space="preserve"> water</w:t>
      </w:r>
      <w:r w:rsidRPr="00373E00" w:rsidR="00522578">
        <w:rPr>
          <w:rFonts w:ascii="Arial" w:hAnsi="Arial" w:cs="Arial"/>
        </w:rPr>
        <w:t xml:space="preserve"> awareness</w:t>
      </w:r>
      <w:r w:rsidRPr="00373E00" w:rsidR="00A334BD">
        <w:rPr>
          <w:rFonts w:ascii="Arial" w:hAnsi="Arial" w:cs="Arial"/>
        </w:rPr>
        <w:t xml:space="preserve"> and </w:t>
      </w:r>
      <w:r w:rsidRPr="00373E00" w:rsidR="00D3000D">
        <w:rPr>
          <w:rFonts w:ascii="Arial" w:hAnsi="Arial" w:cs="Arial"/>
        </w:rPr>
        <w:t>safety</w:t>
      </w:r>
      <w:r w:rsidRPr="00373E00" w:rsidR="00A334BD">
        <w:rPr>
          <w:rFonts w:ascii="Arial" w:hAnsi="Arial" w:cs="Arial"/>
        </w:rPr>
        <w:t>.</w:t>
      </w:r>
    </w:p>
    <w:p w:rsidRPr="00373E00" w:rsidR="00145D0A" w:rsidP="00E26646" w:rsidRDefault="00145D0A" w14:paraId="07FC6675" w14:textId="6C76359C">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hAnsi="Arial" w:cs="Arial"/>
          <w:lang w:val="en-US"/>
        </w:rPr>
      </w:pPr>
      <w:r w:rsidRPr="00373E00">
        <w:rPr>
          <w:rFonts w:ascii="Arial" w:hAnsi="Arial" w:cs="Arial"/>
        </w:rPr>
        <w:t xml:space="preserve">To be actively </w:t>
      </w:r>
      <w:proofErr w:type="gramStart"/>
      <w:r w:rsidRPr="00373E00">
        <w:rPr>
          <w:rFonts w:ascii="Arial" w:hAnsi="Arial" w:cs="Arial"/>
        </w:rPr>
        <w:t>supervised by educators at all times</w:t>
      </w:r>
      <w:proofErr w:type="gramEnd"/>
      <w:r w:rsidRPr="00373E00" w:rsidR="00EA5680">
        <w:rPr>
          <w:rFonts w:ascii="Arial" w:hAnsi="Arial" w:cs="Arial"/>
        </w:rPr>
        <w:t>, especially</w:t>
      </w:r>
      <w:r w:rsidRPr="00373E00">
        <w:rPr>
          <w:rFonts w:ascii="Arial" w:hAnsi="Arial" w:cs="Arial"/>
        </w:rPr>
        <w:t xml:space="preserve"> when near or in water.</w:t>
      </w:r>
    </w:p>
    <w:p w:rsidRPr="00373E00" w:rsidR="007402BF" w:rsidP="00E26646" w:rsidRDefault="007402BF" w14:paraId="7456223B" w14:textId="777777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57"/>
        <w:jc w:val="both"/>
        <w:rPr>
          <w:rFonts w:ascii="Arial" w:hAnsi="Arial" w:cs="Arial"/>
          <w:lang w:val="en-US"/>
        </w:rPr>
      </w:pPr>
    </w:p>
    <w:p w:rsidRPr="00CF7F72" w:rsidR="007402BF" w:rsidP="00E26646" w:rsidRDefault="007402BF" w14:paraId="6B5DF889" w14:textId="356BEB21">
      <w:pPr>
        <w:spacing w:before="240" w:after="120" w:line="240" w:lineRule="auto"/>
        <w:rPr>
          <w:rFonts w:ascii="Arial" w:hAnsi="Arial" w:cs="Arial"/>
          <w:b/>
          <w:sz w:val="24"/>
          <w:szCs w:val="24"/>
        </w:rPr>
      </w:pPr>
      <w:r w:rsidRPr="00CF7F72">
        <w:rPr>
          <w:rFonts w:ascii="Arial" w:hAnsi="Arial" w:cs="Arial"/>
          <w:b/>
          <w:sz w:val="24"/>
          <w:szCs w:val="24"/>
        </w:rPr>
        <w:t xml:space="preserve">How this policy relates to </w:t>
      </w:r>
      <w:r w:rsidRPr="00CF7F72">
        <w:rPr>
          <w:rFonts w:ascii="Arial" w:hAnsi="Arial" w:cs="Arial"/>
          <w:b/>
          <w:i/>
          <w:iCs/>
          <w:sz w:val="24"/>
          <w:szCs w:val="24"/>
        </w:rPr>
        <w:t>parents/guardians</w:t>
      </w:r>
    </w:p>
    <w:p w:rsidRPr="00373E00" w:rsidR="003F1A3F" w:rsidP="00E26646" w:rsidRDefault="003F1A3F" w14:paraId="13E49159" w14:textId="23241882">
      <w:pPr>
        <w:pStyle w:val="Heading1"/>
        <w:spacing w:after="40"/>
        <w:rPr>
          <w:rFonts w:cs="Arial" w:eastAsiaTheme="minorEastAsia"/>
          <w:b w:val="0"/>
          <w:i w:val="0"/>
          <w:strike/>
          <w:sz w:val="22"/>
          <w:szCs w:val="22"/>
          <w:lang w:val="en-US"/>
        </w:rPr>
      </w:pPr>
      <w:r w:rsidRPr="00373E00">
        <w:rPr>
          <w:rFonts w:cs="Arial"/>
          <w:b w:val="0"/>
          <w:i w:val="0"/>
          <w:sz w:val="22"/>
          <w:szCs w:val="22"/>
        </w:rPr>
        <w:t>Parents need:</w:t>
      </w:r>
      <w:r w:rsidRPr="00373E00">
        <w:rPr>
          <w:rFonts w:cs="Arial"/>
          <w:b w:val="0"/>
          <w:i w:val="0"/>
          <w:sz w:val="22"/>
          <w:szCs w:val="22"/>
        </w:rPr>
        <w:tab/>
      </w:r>
      <w:r w:rsidRPr="00373E00">
        <w:rPr>
          <w:rFonts w:cs="Arial" w:eastAsiaTheme="minorEastAsia"/>
          <w:b w:val="0"/>
          <w:i w:val="0"/>
          <w:sz w:val="22"/>
          <w:szCs w:val="22"/>
          <w:lang w:val="en-US"/>
        </w:rPr>
        <w:tab/>
      </w:r>
    </w:p>
    <w:p w:rsidRPr="00373E00" w:rsidR="007C2BAF" w:rsidP="00E26646" w:rsidRDefault="006066F7" w14:paraId="3BD9B756" w14:textId="4509D926">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lang w:val="en-US"/>
        </w:rPr>
        <w:t xml:space="preserve">To have access to the </w:t>
      </w:r>
      <w:r w:rsidRPr="00373E00" w:rsidR="00F45180">
        <w:rPr>
          <w:rFonts w:ascii="Arial" w:hAnsi="Arial" w:cs="Arial"/>
          <w:lang w:val="en-US"/>
        </w:rPr>
        <w:t>Water Safety</w:t>
      </w:r>
      <w:r w:rsidRPr="00373E00" w:rsidR="00810641">
        <w:rPr>
          <w:rFonts w:ascii="Arial" w:hAnsi="Arial" w:cs="Arial"/>
          <w:lang w:val="en-US"/>
        </w:rPr>
        <w:t xml:space="preserve"> </w:t>
      </w:r>
      <w:r w:rsidRPr="00373E00" w:rsidR="003F1A3F">
        <w:rPr>
          <w:rFonts w:ascii="Arial" w:hAnsi="Arial" w:cs="Arial"/>
          <w:lang w:val="en-US"/>
        </w:rPr>
        <w:t>policy</w:t>
      </w:r>
      <w:r w:rsidRPr="00373E00" w:rsidR="004B2DFB">
        <w:rPr>
          <w:rFonts w:ascii="Arial" w:hAnsi="Arial" w:cs="Arial"/>
          <w:lang w:val="en-US"/>
        </w:rPr>
        <w:t>.</w:t>
      </w:r>
    </w:p>
    <w:p w:rsidRPr="00373E00" w:rsidR="005B7D5F" w:rsidP="00E26646" w:rsidRDefault="004B2DFB" w14:paraId="6C57D36B" w14:textId="053420C2">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lang w:val="en-US"/>
        </w:rPr>
        <w:t>To be confident in the knowledge that thei</w:t>
      </w:r>
      <w:r w:rsidRPr="00373E00" w:rsidR="00EA2938">
        <w:rPr>
          <w:rFonts w:ascii="Arial" w:hAnsi="Arial" w:cs="Arial"/>
          <w:lang w:val="en-US"/>
        </w:rPr>
        <w:t>r child/ren</w:t>
      </w:r>
      <w:r w:rsidRPr="00373E00" w:rsidR="00CB30DB">
        <w:rPr>
          <w:rFonts w:ascii="Arial" w:hAnsi="Arial" w:cs="Arial"/>
          <w:lang w:val="en-US"/>
        </w:rPr>
        <w:t xml:space="preserve">’s safety, health </w:t>
      </w:r>
      <w:r w:rsidRPr="00373E00" w:rsidR="00EA2938">
        <w:rPr>
          <w:rFonts w:ascii="Arial" w:hAnsi="Arial" w:cs="Arial"/>
          <w:lang w:val="en-US"/>
        </w:rPr>
        <w:t>and</w:t>
      </w:r>
      <w:r w:rsidRPr="00373E00">
        <w:rPr>
          <w:rFonts w:ascii="Arial" w:hAnsi="Arial" w:cs="Arial"/>
          <w:lang w:val="en-US"/>
        </w:rPr>
        <w:t xml:space="preserve"> </w:t>
      </w:r>
      <w:proofErr w:type="spellStart"/>
      <w:r w:rsidRPr="00373E00">
        <w:rPr>
          <w:rFonts w:ascii="Arial" w:hAnsi="Arial" w:cs="Arial"/>
          <w:lang w:val="en-US"/>
        </w:rPr>
        <w:t>well being</w:t>
      </w:r>
      <w:proofErr w:type="spellEnd"/>
      <w:r w:rsidRPr="00373E00" w:rsidR="0010309C">
        <w:rPr>
          <w:rFonts w:ascii="Arial" w:hAnsi="Arial" w:cs="Arial"/>
          <w:lang w:val="en-US"/>
        </w:rPr>
        <w:t xml:space="preserve"> </w:t>
      </w:r>
      <w:proofErr w:type="gramStart"/>
      <w:r w:rsidRPr="00373E00" w:rsidR="0010309C">
        <w:rPr>
          <w:rFonts w:ascii="Arial" w:hAnsi="Arial" w:cs="Arial"/>
          <w:lang w:val="en-US"/>
        </w:rPr>
        <w:t>is</w:t>
      </w:r>
      <w:r w:rsidRPr="00373E00">
        <w:rPr>
          <w:rFonts w:ascii="Arial" w:hAnsi="Arial" w:cs="Arial"/>
          <w:lang w:val="en-US"/>
        </w:rPr>
        <w:t xml:space="preserve"> paramount at all times</w:t>
      </w:r>
      <w:proofErr w:type="gramEnd"/>
      <w:r w:rsidRPr="00373E00" w:rsidR="00A334BD">
        <w:rPr>
          <w:rFonts w:ascii="Arial" w:hAnsi="Arial" w:cs="Arial"/>
          <w:lang w:val="en-US"/>
        </w:rPr>
        <w:t>, especially when it involves water</w:t>
      </w:r>
      <w:r w:rsidRPr="00373E00" w:rsidR="00730E45">
        <w:rPr>
          <w:rFonts w:ascii="Arial" w:hAnsi="Arial" w:cs="Arial"/>
          <w:lang w:val="en-US"/>
        </w:rPr>
        <w:t>.</w:t>
      </w:r>
    </w:p>
    <w:p w:rsidRPr="00373E00" w:rsidR="00671C30" w:rsidP="00E26646" w:rsidRDefault="00C645DC" w14:paraId="4D351571" w14:textId="64EEA631">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57" w:hanging="357"/>
        <w:jc w:val="both"/>
        <w:rPr>
          <w:rFonts w:ascii="Arial" w:hAnsi="Arial" w:cs="Arial"/>
          <w:lang w:val="en-US"/>
        </w:rPr>
      </w:pPr>
      <w:r w:rsidRPr="00373E00">
        <w:rPr>
          <w:rFonts w:ascii="Arial" w:hAnsi="Arial" w:cs="Arial"/>
          <w:lang w:val="en-US"/>
        </w:rPr>
        <w:t>Educators/staff to communicate</w:t>
      </w:r>
      <w:r w:rsidRPr="00373E00" w:rsidR="007C2BAF">
        <w:rPr>
          <w:rFonts w:ascii="Arial" w:hAnsi="Arial" w:cs="Arial"/>
          <w:lang w:val="en-US"/>
        </w:rPr>
        <w:t xml:space="preserve"> effectively</w:t>
      </w:r>
      <w:r w:rsidRPr="00373E00" w:rsidR="00C317BF">
        <w:rPr>
          <w:rFonts w:ascii="Arial" w:hAnsi="Arial" w:cs="Arial"/>
          <w:lang w:val="en-US"/>
        </w:rPr>
        <w:t xml:space="preserve"> with them </w:t>
      </w:r>
      <w:r w:rsidRPr="00373E00" w:rsidR="00F45180">
        <w:rPr>
          <w:rFonts w:ascii="Arial" w:hAnsi="Arial" w:cs="Arial"/>
          <w:lang w:val="en-US"/>
        </w:rPr>
        <w:t>about</w:t>
      </w:r>
      <w:r w:rsidRPr="00373E00" w:rsidR="007320C2">
        <w:rPr>
          <w:rFonts w:ascii="Arial" w:hAnsi="Arial" w:cs="Arial"/>
          <w:lang w:val="en-US"/>
        </w:rPr>
        <w:t xml:space="preserve"> developmentally appropriate</w:t>
      </w:r>
      <w:r w:rsidRPr="00373E00" w:rsidR="00F45180">
        <w:rPr>
          <w:rFonts w:ascii="Arial" w:hAnsi="Arial" w:cs="Arial"/>
          <w:lang w:val="en-US"/>
        </w:rPr>
        <w:t xml:space="preserve"> experiences/activities involving water. Especially if an excursion involves children being near or accessing water.</w:t>
      </w:r>
    </w:p>
    <w:p w:rsidRPr="00373E00" w:rsidR="00DD1E43" w:rsidP="00E26646" w:rsidRDefault="00DD1E43" w14:paraId="672A0501" w14:textId="77777777">
      <w:pPr>
        <w:pStyle w:val="Heading1"/>
        <w:rPr>
          <w:rFonts w:cs="Arial"/>
          <w:i w:val="0"/>
          <w:sz w:val="22"/>
          <w:szCs w:val="22"/>
        </w:rPr>
      </w:pPr>
    </w:p>
    <w:p w:rsidRPr="00CF7F72" w:rsidR="00DD1E43" w:rsidP="00E26646" w:rsidRDefault="00DD1E43" w14:paraId="520EF23F" w14:textId="45029C7C">
      <w:pPr>
        <w:spacing w:before="240" w:after="120" w:line="240" w:lineRule="auto"/>
        <w:rPr>
          <w:rFonts w:ascii="Arial" w:hAnsi="Arial" w:cs="Arial"/>
          <w:b/>
          <w:sz w:val="24"/>
          <w:szCs w:val="24"/>
        </w:rPr>
      </w:pPr>
      <w:r w:rsidRPr="00CF7F72">
        <w:rPr>
          <w:rFonts w:ascii="Arial" w:hAnsi="Arial" w:cs="Arial"/>
          <w:b/>
          <w:sz w:val="24"/>
          <w:szCs w:val="24"/>
        </w:rPr>
        <w:t xml:space="preserve">How this policy relates to </w:t>
      </w:r>
      <w:r w:rsidRPr="00CF7F72">
        <w:rPr>
          <w:rFonts w:ascii="Arial" w:hAnsi="Arial" w:cs="Arial"/>
          <w:b/>
          <w:i/>
          <w:iCs/>
          <w:sz w:val="24"/>
          <w:szCs w:val="24"/>
        </w:rPr>
        <w:t>educators/staff</w:t>
      </w:r>
    </w:p>
    <w:p w:rsidRPr="00373E00" w:rsidR="003F1A3F" w:rsidP="00E26646" w:rsidRDefault="005A51CF" w14:paraId="2E4A5998" w14:textId="77777777">
      <w:pPr>
        <w:pStyle w:val="Heading1"/>
        <w:spacing w:after="40"/>
        <w:rPr>
          <w:rFonts w:cs="Arial"/>
          <w:b w:val="0"/>
          <w:i w:val="0"/>
          <w:sz w:val="22"/>
          <w:szCs w:val="22"/>
        </w:rPr>
      </w:pPr>
      <w:r w:rsidRPr="00373E00">
        <w:rPr>
          <w:rFonts w:cs="Arial"/>
          <w:b w:val="0"/>
          <w:i w:val="0"/>
          <w:sz w:val="22"/>
          <w:szCs w:val="22"/>
        </w:rPr>
        <w:t>E</w:t>
      </w:r>
      <w:r w:rsidRPr="00373E00" w:rsidR="003F1A3F">
        <w:rPr>
          <w:rFonts w:cs="Arial"/>
          <w:b w:val="0"/>
          <w:i w:val="0"/>
          <w:sz w:val="22"/>
          <w:szCs w:val="22"/>
        </w:rPr>
        <w:t>ducators/</w:t>
      </w:r>
      <w:r w:rsidRPr="00373E00">
        <w:rPr>
          <w:rFonts w:cs="Arial"/>
          <w:b w:val="0"/>
          <w:i w:val="0"/>
          <w:sz w:val="22"/>
          <w:szCs w:val="22"/>
        </w:rPr>
        <w:t>s</w:t>
      </w:r>
      <w:r w:rsidRPr="00373E00" w:rsidR="003F1A3F">
        <w:rPr>
          <w:rFonts w:cs="Arial"/>
          <w:b w:val="0"/>
          <w:i w:val="0"/>
          <w:sz w:val="22"/>
          <w:szCs w:val="22"/>
        </w:rPr>
        <w:t>taff need:</w:t>
      </w:r>
      <w:r w:rsidRPr="00373E00" w:rsidR="003F1A3F">
        <w:rPr>
          <w:rFonts w:cs="Arial"/>
          <w:b w:val="0"/>
          <w:sz w:val="22"/>
          <w:szCs w:val="22"/>
        </w:rPr>
        <w:tab/>
      </w:r>
    </w:p>
    <w:p w:rsidRPr="00373E00" w:rsidR="007C2BAF" w:rsidP="00E26646" w:rsidRDefault="003F1A3F" w14:paraId="27C53B28" w14:textId="3BE000E3">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lang w:val="en-US"/>
        </w:rPr>
        <w:t xml:space="preserve">To read, </w:t>
      </w:r>
      <w:r w:rsidRPr="00373E00" w:rsidR="00F7186F">
        <w:rPr>
          <w:rFonts w:ascii="Arial" w:hAnsi="Arial" w:cs="Arial"/>
          <w:lang w:val="en-US"/>
        </w:rPr>
        <w:t xml:space="preserve">understand, </w:t>
      </w:r>
      <w:r w:rsidRPr="00373E00">
        <w:rPr>
          <w:rFonts w:ascii="Arial" w:hAnsi="Arial" w:cs="Arial"/>
          <w:lang w:val="en-US"/>
        </w:rPr>
        <w:t xml:space="preserve">comply </w:t>
      </w:r>
      <w:proofErr w:type="gramStart"/>
      <w:r w:rsidRPr="00373E00" w:rsidR="00BD35C5">
        <w:rPr>
          <w:rFonts w:ascii="Arial" w:hAnsi="Arial" w:cs="Arial"/>
          <w:lang w:val="en-US"/>
        </w:rPr>
        <w:t>with</w:t>
      </w:r>
      <w:proofErr w:type="gramEnd"/>
      <w:r w:rsidRPr="00373E00" w:rsidR="00BD35C5">
        <w:rPr>
          <w:rFonts w:ascii="Arial" w:hAnsi="Arial" w:cs="Arial"/>
          <w:lang w:val="en-US"/>
        </w:rPr>
        <w:t xml:space="preserve"> and implement the </w:t>
      </w:r>
      <w:r w:rsidRPr="00373E00" w:rsidR="00A946A7">
        <w:rPr>
          <w:rFonts w:ascii="Arial" w:hAnsi="Arial" w:cs="Arial"/>
          <w:lang w:val="en-US"/>
        </w:rPr>
        <w:t xml:space="preserve">Water Safety </w:t>
      </w:r>
      <w:r w:rsidRPr="00373E00">
        <w:rPr>
          <w:rFonts w:ascii="Arial" w:hAnsi="Arial" w:cs="Arial"/>
          <w:lang w:val="en-US"/>
        </w:rPr>
        <w:t>polic</w:t>
      </w:r>
      <w:r w:rsidRPr="00373E00" w:rsidR="00BA3AB7">
        <w:rPr>
          <w:rFonts w:ascii="Arial" w:hAnsi="Arial" w:cs="Arial"/>
          <w:lang w:val="en-US"/>
        </w:rPr>
        <w:t>y</w:t>
      </w:r>
      <w:r w:rsidRPr="00373E00" w:rsidR="007C2BAF">
        <w:rPr>
          <w:rFonts w:ascii="Arial" w:hAnsi="Arial" w:cs="Arial"/>
          <w:lang w:val="en-US"/>
        </w:rPr>
        <w:t>.</w:t>
      </w:r>
    </w:p>
    <w:p w:rsidRPr="00373E00" w:rsidR="00936014" w:rsidP="00E26646" w:rsidRDefault="00936014" w14:paraId="3B222F11" w14:textId="749E1CC2">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lang w:val="en-US"/>
        </w:rPr>
        <w:t>To provide developmentally appropriate experiences/activities involving water.</w:t>
      </w:r>
    </w:p>
    <w:p w:rsidRPr="00373E00" w:rsidR="00044AFA" w:rsidP="00E26646" w:rsidRDefault="00503389" w14:paraId="200BE1D6" w14:textId="612E8390">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lang w:val="en-US"/>
        </w:rPr>
        <w:t xml:space="preserve">To be aware of all the </w:t>
      </w:r>
      <w:r w:rsidRPr="00373E00" w:rsidR="00B05F9F">
        <w:rPr>
          <w:rFonts w:ascii="Arial" w:hAnsi="Arial" w:cs="Arial"/>
          <w:lang w:val="en-US"/>
        </w:rPr>
        <w:t>risks</w:t>
      </w:r>
      <w:r w:rsidRPr="00373E00" w:rsidR="00F70A80">
        <w:rPr>
          <w:rFonts w:ascii="Arial" w:hAnsi="Arial" w:cs="Arial"/>
          <w:lang w:val="en-US"/>
        </w:rPr>
        <w:t xml:space="preserve"> associated with water</w:t>
      </w:r>
      <w:r w:rsidRPr="00373E00" w:rsidR="00B05F9F">
        <w:rPr>
          <w:rFonts w:ascii="Arial" w:hAnsi="Arial" w:cs="Arial"/>
          <w:lang w:val="en-US"/>
        </w:rPr>
        <w:t xml:space="preserve"> </w:t>
      </w:r>
      <w:r w:rsidRPr="00373E00" w:rsidR="00A73355">
        <w:rPr>
          <w:rFonts w:ascii="Arial" w:hAnsi="Arial" w:cs="Arial"/>
          <w:lang w:val="en-US"/>
        </w:rPr>
        <w:t>at</w:t>
      </w:r>
      <w:r w:rsidRPr="00373E00" w:rsidR="00F70A80">
        <w:rPr>
          <w:rFonts w:ascii="Arial" w:hAnsi="Arial" w:cs="Arial"/>
          <w:lang w:val="en-US"/>
        </w:rPr>
        <w:t>, near</w:t>
      </w:r>
      <w:r w:rsidRPr="00373E00">
        <w:rPr>
          <w:rFonts w:ascii="Arial" w:hAnsi="Arial" w:cs="Arial"/>
          <w:lang w:val="en-US"/>
        </w:rPr>
        <w:t xml:space="preserve"> the </w:t>
      </w:r>
      <w:proofErr w:type="spellStart"/>
      <w:r w:rsidRPr="00373E00">
        <w:rPr>
          <w:rFonts w:ascii="Arial" w:hAnsi="Arial" w:cs="Arial"/>
          <w:lang w:val="en-US"/>
        </w:rPr>
        <w:t>centre</w:t>
      </w:r>
      <w:proofErr w:type="spellEnd"/>
      <w:r w:rsidRPr="00373E00" w:rsidR="00421740">
        <w:rPr>
          <w:rFonts w:ascii="Arial" w:hAnsi="Arial" w:cs="Arial"/>
          <w:lang w:val="en-US"/>
        </w:rPr>
        <w:t>,</w:t>
      </w:r>
      <w:r w:rsidRPr="00373E00">
        <w:rPr>
          <w:rFonts w:ascii="Arial" w:hAnsi="Arial" w:cs="Arial"/>
          <w:lang w:val="en-US"/>
        </w:rPr>
        <w:t xml:space="preserve"> and when children are on</w:t>
      </w:r>
      <w:r w:rsidRPr="00373E00" w:rsidR="00B05F9F">
        <w:rPr>
          <w:rFonts w:ascii="Arial" w:hAnsi="Arial" w:cs="Arial"/>
          <w:lang w:val="en-US"/>
        </w:rPr>
        <w:t xml:space="preserve"> regular outings or</w:t>
      </w:r>
      <w:r w:rsidRPr="00373E00">
        <w:rPr>
          <w:rFonts w:ascii="Arial" w:hAnsi="Arial" w:cs="Arial"/>
          <w:lang w:val="en-US"/>
        </w:rPr>
        <w:t xml:space="preserve"> excursions</w:t>
      </w:r>
      <w:r w:rsidRPr="00373E00" w:rsidR="00D85D25">
        <w:rPr>
          <w:rFonts w:ascii="Arial" w:hAnsi="Arial" w:cs="Arial"/>
          <w:lang w:val="en-US"/>
        </w:rPr>
        <w:t xml:space="preserve">. </w:t>
      </w:r>
      <w:r w:rsidRPr="00373E00" w:rsidR="00D23B53">
        <w:rPr>
          <w:rFonts w:ascii="Arial" w:hAnsi="Arial" w:cs="Arial"/>
          <w:lang w:val="en-US"/>
        </w:rPr>
        <w:t>Specifically, to</w:t>
      </w:r>
      <w:r w:rsidRPr="00373E00" w:rsidR="008D1202">
        <w:rPr>
          <w:rFonts w:ascii="Arial" w:hAnsi="Arial" w:cs="Arial"/>
          <w:lang w:val="en-US"/>
        </w:rPr>
        <w:t xml:space="preserve"> </w:t>
      </w:r>
      <w:r w:rsidRPr="00373E00" w:rsidR="004127B7">
        <w:rPr>
          <w:rFonts w:ascii="Arial" w:hAnsi="Arial" w:cs="Arial"/>
          <w:lang w:val="en-US"/>
        </w:rPr>
        <w:t>identify, risk assess and manage any water haza</w:t>
      </w:r>
      <w:r w:rsidRPr="00373E00" w:rsidR="00B8635E">
        <w:rPr>
          <w:rFonts w:ascii="Arial" w:hAnsi="Arial" w:cs="Arial"/>
          <w:lang w:val="en-US"/>
        </w:rPr>
        <w:t>rds</w:t>
      </w:r>
      <w:r w:rsidRPr="00373E00" w:rsidR="004127B7">
        <w:rPr>
          <w:rFonts w:ascii="Arial" w:hAnsi="Arial" w:cs="Arial"/>
          <w:lang w:val="en-US"/>
        </w:rPr>
        <w:t>.</w:t>
      </w:r>
    </w:p>
    <w:p w:rsidRPr="00373E00" w:rsidR="00D85D25" w:rsidP="00E26646" w:rsidRDefault="00D85D25" w14:paraId="27A3358C" w14:textId="7EA5C5C6">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jc w:val="both"/>
        <w:rPr>
          <w:rFonts w:ascii="Arial" w:hAnsi="Arial" w:cs="Arial"/>
          <w:lang w:val="en-US"/>
        </w:rPr>
      </w:pPr>
      <w:r w:rsidRPr="00373E00">
        <w:rPr>
          <w:rFonts w:ascii="Arial" w:hAnsi="Arial" w:cs="Arial"/>
          <w:lang w:val="en-US"/>
        </w:rPr>
        <w:t>To ensure extra diligence and active supervision when children are in or near water.</w:t>
      </w:r>
    </w:p>
    <w:p w:rsidRPr="00373E00" w:rsidR="009F5266" w:rsidP="00E26646" w:rsidRDefault="009F5266" w14:paraId="4C8C2664" w14:textId="64720F91">
      <w:pPr>
        <w:pStyle w:val="ListParagraph"/>
        <w:numPr>
          <w:ilvl w:val="0"/>
          <w:numId w:val="3"/>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rPr>
          <w:rFonts w:ascii="Arial" w:hAnsi="Arial" w:eastAsia="Calibri" w:cs="Arial"/>
          <w:lang w:eastAsia="en-US"/>
        </w:rPr>
      </w:pPr>
      <w:r w:rsidRPr="00373E00">
        <w:rPr>
          <w:rFonts w:ascii="Arial" w:hAnsi="Arial" w:cs="Arial"/>
        </w:rPr>
        <w:t xml:space="preserve">All educators must know and understand their obligations and responsibilities </w:t>
      </w:r>
      <w:proofErr w:type="gramStart"/>
      <w:r w:rsidRPr="00373E00">
        <w:rPr>
          <w:rFonts w:ascii="Arial" w:hAnsi="Arial" w:cs="Arial"/>
        </w:rPr>
        <w:t>in regard to</w:t>
      </w:r>
      <w:proofErr w:type="gramEnd"/>
      <w:r w:rsidRPr="00373E00">
        <w:rPr>
          <w:rFonts w:ascii="Arial" w:hAnsi="Arial" w:cs="Arial"/>
        </w:rPr>
        <w:t xml:space="preserve"> a sup</w:t>
      </w:r>
      <w:r w:rsidRPr="00373E00" w:rsidR="004127B7">
        <w:rPr>
          <w:rFonts w:ascii="Arial" w:hAnsi="Arial" w:cs="Arial"/>
        </w:rPr>
        <w:t xml:space="preserve">ervision plan when </w:t>
      </w:r>
      <w:r w:rsidRPr="00373E00">
        <w:rPr>
          <w:rFonts w:ascii="Arial" w:hAnsi="Arial" w:cs="Arial"/>
        </w:rPr>
        <w:t>children have access to water</w:t>
      </w:r>
      <w:r w:rsidRPr="00373E00" w:rsidR="004127B7">
        <w:rPr>
          <w:rFonts w:ascii="Arial" w:hAnsi="Arial" w:cs="Arial"/>
        </w:rPr>
        <w:t>.</w:t>
      </w:r>
      <w:r w:rsidRPr="00373E00">
        <w:rPr>
          <w:rFonts w:ascii="Arial" w:hAnsi="Arial" w:cs="Arial"/>
          <w:lang w:val="en-US"/>
        </w:rPr>
        <w:t xml:space="preserve"> </w:t>
      </w:r>
    </w:p>
    <w:p w:rsidRPr="00373E00" w:rsidR="00B0113C" w:rsidP="00E26646" w:rsidRDefault="0071418B" w14:paraId="2B0D8345" w14:textId="7C991617">
      <w:pPr>
        <w:pStyle w:val="ListParagraph"/>
        <w:numPr>
          <w:ilvl w:val="0"/>
          <w:numId w:val="3"/>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rPr>
          <w:rFonts w:ascii="Arial" w:hAnsi="Arial" w:eastAsia="Calibri" w:cs="Arial"/>
          <w:lang w:eastAsia="en-US"/>
        </w:rPr>
      </w:pPr>
      <w:r w:rsidRPr="00373E00">
        <w:rPr>
          <w:rFonts w:ascii="Arial" w:hAnsi="Arial" w:cs="Arial"/>
          <w:lang w:val="en-US"/>
        </w:rPr>
        <w:t>Opportunities</w:t>
      </w:r>
      <w:r w:rsidRPr="00373E00" w:rsidR="00B0113C">
        <w:rPr>
          <w:rFonts w:ascii="Arial" w:hAnsi="Arial" w:cs="Arial"/>
          <w:lang w:val="en-US"/>
        </w:rPr>
        <w:t xml:space="preserve"> for </w:t>
      </w:r>
      <w:r w:rsidRPr="00373E00" w:rsidR="00B0113C">
        <w:rPr>
          <w:rFonts w:ascii="Arial" w:hAnsi="Arial" w:eastAsia="Calibri" w:cs="Arial"/>
          <w:lang w:eastAsia="en-US"/>
        </w:rPr>
        <w:t>professional development training</w:t>
      </w:r>
      <w:r w:rsidRPr="00373E00" w:rsidR="00A14D37">
        <w:rPr>
          <w:rFonts w:ascii="Arial" w:hAnsi="Arial" w:eastAsia="Calibri" w:cs="Arial"/>
          <w:lang w:eastAsia="en-US"/>
        </w:rPr>
        <w:t xml:space="preserve"> and/or peer mentoring</w:t>
      </w:r>
      <w:r w:rsidRPr="00373E00" w:rsidR="0041429F">
        <w:rPr>
          <w:rFonts w:ascii="Arial" w:hAnsi="Arial" w:eastAsia="Calibri" w:cs="Arial"/>
          <w:lang w:eastAsia="en-US"/>
        </w:rPr>
        <w:t xml:space="preserve"> in how to reduce and/or manage</w:t>
      </w:r>
      <w:r w:rsidRPr="00373E00" w:rsidR="001B4301">
        <w:rPr>
          <w:rFonts w:ascii="Arial" w:hAnsi="Arial" w:eastAsia="Calibri" w:cs="Arial"/>
          <w:lang w:eastAsia="en-US"/>
        </w:rPr>
        <w:t xml:space="preserve"> </w:t>
      </w:r>
      <w:r w:rsidRPr="00373E00" w:rsidR="00A20717">
        <w:rPr>
          <w:rFonts w:ascii="Arial" w:hAnsi="Arial" w:eastAsia="Calibri" w:cs="Arial"/>
          <w:lang w:eastAsia="en-US"/>
        </w:rPr>
        <w:t>any risks associated with children having access to water.</w:t>
      </w:r>
    </w:p>
    <w:p w:rsidRPr="00373E00" w:rsidR="00522578" w:rsidP="00E26646" w:rsidRDefault="00522578" w14:paraId="3AF055BA" w14:textId="2252E853">
      <w:pPr>
        <w:pStyle w:val="ListParagraph"/>
        <w:numPr>
          <w:ilvl w:val="0"/>
          <w:numId w:val="3"/>
        </w:numPr>
        <w:spacing w:after="40" w:line="240" w:lineRule="auto"/>
        <w:contextualSpacing w:val="0"/>
        <w:rPr>
          <w:rFonts w:ascii="Arial" w:hAnsi="Arial" w:eastAsia="Calibri" w:cs="Arial"/>
          <w:strike/>
          <w:lang w:eastAsia="en-US"/>
        </w:rPr>
      </w:pPr>
      <w:r w:rsidRPr="00373E00">
        <w:rPr>
          <w:rFonts w:ascii="Arial" w:hAnsi="Arial" w:eastAsia="Times New Roman" w:cs="Arial"/>
          <w:lang w:val="en-US" w:eastAsia="en-US"/>
        </w:rPr>
        <w:t>To educate children</w:t>
      </w:r>
      <w:r w:rsidRPr="00373E00" w:rsidR="00462BF3">
        <w:rPr>
          <w:rFonts w:ascii="Arial" w:hAnsi="Arial" w:eastAsia="Times New Roman" w:cs="Arial"/>
          <w:lang w:val="en-US" w:eastAsia="en-US"/>
        </w:rPr>
        <w:t xml:space="preserve"> using intentional</w:t>
      </w:r>
      <w:r w:rsidRPr="00373E00" w:rsidR="00122901">
        <w:rPr>
          <w:rFonts w:ascii="Arial" w:hAnsi="Arial" w:eastAsia="Times New Roman" w:cs="Arial"/>
          <w:lang w:val="en-US" w:eastAsia="en-US"/>
        </w:rPr>
        <w:t xml:space="preserve"> </w:t>
      </w:r>
      <w:r w:rsidRPr="00373E00" w:rsidR="00462BF3">
        <w:rPr>
          <w:rFonts w:ascii="Arial" w:hAnsi="Arial" w:eastAsia="Times New Roman" w:cs="Arial"/>
          <w:lang w:val="en-US" w:eastAsia="en-US"/>
        </w:rPr>
        <w:t>teaching</w:t>
      </w:r>
      <w:r w:rsidRPr="00373E00">
        <w:rPr>
          <w:rFonts w:ascii="Arial" w:hAnsi="Arial" w:eastAsia="Times New Roman" w:cs="Arial"/>
          <w:lang w:val="en-US" w:eastAsia="en-US"/>
        </w:rPr>
        <w:t xml:space="preserve"> about</w:t>
      </w:r>
      <w:r w:rsidRPr="00373E00" w:rsidR="00A20717">
        <w:rPr>
          <w:rFonts w:ascii="Arial" w:hAnsi="Arial" w:eastAsia="Times New Roman" w:cs="Arial"/>
          <w:lang w:val="en-US" w:eastAsia="en-US"/>
        </w:rPr>
        <w:t xml:space="preserve"> water safety</w:t>
      </w:r>
      <w:r w:rsidRPr="00142FEB" w:rsidR="00142FEB">
        <w:rPr>
          <w:rFonts w:ascii="Arial" w:hAnsi="Arial" w:eastAsia="Times New Roman" w:cs="Arial"/>
          <w:lang w:val="en-US" w:eastAsia="en-US"/>
        </w:rPr>
        <w:t>.</w:t>
      </w:r>
    </w:p>
    <w:p w:rsidRPr="00373E00" w:rsidR="002E2C33" w:rsidP="00E26646" w:rsidRDefault="002E2C33" w14:paraId="5D3641A4" w14:textId="2DCDC330">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rPr>
          <w:rFonts w:ascii="Arial" w:hAnsi="Arial" w:cs="Arial"/>
          <w:lang w:val="en-US"/>
        </w:rPr>
      </w:pPr>
      <w:r w:rsidRPr="00373E00">
        <w:rPr>
          <w:rFonts w:ascii="Arial" w:hAnsi="Arial" w:cs="Arial"/>
          <w:lang w:val="en-US"/>
        </w:rPr>
        <w:t>To respond promptly</w:t>
      </w:r>
      <w:r w:rsidRPr="00373E00" w:rsidR="00F07A1C">
        <w:rPr>
          <w:rFonts w:ascii="Arial" w:hAnsi="Arial" w:cs="Arial"/>
          <w:lang w:val="en-US"/>
        </w:rPr>
        <w:t>,</w:t>
      </w:r>
      <w:r w:rsidRPr="00373E00" w:rsidR="004C032E">
        <w:rPr>
          <w:rFonts w:ascii="Arial" w:hAnsi="Arial" w:cs="Arial"/>
          <w:lang w:val="en-US"/>
        </w:rPr>
        <w:t xml:space="preserve"> </w:t>
      </w:r>
      <w:proofErr w:type="gramStart"/>
      <w:r w:rsidRPr="00373E00" w:rsidR="00F07A1C">
        <w:rPr>
          <w:rFonts w:ascii="Arial" w:hAnsi="Arial" w:cs="Arial"/>
          <w:lang w:val="en-US"/>
        </w:rPr>
        <w:t>consistently</w:t>
      </w:r>
      <w:proofErr w:type="gramEnd"/>
      <w:r w:rsidRPr="00373E00">
        <w:rPr>
          <w:rFonts w:ascii="Arial" w:hAnsi="Arial" w:cs="Arial"/>
          <w:lang w:val="en-US"/>
        </w:rPr>
        <w:t xml:space="preserve"> and appropriately to manage an</w:t>
      </w:r>
      <w:r w:rsidRPr="00373E00" w:rsidR="0041429F">
        <w:rPr>
          <w:rFonts w:ascii="Arial" w:hAnsi="Arial" w:cs="Arial"/>
          <w:lang w:val="en-US"/>
        </w:rPr>
        <w:t>d r</w:t>
      </w:r>
      <w:r w:rsidRPr="00373E00" w:rsidR="00A20717">
        <w:rPr>
          <w:rFonts w:ascii="Arial" w:hAnsi="Arial" w:cs="Arial"/>
          <w:lang w:val="en-US"/>
        </w:rPr>
        <w:t>eport any incidents involving water.</w:t>
      </w:r>
    </w:p>
    <w:p w:rsidRPr="00373E00" w:rsidR="00ED5177" w:rsidP="00E26646" w:rsidRDefault="00ED5177" w14:paraId="0B4C7A2F" w14:textId="7D42724C">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rPr>
          <w:rFonts w:ascii="Arial" w:hAnsi="Arial" w:cs="Arial"/>
          <w:strike/>
          <w:lang w:val="en-US"/>
        </w:rPr>
      </w:pPr>
      <w:r w:rsidRPr="00373E00">
        <w:rPr>
          <w:rFonts w:ascii="Arial" w:hAnsi="Arial" w:cs="Arial"/>
          <w:lang w:val="en-US"/>
        </w:rPr>
        <w:t>To provide prompt and appropriate first aid</w:t>
      </w:r>
      <w:r w:rsidRPr="00373E00" w:rsidR="00B81CBE">
        <w:rPr>
          <w:rFonts w:ascii="Arial" w:hAnsi="Arial" w:cs="Arial"/>
          <w:lang w:val="en-US"/>
        </w:rPr>
        <w:t xml:space="preserve"> and seek immediate medical support</w:t>
      </w:r>
      <w:r w:rsidRPr="00373E00" w:rsidR="00A20717">
        <w:rPr>
          <w:rFonts w:ascii="Arial" w:hAnsi="Arial" w:cs="Arial"/>
          <w:lang w:val="en-US"/>
        </w:rPr>
        <w:t xml:space="preserve"> in the event a child is injured/harmed </w:t>
      </w:r>
      <w:r w:rsidRPr="00373E00" w:rsidR="00F70A80">
        <w:rPr>
          <w:rFonts w:ascii="Arial" w:hAnsi="Arial" w:cs="Arial"/>
          <w:lang w:val="en-US"/>
        </w:rPr>
        <w:t>from accessing water.</w:t>
      </w:r>
    </w:p>
    <w:p w:rsidRPr="00373E00" w:rsidR="00203FE2" w:rsidP="00E26646" w:rsidRDefault="007C2BAF" w14:paraId="771173EB" w14:textId="2D33A2D1">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lang w:val="en-US"/>
        </w:rPr>
      </w:pPr>
      <w:r w:rsidRPr="00373E00">
        <w:rPr>
          <w:rFonts w:ascii="Arial" w:hAnsi="Arial" w:cs="Arial"/>
          <w:lang w:val="en-US"/>
        </w:rPr>
        <w:t xml:space="preserve">To communicate </w:t>
      </w:r>
      <w:r w:rsidRPr="00373E00" w:rsidR="00AB2B8F">
        <w:rPr>
          <w:rFonts w:ascii="Arial" w:hAnsi="Arial" w:cs="Arial"/>
          <w:lang w:val="en-US"/>
        </w:rPr>
        <w:t>effectively</w:t>
      </w:r>
      <w:r w:rsidRPr="00373E00" w:rsidR="00457D1E">
        <w:rPr>
          <w:rFonts w:ascii="Arial" w:hAnsi="Arial" w:cs="Arial"/>
          <w:lang w:val="en-US"/>
        </w:rPr>
        <w:t xml:space="preserve"> and in a timely manner</w:t>
      </w:r>
      <w:r w:rsidRPr="00373E00" w:rsidR="00AB2B8F">
        <w:rPr>
          <w:rFonts w:ascii="Arial" w:hAnsi="Arial" w:cs="Arial"/>
          <w:lang w:val="en-US"/>
        </w:rPr>
        <w:t xml:space="preserve"> with</w:t>
      </w:r>
      <w:r w:rsidRPr="00373E00" w:rsidR="00D23B53">
        <w:rPr>
          <w:rFonts w:ascii="Arial" w:hAnsi="Arial" w:cs="Arial"/>
          <w:lang w:val="en-US"/>
        </w:rPr>
        <w:t xml:space="preserve"> management and</w:t>
      </w:r>
      <w:r w:rsidRPr="00373E00" w:rsidR="00AB2B8F">
        <w:rPr>
          <w:rFonts w:ascii="Arial" w:hAnsi="Arial" w:cs="Arial"/>
          <w:lang w:val="en-US"/>
        </w:rPr>
        <w:t xml:space="preserve"> parents</w:t>
      </w:r>
      <w:r w:rsidRPr="00373E00">
        <w:rPr>
          <w:rFonts w:ascii="Arial" w:hAnsi="Arial" w:cs="Arial"/>
          <w:lang w:val="en-US"/>
        </w:rPr>
        <w:t>/</w:t>
      </w:r>
      <w:r w:rsidR="00162719">
        <w:rPr>
          <w:rFonts w:ascii="Arial" w:hAnsi="Arial" w:cs="Arial"/>
          <w:lang w:val="en-US"/>
        </w:rPr>
        <w:t xml:space="preserve"> </w:t>
      </w:r>
      <w:r w:rsidRPr="00373E00">
        <w:rPr>
          <w:rFonts w:ascii="Arial" w:hAnsi="Arial" w:cs="Arial"/>
          <w:lang w:val="en-US"/>
        </w:rPr>
        <w:t>guardians</w:t>
      </w:r>
      <w:r w:rsidRPr="00373E00" w:rsidR="00CA7347">
        <w:rPr>
          <w:rFonts w:ascii="Arial" w:hAnsi="Arial" w:cs="Arial"/>
          <w:lang w:val="en-US"/>
        </w:rPr>
        <w:t xml:space="preserve"> </w:t>
      </w:r>
      <w:proofErr w:type="gramStart"/>
      <w:r w:rsidRPr="00373E00" w:rsidR="00454801">
        <w:rPr>
          <w:rFonts w:ascii="Arial" w:hAnsi="Arial" w:cs="Arial"/>
          <w:lang w:val="en-US"/>
        </w:rPr>
        <w:t>in regard to</w:t>
      </w:r>
      <w:proofErr w:type="gramEnd"/>
      <w:r w:rsidRPr="00373E00" w:rsidR="00454801">
        <w:rPr>
          <w:rFonts w:ascii="Arial" w:hAnsi="Arial" w:cs="Arial"/>
          <w:lang w:val="en-US"/>
        </w:rPr>
        <w:t xml:space="preserve"> </w:t>
      </w:r>
      <w:r w:rsidRPr="00373E00" w:rsidR="0056004B">
        <w:rPr>
          <w:rFonts w:ascii="Arial" w:hAnsi="Arial" w:cs="Arial"/>
          <w:lang w:val="en-US"/>
        </w:rPr>
        <w:t xml:space="preserve">any water safety </w:t>
      </w:r>
      <w:r w:rsidRPr="00373E00" w:rsidR="000717F2">
        <w:rPr>
          <w:rFonts w:ascii="Arial" w:hAnsi="Arial" w:cs="Arial"/>
          <w:lang w:val="en-US"/>
        </w:rPr>
        <w:t>incidents</w:t>
      </w:r>
      <w:r w:rsidRPr="00373E00" w:rsidR="0041429F">
        <w:rPr>
          <w:rFonts w:ascii="Arial" w:hAnsi="Arial" w:cs="Arial"/>
          <w:lang w:val="en-US"/>
        </w:rPr>
        <w:t>.</w:t>
      </w:r>
    </w:p>
    <w:p w:rsidRPr="00373E00" w:rsidR="005520DA" w:rsidP="00E26646" w:rsidRDefault="005520DA" w14:paraId="2EC2A5C7" w14:textId="77777777">
      <w:pPr>
        <w:spacing w:after="0" w:line="240" w:lineRule="auto"/>
        <w:ind w:left="2160" w:hanging="2160"/>
        <w:jc w:val="both"/>
        <w:rPr>
          <w:rFonts w:ascii="Arial" w:hAnsi="Arial" w:cs="Arial"/>
          <w:b/>
        </w:rPr>
      </w:pPr>
    </w:p>
    <w:p w:rsidRPr="00CF7F72" w:rsidR="005520DA" w:rsidP="00E26646" w:rsidRDefault="00DD1E43" w14:paraId="21135098" w14:textId="044B2678">
      <w:pPr>
        <w:spacing w:before="240" w:after="120" w:line="240" w:lineRule="auto"/>
        <w:rPr>
          <w:rFonts w:ascii="Arial" w:hAnsi="Arial" w:cs="Arial"/>
          <w:b/>
          <w:sz w:val="24"/>
          <w:szCs w:val="24"/>
        </w:rPr>
      </w:pPr>
      <w:r w:rsidRPr="00CF7F72">
        <w:rPr>
          <w:rFonts w:ascii="Arial" w:hAnsi="Arial" w:cs="Arial"/>
          <w:b/>
          <w:sz w:val="24"/>
          <w:szCs w:val="24"/>
        </w:rPr>
        <w:t xml:space="preserve">How this policy relates to </w:t>
      </w:r>
      <w:r w:rsidRPr="00CF7F72">
        <w:rPr>
          <w:rFonts w:ascii="Arial" w:hAnsi="Arial" w:cs="Arial"/>
          <w:b/>
          <w:i/>
          <w:iCs/>
          <w:sz w:val="24"/>
          <w:szCs w:val="24"/>
        </w:rPr>
        <w:t>management – e.g. approved provider/nominated supervisor/service director/responsible person</w:t>
      </w:r>
    </w:p>
    <w:p w:rsidRPr="00373E00" w:rsidR="001D319B" w:rsidP="00E26646" w:rsidRDefault="003F1A3F" w14:paraId="40C13B18" w14:textId="64C9EE14">
      <w:pPr>
        <w:spacing w:after="40" w:line="240" w:lineRule="auto"/>
        <w:ind w:left="2160" w:hanging="2160"/>
        <w:jc w:val="both"/>
        <w:rPr>
          <w:rFonts w:ascii="Arial" w:hAnsi="Arial" w:cs="Arial"/>
        </w:rPr>
      </w:pPr>
      <w:r w:rsidRPr="00373E00">
        <w:rPr>
          <w:rFonts w:ascii="Arial" w:hAnsi="Arial" w:cs="Arial"/>
        </w:rPr>
        <w:t>Management need:</w:t>
      </w:r>
    </w:p>
    <w:p w:rsidRPr="00373E00" w:rsidR="00FE4612" w:rsidP="00E26646" w:rsidRDefault="00FE4612" w14:paraId="72F57151" w14:textId="272BE972">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rPr>
          <w:rFonts w:ascii="Arial" w:hAnsi="Arial" w:cs="Arial"/>
          <w:strike/>
          <w:lang w:val="en-US"/>
        </w:rPr>
      </w:pPr>
      <w:r w:rsidRPr="00373E00">
        <w:rPr>
          <w:rFonts w:ascii="Arial" w:hAnsi="Arial" w:cs="Arial"/>
        </w:rPr>
        <w:t>To ensure that there is adequate and active supervision provided given the ages and developmental needs of children</w:t>
      </w:r>
      <w:r w:rsidRPr="00373E00" w:rsidR="00450936">
        <w:rPr>
          <w:rFonts w:ascii="Arial" w:hAnsi="Arial" w:cs="Arial"/>
        </w:rPr>
        <w:t xml:space="preserve"> undertaking water activities (</w:t>
      </w:r>
      <w:r w:rsidR="00CF7F72">
        <w:rPr>
          <w:rFonts w:ascii="Arial" w:hAnsi="Arial" w:cs="Arial"/>
        </w:rPr>
        <w:t>i</w:t>
      </w:r>
      <w:r w:rsidRPr="00373E00">
        <w:rPr>
          <w:rFonts w:ascii="Arial" w:hAnsi="Arial" w:cs="Arial"/>
        </w:rPr>
        <w:t xml:space="preserve">ncluding </w:t>
      </w:r>
      <w:r w:rsidRPr="00373E00" w:rsidR="00F63DC8">
        <w:rPr>
          <w:rFonts w:ascii="Arial" w:hAnsi="Arial" w:cs="Arial"/>
        </w:rPr>
        <w:t>careful consideration of</w:t>
      </w:r>
      <w:r w:rsidRPr="00373E00" w:rsidR="0031333B">
        <w:rPr>
          <w:rFonts w:ascii="Arial" w:hAnsi="Arial" w:cs="Arial"/>
        </w:rPr>
        <w:t xml:space="preserve"> educator to child</w:t>
      </w:r>
      <w:r w:rsidRPr="00373E00" w:rsidR="00F63DC8">
        <w:rPr>
          <w:rFonts w:ascii="Arial" w:hAnsi="Arial" w:cs="Arial"/>
        </w:rPr>
        <w:t xml:space="preserve"> </w:t>
      </w:r>
      <w:r w:rsidRPr="00373E00">
        <w:rPr>
          <w:rFonts w:ascii="Arial" w:hAnsi="Arial" w:cs="Arial"/>
        </w:rPr>
        <w:t>ratios</w:t>
      </w:r>
      <w:r w:rsidRPr="00373E00" w:rsidR="00007B49">
        <w:rPr>
          <w:rFonts w:ascii="Arial" w:hAnsi="Arial" w:cs="Arial"/>
        </w:rPr>
        <w:t xml:space="preserve"> and a clearly defined supervision plan</w:t>
      </w:r>
      <w:r w:rsidRPr="00373E00">
        <w:rPr>
          <w:rFonts w:ascii="Arial" w:hAnsi="Arial" w:cs="Arial"/>
        </w:rPr>
        <w:t>).</w:t>
      </w:r>
    </w:p>
    <w:p w:rsidRPr="00373E00" w:rsidR="00B16508" w:rsidP="00E26646" w:rsidRDefault="001D58D0" w14:paraId="0644CDDD" w14:textId="1F527670">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rPr>
          <w:rFonts w:ascii="Arial" w:hAnsi="Arial" w:cs="Arial"/>
          <w:b/>
          <w:bCs/>
          <w:strike/>
          <w:lang w:val="en-US"/>
        </w:rPr>
      </w:pPr>
      <w:r w:rsidRPr="00373E00">
        <w:rPr>
          <w:rFonts w:ascii="Arial" w:hAnsi="Arial" w:cs="Arial"/>
          <w:lang w:val="en-US"/>
        </w:rPr>
        <w:t>To e</w:t>
      </w:r>
      <w:r w:rsidRPr="00373E00" w:rsidR="00B16508">
        <w:rPr>
          <w:rFonts w:ascii="Arial" w:hAnsi="Arial" w:cs="Arial"/>
          <w:lang w:val="en-US"/>
        </w:rPr>
        <w:t>nsure risk assessments are conducted</w:t>
      </w:r>
      <w:r w:rsidRPr="00373E00" w:rsidR="000E2025">
        <w:rPr>
          <w:rFonts w:ascii="Arial" w:hAnsi="Arial" w:cs="Arial"/>
          <w:lang w:val="en-US"/>
        </w:rPr>
        <w:t xml:space="preserve"> </w:t>
      </w:r>
      <w:r w:rsidRPr="00373E00" w:rsidR="00B16508">
        <w:rPr>
          <w:rFonts w:ascii="Arial" w:hAnsi="Arial" w:cs="Arial"/>
          <w:lang w:val="en-US"/>
        </w:rPr>
        <w:t xml:space="preserve">to identify the potential risk of </w:t>
      </w:r>
      <w:r w:rsidRPr="00373E00" w:rsidR="00203FE2">
        <w:rPr>
          <w:rFonts w:ascii="Arial" w:hAnsi="Arial" w:cs="Arial"/>
          <w:lang w:val="en-US"/>
        </w:rPr>
        <w:t>water play/exploration</w:t>
      </w:r>
      <w:r w:rsidRPr="00373E00" w:rsidR="00B16508">
        <w:rPr>
          <w:rFonts w:ascii="Arial" w:hAnsi="Arial" w:cs="Arial"/>
          <w:lang w:val="en-US"/>
        </w:rPr>
        <w:t xml:space="preserve"> at the service and/or during an excursion</w:t>
      </w:r>
      <w:r w:rsidRPr="00373E00" w:rsidR="00A73355">
        <w:rPr>
          <w:rFonts w:ascii="Arial" w:hAnsi="Arial" w:cs="Arial"/>
          <w:lang w:val="en-US"/>
        </w:rPr>
        <w:t>.</w:t>
      </w:r>
    </w:p>
    <w:p w:rsidRPr="00373E00" w:rsidR="00970FE0" w:rsidP="00E26646" w:rsidRDefault="00970FE0" w14:paraId="1DD1373B" w14:textId="4D4D0192">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contextualSpacing w:val="0"/>
        <w:rPr>
          <w:rFonts w:ascii="Arial" w:hAnsi="Arial" w:cs="Arial"/>
          <w:strike/>
          <w:lang w:val="en-US"/>
        </w:rPr>
      </w:pPr>
      <w:r w:rsidRPr="00373E00">
        <w:rPr>
          <w:rFonts w:ascii="Arial" w:hAnsi="Arial" w:cs="Arial"/>
          <w:lang w:val="en-US"/>
        </w:rPr>
        <w:t>To ensure that any water experience and/or activity provided to children is safe and hygienic.</w:t>
      </w:r>
    </w:p>
    <w:p w:rsidRPr="00E14965" w:rsidR="002075DD" w:rsidP="00E26646" w:rsidRDefault="00EA7CE7" w14:paraId="621EE9D0" w14:textId="77777777">
      <w:pPr>
        <w:pStyle w:val="ListParagraph"/>
        <w:numPr>
          <w:ilvl w:val="0"/>
          <w:numId w:val="1"/>
        </w:num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trike/>
          <w:lang w:val="en-US"/>
        </w:rPr>
      </w:pPr>
      <w:r w:rsidRPr="00373E00">
        <w:rPr>
          <w:rFonts w:ascii="Arial" w:hAnsi="Arial" w:cs="Arial"/>
          <w:lang w:val="en-US"/>
        </w:rPr>
        <w:t>To ensure that educators/staff have knowledge and understanding of their roles and responsibilities in relation to water safety</w:t>
      </w:r>
      <w:r w:rsidRPr="00373E00" w:rsidR="00B02125">
        <w:rPr>
          <w:rFonts w:ascii="Arial" w:hAnsi="Arial" w:cs="Arial"/>
          <w:lang w:val="en-US"/>
        </w:rPr>
        <w:t xml:space="preserve"> (including first aid</w:t>
      </w:r>
      <w:r w:rsidRPr="00373E00" w:rsidR="000472B9">
        <w:rPr>
          <w:rFonts w:ascii="Arial" w:hAnsi="Arial" w:cs="Arial"/>
          <w:lang w:val="en-US"/>
        </w:rPr>
        <w:t xml:space="preserve"> responses to emer</w:t>
      </w:r>
      <w:r w:rsidRPr="00373E00" w:rsidR="00387320">
        <w:rPr>
          <w:rFonts w:ascii="Arial" w:hAnsi="Arial" w:cs="Arial"/>
          <w:lang w:val="en-US"/>
        </w:rPr>
        <w:t>gencies</w:t>
      </w:r>
      <w:r w:rsidRPr="00373E00" w:rsidR="00B02125">
        <w:rPr>
          <w:rFonts w:ascii="Arial" w:hAnsi="Arial" w:cs="Arial"/>
          <w:lang w:val="en-US"/>
        </w:rPr>
        <w:t>)</w:t>
      </w:r>
      <w:r w:rsidRPr="00373E00">
        <w:rPr>
          <w:rFonts w:ascii="Arial" w:hAnsi="Arial" w:cs="Arial"/>
          <w:lang w:val="en-US"/>
        </w:rPr>
        <w:t>.</w:t>
      </w:r>
    </w:p>
    <w:p w:rsidRPr="00E14965" w:rsidR="00E14965" w:rsidP="00E26646" w:rsidRDefault="00E14965" w14:paraId="1B8FD744" w14:textId="77777777">
      <w:pPr>
        <w:tabs>
          <w:tab w:val="num" w:pos="-4338"/>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trike/>
          <w:lang w:val="en-US"/>
        </w:rPr>
      </w:pPr>
    </w:p>
    <w:p w:rsidRPr="00E47252" w:rsidR="00655797" w:rsidP="00E26646" w:rsidRDefault="00E14965" w14:paraId="71F85CF2" w14:textId="029CD9C9">
      <w:pPr>
        <w:spacing w:after="120" w:line="240" w:lineRule="auto"/>
        <w:jc w:val="both"/>
        <w:rPr>
          <w:rFonts w:ascii="Arial" w:hAnsi="Arial" w:cs="Arial"/>
          <w:b/>
          <w:sz w:val="32"/>
          <w:szCs w:val="32"/>
        </w:rPr>
      </w:pPr>
      <w:r>
        <w:rPr>
          <w:rFonts w:ascii="Arial" w:hAnsi="Arial" w:cs="Arial"/>
          <w:b/>
          <w:sz w:val="32"/>
          <w:szCs w:val="32"/>
        </w:rPr>
        <w:t>H</w:t>
      </w:r>
      <w:r w:rsidRPr="00E14965">
        <w:rPr>
          <w:rFonts w:ascii="Arial" w:hAnsi="Arial" w:cs="Arial"/>
          <w:b/>
          <w:sz w:val="32"/>
          <w:szCs w:val="32"/>
        </w:rPr>
        <w:t>ow the policy will be implemented</w:t>
      </w:r>
    </w:p>
    <w:p w:rsidRPr="004669C4" w:rsidR="00953C27" w:rsidP="00E26646" w:rsidRDefault="000E0515" w14:paraId="74992A06" w14:textId="74267BFE">
      <w:pPr>
        <w:spacing w:after="120" w:line="240" w:lineRule="auto"/>
        <w:jc w:val="both"/>
        <w:rPr>
          <w:rFonts w:ascii="Arial" w:hAnsi="Arial" w:cs="Arial"/>
          <w:b/>
          <w:sz w:val="28"/>
          <w:szCs w:val="28"/>
          <w:u w:val="single"/>
        </w:rPr>
      </w:pPr>
      <w:r w:rsidRPr="004669C4">
        <w:rPr>
          <w:rFonts w:ascii="Arial" w:hAnsi="Arial" w:cs="Arial"/>
          <w:b/>
          <w:sz w:val="24"/>
          <w:szCs w:val="24"/>
        </w:rPr>
        <w:t>Understanding Water Hazards/Risks</w:t>
      </w:r>
    </w:p>
    <w:p w:rsidRPr="00373E00" w:rsidR="00CE2AAB" w:rsidP="00E26646" w:rsidRDefault="007E1771" w14:paraId="208A4A7E" w14:textId="08BD9990">
      <w:pPr>
        <w:pStyle w:val="ListParagraph"/>
        <w:numPr>
          <w:ilvl w:val="0"/>
          <w:numId w:val="5"/>
        </w:numPr>
        <w:spacing w:after="40" w:line="240" w:lineRule="auto"/>
        <w:ind w:left="357" w:hanging="357"/>
        <w:contextualSpacing w:val="0"/>
        <w:rPr>
          <w:rFonts w:ascii="Arial" w:hAnsi="Arial" w:cs="Arial"/>
        </w:rPr>
      </w:pPr>
      <w:r w:rsidRPr="00373E00">
        <w:rPr>
          <w:rFonts w:ascii="Arial" w:hAnsi="Arial" w:cs="Arial"/>
        </w:rPr>
        <w:t>Water safety and quality are fundamental to human development and wellbeing.</w:t>
      </w:r>
      <w:r w:rsidRPr="00373E00" w:rsidR="00727346">
        <w:rPr>
          <w:rFonts w:ascii="Arial" w:hAnsi="Arial" w:cs="Arial"/>
        </w:rPr>
        <w:t xml:space="preserve"> </w:t>
      </w:r>
    </w:p>
    <w:p w:rsidRPr="00373E00" w:rsidR="00B520E2" w:rsidP="00E26646" w:rsidRDefault="00B520E2" w14:paraId="47ED6384" w14:textId="6770C963">
      <w:pPr>
        <w:pStyle w:val="ListParagraph"/>
        <w:numPr>
          <w:ilvl w:val="0"/>
          <w:numId w:val="5"/>
        </w:numPr>
        <w:spacing w:after="40" w:line="240" w:lineRule="auto"/>
        <w:ind w:left="357" w:hanging="357"/>
        <w:contextualSpacing w:val="0"/>
        <w:rPr>
          <w:rFonts w:ascii="Arial" w:hAnsi="Arial" w:cs="Arial"/>
        </w:rPr>
      </w:pPr>
      <w:r w:rsidRPr="00373E00">
        <w:rPr>
          <w:rFonts w:ascii="Arial" w:hAnsi="Arial" w:cs="Arial"/>
        </w:rPr>
        <w:t>Most children love water and have a natural fascination and curiosity about it.</w:t>
      </w:r>
    </w:p>
    <w:p w:rsidRPr="00373E00" w:rsidR="00A16394" w:rsidP="00E26646" w:rsidRDefault="00CD36EA" w14:paraId="5315328B" w14:textId="38FCF130">
      <w:pPr>
        <w:pStyle w:val="ListParagraph"/>
        <w:numPr>
          <w:ilvl w:val="0"/>
          <w:numId w:val="5"/>
        </w:numPr>
        <w:spacing w:after="40" w:line="240" w:lineRule="auto"/>
        <w:ind w:left="357" w:hanging="357"/>
        <w:contextualSpacing w:val="0"/>
        <w:rPr>
          <w:rFonts w:ascii="Arial" w:hAnsi="Arial" w:cs="Arial"/>
        </w:rPr>
      </w:pPr>
      <w:r w:rsidRPr="00373E00">
        <w:rPr>
          <w:rFonts w:ascii="Arial" w:hAnsi="Arial" w:cs="Arial"/>
        </w:rPr>
        <w:t>There</w:t>
      </w:r>
      <w:r w:rsidRPr="00373E00" w:rsidR="00C2090F">
        <w:rPr>
          <w:rFonts w:ascii="Arial" w:hAnsi="Arial" w:cs="Arial"/>
        </w:rPr>
        <w:t xml:space="preserve"> are a range of w</w:t>
      </w:r>
      <w:r w:rsidRPr="00373E00" w:rsidR="00A16394">
        <w:rPr>
          <w:rFonts w:ascii="Arial" w:hAnsi="Arial" w:cs="Arial"/>
        </w:rPr>
        <w:t>ater hazards</w:t>
      </w:r>
      <w:r w:rsidRPr="00373E00" w:rsidR="00C2090F">
        <w:rPr>
          <w:rFonts w:ascii="Arial" w:hAnsi="Arial" w:cs="Arial"/>
        </w:rPr>
        <w:t xml:space="preserve"> that</w:t>
      </w:r>
      <w:r w:rsidRPr="00373E00" w:rsidR="00226A07">
        <w:rPr>
          <w:rFonts w:ascii="Arial" w:hAnsi="Arial" w:cs="Arial"/>
        </w:rPr>
        <w:t xml:space="preserve"> may</w:t>
      </w:r>
      <w:r w:rsidRPr="00373E00" w:rsidR="00C2090F">
        <w:rPr>
          <w:rFonts w:ascii="Arial" w:hAnsi="Arial" w:cs="Arial"/>
        </w:rPr>
        <w:t xml:space="preserve"> ne</w:t>
      </w:r>
      <w:r w:rsidRPr="00373E00" w:rsidR="00B71309">
        <w:rPr>
          <w:rFonts w:ascii="Arial" w:hAnsi="Arial" w:cs="Arial"/>
        </w:rPr>
        <w:t>ed to</w:t>
      </w:r>
      <w:r w:rsidRPr="00373E00">
        <w:rPr>
          <w:rFonts w:ascii="Arial" w:hAnsi="Arial" w:cs="Arial"/>
        </w:rPr>
        <w:t xml:space="preserve"> be c</w:t>
      </w:r>
      <w:r w:rsidRPr="00373E00" w:rsidR="00CC2F67">
        <w:rPr>
          <w:rFonts w:ascii="Arial" w:hAnsi="Arial" w:cs="Arial"/>
        </w:rPr>
        <w:t>onsidered a</w:t>
      </w:r>
      <w:r w:rsidRPr="00373E00" w:rsidR="00F57D8D">
        <w:rPr>
          <w:rFonts w:ascii="Arial" w:hAnsi="Arial" w:cs="Arial"/>
        </w:rPr>
        <w:t>nd managed when children are in or near water. In particular</w:t>
      </w:r>
      <w:r w:rsidRPr="00373E00" w:rsidR="001F0516">
        <w:rPr>
          <w:rFonts w:ascii="Arial" w:hAnsi="Arial" w:cs="Arial"/>
        </w:rPr>
        <w:t>,</w:t>
      </w:r>
      <w:r w:rsidRPr="00373E00" w:rsidR="00CC2F67">
        <w:rPr>
          <w:rFonts w:ascii="Arial" w:hAnsi="Arial" w:cs="Arial"/>
        </w:rPr>
        <w:t xml:space="preserve"> the</w:t>
      </w:r>
      <w:r w:rsidRPr="00373E00" w:rsidR="00376092">
        <w:rPr>
          <w:rFonts w:ascii="Arial" w:hAnsi="Arial" w:cs="Arial"/>
        </w:rPr>
        <w:t xml:space="preserve"> r</w:t>
      </w:r>
      <w:r w:rsidRPr="00373E00" w:rsidR="00B71309">
        <w:rPr>
          <w:rFonts w:ascii="Arial" w:hAnsi="Arial" w:cs="Arial"/>
        </w:rPr>
        <w:t>isk of drowning, accessing unhygienic/contaminated water</w:t>
      </w:r>
      <w:r w:rsidRPr="00373E00" w:rsidR="00CC2F67">
        <w:rPr>
          <w:rFonts w:ascii="Arial" w:hAnsi="Arial" w:cs="Arial"/>
        </w:rPr>
        <w:t xml:space="preserve"> (including drinking water</w:t>
      </w:r>
      <w:r w:rsidRPr="00373E00" w:rsidR="00F57D8D">
        <w:rPr>
          <w:rFonts w:ascii="Arial" w:hAnsi="Arial" w:cs="Arial"/>
        </w:rPr>
        <w:t xml:space="preserve">) </w:t>
      </w:r>
      <w:r w:rsidRPr="00373E00" w:rsidR="00B71309">
        <w:rPr>
          <w:rFonts w:ascii="Arial" w:hAnsi="Arial" w:cs="Arial"/>
        </w:rPr>
        <w:t>a</w:t>
      </w:r>
      <w:r w:rsidRPr="00373E00" w:rsidR="00CC2F67">
        <w:rPr>
          <w:rFonts w:ascii="Arial" w:hAnsi="Arial" w:cs="Arial"/>
        </w:rPr>
        <w:t>nd burns/scalds from hot water</w:t>
      </w:r>
      <w:r w:rsidRPr="00373E00" w:rsidR="00386A8F">
        <w:rPr>
          <w:rFonts w:ascii="Arial" w:hAnsi="Arial" w:cs="Arial"/>
        </w:rPr>
        <w:t>/beverages</w:t>
      </w:r>
      <w:r w:rsidRPr="00373E00" w:rsidR="00CC2F67">
        <w:rPr>
          <w:rFonts w:ascii="Arial" w:hAnsi="Arial" w:cs="Arial"/>
        </w:rPr>
        <w:t>.</w:t>
      </w:r>
    </w:p>
    <w:p w:rsidRPr="00373E00" w:rsidR="0085121F" w:rsidP="00E26646" w:rsidRDefault="0085121F" w14:paraId="46B1D46B" w14:textId="1DC8769E">
      <w:pPr>
        <w:pStyle w:val="ListParagraph"/>
        <w:numPr>
          <w:ilvl w:val="0"/>
          <w:numId w:val="5"/>
        </w:numPr>
        <w:spacing w:after="40" w:line="240" w:lineRule="auto"/>
        <w:ind w:left="357" w:hanging="357"/>
        <w:contextualSpacing w:val="0"/>
        <w:rPr>
          <w:rFonts w:ascii="Arial" w:hAnsi="Arial" w:cs="Arial"/>
        </w:rPr>
      </w:pPr>
      <w:r w:rsidRPr="00373E00">
        <w:rPr>
          <w:rFonts w:ascii="Arial" w:hAnsi="Arial" w:eastAsia="Times New Roman" w:cs="Arial"/>
          <w:lang w:val="en-US" w:eastAsia="en-US"/>
        </w:rPr>
        <w:t>Drowning is often thought of as fatal but, in fact, drowning can have one of three possible outcomes: Death, Morbidity</w:t>
      </w:r>
      <w:r w:rsidRPr="00373E00" w:rsidR="009301B1">
        <w:rPr>
          <w:rFonts w:ascii="Arial" w:hAnsi="Arial" w:eastAsia="Times New Roman" w:cs="Arial"/>
          <w:lang w:val="en-US" w:eastAsia="en-US"/>
        </w:rPr>
        <w:t xml:space="preserve"> </w:t>
      </w:r>
      <w:r w:rsidRPr="00373E00">
        <w:rPr>
          <w:rFonts w:ascii="Arial" w:hAnsi="Arial" w:eastAsia="Times New Roman" w:cs="Arial"/>
          <w:lang w:val="en-US" w:eastAsia="en-US"/>
        </w:rPr>
        <w:t>(injury) and No Morbidity (no Injury)</w:t>
      </w:r>
    </w:p>
    <w:p w:rsidRPr="00373E00" w:rsidR="00F64131" w:rsidP="00E26646" w:rsidRDefault="00F64131" w14:paraId="30C09DD8" w14:textId="0E149789">
      <w:pPr>
        <w:pStyle w:val="ListParagraph"/>
        <w:numPr>
          <w:ilvl w:val="0"/>
          <w:numId w:val="5"/>
        </w:numPr>
        <w:spacing w:after="40" w:line="240" w:lineRule="auto"/>
        <w:ind w:left="357" w:hanging="357"/>
        <w:contextualSpacing w:val="0"/>
        <w:rPr>
          <w:rFonts w:ascii="Arial" w:hAnsi="Arial" w:cs="Arial"/>
        </w:rPr>
      </w:pPr>
      <w:r w:rsidRPr="00373E00">
        <w:rPr>
          <w:rFonts w:ascii="Arial" w:hAnsi="Arial" w:cs="Arial"/>
        </w:rPr>
        <w:t>According</w:t>
      </w:r>
      <w:r w:rsidRPr="00373E00" w:rsidR="00CE7C9D">
        <w:rPr>
          <w:rFonts w:ascii="Arial" w:hAnsi="Arial" w:cs="Arial"/>
        </w:rPr>
        <w:t xml:space="preserve"> to</w:t>
      </w:r>
      <w:r w:rsidRPr="00373E00" w:rsidR="006D5667">
        <w:rPr>
          <w:rFonts w:ascii="Arial" w:hAnsi="Arial" w:cs="Arial"/>
        </w:rPr>
        <w:t xml:space="preserve"> Royal Life Saving</w:t>
      </w:r>
      <w:r w:rsidR="006C1E28">
        <w:rPr>
          <w:rFonts w:ascii="Arial" w:hAnsi="Arial" w:cs="Arial"/>
        </w:rPr>
        <w:t xml:space="preserve"> Society</w:t>
      </w:r>
      <w:r w:rsidRPr="00373E00" w:rsidR="006D5667">
        <w:rPr>
          <w:rFonts w:ascii="Arial" w:hAnsi="Arial" w:cs="Arial"/>
        </w:rPr>
        <w:t xml:space="preserve"> </w:t>
      </w:r>
      <w:r w:rsidR="00EB15B7">
        <w:rPr>
          <w:rFonts w:ascii="Arial" w:hAnsi="Arial" w:cs="Arial"/>
        </w:rPr>
        <w:t>–</w:t>
      </w:r>
      <w:r w:rsidRPr="00373E00" w:rsidR="006D5667">
        <w:rPr>
          <w:rFonts w:ascii="Arial" w:hAnsi="Arial" w:cs="Arial"/>
        </w:rPr>
        <w:t xml:space="preserve"> Australia</w:t>
      </w:r>
      <w:r w:rsidR="00EB15B7">
        <w:rPr>
          <w:rFonts w:ascii="Arial" w:hAnsi="Arial" w:cs="Arial"/>
        </w:rPr>
        <w:t>,</w:t>
      </w:r>
      <w:r w:rsidRPr="00373E00" w:rsidR="00CE7C9D">
        <w:rPr>
          <w:rFonts w:ascii="Arial" w:hAnsi="Arial" w:cs="Arial"/>
        </w:rPr>
        <w:t xml:space="preserve"> drowning is </w:t>
      </w:r>
      <w:r w:rsidRPr="00373E00" w:rsidR="006D5667">
        <w:rPr>
          <w:rFonts w:ascii="Arial" w:hAnsi="Arial" w:cs="Arial"/>
        </w:rPr>
        <w:t>a leading</w:t>
      </w:r>
      <w:r w:rsidRPr="00373E00" w:rsidR="00CE7C9D">
        <w:rPr>
          <w:rFonts w:ascii="Arial" w:hAnsi="Arial" w:cs="Arial"/>
        </w:rPr>
        <w:t xml:space="preserve"> cause of </w:t>
      </w:r>
      <w:r w:rsidRPr="00373E00" w:rsidR="002250A0">
        <w:rPr>
          <w:rFonts w:ascii="Arial" w:hAnsi="Arial" w:cs="Arial"/>
        </w:rPr>
        <w:t xml:space="preserve">unintentional </w:t>
      </w:r>
      <w:r w:rsidRPr="00373E00" w:rsidR="008468D2">
        <w:rPr>
          <w:rFonts w:ascii="Arial" w:hAnsi="Arial" w:cs="Arial"/>
        </w:rPr>
        <w:t xml:space="preserve">death in children under </w:t>
      </w:r>
      <w:r w:rsidR="00EB15B7">
        <w:rPr>
          <w:rFonts w:ascii="Arial" w:hAnsi="Arial" w:cs="Arial"/>
        </w:rPr>
        <w:t>four</w:t>
      </w:r>
      <w:r w:rsidRPr="00373E00" w:rsidR="00CE7C9D">
        <w:rPr>
          <w:rFonts w:ascii="Arial" w:hAnsi="Arial" w:cs="Arial"/>
        </w:rPr>
        <w:t xml:space="preserve"> years in Australia.</w:t>
      </w:r>
      <w:r w:rsidRPr="00373E00" w:rsidR="00D075E3">
        <w:rPr>
          <w:rFonts w:ascii="Arial" w:hAnsi="Arial" w:cs="Arial"/>
        </w:rPr>
        <w:t xml:space="preserve"> For every drowning death</w:t>
      </w:r>
      <w:r w:rsidR="00EB15B7">
        <w:rPr>
          <w:rFonts w:ascii="Arial" w:hAnsi="Arial" w:cs="Arial"/>
        </w:rPr>
        <w:t>,</w:t>
      </w:r>
      <w:r w:rsidRPr="00373E00" w:rsidR="001C50FF">
        <w:rPr>
          <w:rFonts w:ascii="Arial" w:hAnsi="Arial" w:cs="Arial"/>
        </w:rPr>
        <w:t xml:space="preserve"> there is reported to be </w:t>
      </w:r>
      <w:r w:rsidR="00EB15B7">
        <w:rPr>
          <w:rFonts w:ascii="Arial" w:hAnsi="Arial" w:cs="Arial"/>
        </w:rPr>
        <w:t>three</w:t>
      </w:r>
      <w:r w:rsidRPr="00373E00" w:rsidR="001C50FF">
        <w:rPr>
          <w:rFonts w:ascii="Arial" w:hAnsi="Arial" w:cs="Arial"/>
        </w:rPr>
        <w:t xml:space="preserve"> </w:t>
      </w:r>
      <w:r w:rsidRPr="00373E00" w:rsidR="00D075E3">
        <w:rPr>
          <w:rFonts w:ascii="Arial" w:hAnsi="Arial" w:cs="Arial"/>
        </w:rPr>
        <w:t>other children</w:t>
      </w:r>
      <w:r w:rsidRPr="00373E00" w:rsidR="0043361F">
        <w:rPr>
          <w:rFonts w:ascii="Arial" w:hAnsi="Arial" w:cs="Arial"/>
        </w:rPr>
        <w:t xml:space="preserve"> who are hospitalised for non-fatal </w:t>
      </w:r>
      <w:r w:rsidRPr="00373E00" w:rsidR="00D075E3">
        <w:rPr>
          <w:rFonts w:ascii="Arial" w:hAnsi="Arial" w:cs="Arial"/>
        </w:rPr>
        <w:t xml:space="preserve">drowning incidents. Sadly, some of these incidents result in </w:t>
      </w:r>
      <w:r w:rsidRPr="00373E00" w:rsidR="00EB15B7">
        <w:rPr>
          <w:rFonts w:ascii="Arial" w:hAnsi="Arial" w:cs="Arial"/>
        </w:rPr>
        <w:t>long-term</w:t>
      </w:r>
      <w:r w:rsidR="00EB15B7">
        <w:rPr>
          <w:rFonts w:ascii="Arial" w:hAnsi="Arial" w:cs="Arial"/>
        </w:rPr>
        <w:t>,</w:t>
      </w:r>
      <w:r w:rsidRPr="00373E00" w:rsidR="00D075E3">
        <w:rPr>
          <w:rFonts w:ascii="Arial" w:hAnsi="Arial" w:cs="Arial"/>
        </w:rPr>
        <w:t xml:space="preserve"> life changing consequences, such as severe brain</w:t>
      </w:r>
      <w:r w:rsidRPr="00373E00" w:rsidR="001F0516">
        <w:rPr>
          <w:rFonts w:ascii="Arial" w:hAnsi="Arial" w:cs="Arial"/>
        </w:rPr>
        <w:t>/organ</w:t>
      </w:r>
      <w:r w:rsidRPr="00373E00" w:rsidR="00D075E3">
        <w:rPr>
          <w:rFonts w:ascii="Arial" w:hAnsi="Arial" w:cs="Arial"/>
        </w:rPr>
        <w:t xml:space="preserve"> damage. </w:t>
      </w:r>
    </w:p>
    <w:p w:rsidRPr="00373E00" w:rsidR="006D64E3" w:rsidP="00E26646" w:rsidRDefault="006D64E3" w14:paraId="22FE6C71" w14:textId="0FD1B9C5">
      <w:pPr>
        <w:pStyle w:val="ListParagraph"/>
        <w:numPr>
          <w:ilvl w:val="0"/>
          <w:numId w:val="5"/>
        </w:numPr>
        <w:spacing w:after="40" w:line="240" w:lineRule="auto"/>
        <w:ind w:left="357" w:hanging="357"/>
        <w:contextualSpacing w:val="0"/>
        <w:rPr>
          <w:rFonts w:ascii="Arial" w:hAnsi="Arial" w:cs="Arial"/>
        </w:rPr>
      </w:pPr>
      <w:r w:rsidRPr="00373E00">
        <w:rPr>
          <w:rFonts w:ascii="Arial" w:hAnsi="Arial" w:eastAsia="Times New Roman" w:cs="Arial"/>
          <w:lang w:val="en-US" w:eastAsia="en-US"/>
        </w:rPr>
        <w:t xml:space="preserve">Non-fatal drowning describes a drowning incident where </w:t>
      </w:r>
      <w:r w:rsidRPr="00373E00" w:rsidR="004953BC">
        <w:rPr>
          <w:rFonts w:ascii="Arial" w:hAnsi="Arial" w:eastAsia="Times New Roman" w:cs="Arial"/>
          <w:lang w:val="en-US" w:eastAsia="en-US"/>
        </w:rPr>
        <w:t>an</w:t>
      </w:r>
      <w:r w:rsidRPr="00373E00">
        <w:rPr>
          <w:rFonts w:ascii="Arial" w:hAnsi="Arial" w:eastAsia="Times New Roman" w:cs="Arial"/>
          <w:lang w:val="en-US" w:eastAsia="en-US"/>
        </w:rPr>
        <w:t xml:space="preserve"> individual survives. It is sometimes incorrectly r</w:t>
      </w:r>
      <w:r w:rsidRPr="00373E00" w:rsidR="00461C0B">
        <w:rPr>
          <w:rFonts w:ascii="Arial" w:hAnsi="Arial" w:eastAsia="Times New Roman" w:cs="Arial"/>
          <w:lang w:val="en-US" w:eastAsia="en-US"/>
        </w:rPr>
        <w:t>eferred to as ‘near-drowning’. T</w:t>
      </w:r>
      <w:r w:rsidRPr="00373E00">
        <w:rPr>
          <w:rFonts w:ascii="Arial" w:hAnsi="Arial" w:eastAsia="Times New Roman" w:cs="Arial"/>
          <w:lang w:val="en-US" w:eastAsia="en-US"/>
        </w:rPr>
        <w:t xml:space="preserve">his term </w:t>
      </w:r>
      <w:r w:rsidRPr="00373E00" w:rsidR="008B7137">
        <w:rPr>
          <w:rFonts w:ascii="Arial" w:hAnsi="Arial" w:eastAsia="Times New Roman" w:cs="Arial"/>
          <w:lang w:val="en-US" w:eastAsia="en-US"/>
        </w:rPr>
        <w:t>is no longer used by</w:t>
      </w:r>
      <w:r w:rsidRPr="00373E00">
        <w:rPr>
          <w:rFonts w:ascii="Arial" w:hAnsi="Arial" w:eastAsia="Times New Roman" w:cs="Arial"/>
          <w:lang w:val="en-US" w:eastAsia="en-US"/>
        </w:rPr>
        <w:t xml:space="preserve"> th</w:t>
      </w:r>
      <w:r w:rsidRPr="00373E00" w:rsidR="006B31AA">
        <w:rPr>
          <w:rFonts w:ascii="Arial" w:hAnsi="Arial" w:eastAsia="Times New Roman" w:cs="Arial"/>
          <w:lang w:val="en-US" w:eastAsia="en-US"/>
        </w:rPr>
        <w:t xml:space="preserve">e </w:t>
      </w:r>
      <w:r w:rsidRPr="00373E00" w:rsidR="006B31AA">
        <w:rPr>
          <w:rFonts w:ascii="Arial" w:hAnsi="Arial" w:eastAsia="Times New Roman" w:cs="Arial"/>
          <w:lang w:val="en-US" w:eastAsia="en-US"/>
        </w:rPr>
        <w:t xml:space="preserve">World Health </w:t>
      </w:r>
      <w:proofErr w:type="spellStart"/>
      <w:r w:rsidRPr="00373E00" w:rsidR="006B31AA">
        <w:rPr>
          <w:rFonts w:ascii="Arial" w:hAnsi="Arial" w:eastAsia="Times New Roman" w:cs="Arial"/>
          <w:lang w:val="en-US" w:eastAsia="en-US"/>
        </w:rPr>
        <w:t>Organis</w:t>
      </w:r>
      <w:r w:rsidRPr="00373E00" w:rsidR="003877DE">
        <w:rPr>
          <w:rFonts w:ascii="Arial" w:hAnsi="Arial" w:eastAsia="Times New Roman" w:cs="Arial"/>
          <w:lang w:val="en-US" w:eastAsia="en-US"/>
        </w:rPr>
        <w:t>ation</w:t>
      </w:r>
      <w:proofErr w:type="spellEnd"/>
      <w:r w:rsidRPr="00373E00" w:rsidR="003877DE">
        <w:rPr>
          <w:rFonts w:ascii="Arial" w:hAnsi="Arial" w:eastAsia="Times New Roman" w:cs="Arial"/>
          <w:lang w:val="en-US" w:eastAsia="en-US"/>
        </w:rPr>
        <w:t xml:space="preserve"> who</w:t>
      </w:r>
      <w:r w:rsidR="007A5CB2">
        <w:rPr>
          <w:rFonts w:ascii="Arial" w:hAnsi="Arial" w:eastAsia="Times New Roman" w:cs="Arial"/>
          <w:lang w:val="en-US" w:eastAsia="en-US"/>
        </w:rPr>
        <w:t>,</w:t>
      </w:r>
      <w:r w:rsidRPr="00373E00" w:rsidR="003877DE">
        <w:rPr>
          <w:rFonts w:ascii="Arial" w:hAnsi="Arial" w:eastAsia="Times New Roman" w:cs="Arial"/>
          <w:lang w:val="en-US" w:eastAsia="en-US"/>
        </w:rPr>
        <w:t xml:space="preserve"> along with </w:t>
      </w:r>
      <w:r w:rsidRPr="00373E00" w:rsidR="00461C0B">
        <w:rPr>
          <w:rFonts w:ascii="Arial" w:hAnsi="Arial" w:eastAsia="Times New Roman" w:cs="Arial"/>
          <w:lang w:val="en-US" w:eastAsia="en-US"/>
        </w:rPr>
        <w:t>the Royal Life Saving</w:t>
      </w:r>
      <w:r w:rsidR="007A5CB2">
        <w:rPr>
          <w:rFonts w:ascii="Arial" w:hAnsi="Arial" w:eastAsia="Times New Roman" w:cs="Arial"/>
          <w:lang w:val="en-US" w:eastAsia="en-US"/>
        </w:rPr>
        <w:t xml:space="preserve"> Society</w:t>
      </w:r>
      <w:r w:rsidRPr="00373E00" w:rsidR="003877DE">
        <w:rPr>
          <w:rFonts w:ascii="Arial" w:hAnsi="Arial" w:eastAsia="Times New Roman" w:cs="Arial"/>
          <w:lang w:val="en-US" w:eastAsia="en-US"/>
        </w:rPr>
        <w:t xml:space="preserve"> </w:t>
      </w:r>
      <w:r w:rsidRPr="00373E00" w:rsidR="00942B0B">
        <w:rPr>
          <w:rFonts w:ascii="Arial" w:hAnsi="Arial" w:eastAsia="Times New Roman" w:cs="Arial"/>
          <w:lang w:val="en-US" w:eastAsia="en-US"/>
        </w:rPr>
        <w:t>– Australia</w:t>
      </w:r>
      <w:r w:rsidR="007A5CB2">
        <w:rPr>
          <w:rFonts w:ascii="Arial" w:hAnsi="Arial" w:eastAsia="Times New Roman" w:cs="Arial"/>
          <w:lang w:val="en-US" w:eastAsia="en-US"/>
        </w:rPr>
        <w:t>,</w:t>
      </w:r>
      <w:r w:rsidRPr="00373E00" w:rsidR="00942B0B">
        <w:rPr>
          <w:rFonts w:ascii="Arial" w:hAnsi="Arial" w:eastAsia="Times New Roman" w:cs="Arial"/>
          <w:lang w:val="en-US" w:eastAsia="en-US"/>
        </w:rPr>
        <w:t xml:space="preserve"> </w:t>
      </w:r>
      <w:r w:rsidRPr="00373E00" w:rsidR="008B7137">
        <w:rPr>
          <w:rFonts w:ascii="Arial" w:hAnsi="Arial" w:eastAsia="Times New Roman" w:cs="Arial"/>
          <w:lang w:val="en-US" w:eastAsia="en-US"/>
        </w:rPr>
        <w:t>state that the</w:t>
      </w:r>
      <w:r w:rsidRPr="00373E00" w:rsidR="0085121F">
        <w:rPr>
          <w:rFonts w:ascii="Arial" w:hAnsi="Arial" w:eastAsia="Times New Roman" w:cs="Arial"/>
          <w:lang w:val="en-US" w:eastAsia="en-US"/>
        </w:rPr>
        <w:t xml:space="preserve"> term ‘near drowning’</w:t>
      </w:r>
      <w:r w:rsidRPr="00373E00" w:rsidR="008B7137">
        <w:rPr>
          <w:rFonts w:ascii="Arial" w:hAnsi="Arial" w:eastAsia="Times New Roman" w:cs="Arial"/>
          <w:lang w:val="en-US" w:eastAsia="en-US"/>
        </w:rPr>
        <w:t xml:space="preserve"> </w:t>
      </w:r>
      <w:r w:rsidRPr="00373E00" w:rsidR="003877DE">
        <w:rPr>
          <w:rFonts w:ascii="Arial" w:hAnsi="Arial" w:eastAsia="Times New Roman" w:cs="Arial"/>
          <w:lang w:val="en-US" w:eastAsia="en-US"/>
        </w:rPr>
        <w:t>should not be used.</w:t>
      </w:r>
    </w:p>
    <w:p w:rsidRPr="00373E00" w:rsidR="0090219B" w:rsidP="00E26646" w:rsidRDefault="0090219B" w14:paraId="5215ABAF" w14:textId="6AA98A2F">
      <w:pPr>
        <w:pStyle w:val="ListParagraph"/>
        <w:numPr>
          <w:ilvl w:val="0"/>
          <w:numId w:val="5"/>
        </w:numPr>
        <w:spacing w:after="40" w:line="240" w:lineRule="auto"/>
        <w:ind w:left="357" w:hanging="357"/>
        <w:contextualSpacing w:val="0"/>
        <w:rPr>
          <w:rFonts w:ascii="Arial" w:hAnsi="Arial" w:cs="Arial"/>
        </w:rPr>
      </w:pPr>
      <w:r w:rsidRPr="00373E00">
        <w:rPr>
          <w:rFonts w:ascii="Arial" w:hAnsi="Arial" w:cs="Arial"/>
        </w:rPr>
        <w:t>Tragically, drowning can occur</w:t>
      </w:r>
      <w:r w:rsidRPr="00373E00" w:rsidR="00823BED">
        <w:rPr>
          <w:rFonts w:ascii="Arial" w:hAnsi="Arial" w:cs="Arial"/>
        </w:rPr>
        <w:t xml:space="preserve"> </w:t>
      </w:r>
      <w:r w:rsidRPr="00373E00">
        <w:rPr>
          <w:rFonts w:ascii="Arial" w:hAnsi="Arial" w:cs="Arial"/>
        </w:rPr>
        <w:t>quickly</w:t>
      </w:r>
      <w:r w:rsidRPr="00373E00" w:rsidR="002250A0">
        <w:rPr>
          <w:rFonts w:ascii="Arial" w:hAnsi="Arial" w:cs="Arial"/>
        </w:rPr>
        <w:t xml:space="preserve"> (20 seconds)</w:t>
      </w:r>
      <w:r w:rsidRPr="00373E00" w:rsidR="00AC2AE0">
        <w:rPr>
          <w:rFonts w:ascii="Arial" w:hAnsi="Arial" w:cs="Arial"/>
        </w:rPr>
        <w:t xml:space="preserve"> and </w:t>
      </w:r>
      <w:r w:rsidRPr="00373E00" w:rsidR="002250A0">
        <w:rPr>
          <w:rFonts w:ascii="Arial" w:hAnsi="Arial" w:cs="Arial"/>
        </w:rPr>
        <w:t>silently</w:t>
      </w:r>
      <w:r w:rsidRPr="00373E00">
        <w:rPr>
          <w:rFonts w:ascii="Arial" w:hAnsi="Arial" w:cs="Arial"/>
        </w:rPr>
        <w:t xml:space="preserve"> without any warning noises.</w:t>
      </w:r>
    </w:p>
    <w:p w:rsidRPr="003A7AE1" w:rsidR="00FE5D53" w:rsidP="00E26646" w:rsidRDefault="00095770" w14:paraId="5D32BA8A" w14:textId="3C78E4E8">
      <w:pPr>
        <w:pStyle w:val="ListParagraph"/>
        <w:numPr>
          <w:ilvl w:val="0"/>
          <w:numId w:val="5"/>
        </w:numPr>
        <w:spacing w:after="40" w:line="240" w:lineRule="auto"/>
        <w:ind w:left="357" w:hanging="357"/>
        <w:contextualSpacing w:val="0"/>
        <w:rPr>
          <w:rFonts w:ascii="Arial" w:hAnsi="Arial" w:cs="Arial"/>
          <w:b/>
          <w:bCs/>
        </w:rPr>
      </w:pPr>
      <w:r w:rsidRPr="00373E00">
        <w:rPr>
          <w:rFonts w:ascii="Arial" w:hAnsi="Arial" w:cs="Arial"/>
        </w:rPr>
        <w:t xml:space="preserve">Children can drown in as little as </w:t>
      </w:r>
      <w:r w:rsidRPr="003A7AE1" w:rsidR="00032188">
        <w:rPr>
          <w:rFonts w:ascii="Arial" w:hAnsi="Arial" w:cs="Arial"/>
        </w:rPr>
        <w:t>3</w:t>
      </w:r>
      <w:r w:rsidRPr="003A7AE1">
        <w:rPr>
          <w:rFonts w:ascii="Arial" w:hAnsi="Arial" w:cs="Arial"/>
        </w:rPr>
        <w:t xml:space="preserve"> cm</w:t>
      </w:r>
      <w:r w:rsidRPr="003A7AE1" w:rsidR="00174FE7">
        <w:rPr>
          <w:rFonts w:ascii="Arial" w:hAnsi="Arial" w:cs="Arial"/>
        </w:rPr>
        <w:t xml:space="preserve"> of water.</w:t>
      </w:r>
    </w:p>
    <w:p w:rsidRPr="00373E00" w:rsidR="00CE7C9D" w:rsidP="00E26646" w:rsidRDefault="00CE7C9D" w14:paraId="03E0F5E4" w14:textId="3BBB371C">
      <w:pPr>
        <w:pStyle w:val="ListParagraph"/>
        <w:numPr>
          <w:ilvl w:val="0"/>
          <w:numId w:val="5"/>
        </w:numPr>
        <w:spacing w:after="40" w:line="240" w:lineRule="auto"/>
        <w:ind w:left="357" w:hanging="357"/>
        <w:contextualSpacing w:val="0"/>
        <w:rPr>
          <w:rFonts w:ascii="Arial" w:hAnsi="Arial" w:cs="Arial"/>
        </w:rPr>
      </w:pPr>
      <w:r w:rsidRPr="00373E00">
        <w:rPr>
          <w:rFonts w:ascii="Arial" w:hAnsi="Arial" w:cs="Arial"/>
        </w:rPr>
        <w:t>The most significant issue identified in childhood drowning is lack of supervision.</w:t>
      </w:r>
    </w:p>
    <w:p w:rsidRPr="00373E00" w:rsidR="00574FED" w:rsidP="00E26646" w:rsidRDefault="00732013" w14:paraId="4293CFB6" w14:textId="02CFB933">
      <w:pPr>
        <w:pStyle w:val="ListParagraph"/>
        <w:numPr>
          <w:ilvl w:val="0"/>
          <w:numId w:val="5"/>
        </w:numPr>
        <w:spacing w:after="20" w:line="240" w:lineRule="auto"/>
        <w:ind w:hanging="357"/>
        <w:contextualSpacing w:val="0"/>
        <w:rPr>
          <w:rFonts w:ascii="Arial" w:hAnsi="Arial" w:cs="Arial"/>
        </w:rPr>
      </w:pPr>
      <w:r w:rsidRPr="00373E00">
        <w:rPr>
          <w:rFonts w:ascii="Arial" w:hAnsi="Arial" w:cs="Arial"/>
        </w:rPr>
        <w:t>There are many potential drowning hazards for children around the centre</w:t>
      </w:r>
      <w:r w:rsidRPr="00373E00" w:rsidR="007B2308">
        <w:rPr>
          <w:rFonts w:ascii="Arial" w:hAnsi="Arial" w:cs="Arial"/>
        </w:rPr>
        <w:t>/service</w:t>
      </w:r>
      <w:r w:rsidRPr="00373E00">
        <w:rPr>
          <w:rFonts w:ascii="Arial" w:hAnsi="Arial" w:cs="Arial"/>
        </w:rPr>
        <w:t xml:space="preserve"> and in other environments that they may visit.</w:t>
      </w:r>
      <w:r w:rsidRPr="00373E00" w:rsidR="00D00731">
        <w:rPr>
          <w:rFonts w:ascii="Arial" w:hAnsi="Arial" w:cs="Arial"/>
        </w:rPr>
        <w:t xml:space="preserve"> </w:t>
      </w:r>
      <w:r w:rsidRPr="00373E00" w:rsidR="002E4704">
        <w:rPr>
          <w:rFonts w:ascii="Arial" w:hAnsi="Arial" w:cs="Arial"/>
        </w:rPr>
        <w:t xml:space="preserve">The most obvious water hazards are swimming pools, baths, rivers, creeks, lakes, </w:t>
      </w:r>
      <w:proofErr w:type="gramStart"/>
      <w:r w:rsidRPr="00373E00" w:rsidR="002E4704">
        <w:rPr>
          <w:rFonts w:ascii="Arial" w:hAnsi="Arial" w:cs="Arial"/>
        </w:rPr>
        <w:t>dams</w:t>
      </w:r>
      <w:proofErr w:type="gramEnd"/>
      <w:r w:rsidRPr="00373E00" w:rsidR="002E4704">
        <w:rPr>
          <w:rFonts w:ascii="Arial" w:hAnsi="Arial" w:cs="Arial"/>
        </w:rPr>
        <w:t xml:space="preserve"> and the sea. The less obvious drowning hazards are:</w:t>
      </w:r>
    </w:p>
    <w:p w:rsidRPr="00373E00" w:rsidR="002E4704" w:rsidP="00E26646" w:rsidRDefault="00853AE3" w14:paraId="5AA38BA5" w14:textId="727941B5">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B</w:t>
      </w:r>
      <w:r w:rsidRPr="00373E00" w:rsidR="002E4704">
        <w:rPr>
          <w:rFonts w:ascii="Arial" w:hAnsi="Arial" w:cs="Arial"/>
        </w:rPr>
        <w:t>uckets</w:t>
      </w:r>
      <w:r w:rsidRPr="00373E00">
        <w:rPr>
          <w:rFonts w:ascii="Arial" w:hAnsi="Arial" w:cs="Arial"/>
        </w:rPr>
        <w:t xml:space="preserve"> (including nappy buckets)</w:t>
      </w:r>
    </w:p>
    <w:p w:rsidRPr="00373E00" w:rsidR="00174FE7" w:rsidP="00E26646" w:rsidRDefault="00174FE7" w14:paraId="24AF2189" w14:textId="503C1561">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 xml:space="preserve">Baths, sinks and </w:t>
      </w:r>
      <w:proofErr w:type="gramStart"/>
      <w:r w:rsidRPr="00373E00">
        <w:rPr>
          <w:rFonts w:ascii="Arial" w:hAnsi="Arial" w:cs="Arial"/>
        </w:rPr>
        <w:t>basins</w:t>
      </w:r>
      <w:proofErr w:type="gramEnd"/>
    </w:p>
    <w:p w:rsidRPr="00373E00" w:rsidR="00174FE7" w:rsidP="00E26646" w:rsidRDefault="00174FE7" w14:paraId="58EF26F2" w14:textId="0EE8CC99">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 xml:space="preserve">Water courses, water troughs, </w:t>
      </w:r>
      <w:proofErr w:type="gramStart"/>
      <w:r w:rsidRPr="00373E00">
        <w:rPr>
          <w:rFonts w:ascii="Arial" w:hAnsi="Arial" w:cs="Arial"/>
        </w:rPr>
        <w:t>sandpits</w:t>
      </w:r>
      <w:proofErr w:type="gramEnd"/>
      <w:r w:rsidRPr="00373E00">
        <w:rPr>
          <w:rFonts w:ascii="Arial" w:hAnsi="Arial" w:cs="Arial"/>
        </w:rPr>
        <w:t xml:space="preserve"> </w:t>
      </w:r>
      <w:r w:rsidRPr="00373E00" w:rsidR="00933952">
        <w:rPr>
          <w:rFonts w:ascii="Arial" w:hAnsi="Arial" w:cs="Arial"/>
        </w:rPr>
        <w:t>and</w:t>
      </w:r>
      <w:r w:rsidRPr="00373E00">
        <w:rPr>
          <w:rFonts w:ascii="Arial" w:hAnsi="Arial" w:cs="Arial"/>
        </w:rPr>
        <w:t xml:space="preserve"> clam shells</w:t>
      </w:r>
    </w:p>
    <w:p w:rsidRPr="00373E00" w:rsidR="00AC2AE0" w:rsidP="00E26646" w:rsidRDefault="00AC2AE0" w14:paraId="17633D0A" w14:textId="30470139">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Wading pools</w:t>
      </w:r>
    </w:p>
    <w:p w:rsidRPr="00373E00" w:rsidR="00174FE7" w:rsidP="00E26646" w:rsidRDefault="00174FE7" w14:paraId="638D462F" w14:textId="28E4DA73">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Pooling water</w:t>
      </w:r>
      <w:r w:rsidRPr="00373E00" w:rsidR="00A71F7F">
        <w:rPr>
          <w:rFonts w:ascii="Arial" w:hAnsi="Arial" w:cs="Arial"/>
        </w:rPr>
        <w:t xml:space="preserve"> e.g. from rain </w:t>
      </w:r>
      <w:r w:rsidRPr="00373E00" w:rsidR="006E5F91">
        <w:rPr>
          <w:rFonts w:ascii="Arial" w:hAnsi="Arial" w:cs="Arial"/>
        </w:rPr>
        <w:t>and</w:t>
      </w:r>
      <w:r w:rsidRPr="00373E00" w:rsidR="00A71F7F">
        <w:rPr>
          <w:rFonts w:ascii="Arial" w:hAnsi="Arial" w:cs="Arial"/>
        </w:rPr>
        <w:t xml:space="preserve"> leaking taps/hoses</w:t>
      </w:r>
    </w:p>
    <w:p w:rsidRPr="00373E00" w:rsidR="002E4704" w:rsidP="00E26646" w:rsidRDefault="002E4704" w14:paraId="00EDABC2" w14:textId="4063861F">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Washing machines</w:t>
      </w:r>
    </w:p>
    <w:p w:rsidRPr="00373E00" w:rsidR="00933952" w:rsidP="00E26646" w:rsidRDefault="002E4704" w14:paraId="058383C8" w14:textId="77777777">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 xml:space="preserve">Toilets </w:t>
      </w:r>
    </w:p>
    <w:p w:rsidRPr="00373E00" w:rsidR="002E4704" w:rsidP="00E26646" w:rsidRDefault="00933952" w14:paraId="0A863990" w14:textId="7A048AA6">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W</w:t>
      </w:r>
      <w:r w:rsidRPr="00373E00" w:rsidR="002E4704">
        <w:rPr>
          <w:rFonts w:ascii="Arial" w:hAnsi="Arial" w:cs="Arial"/>
        </w:rPr>
        <w:t>ater tanks</w:t>
      </w:r>
    </w:p>
    <w:p w:rsidRPr="00373E00" w:rsidR="00095770" w:rsidP="00E26646" w:rsidRDefault="002E4704" w14:paraId="7063D15E" w14:textId="4BEEA06C">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Water features</w:t>
      </w:r>
      <w:r w:rsidRPr="00373E00" w:rsidR="00933952">
        <w:rPr>
          <w:rFonts w:ascii="Arial" w:hAnsi="Arial" w:cs="Arial"/>
        </w:rPr>
        <w:t xml:space="preserve"> and b</w:t>
      </w:r>
      <w:r w:rsidRPr="00373E00" w:rsidR="00095770">
        <w:rPr>
          <w:rFonts w:ascii="Arial" w:hAnsi="Arial" w:cs="Arial"/>
        </w:rPr>
        <w:t>ird baths</w:t>
      </w:r>
    </w:p>
    <w:p w:rsidRPr="00373E00" w:rsidR="002E4704" w:rsidP="00E26646" w:rsidRDefault="002E4704" w14:paraId="0388FC48" w14:textId="114CE4F8">
      <w:pPr>
        <w:pStyle w:val="ListParagraph"/>
        <w:numPr>
          <w:ilvl w:val="0"/>
          <w:numId w:val="6"/>
        </w:numPr>
        <w:spacing w:after="20" w:line="240" w:lineRule="auto"/>
        <w:ind w:hanging="357"/>
        <w:contextualSpacing w:val="0"/>
        <w:rPr>
          <w:rFonts w:ascii="Arial" w:hAnsi="Arial" w:cs="Arial"/>
        </w:rPr>
      </w:pPr>
      <w:proofErr w:type="gramStart"/>
      <w:r w:rsidRPr="00373E00">
        <w:rPr>
          <w:rFonts w:ascii="Arial" w:hAnsi="Arial" w:cs="Arial"/>
        </w:rPr>
        <w:t>Fish ponds</w:t>
      </w:r>
      <w:proofErr w:type="gramEnd"/>
      <w:r w:rsidRPr="00373E00" w:rsidR="00933952">
        <w:rPr>
          <w:rFonts w:ascii="Arial" w:hAnsi="Arial" w:cs="Arial"/>
        </w:rPr>
        <w:t>, a</w:t>
      </w:r>
      <w:r w:rsidRPr="00373E00">
        <w:rPr>
          <w:rFonts w:ascii="Arial" w:hAnsi="Arial" w:cs="Arial"/>
        </w:rPr>
        <w:t>quariums and fish bowls</w:t>
      </w:r>
    </w:p>
    <w:p w:rsidRPr="00373E00" w:rsidR="002E4704" w:rsidP="00E26646" w:rsidRDefault="002E4704" w14:paraId="7B8AF6E1" w14:textId="20095330">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Animals’ water bowls</w:t>
      </w:r>
    </w:p>
    <w:p w:rsidRPr="00373E00" w:rsidR="00095770" w:rsidP="00E26646" w:rsidRDefault="00CF6BB9" w14:paraId="0BD803EC" w14:textId="09B2444A">
      <w:pPr>
        <w:pStyle w:val="ListParagraph"/>
        <w:numPr>
          <w:ilvl w:val="0"/>
          <w:numId w:val="6"/>
        </w:numPr>
        <w:spacing w:after="20" w:line="240" w:lineRule="auto"/>
        <w:ind w:hanging="357"/>
        <w:contextualSpacing w:val="0"/>
        <w:rPr>
          <w:rFonts w:ascii="Arial" w:hAnsi="Arial" w:cs="Arial"/>
        </w:rPr>
      </w:pPr>
      <w:r w:rsidRPr="00373E00">
        <w:rPr>
          <w:rFonts w:ascii="Arial" w:hAnsi="Arial" w:cs="Arial"/>
        </w:rPr>
        <w:t>Ice boxes/</w:t>
      </w:r>
      <w:proofErr w:type="gramStart"/>
      <w:r w:rsidR="007A5CB2">
        <w:rPr>
          <w:rFonts w:ascii="Arial" w:hAnsi="Arial" w:cs="Arial"/>
        </w:rPr>
        <w:t>e</w:t>
      </w:r>
      <w:r w:rsidRPr="00373E00" w:rsidR="00095770">
        <w:rPr>
          <w:rFonts w:ascii="Arial" w:hAnsi="Arial" w:cs="Arial"/>
        </w:rPr>
        <w:t>skies</w:t>
      </w:r>
      <w:proofErr w:type="gramEnd"/>
    </w:p>
    <w:p w:rsidRPr="00373E00" w:rsidR="00F17528" w:rsidP="00E26646" w:rsidRDefault="00095770" w14:paraId="6D16AF46" w14:textId="77777777">
      <w:pPr>
        <w:pStyle w:val="ListParagraph"/>
        <w:numPr>
          <w:ilvl w:val="0"/>
          <w:numId w:val="6"/>
        </w:numPr>
        <w:spacing w:before="80" w:line="240" w:lineRule="auto"/>
        <w:rPr>
          <w:rFonts w:ascii="Arial" w:hAnsi="Arial" w:cs="Arial"/>
        </w:rPr>
      </w:pPr>
      <w:r w:rsidRPr="00373E00">
        <w:rPr>
          <w:rFonts w:ascii="Arial" w:hAnsi="Arial" w:cs="Arial"/>
        </w:rPr>
        <w:t xml:space="preserve">Any other receptacle where water can </w:t>
      </w:r>
      <w:proofErr w:type="gramStart"/>
      <w:r w:rsidRPr="00373E00">
        <w:rPr>
          <w:rFonts w:ascii="Arial" w:hAnsi="Arial" w:cs="Arial"/>
        </w:rPr>
        <w:t>accumulate</w:t>
      </w:r>
      <w:proofErr w:type="gramEnd"/>
    </w:p>
    <w:p w:rsidRPr="003A7AE1" w:rsidR="00700A0E" w:rsidP="00E26646" w:rsidRDefault="00F17528" w14:paraId="7BA2F529" w14:textId="26342F5A">
      <w:pPr>
        <w:spacing w:before="80" w:line="240" w:lineRule="auto"/>
        <w:rPr>
          <w:rFonts w:ascii="Arial" w:hAnsi="Arial" w:cs="Arial"/>
        </w:rPr>
      </w:pPr>
      <w:r w:rsidRPr="00373E00">
        <w:rPr>
          <w:rFonts w:ascii="Arial" w:hAnsi="Arial" w:cs="Arial"/>
          <w:bCs/>
        </w:rPr>
        <w:t>Proactively</w:t>
      </w:r>
      <w:r w:rsidRPr="00373E00" w:rsidR="00B7252D">
        <w:rPr>
          <w:rFonts w:ascii="Arial" w:hAnsi="Arial" w:cs="Arial"/>
          <w:bCs/>
        </w:rPr>
        <w:t xml:space="preserve"> promoting</w:t>
      </w:r>
      <w:r w:rsidRPr="00373E00">
        <w:rPr>
          <w:rFonts w:ascii="Arial" w:hAnsi="Arial" w:cs="Arial"/>
          <w:bCs/>
        </w:rPr>
        <w:t xml:space="preserve"> water</w:t>
      </w:r>
      <w:r w:rsidRPr="00373E00" w:rsidR="00F76B93">
        <w:rPr>
          <w:rFonts w:ascii="Arial" w:hAnsi="Arial" w:cs="Arial"/>
          <w:bCs/>
        </w:rPr>
        <w:t xml:space="preserve"> a</w:t>
      </w:r>
      <w:r w:rsidRPr="00373E00">
        <w:rPr>
          <w:rFonts w:ascii="Arial" w:hAnsi="Arial" w:cs="Arial"/>
          <w:bCs/>
        </w:rPr>
        <w:t>wareness</w:t>
      </w:r>
      <w:r w:rsidRPr="00373E00" w:rsidR="00F76B93">
        <w:rPr>
          <w:rFonts w:ascii="Arial" w:hAnsi="Arial" w:cs="Arial"/>
          <w:bCs/>
        </w:rPr>
        <w:t>/safety</w:t>
      </w:r>
      <w:r w:rsidRPr="00373E00">
        <w:rPr>
          <w:rFonts w:ascii="Arial" w:hAnsi="Arial" w:cs="Arial"/>
          <w:bCs/>
        </w:rPr>
        <w:t xml:space="preserve"> strategies</w:t>
      </w:r>
      <w:r w:rsidRPr="00373E00" w:rsidR="00B7252D">
        <w:rPr>
          <w:rFonts w:ascii="Arial" w:hAnsi="Arial" w:cs="Arial"/>
          <w:bCs/>
        </w:rPr>
        <w:t xml:space="preserve"> is critical</w:t>
      </w:r>
      <w:r w:rsidRPr="00373E00">
        <w:rPr>
          <w:rFonts w:ascii="Arial" w:hAnsi="Arial" w:cs="Arial"/>
          <w:bCs/>
        </w:rPr>
        <w:t xml:space="preserve"> to help ensure that everyone is kept safe. This includes water</w:t>
      </w:r>
      <w:r w:rsidRPr="00373E00" w:rsidR="00B22C2B">
        <w:rPr>
          <w:rFonts w:ascii="Arial" w:hAnsi="Arial" w:cs="Arial"/>
          <w:bCs/>
        </w:rPr>
        <w:t xml:space="preserve"> awareness and safety</w:t>
      </w:r>
      <w:r w:rsidRPr="00373E00">
        <w:rPr>
          <w:rFonts w:ascii="Arial" w:hAnsi="Arial" w:cs="Arial"/>
          <w:bCs/>
        </w:rPr>
        <w:t xml:space="preserve"> familiarisation, checking for and removing water hazards</w:t>
      </w:r>
      <w:r w:rsidRPr="00373E00" w:rsidR="00976477">
        <w:rPr>
          <w:rFonts w:ascii="Arial" w:hAnsi="Arial" w:cs="Arial"/>
          <w:bCs/>
        </w:rPr>
        <w:t xml:space="preserve"> (risk assessment and management</w:t>
      </w:r>
      <w:r w:rsidRPr="00373E00" w:rsidR="00326E4E">
        <w:rPr>
          <w:rFonts w:ascii="Arial" w:hAnsi="Arial" w:cs="Arial"/>
          <w:bCs/>
        </w:rPr>
        <w:t>),</w:t>
      </w:r>
      <w:r w:rsidRPr="00373E00">
        <w:rPr>
          <w:rFonts w:ascii="Arial" w:hAnsi="Arial" w:cs="Arial"/>
          <w:bCs/>
        </w:rPr>
        <w:t xml:space="preserve"> setting rules around </w:t>
      </w:r>
      <w:proofErr w:type="gramStart"/>
      <w:r w:rsidRPr="00373E00">
        <w:rPr>
          <w:rFonts w:ascii="Arial" w:hAnsi="Arial" w:cs="Arial"/>
          <w:bCs/>
        </w:rPr>
        <w:t>water</w:t>
      </w:r>
      <w:proofErr w:type="gramEnd"/>
      <w:r w:rsidRPr="00373E00">
        <w:rPr>
          <w:rFonts w:ascii="Arial" w:hAnsi="Arial" w:cs="Arial"/>
          <w:bCs/>
        </w:rPr>
        <w:t xml:space="preserve"> and d</w:t>
      </w:r>
      <w:r w:rsidRPr="00373E00" w:rsidR="003B20BD">
        <w:rPr>
          <w:rFonts w:ascii="Arial" w:hAnsi="Arial" w:cs="Arial"/>
          <w:bCs/>
        </w:rPr>
        <w:t>iscussing water safety with the</w:t>
      </w:r>
      <w:r w:rsidRPr="00373E00">
        <w:rPr>
          <w:rFonts w:ascii="Arial" w:hAnsi="Arial" w:cs="Arial"/>
          <w:bCs/>
        </w:rPr>
        <w:t xml:space="preserve"> children</w:t>
      </w:r>
      <w:r w:rsidRPr="00373E00" w:rsidR="001C50FF">
        <w:rPr>
          <w:rFonts w:ascii="Arial" w:hAnsi="Arial" w:cs="Arial"/>
          <w:bCs/>
        </w:rPr>
        <w:t>.</w:t>
      </w:r>
      <w:r w:rsidRPr="00373E00" w:rsidR="00300341">
        <w:rPr>
          <w:rFonts w:ascii="Arial" w:hAnsi="Arial" w:cs="Arial"/>
          <w:bCs/>
        </w:rPr>
        <w:t xml:space="preserve"> An additional benefit of this approach is that it develops responsible habits surrounding</w:t>
      </w:r>
      <w:r w:rsidRPr="00373E00" w:rsidR="00976477">
        <w:rPr>
          <w:rFonts w:ascii="Arial" w:hAnsi="Arial" w:cs="Arial"/>
          <w:bCs/>
        </w:rPr>
        <w:t xml:space="preserve"> safe</w:t>
      </w:r>
      <w:r w:rsidRPr="00373E00" w:rsidR="00300341">
        <w:rPr>
          <w:rFonts w:ascii="Arial" w:hAnsi="Arial" w:cs="Arial"/>
          <w:bCs/>
        </w:rPr>
        <w:t xml:space="preserve"> water use and conservation.</w:t>
      </w:r>
      <w:r w:rsidRPr="00373E00" w:rsidR="00690CFA">
        <w:rPr>
          <w:rFonts w:ascii="Arial" w:hAnsi="Arial" w:cs="Arial"/>
          <w:bCs/>
        </w:rPr>
        <w:t xml:space="preserve"> </w:t>
      </w:r>
      <w:r w:rsidRPr="003A7AE1" w:rsidR="00690CFA">
        <w:rPr>
          <w:rFonts w:ascii="Arial" w:hAnsi="Arial" w:cs="Arial"/>
          <w:bCs/>
        </w:rPr>
        <w:t>The risk assessment will provide clear direction to all educators/staff regarding matters such as age/developmentally appropriate experiences</w:t>
      </w:r>
      <w:r w:rsidRPr="003A7AE1" w:rsidR="00EA39C8">
        <w:rPr>
          <w:rFonts w:ascii="Arial" w:hAnsi="Arial" w:cs="Arial"/>
          <w:bCs/>
        </w:rPr>
        <w:t>/activities, site</w:t>
      </w:r>
      <w:r w:rsidRPr="003A7AE1" w:rsidR="00690CFA">
        <w:rPr>
          <w:rFonts w:ascii="Arial" w:hAnsi="Arial" w:cs="Arial"/>
          <w:bCs/>
        </w:rPr>
        <w:t>/location specific considerations</w:t>
      </w:r>
      <w:r w:rsidRPr="003A7AE1" w:rsidR="0017475F">
        <w:rPr>
          <w:rFonts w:ascii="Arial" w:hAnsi="Arial" w:cs="Arial"/>
          <w:bCs/>
        </w:rPr>
        <w:t xml:space="preserve"> and </w:t>
      </w:r>
      <w:r w:rsidRPr="003A7AE1" w:rsidR="00690CFA">
        <w:rPr>
          <w:rFonts w:ascii="Arial" w:hAnsi="Arial" w:cs="Arial"/>
          <w:bCs/>
        </w:rPr>
        <w:t>adequate educator ratios required etc.</w:t>
      </w:r>
    </w:p>
    <w:p w:rsidRPr="0019386E" w:rsidR="00A72056" w:rsidP="00E26646" w:rsidRDefault="0019386E" w14:paraId="60B4B476" w14:textId="26BF4A7C">
      <w:pPr>
        <w:spacing w:before="240" w:after="120" w:line="240" w:lineRule="auto"/>
        <w:jc w:val="both"/>
        <w:rPr>
          <w:rFonts w:ascii="Arial" w:hAnsi="Arial" w:cs="Arial"/>
          <w:b/>
          <w:sz w:val="24"/>
          <w:szCs w:val="24"/>
        </w:rPr>
      </w:pPr>
      <w:r w:rsidRPr="0019386E">
        <w:rPr>
          <w:rFonts w:ascii="Arial" w:hAnsi="Arial" w:cs="Arial"/>
          <w:b/>
          <w:sz w:val="24"/>
          <w:szCs w:val="24"/>
        </w:rPr>
        <w:t xml:space="preserve">Water Safety Inside </w:t>
      </w:r>
    </w:p>
    <w:p w:rsidRPr="00373E00" w:rsidR="00010BEB" w:rsidP="00E26646" w:rsidRDefault="00131D40" w14:paraId="188E06E9" w14:textId="083FE320">
      <w:pPr>
        <w:pStyle w:val="ListParagraph"/>
        <w:numPr>
          <w:ilvl w:val="0"/>
          <w:numId w:val="7"/>
        </w:numPr>
        <w:spacing w:after="40" w:line="240" w:lineRule="auto"/>
        <w:ind w:left="357" w:hanging="357"/>
        <w:contextualSpacing w:val="0"/>
        <w:rPr>
          <w:rFonts w:ascii="Arial" w:hAnsi="Arial" w:cs="Arial"/>
        </w:rPr>
      </w:pPr>
      <w:r w:rsidRPr="00373E00">
        <w:rPr>
          <w:rFonts w:ascii="Arial" w:hAnsi="Arial" w:cs="Arial"/>
        </w:rPr>
        <w:t>Active</w:t>
      </w:r>
      <w:r w:rsidRPr="00373E00" w:rsidR="00FE168F">
        <w:rPr>
          <w:rFonts w:ascii="Arial" w:hAnsi="Arial" w:cs="Arial"/>
        </w:rPr>
        <w:t xml:space="preserve"> and direct</w:t>
      </w:r>
      <w:r w:rsidRPr="00373E00">
        <w:rPr>
          <w:rFonts w:ascii="Arial" w:hAnsi="Arial" w:cs="Arial"/>
        </w:rPr>
        <w:t xml:space="preserve"> supervision is </w:t>
      </w:r>
      <w:r w:rsidRPr="00373E00" w:rsidR="00FE168F">
        <w:rPr>
          <w:rFonts w:ascii="Arial" w:hAnsi="Arial" w:cs="Arial"/>
        </w:rPr>
        <w:t>required</w:t>
      </w:r>
      <w:r w:rsidRPr="00373E00" w:rsidR="00423D67">
        <w:rPr>
          <w:rFonts w:ascii="Arial" w:hAnsi="Arial" w:cs="Arial"/>
        </w:rPr>
        <w:t xml:space="preserve"> for all children when there is access to any water hazard</w:t>
      </w:r>
      <w:r w:rsidRPr="00373E00" w:rsidR="00743F8F">
        <w:rPr>
          <w:rFonts w:ascii="Arial" w:hAnsi="Arial" w:cs="Arial"/>
        </w:rPr>
        <w:t xml:space="preserve"> - including hot water and unhygienic/contaminated water.</w:t>
      </w:r>
      <w:r w:rsidRPr="00373E00" w:rsidR="00202810">
        <w:rPr>
          <w:rFonts w:ascii="Arial" w:hAnsi="Arial" w:cs="Arial"/>
        </w:rPr>
        <w:t xml:space="preserve"> </w:t>
      </w:r>
      <w:r w:rsidRPr="00373E00" w:rsidR="00730CF2">
        <w:rPr>
          <w:rFonts w:ascii="Arial" w:hAnsi="Arial" w:cs="Arial"/>
        </w:rPr>
        <w:t>No child is to be</w:t>
      </w:r>
      <w:r w:rsidRPr="00373E00" w:rsidR="00FF2D01">
        <w:rPr>
          <w:rFonts w:ascii="Arial" w:hAnsi="Arial" w:cs="Arial"/>
        </w:rPr>
        <w:t xml:space="preserve"> left alone</w:t>
      </w:r>
      <w:r w:rsidRPr="00373E00" w:rsidR="00177050">
        <w:rPr>
          <w:rFonts w:ascii="Arial" w:hAnsi="Arial" w:cs="Arial"/>
        </w:rPr>
        <w:t xml:space="preserve"> when th</w:t>
      </w:r>
      <w:r w:rsidRPr="00373E00" w:rsidR="00202810">
        <w:rPr>
          <w:rFonts w:ascii="Arial" w:hAnsi="Arial" w:cs="Arial"/>
        </w:rPr>
        <w:t xml:space="preserve">ere is access to </w:t>
      </w:r>
      <w:r w:rsidRPr="00373E00" w:rsidR="00743F8F">
        <w:rPr>
          <w:rFonts w:ascii="Arial" w:hAnsi="Arial" w:cs="Arial"/>
        </w:rPr>
        <w:t>water</w:t>
      </w:r>
      <w:r w:rsidRPr="00373E00" w:rsidR="00202810">
        <w:rPr>
          <w:rFonts w:ascii="Arial" w:hAnsi="Arial" w:cs="Arial"/>
        </w:rPr>
        <w:t>.</w:t>
      </w:r>
    </w:p>
    <w:p w:rsidRPr="00373E00" w:rsidR="004516EE" w:rsidP="00E26646" w:rsidRDefault="004516EE" w14:paraId="230ECDE7" w14:textId="54FA26F1">
      <w:pPr>
        <w:pStyle w:val="ListParagraph"/>
        <w:numPr>
          <w:ilvl w:val="0"/>
          <w:numId w:val="7"/>
        </w:numPr>
        <w:spacing w:after="40" w:line="240" w:lineRule="auto"/>
        <w:ind w:left="357" w:hanging="357"/>
        <w:contextualSpacing w:val="0"/>
        <w:rPr>
          <w:rFonts w:ascii="Arial" w:hAnsi="Arial" w:cs="Arial"/>
        </w:rPr>
      </w:pPr>
      <w:r w:rsidRPr="00373E00">
        <w:rPr>
          <w:rFonts w:ascii="Arial" w:hAnsi="Arial" w:cs="Arial"/>
        </w:rPr>
        <w:t xml:space="preserve">Ensure that children do not have access to hot water from taps, kettles, hot </w:t>
      </w:r>
      <w:proofErr w:type="gramStart"/>
      <w:r w:rsidRPr="00373E00">
        <w:rPr>
          <w:rFonts w:ascii="Arial" w:hAnsi="Arial" w:cs="Arial"/>
        </w:rPr>
        <w:t>beverages</w:t>
      </w:r>
      <w:proofErr w:type="gramEnd"/>
      <w:r w:rsidRPr="00373E00" w:rsidR="00722544">
        <w:rPr>
          <w:rFonts w:ascii="Arial" w:hAnsi="Arial" w:cs="Arial"/>
        </w:rPr>
        <w:t xml:space="preserve"> or any other source.</w:t>
      </w:r>
      <w:r w:rsidRPr="00373E00" w:rsidR="002C6A39">
        <w:rPr>
          <w:rFonts w:ascii="Arial" w:hAnsi="Arial" w:cs="Arial"/>
        </w:rPr>
        <w:t xml:space="preserve"> Check that the hot water </w:t>
      </w:r>
      <w:r w:rsidRPr="00373E00" w:rsidR="00AC077D">
        <w:rPr>
          <w:rFonts w:ascii="Arial" w:hAnsi="Arial" w:cs="Arial"/>
        </w:rPr>
        <w:t>temperature</w:t>
      </w:r>
      <w:r w:rsidRPr="00373E00" w:rsidR="004D77F0">
        <w:rPr>
          <w:rFonts w:ascii="Arial" w:hAnsi="Arial" w:cs="Arial"/>
        </w:rPr>
        <w:t xml:space="preserve"> delivered f</w:t>
      </w:r>
      <w:r w:rsidR="0019386E">
        <w:rPr>
          <w:rFonts w:ascii="Arial" w:hAnsi="Arial" w:cs="Arial"/>
        </w:rPr>
        <w:t>ro</w:t>
      </w:r>
      <w:r w:rsidRPr="00373E00" w:rsidR="004D77F0">
        <w:rPr>
          <w:rFonts w:ascii="Arial" w:hAnsi="Arial" w:cs="Arial"/>
        </w:rPr>
        <w:t>m the taps</w:t>
      </w:r>
      <w:r w:rsidRPr="00373E00" w:rsidR="005F28AD">
        <w:rPr>
          <w:rFonts w:ascii="Arial" w:hAnsi="Arial" w:cs="Arial"/>
        </w:rPr>
        <w:t xml:space="preserve"> </w:t>
      </w:r>
      <w:r w:rsidRPr="00373E00" w:rsidR="00AC077D">
        <w:rPr>
          <w:rFonts w:ascii="Arial" w:hAnsi="Arial" w:cs="Arial"/>
        </w:rPr>
        <w:t>is maintained at the recommended safe level</w:t>
      </w:r>
      <w:r w:rsidRPr="00373E00" w:rsidR="005F28AD">
        <w:rPr>
          <w:rFonts w:ascii="Arial" w:hAnsi="Arial" w:cs="Arial"/>
        </w:rPr>
        <w:t xml:space="preserve"> </w:t>
      </w:r>
      <w:r w:rsidRPr="00373E00" w:rsidR="00333D5C">
        <w:rPr>
          <w:rFonts w:ascii="Arial" w:hAnsi="Arial" w:cs="Arial"/>
        </w:rPr>
        <w:t xml:space="preserve">- a </w:t>
      </w:r>
      <w:r w:rsidRPr="00373E00" w:rsidR="005F28AD">
        <w:rPr>
          <w:rFonts w:ascii="Arial" w:hAnsi="Arial" w:cs="Arial"/>
        </w:rPr>
        <w:t>maximum of 50 degrees Celsius</w:t>
      </w:r>
      <w:r w:rsidRPr="00373E00" w:rsidR="00AC077D">
        <w:rPr>
          <w:rFonts w:ascii="Arial" w:hAnsi="Arial" w:cs="Arial"/>
        </w:rPr>
        <w:t>.</w:t>
      </w:r>
    </w:p>
    <w:p w:rsidRPr="003A7AE1" w:rsidR="00EE43E8" w:rsidP="00E26646" w:rsidRDefault="001005B7" w14:paraId="17C5D8CA" w14:textId="227AB091">
      <w:pPr>
        <w:pStyle w:val="ListParagraph"/>
        <w:numPr>
          <w:ilvl w:val="0"/>
          <w:numId w:val="7"/>
        </w:numPr>
        <w:spacing w:after="40" w:line="240" w:lineRule="auto"/>
        <w:ind w:left="357" w:hanging="357"/>
        <w:contextualSpacing w:val="0"/>
        <w:rPr>
          <w:rFonts w:ascii="Arial" w:hAnsi="Arial" w:cs="Arial"/>
        </w:rPr>
      </w:pPr>
      <w:r w:rsidRPr="003A7AE1">
        <w:rPr>
          <w:rFonts w:ascii="Arial" w:hAnsi="Arial" w:cs="Arial"/>
        </w:rPr>
        <w:t>(</w:t>
      </w:r>
      <w:r w:rsidRPr="003A7AE1" w:rsidR="0031606C">
        <w:rPr>
          <w:rFonts w:ascii="Arial" w:hAnsi="Arial" w:cs="Arial"/>
          <w:b/>
          <w:bCs/>
        </w:rPr>
        <w:t>Service Specific</w:t>
      </w:r>
      <w:r w:rsidRPr="003A7AE1">
        <w:rPr>
          <w:rFonts w:ascii="Arial" w:hAnsi="Arial" w:cs="Arial"/>
        </w:rPr>
        <w:t xml:space="preserve">) </w:t>
      </w:r>
      <w:r w:rsidRPr="003A7AE1" w:rsidR="00EE43E8">
        <w:rPr>
          <w:rFonts w:ascii="Arial" w:hAnsi="Arial" w:cs="Arial"/>
        </w:rPr>
        <w:t>Ensure</w:t>
      </w:r>
      <w:r w:rsidRPr="003A7AE1" w:rsidR="0019386E">
        <w:rPr>
          <w:rFonts w:ascii="Arial" w:hAnsi="Arial" w:cs="Arial"/>
        </w:rPr>
        <w:t>,</w:t>
      </w:r>
      <w:r w:rsidRPr="003A7AE1" w:rsidR="00EE43E8">
        <w:rPr>
          <w:rFonts w:ascii="Arial" w:hAnsi="Arial" w:cs="Arial"/>
        </w:rPr>
        <w:t xml:space="preserve"> if a young child is bathed</w:t>
      </w:r>
      <w:r w:rsidRPr="003A7AE1" w:rsidR="0019386E">
        <w:rPr>
          <w:rFonts w:ascii="Arial" w:hAnsi="Arial" w:cs="Arial"/>
        </w:rPr>
        <w:t>,</w:t>
      </w:r>
      <w:r w:rsidRPr="003A7AE1" w:rsidR="00075F5B">
        <w:rPr>
          <w:rFonts w:ascii="Arial" w:hAnsi="Arial" w:cs="Arial"/>
        </w:rPr>
        <w:t xml:space="preserve"> that the water temperature is between 37 and 38 degrees Celsius. </w:t>
      </w:r>
      <w:r w:rsidRPr="003A7AE1" w:rsidR="00EF4B5C">
        <w:rPr>
          <w:rFonts w:ascii="Arial" w:hAnsi="Arial" w:cs="Arial"/>
        </w:rPr>
        <w:t>Bath water should be swirled so there are no hot or cold areas.</w:t>
      </w:r>
    </w:p>
    <w:p w:rsidRPr="00373E00" w:rsidR="00EE4247" w:rsidP="00E26646" w:rsidRDefault="00D60437" w14:paraId="7726A22E" w14:textId="34DD2A1A">
      <w:pPr>
        <w:pStyle w:val="ListParagraph"/>
        <w:numPr>
          <w:ilvl w:val="0"/>
          <w:numId w:val="7"/>
        </w:numPr>
        <w:spacing w:after="40" w:line="240" w:lineRule="auto"/>
        <w:ind w:left="357" w:hanging="357"/>
        <w:contextualSpacing w:val="0"/>
        <w:rPr>
          <w:rFonts w:ascii="Arial" w:hAnsi="Arial" w:cs="Arial"/>
        </w:rPr>
      </w:pPr>
      <w:r w:rsidRPr="00373E00">
        <w:rPr>
          <w:rFonts w:ascii="Arial" w:hAnsi="Arial" w:cs="Arial"/>
        </w:rPr>
        <w:t>Ensure that water</w:t>
      </w:r>
      <w:r w:rsidRPr="00373E00" w:rsidR="00FC18BE">
        <w:rPr>
          <w:rFonts w:ascii="Arial" w:hAnsi="Arial" w:cs="Arial"/>
        </w:rPr>
        <w:t xml:space="preserve"> is</w:t>
      </w:r>
      <w:r w:rsidRPr="00373E00">
        <w:rPr>
          <w:rFonts w:ascii="Arial" w:hAnsi="Arial" w:cs="Arial"/>
        </w:rPr>
        <w:t xml:space="preserve"> not left in basins, </w:t>
      </w:r>
      <w:proofErr w:type="gramStart"/>
      <w:r w:rsidRPr="00373E00" w:rsidR="00F11BCB">
        <w:rPr>
          <w:rFonts w:ascii="Arial" w:hAnsi="Arial" w:cs="Arial"/>
        </w:rPr>
        <w:t>buckets</w:t>
      </w:r>
      <w:proofErr w:type="gramEnd"/>
      <w:r w:rsidRPr="00373E00" w:rsidR="00F11BCB">
        <w:rPr>
          <w:rFonts w:ascii="Arial" w:hAnsi="Arial" w:cs="Arial"/>
        </w:rPr>
        <w:t xml:space="preserve"> and </w:t>
      </w:r>
      <w:r w:rsidRPr="00373E00">
        <w:rPr>
          <w:rFonts w:ascii="Arial" w:hAnsi="Arial" w:cs="Arial"/>
        </w:rPr>
        <w:t>baths</w:t>
      </w:r>
      <w:r w:rsidRPr="00373E00" w:rsidR="00B80293">
        <w:rPr>
          <w:rFonts w:ascii="Arial" w:hAnsi="Arial" w:cs="Arial"/>
        </w:rPr>
        <w:t xml:space="preserve"> etc</w:t>
      </w:r>
      <w:r w:rsidRPr="00373E00" w:rsidR="0089385E">
        <w:rPr>
          <w:rFonts w:ascii="Arial" w:hAnsi="Arial" w:cs="Arial"/>
        </w:rPr>
        <w:t xml:space="preserve"> when active supervision is not possible.</w:t>
      </w:r>
      <w:r w:rsidRPr="00373E00" w:rsidR="006E14BE">
        <w:rPr>
          <w:rFonts w:ascii="Arial" w:hAnsi="Arial" w:cs="Arial"/>
        </w:rPr>
        <w:t xml:space="preserve"> </w:t>
      </w:r>
    </w:p>
    <w:p w:rsidRPr="00373E00" w:rsidR="00B80293" w:rsidP="00E26646" w:rsidRDefault="00B80293" w14:paraId="1C947B1D" w14:textId="17A0E9F3">
      <w:pPr>
        <w:pStyle w:val="ListParagraph"/>
        <w:numPr>
          <w:ilvl w:val="0"/>
          <w:numId w:val="7"/>
        </w:numPr>
        <w:spacing w:after="40" w:line="240" w:lineRule="auto"/>
        <w:ind w:left="357" w:hanging="357"/>
        <w:contextualSpacing w:val="0"/>
        <w:rPr>
          <w:rFonts w:ascii="Arial" w:hAnsi="Arial" w:cs="Arial"/>
        </w:rPr>
      </w:pPr>
      <w:r w:rsidRPr="00373E00">
        <w:rPr>
          <w:rFonts w:ascii="Arial" w:hAnsi="Arial" w:cs="Arial"/>
        </w:rPr>
        <w:t>Safely empty all buckets, containers or any other water receptacle used indoors</w:t>
      </w:r>
      <w:r w:rsidRPr="00373E00" w:rsidR="007000CE">
        <w:rPr>
          <w:rFonts w:ascii="Arial" w:hAnsi="Arial" w:cs="Arial"/>
        </w:rPr>
        <w:t xml:space="preserve"> that children have access to</w:t>
      </w:r>
      <w:r w:rsidRPr="00373E00">
        <w:rPr>
          <w:rFonts w:ascii="Arial" w:hAnsi="Arial" w:cs="Arial"/>
        </w:rPr>
        <w:t xml:space="preserve"> immediately after use. It is recommended they are stored upside down and out of children’s reach.</w:t>
      </w:r>
    </w:p>
    <w:p w:rsidRPr="00373E00" w:rsidR="00D60437" w:rsidP="00E26646" w:rsidRDefault="00FC18BE" w14:paraId="4F755A84" w14:textId="7608F9EF">
      <w:pPr>
        <w:pStyle w:val="ListParagraph"/>
        <w:numPr>
          <w:ilvl w:val="0"/>
          <w:numId w:val="7"/>
        </w:numPr>
        <w:spacing w:after="40" w:line="240" w:lineRule="auto"/>
        <w:ind w:left="357" w:hanging="357"/>
        <w:contextualSpacing w:val="0"/>
        <w:rPr>
          <w:rFonts w:ascii="Arial" w:hAnsi="Arial" w:cs="Arial"/>
        </w:rPr>
      </w:pPr>
      <w:r w:rsidRPr="00373E00">
        <w:rPr>
          <w:rFonts w:ascii="Arial" w:hAnsi="Arial" w:cs="Arial"/>
        </w:rPr>
        <w:t>Plugs are to be kept</w:t>
      </w:r>
      <w:r w:rsidRPr="00373E00" w:rsidR="00D60437">
        <w:rPr>
          <w:rFonts w:ascii="Arial" w:hAnsi="Arial" w:cs="Arial"/>
        </w:rPr>
        <w:t xml:space="preserve"> out of children’s reach.</w:t>
      </w:r>
    </w:p>
    <w:p w:rsidRPr="00373E00" w:rsidR="00D60437" w:rsidP="00E26646" w:rsidRDefault="00FC18BE" w14:paraId="3245AFCA" w14:textId="63B2BAB0">
      <w:pPr>
        <w:pStyle w:val="ListParagraph"/>
        <w:numPr>
          <w:ilvl w:val="0"/>
          <w:numId w:val="7"/>
        </w:numPr>
        <w:spacing w:after="40" w:line="240" w:lineRule="auto"/>
        <w:ind w:left="357" w:hanging="357"/>
        <w:contextualSpacing w:val="0"/>
        <w:rPr>
          <w:rFonts w:ascii="Arial" w:hAnsi="Arial" w:cs="Arial"/>
        </w:rPr>
      </w:pPr>
      <w:r w:rsidRPr="00373E00">
        <w:rPr>
          <w:rFonts w:ascii="Arial" w:hAnsi="Arial" w:cs="Arial"/>
        </w:rPr>
        <w:t>Doors to be kept</w:t>
      </w:r>
      <w:r w:rsidRPr="00373E00" w:rsidR="00D60437">
        <w:rPr>
          <w:rFonts w:ascii="Arial" w:hAnsi="Arial" w:cs="Arial"/>
        </w:rPr>
        <w:t xml:space="preserve"> closed to adul</w:t>
      </w:r>
      <w:r w:rsidRPr="00373E00" w:rsidR="009222EE">
        <w:rPr>
          <w:rFonts w:ascii="Arial" w:hAnsi="Arial" w:cs="Arial"/>
        </w:rPr>
        <w:t xml:space="preserve">t toilets, </w:t>
      </w:r>
      <w:proofErr w:type="gramStart"/>
      <w:r w:rsidRPr="00373E00" w:rsidR="009222EE">
        <w:rPr>
          <w:rFonts w:ascii="Arial" w:hAnsi="Arial" w:cs="Arial"/>
        </w:rPr>
        <w:t>laundry</w:t>
      </w:r>
      <w:proofErr w:type="gramEnd"/>
      <w:r w:rsidRPr="00373E00" w:rsidR="009222EE">
        <w:rPr>
          <w:rFonts w:ascii="Arial" w:hAnsi="Arial" w:cs="Arial"/>
        </w:rPr>
        <w:t xml:space="preserve"> and kitchen.</w:t>
      </w:r>
    </w:p>
    <w:p w:rsidRPr="00373E00" w:rsidR="00E72521" w:rsidP="00E26646" w:rsidRDefault="00E72521" w14:paraId="2BCC332C" w14:textId="58D5CF9A">
      <w:pPr>
        <w:pStyle w:val="ListParagraph"/>
        <w:numPr>
          <w:ilvl w:val="0"/>
          <w:numId w:val="7"/>
        </w:numPr>
        <w:spacing w:after="40" w:line="240" w:lineRule="auto"/>
        <w:ind w:left="357" w:hanging="357"/>
        <w:contextualSpacing w:val="0"/>
        <w:rPr>
          <w:rFonts w:ascii="Arial" w:hAnsi="Arial" w:cs="Arial"/>
        </w:rPr>
      </w:pPr>
      <w:r w:rsidRPr="00373E00">
        <w:rPr>
          <w:rFonts w:ascii="Arial" w:hAnsi="Arial" w:cs="Arial"/>
        </w:rPr>
        <w:t>Ensure that bathroom areas are</w:t>
      </w:r>
      <w:r w:rsidRPr="00373E00" w:rsidR="006B4990">
        <w:rPr>
          <w:rFonts w:ascii="Arial" w:hAnsi="Arial" w:cs="Arial"/>
        </w:rPr>
        <w:t xml:space="preserve"> </w:t>
      </w:r>
      <w:r w:rsidRPr="00373E00" w:rsidR="00F72E5A">
        <w:rPr>
          <w:rFonts w:ascii="Arial" w:hAnsi="Arial" w:cs="Arial"/>
        </w:rPr>
        <w:t>actively</w:t>
      </w:r>
      <w:r w:rsidRPr="00373E00">
        <w:rPr>
          <w:rFonts w:ascii="Arial" w:hAnsi="Arial" w:cs="Arial"/>
        </w:rPr>
        <w:t xml:space="preserve"> supervised when in use by children.</w:t>
      </w:r>
    </w:p>
    <w:p w:rsidRPr="00373E00" w:rsidR="00D857F9" w:rsidP="00E26646" w:rsidRDefault="002258B5" w14:paraId="0C01F9F0" w14:textId="33EE7898">
      <w:pPr>
        <w:pStyle w:val="ListParagraph"/>
        <w:numPr>
          <w:ilvl w:val="0"/>
          <w:numId w:val="7"/>
        </w:numPr>
        <w:spacing w:after="40" w:line="240" w:lineRule="auto"/>
        <w:ind w:left="357" w:hanging="357"/>
        <w:contextualSpacing w:val="0"/>
        <w:rPr>
          <w:rFonts w:ascii="Arial" w:hAnsi="Arial" w:cs="Arial"/>
        </w:rPr>
      </w:pPr>
      <w:r w:rsidRPr="00373E00">
        <w:rPr>
          <w:rFonts w:ascii="Arial" w:hAnsi="Arial" w:cs="Arial"/>
        </w:rPr>
        <w:t>Aquariums and fish bowls are to be kept out of young children’s reach.</w:t>
      </w:r>
    </w:p>
    <w:p w:rsidRPr="00373E00" w:rsidR="000A35C6" w:rsidP="00E26646" w:rsidRDefault="000A35C6" w14:paraId="5E952DD1" w14:textId="77777777">
      <w:pPr>
        <w:pStyle w:val="ListParagraph"/>
        <w:spacing w:after="0" w:line="240" w:lineRule="auto"/>
        <w:ind w:left="360"/>
        <w:jc w:val="both"/>
        <w:rPr>
          <w:rFonts w:ascii="Arial" w:hAnsi="Arial" w:cs="Arial"/>
        </w:rPr>
      </w:pPr>
    </w:p>
    <w:p w:rsidRPr="0019386E" w:rsidR="00EE4247" w:rsidP="00E26646" w:rsidRDefault="0019386E" w14:paraId="7DFF5FBE" w14:textId="4ABBC27A">
      <w:pPr>
        <w:spacing w:before="240" w:after="120" w:line="240" w:lineRule="auto"/>
        <w:jc w:val="both"/>
        <w:rPr>
          <w:rFonts w:ascii="Arial" w:hAnsi="Arial" w:cs="Arial"/>
          <w:b/>
          <w:sz w:val="24"/>
          <w:szCs w:val="24"/>
        </w:rPr>
      </w:pPr>
      <w:r w:rsidRPr="0019386E">
        <w:rPr>
          <w:rFonts w:ascii="Arial" w:hAnsi="Arial" w:cs="Arial"/>
          <w:b/>
          <w:sz w:val="24"/>
          <w:szCs w:val="24"/>
        </w:rPr>
        <w:t>Water Safety Outside</w:t>
      </w:r>
    </w:p>
    <w:p w:rsidRPr="00373E00" w:rsidR="00976788" w:rsidP="00E26646" w:rsidRDefault="00B647AD" w14:paraId="26404327" w14:textId="3C0E0F83">
      <w:pPr>
        <w:pStyle w:val="ListParagraph"/>
        <w:numPr>
          <w:ilvl w:val="0"/>
          <w:numId w:val="7"/>
        </w:numPr>
        <w:spacing w:after="40" w:line="240" w:lineRule="auto"/>
        <w:ind w:left="357"/>
        <w:contextualSpacing w:val="0"/>
        <w:rPr>
          <w:rFonts w:ascii="Arial" w:hAnsi="Arial" w:cs="Arial"/>
        </w:rPr>
      </w:pPr>
      <w:r w:rsidRPr="00373E00">
        <w:rPr>
          <w:rFonts w:ascii="Arial" w:hAnsi="Arial" w:cs="Arial"/>
        </w:rPr>
        <w:t xml:space="preserve">Always ensure that </w:t>
      </w:r>
      <w:r w:rsidRPr="00373E00" w:rsidR="00EC3172">
        <w:rPr>
          <w:rFonts w:ascii="Arial" w:hAnsi="Arial" w:cs="Arial"/>
        </w:rPr>
        <w:t>educator</w:t>
      </w:r>
      <w:r w:rsidRPr="00373E00">
        <w:rPr>
          <w:rFonts w:ascii="Arial" w:hAnsi="Arial" w:cs="Arial"/>
        </w:rPr>
        <w:t>s are</w:t>
      </w:r>
      <w:r w:rsidRPr="00373E00" w:rsidR="00EC3172">
        <w:rPr>
          <w:rFonts w:ascii="Arial" w:hAnsi="Arial" w:cs="Arial"/>
        </w:rPr>
        <w:t xml:space="preserve"> actively supervising children engaged in any water play</w:t>
      </w:r>
      <w:r w:rsidRPr="00373E00" w:rsidR="00F8178E">
        <w:rPr>
          <w:rFonts w:ascii="Arial" w:hAnsi="Arial" w:cs="Arial"/>
        </w:rPr>
        <w:t>/exploration</w:t>
      </w:r>
      <w:r w:rsidRPr="00373E00" w:rsidR="00EC3172">
        <w:rPr>
          <w:rFonts w:ascii="Arial" w:hAnsi="Arial" w:cs="Arial"/>
        </w:rPr>
        <w:t xml:space="preserve"> outdoors</w:t>
      </w:r>
      <w:r w:rsidR="003A7AE1">
        <w:rPr>
          <w:rFonts w:ascii="Arial" w:hAnsi="Arial" w:cs="Arial"/>
        </w:rPr>
        <w:t>, in accordance with any risk assessments and/or supervision plans.</w:t>
      </w:r>
    </w:p>
    <w:p w:rsidRPr="00373E00" w:rsidR="00F45472" w:rsidP="00E26646" w:rsidRDefault="00F45472" w14:paraId="5B4857BF" w14:textId="5292DE90">
      <w:pPr>
        <w:pStyle w:val="ListParagraph"/>
        <w:numPr>
          <w:ilvl w:val="0"/>
          <w:numId w:val="7"/>
        </w:numPr>
        <w:spacing w:after="40" w:line="240" w:lineRule="auto"/>
        <w:ind w:left="357"/>
        <w:contextualSpacing w:val="0"/>
        <w:rPr>
          <w:rFonts w:ascii="Arial" w:hAnsi="Arial" w:cs="Arial"/>
        </w:rPr>
      </w:pPr>
      <w:r w:rsidRPr="00373E00">
        <w:rPr>
          <w:rFonts w:ascii="Arial" w:hAnsi="Arial" w:cs="Arial"/>
        </w:rPr>
        <w:t>Carefully consider where water experiences/activities are set up.</w:t>
      </w:r>
      <w:r w:rsidRPr="00373E00" w:rsidR="00A253E9">
        <w:rPr>
          <w:rFonts w:ascii="Arial" w:hAnsi="Arial" w:cs="Arial"/>
        </w:rPr>
        <w:t xml:space="preserve"> Specifically, they</w:t>
      </w:r>
      <w:r w:rsidRPr="00373E00">
        <w:rPr>
          <w:rFonts w:ascii="Arial" w:hAnsi="Arial" w:cs="Arial"/>
        </w:rPr>
        <w:t xml:space="preserve"> should be easily accessible, on non-slip surfaces, in the shade and</w:t>
      </w:r>
      <w:r w:rsidR="0058069A">
        <w:rPr>
          <w:rFonts w:ascii="Arial" w:hAnsi="Arial" w:cs="Arial"/>
        </w:rPr>
        <w:t>,</w:t>
      </w:r>
      <w:r w:rsidRPr="00373E00">
        <w:rPr>
          <w:rFonts w:ascii="Arial" w:hAnsi="Arial" w:cs="Arial"/>
        </w:rPr>
        <w:t xml:space="preserve"> if appropriate</w:t>
      </w:r>
      <w:r w:rsidR="0058069A">
        <w:rPr>
          <w:rFonts w:ascii="Arial" w:hAnsi="Arial" w:cs="Arial"/>
        </w:rPr>
        <w:t>,</w:t>
      </w:r>
      <w:r w:rsidRPr="00373E00">
        <w:rPr>
          <w:rFonts w:ascii="Arial" w:hAnsi="Arial" w:cs="Arial"/>
        </w:rPr>
        <w:t xml:space="preserve"> close to drainage</w:t>
      </w:r>
      <w:r w:rsidRPr="00373E00" w:rsidR="00A253E9">
        <w:rPr>
          <w:rFonts w:ascii="Arial" w:hAnsi="Arial" w:cs="Arial"/>
        </w:rPr>
        <w:t xml:space="preserve"> or</w:t>
      </w:r>
      <w:r w:rsidRPr="00373E00" w:rsidR="001E2A03">
        <w:rPr>
          <w:rFonts w:ascii="Arial" w:hAnsi="Arial" w:cs="Arial"/>
        </w:rPr>
        <w:t xml:space="preserve"> on a </w:t>
      </w:r>
      <w:r w:rsidRPr="00373E00" w:rsidR="00A253E9">
        <w:rPr>
          <w:rFonts w:ascii="Arial" w:hAnsi="Arial" w:cs="Arial"/>
        </w:rPr>
        <w:t>surface</w:t>
      </w:r>
      <w:r w:rsidRPr="00373E00">
        <w:rPr>
          <w:rFonts w:ascii="Arial" w:hAnsi="Arial" w:cs="Arial"/>
        </w:rPr>
        <w:t xml:space="preserve"> </w:t>
      </w:r>
      <w:r w:rsidRPr="00373E00" w:rsidR="001E2A03">
        <w:rPr>
          <w:rFonts w:ascii="Arial" w:hAnsi="Arial" w:cs="Arial"/>
        </w:rPr>
        <w:t>that</w:t>
      </w:r>
      <w:r w:rsidRPr="00373E00" w:rsidR="004D5452">
        <w:rPr>
          <w:rFonts w:ascii="Arial" w:hAnsi="Arial" w:cs="Arial"/>
        </w:rPr>
        <w:t xml:space="preserve"> drains well</w:t>
      </w:r>
      <w:r w:rsidRPr="00373E00" w:rsidR="007248FB">
        <w:rPr>
          <w:rFonts w:ascii="Arial" w:hAnsi="Arial" w:cs="Arial"/>
        </w:rPr>
        <w:t>/freely</w:t>
      </w:r>
      <w:r w:rsidRPr="00373E00" w:rsidR="00F12C0E">
        <w:rPr>
          <w:rFonts w:ascii="Arial" w:hAnsi="Arial" w:cs="Arial"/>
        </w:rPr>
        <w:t>,</w:t>
      </w:r>
      <w:r w:rsidRPr="00373E00" w:rsidR="004242A3">
        <w:rPr>
          <w:rFonts w:ascii="Arial" w:hAnsi="Arial" w:cs="Arial"/>
        </w:rPr>
        <w:t xml:space="preserve"> </w:t>
      </w:r>
      <w:r w:rsidRPr="00373E00">
        <w:rPr>
          <w:rFonts w:ascii="Arial" w:hAnsi="Arial" w:cs="Arial"/>
        </w:rPr>
        <w:t>so there is no unintended pooling of water.</w:t>
      </w:r>
    </w:p>
    <w:p w:rsidRPr="00373E00" w:rsidR="005C0ADE" w:rsidP="00E26646" w:rsidRDefault="005C0ADE" w14:paraId="2897CE1B" w14:textId="08F99512">
      <w:pPr>
        <w:pStyle w:val="ListParagraph"/>
        <w:numPr>
          <w:ilvl w:val="0"/>
          <w:numId w:val="7"/>
        </w:numPr>
        <w:spacing w:after="40" w:line="240" w:lineRule="auto"/>
        <w:ind w:left="357"/>
        <w:contextualSpacing w:val="0"/>
        <w:rPr>
          <w:rFonts w:ascii="Arial" w:hAnsi="Arial" w:cs="Arial"/>
        </w:rPr>
      </w:pPr>
      <w:r w:rsidRPr="00373E00">
        <w:rPr>
          <w:rFonts w:ascii="Arial" w:hAnsi="Arial" w:cs="Arial"/>
        </w:rPr>
        <w:t>Ensure there is adequate</w:t>
      </w:r>
      <w:r w:rsidRPr="00373E00" w:rsidR="00BE4354">
        <w:rPr>
          <w:rFonts w:ascii="Arial" w:hAnsi="Arial" w:cs="Arial"/>
        </w:rPr>
        <w:t xml:space="preserve"> and effective</w:t>
      </w:r>
      <w:r w:rsidRPr="00373E00">
        <w:rPr>
          <w:rFonts w:ascii="Arial" w:hAnsi="Arial" w:cs="Arial"/>
        </w:rPr>
        <w:t xml:space="preserve"> drainage of water occurring in the outdoor areas to </w:t>
      </w:r>
      <w:r w:rsidRPr="00373E00" w:rsidR="009225C2">
        <w:rPr>
          <w:rFonts w:ascii="Arial" w:hAnsi="Arial" w:cs="Arial"/>
        </w:rPr>
        <w:t>prevent</w:t>
      </w:r>
      <w:r w:rsidRPr="00373E00">
        <w:rPr>
          <w:rFonts w:ascii="Arial" w:hAnsi="Arial" w:cs="Arial"/>
        </w:rPr>
        <w:t xml:space="preserve"> water pooling</w:t>
      </w:r>
      <w:r w:rsidRPr="00373E00" w:rsidR="00101166">
        <w:rPr>
          <w:rFonts w:ascii="Arial" w:hAnsi="Arial" w:cs="Arial"/>
        </w:rPr>
        <w:t xml:space="preserve">, especially </w:t>
      </w:r>
      <w:r w:rsidRPr="00373E00" w:rsidR="009225C2">
        <w:rPr>
          <w:rFonts w:ascii="Arial" w:hAnsi="Arial" w:cs="Arial"/>
        </w:rPr>
        <w:t xml:space="preserve">after </w:t>
      </w:r>
      <w:r w:rsidRPr="00373E00" w:rsidR="00101166">
        <w:rPr>
          <w:rFonts w:ascii="Arial" w:hAnsi="Arial" w:cs="Arial"/>
        </w:rPr>
        <w:t>rain</w:t>
      </w:r>
      <w:r w:rsidRPr="00373E00">
        <w:rPr>
          <w:rFonts w:ascii="Arial" w:hAnsi="Arial" w:cs="Arial"/>
        </w:rPr>
        <w:t>.</w:t>
      </w:r>
    </w:p>
    <w:p w:rsidRPr="00373E00" w:rsidR="003243E5" w:rsidP="00E26646" w:rsidRDefault="00C56AA4" w14:paraId="220DAD2D" w14:textId="633CD618">
      <w:pPr>
        <w:pStyle w:val="ListParagraph"/>
        <w:numPr>
          <w:ilvl w:val="0"/>
          <w:numId w:val="7"/>
        </w:numPr>
        <w:spacing w:after="40" w:line="240" w:lineRule="auto"/>
        <w:ind w:left="357"/>
        <w:contextualSpacing w:val="0"/>
        <w:rPr>
          <w:rFonts w:ascii="Arial" w:hAnsi="Arial" w:cs="Arial"/>
          <w:color w:val="FF0000"/>
        </w:rPr>
      </w:pPr>
      <w:r w:rsidRPr="00373E00">
        <w:rPr>
          <w:rFonts w:ascii="Arial" w:hAnsi="Arial" w:cs="Arial"/>
        </w:rPr>
        <w:t>Ensure</w:t>
      </w:r>
      <w:r w:rsidRPr="00373E00" w:rsidR="003F153A">
        <w:rPr>
          <w:rFonts w:ascii="Arial" w:hAnsi="Arial" w:cs="Arial"/>
        </w:rPr>
        <w:t xml:space="preserve"> there are no leaking taps/pipes and that</w:t>
      </w:r>
      <w:r w:rsidRPr="00373E00">
        <w:rPr>
          <w:rFonts w:ascii="Arial" w:hAnsi="Arial" w:cs="Arial"/>
        </w:rPr>
        <w:t xml:space="preserve"> taps</w:t>
      </w:r>
      <w:r w:rsidRPr="00373E00" w:rsidR="003243E5">
        <w:rPr>
          <w:rFonts w:ascii="Arial" w:hAnsi="Arial" w:cs="Arial"/>
        </w:rPr>
        <w:t xml:space="preserve"> are tightly turned </w:t>
      </w:r>
      <w:r w:rsidRPr="00373E00">
        <w:rPr>
          <w:rFonts w:ascii="Arial" w:hAnsi="Arial" w:cs="Arial"/>
        </w:rPr>
        <w:t>off</w:t>
      </w:r>
      <w:r w:rsidRPr="00373E00" w:rsidR="005E2B17">
        <w:rPr>
          <w:rFonts w:ascii="Arial" w:hAnsi="Arial" w:cs="Arial"/>
        </w:rPr>
        <w:t xml:space="preserve"> when not in use</w:t>
      </w:r>
      <w:r w:rsidRPr="00501571" w:rsidR="003B6B4D">
        <w:rPr>
          <w:rFonts w:ascii="Arial" w:hAnsi="Arial" w:cs="Arial"/>
        </w:rPr>
        <w:t>.</w:t>
      </w:r>
      <w:r w:rsidRPr="00501571">
        <w:rPr>
          <w:rFonts w:ascii="Arial" w:hAnsi="Arial" w:cs="Arial"/>
        </w:rPr>
        <w:t xml:space="preserve"> </w:t>
      </w:r>
    </w:p>
    <w:p w:rsidRPr="00373E00" w:rsidR="00825743" w:rsidP="00E26646" w:rsidRDefault="000F50FB" w14:paraId="7A5BF879" w14:textId="00B6045D">
      <w:pPr>
        <w:pStyle w:val="ListParagraph"/>
        <w:spacing w:after="40" w:line="240" w:lineRule="auto"/>
        <w:ind w:left="357"/>
        <w:contextualSpacing w:val="0"/>
        <w:rPr>
          <w:rFonts w:ascii="Arial" w:hAnsi="Arial" w:cs="Arial"/>
        </w:rPr>
      </w:pPr>
      <w:r w:rsidRPr="00373E00">
        <w:rPr>
          <w:rFonts w:ascii="Arial" w:hAnsi="Arial" w:cs="Arial"/>
        </w:rPr>
        <w:t>Rainwater and garden tap</w:t>
      </w:r>
      <w:r w:rsidRPr="00373E00" w:rsidR="005C1FA9">
        <w:rPr>
          <w:rFonts w:ascii="Arial" w:hAnsi="Arial" w:cs="Arial"/>
        </w:rPr>
        <w:t xml:space="preserve"> handles</w:t>
      </w:r>
      <w:r w:rsidRPr="00373E00">
        <w:rPr>
          <w:rFonts w:ascii="Arial" w:hAnsi="Arial" w:cs="Arial"/>
        </w:rPr>
        <w:t>,</w:t>
      </w:r>
      <w:r w:rsidRPr="00373E00" w:rsidR="00825743">
        <w:rPr>
          <w:rFonts w:ascii="Arial" w:hAnsi="Arial" w:cs="Arial"/>
        </w:rPr>
        <w:t xml:space="preserve"> where appropriate</w:t>
      </w:r>
      <w:r w:rsidR="0058069A">
        <w:rPr>
          <w:rFonts w:ascii="Arial" w:hAnsi="Arial" w:cs="Arial"/>
        </w:rPr>
        <w:t>,</w:t>
      </w:r>
      <w:r w:rsidRPr="00373E00" w:rsidR="00825743">
        <w:rPr>
          <w:rFonts w:ascii="Arial" w:hAnsi="Arial" w:cs="Arial"/>
        </w:rPr>
        <w:t xml:space="preserve"> </w:t>
      </w:r>
      <w:r w:rsidRPr="00373E00" w:rsidR="00FC3932">
        <w:rPr>
          <w:rFonts w:ascii="Arial" w:hAnsi="Arial" w:cs="Arial"/>
        </w:rPr>
        <w:t xml:space="preserve">can </w:t>
      </w:r>
      <w:r w:rsidRPr="00373E00" w:rsidR="00825743">
        <w:rPr>
          <w:rFonts w:ascii="Arial" w:hAnsi="Arial" w:cs="Arial"/>
        </w:rPr>
        <w:t>be temporarily removed</w:t>
      </w:r>
      <w:r w:rsidRPr="00373E00">
        <w:rPr>
          <w:rFonts w:ascii="Arial" w:hAnsi="Arial" w:cs="Arial"/>
        </w:rPr>
        <w:t xml:space="preserve"> when not being used or supervised by an educator</w:t>
      </w:r>
      <w:r w:rsidRPr="00373E00" w:rsidR="00C1396A">
        <w:rPr>
          <w:rFonts w:ascii="Arial" w:hAnsi="Arial" w:cs="Arial"/>
        </w:rPr>
        <w:t xml:space="preserve"> to prevent children unsafely accessing water</w:t>
      </w:r>
      <w:r w:rsidRPr="00373E00" w:rsidR="00356250">
        <w:rPr>
          <w:rFonts w:ascii="Arial" w:hAnsi="Arial" w:cs="Arial"/>
        </w:rPr>
        <w:t>.</w:t>
      </w:r>
    </w:p>
    <w:p w:rsidRPr="00373E00" w:rsidR="0015551D" w:rsidP="00E26646" w:rsidRDefault="0015551D" w14:paraId="21BCEF4B" w14:textId="525E39CF">
      <w:pPr>
        <w:pStyle w:val="ListParagraph"/>
        <w:numPr>
          <w:ilvl w:val="0"/>
          <w:numId w:val="7"/>
        </w:numPr>
        <w:spacing w:after="40" w:line="240" w:lineRule="auto"/>
        <w:ind w:left="357"/>
        <w:contextualSpacing w:val="0"/>
        <w:rPr>
          <w:rFonts w:ascii="Arial" w:hAnsi="Arial" w:cs="Arial"/>
        </w:rPr>
      </w:pPr>
      <w:r w:rsidRPr="00373E00">
        <w:rPr>
          <w:rFonts w:ascii="Arial" w:hAnsi="Arial" w:cs="Arial"/>
        </w:rPr>
        <w:t>Ensure there are no trellises, ladders, trees</w:t>
      </w:r>
      <w:r w:rsidRPr="00373E00" w:rsidR="00BF4865">
        <w:rPr>
          <w:rFonts w:ascii="Arial" w:hAnsi="Arial" w:cs="Arial"/>
        </w:rPr>
        <w:t>, equipment</w:t>
      </w:r>
      <w:r w:rsidRPr="00373E00">
        <w:rPr>
          <w:rFonts w:ascii="Arial" w:hAnsi="Arial" w:cs="Arial"/>
        </w:rPr>
        <w:t xml:space="preserve"> etc. that a chi</w:t>
      </w:r>
      <w:r w:rsidRPr="00373E00" w:rsidR="006D28B9">
        <w:rPr>
          <w:rFonts w:ascii="Arial" w:hAnsi="Arial" w:cs="Arial"/>
        </w:rPr>
        <w:t>l</w:t>
      </w:r>
      <w:r w:rsidRPr="00373E00">
        <w:rPr>
          <w:rFonts w:ascii="Arial" w:hAnsi="Arial" w:cs="Arial"/>
        </w:rPr>
        <w:t>d can climb to get over fences to access a water hazard such as a</w:t>
      </w:r>
      <w:r w:rsidRPr="00373E00" w:rsidR="00BF4865">
        <w:rPr>
          <w:rFonts w:ascii="Arial" w:hAnsi="Arial" w:cs="Arial"/>
        </w:rPr>
        <w:t xml:space="preserve"> nearby</w:t>
      </w:r>
      <w:r w:rsidRPr="00373E00">
        <w:rPr>
          <w:rFonts w:ascii="Arial" w:hAnsi="Arial" w:cs="Arial"/>
        </w:rPr>
        <w:t xml:space="preserve"> creek etc.</w:t>
      </w:r>
    </w:p>
    <w:p w:rsidRPr="00373E00" w:rsidR="001D17B8" w:rsidP="00E26646" w:rsidRDefault="00BB6C17" w14:paraId="5D9F9553" w14:textId="25FC0363">
      <w:pPr>
        <w:pStyle w:val="ListParagraph"/>
        <w:numPr>
          <w:ilvl w:val="0"/>
          <w:numId w:val="7"/>
        </w:numPr>
        <w:spacing w:after="40" w:line="240" w:lineRule="auto"/>
        <w:ind w:left="357"/>
        <w:contextualSpacing w:val="0"/>
        <w:rPr>
          <w:rFonts w:ascii="Arial" w:hAnsi="Arial" w:cs="Arial"/>
        </w:rPr>
      </w:pPr>
      <w:r w:rsidRPr="00373E00">
        <w:rPr>
          <w:rFonts w:ascii="Arial" w:hAnsi="Arial" w:cs="Arial"/>
        </w:rPr>
        <w:t>Ensure that all gates and locks are in good working order so children cannot egress from the centre</w:t>
      </w:r>
      <w:r w:rsidRPr="00373E00" w:rsidR="00B53F61">
        <w:rPr>
          <w:rFonts w:ascii="Arial" w:hAnsi="Arial" w:cs="Arial"/>
        </w:rPr>
        <w:t>/service</w:t>
      </w:r>
      <w:r w:rsidRPr="00373E00">
        <w:rPr>
          <w:rFonts w:ascii="Arial" w:hAnsi="Arial" w:cs="Arial"/>
        </w:rPr>
        <w:t xml:space="preserve"> to a nearby water hazard.</w:t>
      </w:r>
    </w:p>
    <w:p w:rsidRPr="00373E00" w:rsidR="004F6692" w:rsidP="00E26646" w:rsidRDefault="0092159A" w14:paraId="7C32456D" w14:textId="01BCAB56">
      <w:pPr>
        <w:pStyle w:val="ListParagraph"/>
        <w:numPr>
          <w:ilvl w:val="0"/>
          <w:numId w:val="7"/>
        </w:numPr>
        <w:spacing w:after="40" w:line="240" w:lineRule="auto"/>
        <w:ind w:left="357"/>
        <w:contextualSpacing w:val="0"/>
        <w:rPr>
          <w:rFonts w:ascii="Arial" w:hAnsi="Arial" w:cs="Arial"/>
        </w:rPr>
      </w:pPr>
      <w:r w:rsidRPr="00373E00">
        <w:rPr>
          <w:rFonts w:ascii="Arial" w:hAnsi="Arial" w:cs="Arial"/>
        </w:rPr>
        <w:t>As is the case for</w:t>
      </w:r>
      <w:r w:rsidRPr="00373E00" w:rsidR="001D7525">
        <w:rPr>
          <w:rFonts w:ascii="Arial" w:hAnsi="Arial" w:cs="Arial"/>
        </w:rPr>
        <w:t xml:space="preserve"> </w:t>
      </w:r>
      <w:r w:rsidRPr="00373E00" w:rsidR="00EC3172">
        <w:rPr>
          <w:rFonts w:ascii="Arial" w:hAnsi="Arial" w:cs="Arial"/>
        </w:rPr>
        <w:t>water safety in</w:t>
      </w:r>
      <w:r w:rsidRPr="00373E00" w:rsidR="00D8432A">
        <w:rPr>
          <w:rFonts w:ascii="Arial" w:hAnsi="Arial" w:cs="Arial"/>
        </w:rPr>
        <w:t>doors</w:t>
      </w:r>
      <w:r w:rsidR="0058069A">
        <w:rPr>
          <w:rFonts w:ascii="Arial" w:hAnsi="Arial" w:cs="Arial"/>
        </w:rPr>
        <w:t>,</w:t>
      </w:r>
      <w:r w:rsidRPr="00373E00" w:rsidR="00D8432A">
        <w:rPr>
          <w:rFonts w:ascii="Arial" w:hAnsi="Arial" w:cs="Arial"/>
        </w:rPr>
        <w:t xml:space="preserve"> </w:t>
      </w:r>
      <w:r w:rsidRPr="00373E00" w:rsidR="001D60A1">
        <w:rPr>
          <w:rFonts w:ascii="Arial" w:hAnsi="Arial" w:cs="Arial"/>
        </w:rPr>
        <w:t>it is recommended that</w:t>
      </w:r>
      <w:r w:rsidRPr="00373E00" w:rsidR="00D8432A">
        <w:rPr>
          <w:rFonts w:ascii="Arial" w:hAnsi="Arial" w:cs="Arial"/>
        </w:rPr>
        <w:t xml:space="preserve"> any water receptacle</w:t>
      </w:r>
      <w:r w:rsidRPr="00373E00" w:rsidR="001D60A1">
        <w:rPr>
          <w:rFonts w:ascii="Arial" w:hAnsi="Arial" w:cs="Arial"/>
        </w:rPr>
        <w:t xml:space="preserve"> be emptied</w:t>
      </w:r>
      <w:r w:rsidRPr="00373E00" w:rsidR="00EC3172">
        <w:rPr>
          <w:rFonts w:ascii="Arial" w:hAnsi="Arial" w:cs="Arial"/>
        </w:rPr>
        <w:t xml:space="preserve"> immediately after use</w:t>
      </w:r>
      <w:r w:rsidRPr="00373E00" w:rsidR="001D7525">
        <w:rPr>
          <w:rFonts w:ascii="Arial" w:hAnsi="Arial" w:cs="Arial"/>
        </w:rPr>
        <w:t xml:space="preserve"> in the outdoor area </w:t>
      </w:r>
      <w:r w:rsidR="0058069A">
        <w:rPr>
          <w:rFonts w:ascii="Arial" w:hAnsi="Arial" w:cs="Arial"/>
        </w:rPr>
        <w:t>e</w:t>
      </w:r>
      <w:r w:rsidRPr="00373E00" w:rsidR="001D7525">
        <w:rPr>
          <w:rFonts w:ascii="Arial" w:hAnsi="Arial" w:cs="Arial"/>
        </w:rPr>
        <w:t>.g. water troughs, wading pools etc. This is also important in relation to preventing any hygiene or health risks</w:t>
      </w:r>
      <w:r w:rsidRPr="00373E00" w:rsidR="00DC1772">
        <w:rPr>
          <w:rFonts w:ascii="Arial" w:hAnsi="Arial" w:cs="Arial"/>
        </w:rPr>
        <w:t xml:space="preserve"> from </w:t>
      </w:r>
      <w:r w:rsidRPr="00373E00" w:rsidR="00CD177E">
        <w:rPr>
          <w:rFonts w:ascii="Arial" w:hAnsi="Arial" w:cs="Arial"/>
        </w:rPr>
        <w:t>the</w:t>
      </w:r>
      <w:r w:rsidRPr="00373E00" w:rsidR="00DC1772">
        <w:rPr>
          <w:rFonts w:ascii="Arial" w:hAnsi="Arial" w:cs="Arial"/>
        </w:rPr>
        <w:t xml:space="preserve"> water</w:t>
      </w:r>
      <w:r w:rsidRPr="00373E00" w:rsidR="00CD177E">
        <w:rPr>
          <w:rFonts w:ascii="Arial" w:hAnsi="Arial" w:cs="Arial"/>
        </w:rPr>
        <w:t xml:space="preserve"> becoming contaminated/unsafe</w:t>
      </w:r>
      <w:r w:rsidRPr="00373E00" w:rsidR="00DC1772">
        <w:rPr>
          <w:rFonts w:ascii="Arial" w:hAnsi="Arial" w:cs="Arial"/>
        </w:rPr>
        <w:t xml:space="preserve">. </w:t>
      </w:r>
    </w:p>
    <w:p w:rsidRPr="00373E00" w:rsidR="0021021E" w:rsidP="00E26646" w:rsidRDefault="0021021E" w14:paraId="60B762AF" w14:textId="3E05A7A2">
      <w:pPr>
        <w:pStyle w:val="ListParagraph"/>
        <w:numPr>
          <w:ilvl w:val="0"/>
          <w:numId w:val="7"/>
        </w:numPr>
        <w:spacing w:after="40" w:line="240" w:lineRule="auto"/>
        <w:ind w:left="357"/>
        <w:contextualSpacing w:val="0"/>
        <w:rPr>
          <w:rFonts w:ascii="Arial" w:hAnsi="Arial" w:cs="Arial"/>
        </w:rPr>
      </w:pPr>
      <w:r w:rsidRPr="00373E00">
        <w:rPr>
          <w:rFonts w:ascii="Arial" w:hAnsi="Arial" w:cs="Arial"/>
        </w:rPr>
        <w:t>When emptying water outside</w:t>
      </w:r>
      <w:r w:rsidR="0058069A">
        <w:rPr>
          <w:rFonts w:ascii="Arial" w:hAnsi="Arial" w:cs="Arial"/>
        </w:rPr>
        <w:t>,</w:t>
      </w:r>
      <w:r w:rsidRPr="00373E00">
        <w:rPr>
          <w:rFonts w:ascii="Arial" w:hAnsi="Arial" w:cs="Arial"/>
        </w:rPr>
        <w:t xml:space="preserve"> it is imperative that n</w:t>
      </w:r>
      <w:r w:rsidRPr="00373E00" w:rsidR="00525A3A">
        <w:rPr>
          <w:rFonts w:ascii="Arial" w:hAnsi="Arial" w:cs="Arial"/>
        </w:rPr>
        <w:t>o unintended pooling of water</w:t>
      </w:r>
      <w:r w:rsidRPr="00373E00">
        <w:rPr>
          <w:rFonts w:ascii="Arial" w:hAnsi="Arial" w:cs="Arial"/>
        </w:rPr>
        <w:t xml:space="preserve"> </w:t>
      </w:r>
      <w:r w:rsidRPr="00373E00" w:rsidR="000E0D97">
        <w:rPr>
          <w:rFonts w:ascii="Arial" w:hAnsi="Arial" w:cs="Arial"/>
        </w:rPr>
        <w:t>occurs</w:t>
      </w:r>
      <w:r w:rsidRPr="00373E00">
        <w:rPr>
          <w:rFonts w:ascii="Arial" w:hAnsi="Arial" w:cs="Arial"/>
        </w:rPr>
        <w:t>.</w:t>
      </w:r>
    </w:p>
    <w:p w:rsidRPr="00373E00" w:rsidR="00745E77" w:rsidP="00E26646" w:rsidRDefault="00F043E2" w14:paraId="1EEDD8D1" w14:textId="7A856887">
      <w:pPr>
        <w:pStyle w:val="ListParagraph"/>
        <w:numPr>
          <w:ilvl w:val="0"/>
          <w:numId w:val="7"/>
        </w:numPr>
        <w:spacing w:after="40" w:line="240" w:lineRule="auto"/>
        <w:ind w:left="357"/>
        <w:contextualSpacing w:val="0"/>
        <w:rPr>
          <w:rFonts w:ascii="Arial" w:hAnsi="Arial" w:cs="Arial"/>
          <w:b/>
        </w:rPr>
      </w:pPr>
      <w:r w:rsidRPr="00373E00">
        <w:rPr>
          <w:rFonts w:ascii="Arial" w:hAnsi="Arial" w:cs="Arial"/>
        </w:rPr>
        <w:t>If</w:t>
      </w:r>
      <w:r w:rsidR="0058069A">
        <w:rPr>
          <w:rFonts w:ascii="Arial" w:hAnsi="Arial" w:cs="Arial"/>
        </w:rPr>
        <w:t>,</w:t>
      </w:r>
      <w:r w:rsidRPr="00373E00">
        <w:rPr>
          <w:rFonts w:ascii="Arial" w:hAnsi="Arial" w:cs="Arial"/>
        </w:rPr>
        <w:t xml:space="preserve"> for any reason</w:t>
      </w:r>
      <w:r w:rsidR="0058069A">
        <w:rPr>
          <w:rFonts w:ascii="Arial" w:hAnsi="Arial" w:cs="Arial"/>
        </w:rPr>
        <w:t>,</w:t>
      </w:r>
      <w:r w:rsidRPr="00373E00">
        <w:rPr>
          <w:rFonts w:ascii="Arial" w:hAnsi="Arial" w:cs="Arial"/>
        </w:rPr>
        <w:t xml:space="preserve"> water is</w:t>
      </w:r>
      <w:r w:rsidRPr="00373E00" w:rsidR="00745E77">
        <w:rPr>
          <w:rFonts w:ascii="Arial" w:hAnsi="Arial" w:cs="Arial"/>
        </w:rPr>
        <w:t xml:space="preserve"> to be stored over a longer period</w:t>
      </w:r>
      <w:r w:rsidR="0058069A">
        <w:rPr>
          <w:rFonts w:ascii="Arial" w:hAnsi="Arial" w:cs="Arial"/>
        </w:rPr>
        <w:t>,</w:t>
      </w:r>
      <w:r w:rsidRPr="00373E00" w:rsidR="0024588B">
        <w:rPr>
          <w:rFonts w:ascii="Arial" w:hAnsi="Arial" w:cs="Arial"/>
        </w:rPr>
        <w:t xml:space="preserve"> it is essential tha</w:t>
      </w:r>
      <w:r w:rsidRPr="00373E00">
        <w:rPr>
          <w:rFonts w:ascii="Arial" w:hAnsi="Arial" w:cs="Arial"/>
        </w:rPr>
        <w:t>t a risk assessment is conducted to ensure that it can be safely</w:t>
      </w:r>
      <w:r w:rsidRPr="00373E00" w:rsidR="00F11163">
        <w:rPr>
          <w:rFonts w:ascii="Arial" w:hAnsi="Arial" w:cs="Arial"/>
        </w:rPr>
        <w:t xml:space="preserve"> and </w:t>
      </w:r>
      <w:r w:rsidRPr="00373E00">
        <w:rPr>
          <w:rFonts w:ascii="Arial" w:hAnsi="Arial" w:cs="Arial"/>
        </w:rPr>
        <w:t>securely stored</w:t>
      </w:r>
      <w:r w:rsidRPr="00373E00" w:rsidR="002A0A8B">
        <w:rPr>
          <w:rFonts w:ascii="Arial" w:hAnsi="Arial" w:cs="Arial"/>
        </w:rPr>
        <w:t xml:space="preserve"> out of children’s </w:t>
      </w:r>
      <w:r w:rsidRPr="00373E00" w:rsidR="006B636D">
        <w:rPr>
          <w:rFonts w:ascii="Arial" w:hAnsi="Arial" w:cs="Arial"/>
        </w:rPr>
        <w:t>reach</w:t>
      </w:r>
      <w:r w:rsidRPr="00373E00">
        <w:rPr>
          <w:rFonts w:ascii="Arial" w:hAnsi="Arial" w:cs="Arial"/>
        </w:rPr>
        <w:t>.</w:t>
      </w:r>
      <w:r w:rsidRPr="00373E00" w:rsidR="004A08FB">
        <w:rPr>
          <w:rFonts w:ascii="Arial" w:hAnsi="Arial" w:cs="Arial"/>
          <w:b/>
        </w:rPr>
        <w:t xml:space="preserve"> </w:t>
      </w:r>
      <w:r w:rsidRPr="0058069A" w:rsidR="00953707">
        <w:rPr>
          <w:rFonts w:ascii="Arial" w:hAnsi="Arial" w:cs="Arial"/>
          <w:bCs/>
        </w:rPr>
        <w:t>(</w:t>
      </w:r>
      <w:r w:rsidRPr="00373E00" w:rsidR="004635BE">
        <w:rPr>
          <w:rFonts w:ascii="Arial" w:hAnsi="Arial" w:cs="Arial"/>
        </w:rPr>
        <w:t>With</w:t>
      </w:r>
      <w:r w:rsidRPr="00373E00" w:rsidR="009B3D39">
        <w:rPr>
          <w:rFonts w:ascii="Arial" w:hAnsi="Arial" w:cs="Arial"/>
        </w:rPr>
        <w:t xml:space="preserve"> a</w:t>
      </w:r>
      <w:r w:rsidRPr="00373E00" w:rsidR="004635BE">
        <w:rPr>
          <w:rFonts w:ascii="Arial" w:hAnsi="Arial" w:cs="Arial"/>
        </w:rPr>
        <w:t xml:space="preserve"> particular </w:t>
      </w:r>
      <w:r w:rsidRPr="00373E00" w:rsidR="009071DE">
        <w:rPr>
          <w:rFonts w:ascii="Arial" w:hAnsi="Arial" w:cs="Arial"/>
        </w:rPr>
        <w:t>focus on ensuring appropriate temperature and cleanliness</w:t>
      </w:r>
      <w:r w:rsidRPr="00373E00" w:rsidR="00953707">
        <w:rPr>
          <w:rFonts w:ascii="Arial" w:hAnsi="Arial" w:cs="Arial"/>
        </w:rPr>
        <w:t xml:space="preserve"> is maintained</w:t>
      </w:r>
      <w:r w:rsidRPr="00373E00" w:rsidR="009071DE">
        <w:rPr>
          <w:rFonts w:ascii="Arial" w:hAnsi="Arial" w:cs="Arial"/>
        </w:rPr>
        <w:t xml:space="preserve"> to prevent potential health risks</w:t>
      </w:r>
      <w:r w:rsidRPr="00373E00" w:rsidR="00F063CB">
        <w:rPr>
          <w:rFonts w:ascii="Arial" w:hAnsi="Arial" w:cs="Arial"/>
        </w:rPr>
        <w:t xml:space="preserve"> from unhygienic/contaminated water</w:t>
      </w:r>
      <w:r w:rsidRPr="00373E00" w:rsidR="00FD287E">
        <w:rPr>
          <w:rFonts w:ascii="Arial" w:hAnsi="Arial" w:cs="Arial"/>
        </w:rPr>
        <w:t xml:space="preserve"> causing waterborne illness or disease</w:t>
      </w:r>
      <w:r w:rsidR="00F97309">
        <w:rPr>
          <w:rFonts w:ascii="Arial" w:hAnsi="Arial" w:cs="Arial"/>
        </w:rPr>
        <w:t>.</w:t>
      </w:r>
      <w:r w:rsidRPr="00373E00" w:rsidR="00953707">
        <w:rPr>
          <w:rFonts w:ascii="Arial" w:hAnsi="Arial" w:cs="Arial"/>
        </w:rPr>
        <w:t>)</w:t>
      </w:r>
      <w:r w:rsidRPr="00373E00" w:rsidR="009071DE">
        <w:rPr>
          <w:rFonts w:ascii="Arial" w:hAnsi="Arial" w:cs="Arial"/>
          <w:b/>
        </w:rPr>
        <w:t xml:space="preserve"> </w:t>
      </w:r>
    </w:p>
    <w:p w:rsidRPr="00373E00" w:rsidR="00304936" w:rsidP="00E26646" w:rsidRDefault="00304936" w14:paraId="729DC76B" w14:textId="6B07F05C">
      <w:pPr>
        <w:pStyle w:val="ListParagraph"/>
        <w:numPr>
          <w:ilvl w:val="0"/>
          <w:numId w:val="7"/>
        </w:numPr>
        <w:spacing w:after="40" w:line="240" w:lineRule="auto"/>
        <w:ind w:left="357"/>
        <w:contextualSpacing w:val="0"/>
        <w:rPr>
          <w:rFonts w:ascii="Arial" w:hAnsi="Arial" w:cs="Arial"/>
          <w:b/>
          <w:color w:val="FF0000"/>
        </w:rPr>
      </w:pPr>
      <w:r w:rsidRPr="00373E00">
        <w:rPr>
          <w:rFonts w:ascii="Arial" w:hAnsi="Arial" w:cs="Arial"/>
        </w:rPr>
        <w:t xml:space="preserve">It </w:t>
      </w:r>
      <w:r w:rsidRPr="00373E00" w:rsidR="00A67F18">
        <w:rPr>
          <w:rFonts w:ascii="Arial" w:hAnsi="Arial" w:cs="Arial"/>
        </w:rPr>
        <w:t>is important to be aware</w:t>
      </w:r>
      <w:r w:rsidRPr="00373E00">
        <w:rPr>
          <w:rFonts w:ascii="Arial" w:hAnsi="Arial" w:cs="Arial"/>
        </w:rPr>
        <w:t xml:space="preserve"> that</w:t>
      </w:r>
      <w:r w:rsidRPr="00373E00" w:rsidR="00C519FE">
        <w:rPr>
          <w:rFonts w:ascii="Arial" w:hAnsi="Arial" w:cs="Arial"/>
        </w:rPr>
        <w:t xml:space="preserve"> if</w:t>
      </w:r>
      <w:r w:rsidRPr="00373E00">
        <w:rPr>
          <w:rFonts w:ascii="Arial" w:hAnsi="Arial" w:cs="Arial"/>
        </w:rPr>
        <w:t xml:space="preserve"> any water </w:t>
      </w:r>
      <w:r w:rsidRPr="00373E00" w:rsidR="00C519FE">
        <w:rPr>
          <w:rFonts w:ascii="Arial" w:hAnsi="Arial" w:cs="Arial"/>
        </w:rPr>
        <w:t xml:space="preserve">is </w:t>
      </w:r>
      <w:r w:rsidRPr="00373E00">
        <w:rPr>
          <w:rFonts w:ascii="Arial" w:hAnsi="Arial" w:cs="Arial"/>
        </w:rPr>
        <w:t>stored</w:t>
      </w:r>
      <w:r w:rsidRPr="00373E00" w:rsidR="00C519FE">
        <w:rPr>
          <w:rFonts w:ascii="Arial" w:hAnsi="Arial" w:cs="Arial"/>
        </w:rPr>
        <w:t xml:space="preserve"> securely outside</w:t>
      </w:r>
      <w:r w:rsidR="00F97309">
        <w:rPr>
          <w:rFonts w:ascii="Arial" w:hAnsi="Arial" w:cs="Arial"/>
        </w:rPr>
        <w:t>,</w:t>
      </w:r>
      <w:r w:rsidRPr="00373E00" w:rsidR="00C519FE">
        <w:rPr>
          <w:rFonts w:ascii="Arial" w:hAnsi="Arial" w:cs="Arial"/>
        </w:rPr>
        <w:t xml:space="preserve"> it</w:t>
      </w:r>
      <w:r w:rsidRPr="00373E00">
        <w:rPr>
          <w:rFonts w:ascii="Arial" w:hAnsi="Arial" w:cs="Arial"/>
        </w:rPr>
        <w:t xml:space="preserve"> can provide a breeding ground for mosquitoes. Water containers should</w:t>
      </w:r>
      <w:r w:rsidRPr="00373E00" w:rsidR="00F6322D">
        <w:rPr>
          <w:rFonts w:ascii="Arial" w:hAnsi="Arial" w:cs="Arial"/>
        </w:rPr>
        <w:t xml:space="preserve"> be securely covered and</w:t>
      </w:r>
      <w:r w:rsidRPr="00373E00">
        <w:rPr>
          <w:rFonts w:ascii="Arial" w:hAnsi="Arial" w:cs="Arial"/>
        </w:rPr>
        <w:t xml:space="preserve"> be inspected for larvae regularly and emptied every few days to prevent adult mosquitoes from hatching.</w:t>
      </w:r>
      <w:r w:rsidRPr="00373E00">
        <w:rPr>
          <w:rFonts w:ascii="Arial" w:hAnsi="Arial" w:cs="Arial"/>
          <w:color w:val="FF0000"/>
        </w:rPr>
        <w:t xml:space="preserve"> </w:t>
      </w:r>
    </w:p>
    <w:p w:rsidRPr="00373E00" w:rsidR="008D3C66" w:rsidP="00E26646" w:rsidRDefault="008D3C66" w14:paraId="30C387B2" w14:textId="4417FCC0">
      <w:pPr>
        <w:pStyle w:val="ListParagraph"/>
        <w:numPr>
          <w:ilvl w:val="0"/>
          <w:numId w:val="7"/>
        </w:numPr>
        <w:spacing w:after="40" w:line="240" w:lineRule="auto"/>
        <w:ind w:left="357"/>
        <w:contextualSpacing w:val="0"/>
        <w:rPr>
          <w:rFonts w:ascii="Arial" w:hAnsi="Arial" w:cs="Arial"/>
        </w:rPr>
      </w:pPr>
      <w:r w:rsidRPr="00373E00">
        <w:rPr>
          <w:rFonts w:ascii="Arial" w:hAnsi="Arial" w:cs="Arial"/>
        </w:rPr>
        <w:t>Ensure there is a child proof lid over any water tanks</w:t>
      </w:r>
      <w:r w:rsidRPr="00373E00" w:rsidR="00304936">
        <w:rPr>
          <w:rFonts w:ascii="Arial" w:hAnsi="Arial" w:cs="Arial"/>
        </w:rPr>
        <w:t xml:space="preserve"> t</w:t>
      </w:r>
      <w:r w:rsidRPr="00373E00" w:rsidR="00C519FE">
        <w:rPr>
          <w:rFonts w:ascii="Arial" w:hAnsi="Arial" w:cs="Arial"/>
        </w:rPr>
        <w:t>o prevent children accessing.</w:t>
      </w:r>
      <w:r w:rsidRPr="00373E00" w:rsidR="00BE0A2C">
        <w:rPr>
          <w:rFonts w:ascii="Arial" w:hAnsi="Arial" w:cs="Arial"/>
        </w:rPr>
        <w:t xml:space="preserve"> Ensure that tanks are well </w:t>
      </w:r>
      <w:proofErr w:type="gramStart"/>
      <w:r w:rsidRPr="00373E00" w:rsidR="00BE0A2C">
        <w:rPr>
          <w:rFonts w:ascii="Arial" w:hAnsi="Arial" w:cs="Arial"/>
        </w:rPr>
        <w:t>maintained</w:t>
      </w:r>
      <w:proofErr w:type="gramEnd"/>
      <w:r w:rsidRPr="00373E00" w:rsidR="00BE0A2C">
        <w:rPr>
          <w:rFonts w:ascii="Arial" w:hAnsi="Arial" w:cs="Arial"/>
        </w:rPr>
        <w:t xml:space="preserve"> and children are not allowed to drink </w:t>
      </w:r>
      <w:r w:rsidRPr="00373E00" w:rsidR="00BB72F9">
        <w:rPr>
          <w:rFonts w:ascii="Arial" w:hAnsi="Arial" w:cs="Arial"/>
        </w:rPr>
        <w:t xml:space="preserve">any </w:t>
      </w:r>
      <w:r w:rsidRPr="00373E00" w:rsidR="00BE0A2C">
        <w:rPr>
          <w:rFonts w:ascii="Arial" w:hAnsi="Arial" w:cs="Arial"/>
        </w:rPr>
        <w:t>unsafe tank water</w:t>
      </w:r>
      <w:r w:rsidRPr="00373E00" w:rsidR="00BB72F9">
        <w:rPr>
          <w:rFonts w:ascii="Arial" w:hAnsi="Arial" w:cs="Arial"/>
        </w:rPr>
        <w:t>.</w:t>
      </w:r>
    </w:p>
    <w:p w:rsidRPr="00373E00" w:rsidR="002B2B8A" w:rsidP="00E26646" w:rsidRDefault="002B2B8A" w14:paraId="35A2F44D" w14:textId="129D4D61">
      <w:pPr>
        <w:pStyle w:val="ListParagraph"/>
        <w:numPr>
          <w:ilvl w:val="0"/>
          <w:numId w:val="7"/>
        </w:numPr>
        <w:spacing w:after="0" w:line="240" w:lineRule="auto"/>
        <w:rPr>
          <w:rFonts w:ascii="Arial" w:hAnsi="Arial" w:cs="Arial"/>
        </w:rPr>
      </w:pPr>
      <w:r w:rsidRPr="00373E00">
        <w:rPr>
          <w:rFonts w:ascii="Arial" w:hAnsi="Arial" w:cs="Arial"/>
        </w:rPr>
        <w:t>E</w:t>
      </w:r>
      <w:r w:rsidRPr="00373E00" w:rsidR="001D60A1">
        <w:rPr>
          <w:rFonts w:ascii="Arial" w:hAnsi="Arial" w:cs="Arial"/>
        </w:rPr>
        <w:t>nsure any water receptac</w:t>
      </w:r>
      <w:r w:rsidRPr="00373E00">
        <w:rPr>
          <w:rFonts w:ascii="Arial" w:hAnsi="Arial" w:cs="Arial"/>
        </w:rPr>
        <w:t xml:space="preserve">les are stored upside down and in a safe and secure place </w:t>
      </w:r>
      <w:r w:rsidR="008823AE">
        <w:rPr>
          <w:rFonts w:ascii="Arial" w:hAnsi="Arial" w:cs="Arial"/>
        </w:rPr>
        <w:t>e</w:t>
      </w:r>
      <w:r w:rsidRPr="00373E00">
        <w:rPr>
          <w:rFonts w:ascii="Arial" w:hAnsi="Arial" w:cs="Arial"/>
        </w:rPr>
        <w:t>.g</w:t>
      </w:r>
      <w:r w:rsidR="008823AE">
        <w:rPr>
          <w:rFonts w:ascii="Arial" w:hAnsi="Arial" w:cs="Arial"/>
        </w:rPr>
        <w:t>.</w:t>
      </w:r>
      <w:r w:rsidRPr="00373E00">
        <w:rPr>
          <w:rFonts w:ascii="Arial" w:hAnsi="Arial" w:cs="Arial"/>
        </w:rPr>
        <w:t xml:space="preserve"> </w:t>
      </w:r>
      <w:r w:rsidR="008823AE">
        <w:rPr>
          <w:rFonts w:ascii="Arial" w:hAnsi="Arial" w:cs="Arial"/>
        </w:rPr>
        <w:t>i</w:t>
      </w:r>
      <w:r w:rsidRPr="00373E00">
        <w:rPr>
          <w:rFonts w:ascii="Arial" w:hAnsi="Arial" w:cs="Arial"/>
        </w:rPr>
        <w:t>n a shed or in a storage area inaccessible to children</w:t>
      </w:r>
      <w:r w:rsidRPr="00373E00" w:rsidR="0010384B">
        <w:rPr>
          <w:rFonts w:ascii="Arial" w:hAnsi="Arial" w:cs="Arial"/>
        </w:rPr>
        <w:t>.</w:t>
      </w:r>
      <w:r w:rsidRPr="00373E00">
        <w:rPr>
          <w:rFonts w:ascii="Arial" w:hAnsi="Arial" w:cs="Arial"/>
        </w:rPr>
        <w:t xml:space="preserve"> </w:t>
      </w:r>
    </w:p>
    <w:p w:rsidRPr="00373E00" w:rsidR="00C14CB3" w:rsidP="00E26646" w:rsidRDefault="00C14CB3" w14:paraId="3726B3AC" w14:textId="196CF943">
      <w:pPr>
        <w:spacing w:after="0" w:line="240" w:lineRule="auto"/>
        <w:jc w:val="both"/>
        <w:rPr>
          <w:rFonts w:ascii="Arial" w:hAnsi="Arial" w:cs="Arial"/>
        </w:rPr>
      </w:pPr>
    </w:p>
    <w:p w:rsidRPr="008823AE" w:rsidR="00C14CB3" w:rsidP="00E26646" w:rsidRDefault="008823AE" w14:paraId="62C79E1B" w14:textId="59D33758">
      <w:pPr>
        <w:spacing w:before="240" w:after="120" w:line="240" w:lineRule="auto"/>
        <w:jc w:val="both"/>
        <w:rPr>
          <w:rFonts w:ascii="Arial" w:hAnsi="Arial" w:cs="Arial"/>
          <w:b/>
          <w:sz w:val="24"/>
          <w:szCs w:val="24"/>
        </w:rPr>
      </w:pPr>
      <w:r w:rsidRPr="008823AE">
        <w:rPr>
          <w:rFonts w:ascii="Arial" w:hAnsi="Arial" w:cs="Arial"/>
          <w:b/>
          <w:sz w:val="24"/>
          <w:szCs w:val="24"/>
        </w:rPr>
        <w:t xml:space="preserve">Water Safety Away from </w:t>
      </w:r>
      <w:r>
        <w:rPr>
          <w:rFonts w:ascii="Arial" w:hAnsi="Arial" w:cs="Arial"/>
          <w:b/>
          <w:sz w:val="24"/>
          <w:szCs w:val="24"/>
        </w:rPr>
        <w:t>t</w:t>
      </w:r>
      <w:r w:rsidRPr="008823AE">
        <w:rPr>
          <w:rFonts w:ascii="Arial" w:hAnsi="Arial" w:cs="Arial"/>
          <w:b/>
          <w:sz w:val="24"/>
          <w:szCs w:val="24"/>
        </w:rPr>
        <w:t>he Centre</w:t>
      </w:r>
    </w:p>
    <w:p w:rsidRPr="00373E00" w:rsidR="00A1135D" w:rsidP="00E26646" w:rsidRDefault="00A1135D" w14:paraId="132ADE78" w14:textId="22277484">
      <w:pPr>
        <w:pStyle w:val="ListParagraph"/>
        <w:numPr>
          <w:ilvl w:val="0"/>
          <w:numId w:val="8"/>
        </w:numPr>
        <w:spacing w:line="240" w:lineRule="auto"/>
        <w:rPr>
          <w:rFonts w:ascii="Arial" w:hAnsi="Arial" w:cs="Arial"/>
        </w:rPr>
      </w:pPr>
      <w:r w:rsidRPr="00373E00">
        <w:rPr>
          <w:rFonts w:ascii="Arial" w:hAnsi="Arial" w:cs="Arial"/>
        </w:rPr>
        <w:t xml:space="preserve">As directed by the </w:t>
      </w:r>
      <w:r w:rsidRPr="003A7AE1">
        <w:rPr>
          <w:rFonts w:ascii="Arial" w:hAnsi="Arial" w:cs="Arial"/>
        </w:rPr>
        <w:t>Excursion/Incursion policy</w:t>
      </w:r>
      <w:r w:rsidRPr="003A7AE1" w:rsidR="003A7AE1">
        <w:rPr>
          <w:rFonts w:ascii="Arial" w:hAnsi="Arial" w:cs="Arial"/>
        </w:rPr>
        <w:t xml:space="preserve"> and any relevant risk assessments</w:t>
      </w:r>
      <w:r w:rsidR="003A7AE1">
        <w:rPr>
          <w:rFonts w:ascii="Arial" w:hAnsi="Arial" w:cs="Arial"/>
          <w:color w:val="00B050"/>
        </w:rPr>
        <w:t xml:space="preserve"> </w:t>
      </w:r>
      <w:r w:rsidRPr="00373E00">
        <w:rPr>
          <w:rFonts w:ascii="Arial" w:hAnsi="Arial" w:cs="Arial"/>
        </w:rPr>
        <w:t xml:space="preserve">if an excursion involves </w:t>
      </w:r>
      <w:r w:rsidRPr="00373E00" w:rsidR="001660B5">
        <w:rPr>
          <w:rFonts w:ascii="Arial" w:hAnsi="Arial" w:cs="Arial"/>
        </w:rPr>
        <w:t>water-based</w:t>
      </w:r>
      <w:r w:rsidRPr="00373E00">
        <w:rPr>
          <w:rFonts w:ascii="Arial" w:hAnsi="Arial" w:cs="Arial"/>
        </w:rPr>
        <w:t xml:space="preserve"> activities/swimming ensure that parent/guardian consent has been sought and given</w:t>
      </w:r>
      <w:r w:rsidRPr="00373E00" w:rsidR="00E57DDD">
        <w:rPr>
          <w:rFonts w:ascii="Arial" w:hAnsi="Arial" w:cs="Arial"/>
        </w:rPr>
        <w:t>. Ensure that all relevant information about the child is collected e.g. child’s experience and level of competence in the water</w:t>
      </w:r>
      <w:r w:rsidR="001660B5">
        <w:rPr>
          <w:rFonts w:ascii="Arial" w:hAnsi="Arial" w:cs="Arial"/>
        </w:rPr>
        <w:t xml:space="preserve">, </w:t>
      </w:r>
      <w:r w:rsidRPr="00373E00" w:rsidR="00E57DDD">
        <w:rPr>
          <w:rFonts w:ascii="Arial" w:hAnsi="Arial" w:cs="Arial"/>
        </w:rPr>
        <w:t>swimmer/</w:t>
      </w:r>
      <w:r w:rsidR="007E25C6">
        <w:rPr>
          <w:rFonts w:ascii="Arial" w:hAnsi="Arial" w:cs="Arial"/>
        </w:rPr>
        <w:br/>
      </w:r>
      <w:r w:rsidRPr="00373E00" w:rsidR="00E57DDD">
        <w:rPr>
          <w:rFonts w:ascii="Arial" w:hAnsi="Arial" w:cs="Arial"/>
        </w:rPr>
        <w:t>non-swimmer</w:t>
      </w:r>
      <w:r w:rsidRPr="00373E00" w:rsidR="00492172">
        <w:rPr>
          <w:rFonts w:ascii="Arial" w:hAnsi="Arial" w:cs="Arial"/>
        </w:rPr>
        <w:t xml:space="preserve"> etc</w:t>
      </w:r>
      <w:r w:rsidRPr="00373E00" w:rsidR="00E57DDD">
        <w:rPr>
          <w:rFonts w:ascii="Arial" w:hAnsi="Arial" w:cs="Arial"/>
        </w:rPr>
        <w:t>.</w:t>
      </w:r>
      <w:r w:rsidRPr="00373E00">
        <w:rPr>
          <w:rFonts w:ascii="Arial" w:hAnsi="Arial" w:cs="Arial"/>
        </w:rPr>
        <w:t xml:space="preserve"> </w:t>
      </w:r>
    </w:p>
    <w:p w:rsidRPr="00373E00" w:rsidR="00976477" w:rsidP="00E26646" w:rsidRDefault="00A1135D" w14:paraId="6B414A9E" w14:textId="080B2908">
      <w:pPr>
        <w:pStyle w:val="ListParagraph"/>
        <w:numPr>
          <w:ilvl w:val="0"/>
          <w:numId w:val="8"/>
        </w:numPr>
        <w:spacing w:after="40" w:line="240" w:lineRule="auto"/>
        <w:ind w:left="357" w:hanging="357"/>
        <w:contextualSpacing w:val="0"/>
        <w:rPr>
          <w:rFonts w:ascii="Arial" w:hAnsi="Arial" w:cs="Arial"/>
        </w:rPr>
      </w:pPr>
      <w:r w:rsidRPr="00373E00">
        <w:rPr>
          <w:rFonts w:ascii="Arial" w:hAnsi="Arial" w:cs="Arial"/>
        </w:rPr>
        <w:t>Ensure that a thorough and comprehensive risk assessment (including a meticulous supervision plan) is completed</w:t>
      </w:r>
      <w:r w:rsidRPr="00373E00" w:rsidR="004A255C">
        <w:rPr>
          <w:rFonts w:ascii="Arial" w:hAnsi="Arial" w:cs="Arial"/>
        </w:rPr>
        <w:t xml:space="preserve"> prior to an excursion</w:t>
      </w:r>
      <w:r w:rsidRPr="00373E00" w:rsidR="00642423">
        <w:rPr>
          <w:rFonts w:ascii="Arial" w:hAnsi="Arial" w:cs="Arial"/>
        </w:rPr>
        <w:t xml:space="preserve"> occur</w:t>
      </w:r>
      <w:r w:rsidRPr="00373E00" w:rsidR="00650305">
        <w:rPr>
          <w:rFonts w:ascii="Arial" w:hAnsi="Arial" w:cs="Arial"/>
        </w:rPr>
        <w:t>r</w:t>
      </w:r>
      <w:r w:rsidRPr="00373E00" w:rsidR="00642423">
        <w:rPr>
          <w:rFonts w:ascii="Arial" w:hAnsi="Arial" w:cs="Arial"/>
        </w:rPr>
        <w:t>ing</w:t>
      </w:r>
      <w:r w:rsidRPr="00373E00" w:rsidR="004A255C">
        <w:rPr>
          <w:rFonts w:ascii="Arial" w:hAnsi="Arial" w:cs="Arial"/>
        </w:rPr>
        <w:t xml:space="preserve"> to identify and manage any water hazards. Risk assessing will</w:t>
      </w:r>
      <w:r w:rsidRPr="00373E00" w:rsidR="004D11FE">
        <w:rPr>
          <w:rFonts w:ascii="Arial" w:hAnsi="Arial" w:cs="Arial"/>
        </w:rPr>
        <w:t xml:space="preserve"> also</w:t>
      </w:r>
      <w:r w:rsidRPr="00373E00" w:rsidR="004A255C">
        <w:rPr>
          <w:rFonts w:ascii="Arial" w:hAnsi="Arial" w:cs="Arial"/>
        </w:rPr>
        <w:t xml:space="preserve"> occur continuously during the excursion</w:t>
      </w:r>
      <w:r w:rsidRPr="00373E00" w:rsidR="004D11FE">
        <w:rPr>
          <w:rFonts w:ascii="Arial" w:hAnsi="Arial" w:cs="Arial"/>
        </w:rPr>
        <w:t xml:space="preserve"> to manage any unexpected hazards</w:t>
      </w:r>
      <w:r w:rsidRPr="00373E00" w:rsidR="004A255C">
        <w:rPr>
          <w:rFonts w:ascii="Arial" w:hAnsi="Arial" w:cs="Arial"/>
        </w:rPr>
        <w:t xml:space="preserve">. </w:t>
      </w:r>
    </w:p>
    <w:p w:rsidRPr="00373E00" w:rsidR="00916614" w:rsidP="00E26646" w:rsidRDefault="00916614" w14:paraId="55DC65FF" w14:textId="782236CE">
      <w:pPr>
        <w:pStyle w:val="ListParagraph"/>
        <w:numPr>
          <w:ilvl w:val="0"/>
          <w:numId w:val="8"/>
        </w:numPr>
        <w:spacing w:after="40" w:line="240" w:lineRule="auto"/>
        <w:ind w:left="357" w:hanging="357"/>
        <w:contextualSpacing w:val="0"/>
        <w:rPr>
          <w:rFonts w:ascii="Arial" w:hAnsi="Arial" w:cs="Arial"/>
        </w:rPr>
      </w:pPr>
      <w:r w:rsidRPr="00373E00">
        <w:rPr>
          <w:rFonts w:ascii="Arial" w:hAnsi="Arial" w:cs="Arial"/>
        </w:rPr>
        <w:t xml:space="preserve">All educators must know and understand their obligations and responsibilities </w:t>
      </w:r>
      <w:proofErr w:type="gramStart"/>
      <w:r w:rsidRPr="00373E00">
        <w:rPr>
          <w:rFonts w:ascii="Arial" w:hAnsi="Arial" w:cs="Arial"/>
        </w:rPr>
        <w:t>in regard to</w:t>
      </w:r>
      <w:proofErr w:type="gramEnd"/>
      <w:r w:rsidRPr="00373E00">
        <w:rPr>
          <w:rFonts w:ascii="Arial" w:hAnsi="Arial" w:cs="Arial"/>
        </w:rPr>
        <w:t xml:space="preserve"> a supervision plan while on an excursion/outing in or near water. Especially in relation </w:t>
      </w:r>
      <w:r w:rsidRPr="00373E00">
        <w:rPr>
          <w:rFonts w:ascii="Arial" w:hAnsi="Arial" w:cs="Arial"/>
        </w:rPr>
        <w:t xml:space="preserve">to ensuring sufficient ratios of educators to children, careful and intentional </w:t>
      </w:r>
      <w:proofErr w:type="gramStart"/>
      <w:r w:rsidRPr="00373E00">
        <w:rPr>
          <w:rFonts w:ascii="Arial" w:hAnsi="Arial" w:cs="Arial"/>
        </w:rPr>
        <w:t>positioning</w:t>
      </w:r>
      <w:proofErr w:type="gramEnd"/>
      <w:r w:rsidRPr="00373E00">
        <w:rPr>
          <w:rFonts w:ascii="Arial" w:hAnsi="Arial" w:cs="Arial"/>
        </w:rPr>
        <w:t xml:space="preserve"> and active/direct supervision.</w:t>
      </w:r>
    </w:p>
    <w:p w:rsidRPr="00373E00" w:rsidR="00E06996" w:rsidP="00E26646" w:rsidRDefault="00E06996" w14:paraId="3B281E41" w14:textId="450693C0">
      <w:pPr>
        <w:pStyle w:val="ListParagraph"/>
        <w:numPr>
          <w:ilvl w:val="0"/>
          <w:numId w:val="8"/>
        </w:numPr>
        <w:spacing w:after="40" w:line="240" w:lineRule="auto"/>
        <w:ind w:left="357" w:hanging="357"/>
        <w:contextualSpacing w:val="0"/>
        <w:rPr>
          <w:rFonts w:ascii="Arial" w:hAnsi="Arial" w:cs="Arial"/>
        </w:rPr>
      </w:pPr>
      <w:r w:rsidRPr="00373E00">
        <w:rPr>
          <w:rFonts w:ascii="Arial" w:hAnsi="Arial" w:cs="Arial"/>
        </w:rPr>
        <w:t>Active and direct supervision of the children</w:t>
      </w:r>
      <w:r w:rsidRPr="00373E00" w:rsidR="00A47B33">
        <w:rPr>
          <w:rFonts w:ascii="Arial" w:hAnsi="Arial" w:cs="Arial"/>
        </w:rPr>
        <w:t xml:space="preserve"> </w:t>
      </w:r>
      <w:r w:rsidRPr="00373E00" w:rsidR="009C4288">
        <w:rPr>
          <w:rFonts w:ascii="Arial" w:hAnsi="Arial" w:cs="Arial"/>
        </w:rPr>
        <w:t xml:space="preserve">is </w:t>
      </w:r>
      <w:proofErr w:type="gramStart"/>
      <w:r w:rsidRPr="00373E00" w:rsidR="009C4288">
        <w:rPr>
          <w:rFonts w:ascii="Arial" w:hAnsi="Arial" w:cs="Arial"/>
        </w:rPr>
        <w:t>required</w:t>
      </w:r>
      <w:r w:rsidRPr="00373E00">
        <w:rPr>
          <w:rFonts w:ascii="Arial" w:hAnsi="Arial" w:cs="Arial"/>
        </w:rPr>
        <w:t xml:space="preserve"> at all times</w:t>
      </w:r>
      <w:proofErr w:type="gramEnd"/>
      <w:r w:rsidRPr="00373E00" w:rsidR="0022536F">
        <w:rPr>
          <w:rFonts w:ascii="Arial" w:hAnsi="Arial" w:cs="Arial"/>
        </w:rPr>
        <w:t xml:space="preserve"> during regular outings</w:t>
      </w:r>
      <w:r w:rsidR="00616035">
        <w:rPr>
          <w:rFonts w:ascii="Arial" w:hAnsi="Arial" w:cs="Arial"/>
        </w:rPr>
        <w:t>/</w:t>
      </w:r>
      <w:r w:rsidRPr="00373E00" w:rsidR="0022536F">
        <w:rPr>
          <w:rFonts w:ascii="Arial" w:hAnsi="Arial" w:cs="Arial"/>
        </w:rPr>
        <w:t>excursions</w:t>
      </w:r>
      <w:r w:rsidRPr="00373E00" w:rsidR="0026220A">
        <w:rPr>
          <w:rFonts w:ascii="Arial" w:hAnsi="Arial" w:cs="Arial"/>
        </w:rPr>
        <w:t xml:space="preserve"> to protect children from any water hazards</w:t>
      </w:r>
      <w:r w:rsidRPr="00373E00" w:rsidR="005974A7">
        <w:rPr>
          <w:rFonts w:ascii="Arial" w:hAnsi="Arial" w:cs="Arial"/>
        </w:rPr>
        <w:t>.</w:t>
      </w:r>
      <w:r w:rsidRPr="00373E00" w:rsidR="00A52907">
        <w:rPr>
          <w:rFonts w:ascii="Arial" w:hAnsi="Arial" w:cs="Arial"/>
          <w:color w:val="FF0000"/>
        </w:rPr>
        <w:t xml:space="preserve"> </w:t>
      </w:r>
    </w:p>
    <w:p w:rsidRPr="00373E00" w:rsidR="00FE2706" w:rsidP="00E26646" w:rsidRDefault="00FE2706" w14:paraId="539CCCF9" w14:textId="1BD070FB">
      <w:pPr>
        <w:pStyle w:val="ListParagraph"/>
        <w:numPr>
          <w:ilvl w:val="0"/>
          <w:numId w:val="8"/>
        </w:numPr>
        <w:spacing w:after="40" w:line="240" w:lineRule="auto"/>
        <w:ind w:left="357" w:hanging="357"/>
        <w:contextualSpacing w:val="0"/>
        <w:rPr>
          <w:rFonts w:ascii="Arial" w:hAnsi="Arial" w:cs="Arial"/>
        </w:rPr>
      </w:pPr>
      <w:r w:rsidRPr="00373E00">
        <w:rPr>
          <w:rFonts w:ascii="Arial" w:hAnsi="Arial" w:cs="Arial"/>
        </w:rPr>
        <w:t xml:space="preserve">Educators </w:t>
      </w:r>
      <w:r w:rsidRPr="00373E00" w:rsidR="00961CA5">
        <w:rPr>
          <w:rFonts w:ascii="Arial" w:hAnsi="Arial" w:cs="Arial"/>
        </w:rPr>
        <w:t>must have a current first aid qualification to respond appropriately to any emergencies involving children in water.</w:t>
      </w:r>
    </w:p>
    <w:p w:rsidRPr="00373E00" w:rsidR="00AB19AD" w:rsidP="00E26646" w:rsidRDefault="00AB19AD" w14:paraId="112D7BED" w14:textId="2E1EBC95">
      <w:pPr>
        <w:pStyle w:val="ListParagraph"/>
        <w:numPr>
          <w:ilvl w:val="0"/>
          <w:numId w:val="8"/>
        </w:numPr>
        <w:spacing w:after="40" w:line="240" w:lineRule="auto"/>
        <w:ind w:left="357" w:hanging="357"/>
        <w:contextualSpacing w:val="0"/>
        <w:rPr>
          <w:rFonts w:ascii="Arial" w:hAnsi="Arial" w:cs="Arial"/>
        </w:rPr>
      </w:pPr>
      <w:r w:rsidRPr="00373E00">
        <w:rPr>
          <w:rFonts w:ascii="Arial" w:hAnsi="Arial" w:cs="Arial"/>
        </w:rPr>
        <w:t xml:space="preserve">Ensure children have been provided explicit teaching about water hazards and the behaviour </w:t>
      </w:r>
      <w:r w:rsidRPr="00373E00" w:rsidR="00EA7CE7">
        <w:rPr>
          <w:rFonts w:ascii="Arial" w:hAnsi="Arial" w:cs="Arial"/>
        </w:rPr>
        <w:t xml:space="preserve">expected </w:t>
      </w:r>
      <w:r w:rsidRPr="00373E00">
        <w:rPr>
          <w:rFonts w:ascii="Arial" w:hAnsi="Arial" w:cs="Arial"/>
        </w:rPr>
        <w:t>(including</w:t>
      </w:r>
      <w:r w:rsidRPr="00373E00" w:rsidR="0086414E">
        <w:rPr>
          <w:rFonts w:ascii="Arial" w:hAnsi="Arial" w:cs="Arial"/>
        </w:rPr>
        <w:t xml:space="preserve"> limits)</w:t>
      </w:r>
      <w:r w:rsidRPr="00373E00" w:rsidR="0009110C">
        <w:rPr>
          <w:rFonts w:ascii="Arial" w:hAnsi="Arial" w:cs="Arial"/>
        </w:rPr>
        <w:t xml:space="preserve"> during regular outings/excursions</w:t>
      </w:r>
      <w:r w:rsidRPr="00373E00" w:rsidR="00EA7CE7">
        <w:rPr>
          <w:rFonts w:ascii="Arial" w:hAnsi="Arial" w:cs="Arial"/>
        </w:rPr>
        <w:t>.</w:t>
      </w:r>
    </w:p>
    <w:p w:rsidRPr="00373E00" w:rsidR="00640856" w:rsidP="00E26646" w:rsidRDefault="004328D4" w14:paraId="4542CDE8" w14:textId="7EEC9492">
      <w:pPr>
        <w:pStyle w:val="ListParagraph"/>
        <w:numPr>
          <w:ilvl w:val="0"/>
          <w:numId w:val="8"/>
        </w:numPr>
        <w:spacing w:after="40" w:line="240" w:lineRule="auto"/>
        <w:ind w:left="357" w:hanging="357"/>
        <w:contextualSpacing w:val="0"/>
        <w:rPr>
          <w:rFonts w:ascii="Arial" w:hAnsi="Arial" w:cs="Arial"/>
        </w:rPr>
      </w:pPr>
      <w:r w:rsidRPr="00373E00">
        <w:rPr>
          <w:rFonts w:ascii="Arial" w:hAnsi="Arial" w:cs="Arial"/>
        </w:rPr>
        <w:t>Ensure that environmental</w:t>
      </w:r>
      <w:r w:rsidRPr="00373E00" w:rsidR="00437B2D">
        <w:rPr>
          <w:rFonts w:ascii="Arial" w:hAnsi="Arial" w:cs="Arial"/>
        </w:rPr>
        <w:t xml:space="preserve"> events/</w:t>
      </w:r>
      <w:r w:rsidRPr="00373E00" w:rsidR="0061711A">
        <w:rPr>
          <w:rFonts w:ascii="Arial" w:hAnsi="Arial" w:cs="Arial"/>
        </w:rPr>
        <w:t>cond</w:t>
      </w:r>
      <w:r w:rsidRPr="00373E00" w:rsidR="00B9267B">
        <w:rPr>
          <w:rFonts w:ascii="Arial" w:hAnsi="Arial" w:cs="Arial"/>
        </w:rPr>
        <w:t xml:space="preserve">itions </w:t>
      </w:r>
      <w:r w:rsidRPr="00373E00" w:rsidR="00437B2D">
        <w:rPr>
          <w:rFonts w:ascii="Arial" w:hAnsi="Arial" w:cs="Arial"/>
        </w:rPr>
        <w:t>such as flooding, sto</w:t>
      </w:r>
      <w:r w:rsidRPr="00373E00" w:rsidR="00887378">
        <w:rPr>
          <w:rFonts w:ascii="Arial" w:hAnsi="Arial" w:cs="Arial"/>
        </w:rPr>
        <w:t xml:space="preserve">rmwater flushing </w:t>
      </w:r>
      <w:r w:rsidRPr="00373E00" w:rsidR="009E3C86">
        <w:rPr>
          <w:rFonts w:ascii="Arial" w:hAnsi="Arial" w:cs="Arial"/>
        </w:rPr>
        <w:t>into</w:t>
      </w:r>
      <w:r w:rsidRPr="00373E00" w:rsidR="00887378">
        <w:rPr>
          <w:rFonts w:ascii="Arial" w:hAnsi="Arial" w:cs="Arial"/>
        </w:rPr>
        <w:t xml:space="preserve"> the sea,</w:t>
      </w:r>
      <w:r w:rsidRPr="00373E00" w:rsidR="00437B2D">
        <w:rPr>
          <w:rFonts w:ascii="Arial" w:hAnsi="Arial" w:cs="Arial"/>
        </w:rPr>
        <w:t xml:space="preserve"> blue green algal blooms, water contamination as a result of bushfires</w:t>
      </w:r>
      <w:r w:rsidR="00616035">
        <w:rPr>
          <w:rFonts w:ascii="Arial" w:hAnsi="Arial" w:cs="Arial"/>
        </w:rPr>
        <w:t>,</w:t>
      </w:r>
      <w:r w:rsidRPr="00373E00" w:rsidR="00437B2D">
        <w:rPr>
          <w:rFonts w:ascii="Arial" w:hAnsi="Arial" w:cs="Arial"/>
        </w:rPr>
        <w:t xml:space="preserve"> are taken </w:t>
      </w:r>
      <w:proofErr w:type="gramStart"/>
      <w:r w:rsidRPr="00373E00" w:rsidR="00437B2D">
        <w:rPr>
          <w:rFonts w:ascii="Arial" w:hAnsi="Arial" w:cs="Arial"/>
        </w:rPr>
        <w:t>in to</w:t>
      </w:r>
      <w:proofErr w:type="gramEnd"/>
      <w:r w:rsidRPr="00373E00" w:rsidR="00437B2D">
        <w:rPr>
          <w:rFonts w:ascii="Arial" w:hAnsi="Arial" w:cs="Arial"/>
        </w:rPr>
        <w:t xml:space="preserve"> consideration</w:t>
      </w:r>
      <w:r w:rsidRPr="00373E00" w:rsidR="00B9267B">
        <w:rPr>
          <w:rFonts w:ascii="Arial" w:hAnsi="Arial" w:cs="Arial"/>
        </w:rPr>
        <w:t xml:space="preserve"> and risk assessed</w:t>
      </w:r>
      <w:r w:rsidRPr="00373E00" w:rsidR="00437B2D">
        <w:rPr>
          <w:rFonts w:ascii="Arial" w:hAnsi="Arial" w:cs="Arial"/>
        </w:rPr>
        <w:t xml:space="preserve"> to ensure water safety is</w:t>
      </w:r>
      <w:r w:rsidRPr="00373E00" w:rsidR="00237935">
        <w:rPr>
          <w:rFonts w:ascii="Arial" w:hAnsi="Arial" w:cs="Arial"/>
        </w:rPr>
        <w:t xml:space="preserve"> always</w:t>
      </w:r>
      <w:r w:rsidRPr="00373E00" w:rsidR="00437B2D">
        <w:rPr>
          <w:rFonts w:ascii="Arial" w:hAnsi="Arial" w:cs="Arial"/>
        </w:rPr>
        <w:t xml:space="preserve"> paramount.</w:t>
      </w:r>
    </w:p>
    <w:p w:rsidRPr="00373E00" w:rsidR="00DC357D" w:rsidP="00E9537E" w:rsidRDefault="00DC357D" w14:paraId="0DDCE0C0" w14:textId="16E4D193">
      <w:pPr>
        <w:pStyle w:val="ListParagraph"/>
        <w:numPr>
          <w:ilvl w:val="0"/>
          <w:numId w:val="8"/>
        </w:numPr>
        <w:spacing w:after="40" w:line="240" w:lineRule="auto"/>
        <w:ind w:hanging="357"/>
        <w:contextualSpacing w:val="0"/>
        <w:jc w:val="both"/>
        <w:rPr>
          <w:rFonts w:ascii="Arial" w:hAnsi="Arial" w:cs="Arial"/>
        </w:rPr>
      </w:pPr>
      <w:r w:rsidRPr="00373E00">
        <w:rPr>
          <w:rFonts w:ascii="Arial" w:hAnsi="Arial" w:cs="Arial"/>
        </w:rPr>
        <w:t>Specifically:</w:t>
      </w:r>
    </w:p>
    <w:p w:rsidRPr="00373E00" w:rsidR="006D4C22" w:rsidP="00E9537E" w:rsidRDefault="006D4C22" w14:paraId="1B2D2BD8" w14:textId="51C0D0D7">
      <w:pPr>
        <w:pStyle w:val="ListParagraph"/>
        <w:numPr>
          <w:ilvl w:val="0"/>
          <w:numId w:val="15"/>
        </w:numPr>
        <w:spacing w:after="40" w:line="240" w:lineRule="auto"/>
        <w:ind w:hanging="357"/>
        <w:contextualSpacing w:val="0"/>
        <w:rPr>
          <w:rFonts w:ascii="Arial" w:hAnsi="Arial" w:cs="Arial"/>
        </w:rPr>
      </w:pPr>
      <w:r w:rsidRPr="00373E00">
        <w:rPr>
          <w:rFonts w:ascii="Arial" w:hAnsi="Arial" w:cs="Arial"/>
        </w:rPr>
        <w:t>Be aware of any safety warnings in advance and be vigilant and alert during excursions/outings.  Read and obey any warning signs.</w:t>
      </w:r>
    </w:p>
    <w:p w:rsidRPr="00373E00" w:rsidR="006D4C22" w:rsidP="00E9537E" w:rsidRDefault="00281306" w14:paraId="4B9B9A84" w14:textId="3DCA4766">
      <w:pPr>
        <w:pStyle w:val="ListParagraph"/>
        <w:numPr>
          <w:ilvl w:val="0"/>
          <w:numId w:val="15"/>
        </w:numPr>
        <w:spacing w:after="40" w:line="240" w:lineRule="auto"/>
        <w:ind w:hanging="357"/>
        <w:contextualSpacing w:val="0"/>
        <w:rPr>
          <w:rFonts w:ascii="Arial" w:hAnsi="Arial" w:cs="Arial"/>
        </w:rPr>
      </w:pPr>
      <w:r w:rsidRPr="00373E00">
        <w:rPr>
          <w:rFonts w:ascii="Arial" w:hAnsi="Arial" w:cs="Arial"/>
        </w:rPr>
        <w:t xml:space="preserve">Be careful to prevent any accidental falls </w:t>
      </w:r>
      <w:proofErr w:type="gramStart"/>
      <w:r w:rsidRPr="00373E00">
        <w:rPr>
          <w:rFonts w:ascii="Arial" w:hAnsi="Arial" w:cs="Arial"/>
        </w:rPr>
        <w:t>in to</w:t>
      </w:r>
      <w:proofErr w:type="gramEnd"/>
      <w:r w:rsidRPr="00373E00">
        <w:rPr>
          <w:rFonts w:ascii="Arial" w:hAnsi="Arial" w:cs="Arial"/>
        </w:rPr>
        <w:t xml:space="preserve"> water when walking </w:t>
      </w:r>
      <w:r w:rsidRPr="00373E00" w:rsidR="006D4C22">
        <w:rPr>
          <w:rFonts w:ascii="Arial" w:hAnsi="Arial" w:cs="Arial"/>
        </w:rPr>
        <w:t>around the edge of dams, rivers, creeks or lakes etc</w:t>
      </w:r>
      <w:r w:rsidRPr="00373E00" w:rsidR="00AC32C0">
        <w:rPr>
          <w:rFonts w:ascii="Arial" w:hAnsi="Arial" w:cs="Arial"/>
        </w:rPr>
        <w:t>.</w:t>
      </w:r>
      <w:r w:rsidRPr="00373E00" w:rsidR="00375B06">
        <w:rPr>
          <w:rFonts w:ascii="Arial" w:hAnsi="Arial" w:cs="Arial"/>
        </w:rPr>
        <w:t xml:space="preserve"> especially if</w:t>
      </w:r>
      <w:r w:rsidRPr="00373E00">
        <w:rPr>
          <w:rFonts w:ascii="Arial" w:hAnsi="Arial" w:cs="Arial"/>
        </w:rPr>
        <w:t xml:space="preserve"> there are any</w:t>
      </w:r>
      <w:r w:rsidRPr="00373E00" w:rsidR="00451FDF">
        <w:rPr>
          <w:rFonts w:ascii="Arial" w:hAnsi="Arial" w:cs="Arial"/>
        </w:rPr>
        <w:t xml:space="preserve"> slippery or steep banks, </w:t>
      </w:r>
      <w:r w:rsidRPr="00373E00" w:rsidR="006D4C22">
        <w:rPr>
          <w:rFonts w:ascii="Arial" w:hAnsi="Arial" w:cs="Arial"/>
        </w:rPr>
        <w:t xml:space="preserve">sloping edges or overhanging banks </w:t>
      </w:r>
      <w:r w:rsidRPr="00373E00">
        <w:rPr>
          <w:rFonts w:ascii="Arial" w:hAnsi="Arial" w:cs="Arial"/>
        </w:rPr>
        <w:t>that can easily</w:t>
      </w:r>
      <w:r w:rsidRPr="00373E00" w:rsidR="006D4C22">
        <w:rPr>
          <w:rFonts w:ascii="Arial" w:hAnsi="Arial" w:cs="Arial"/>
        </w:rPr>
        <w:t xml:space="preserve"> break off</w:t>
      </w:r>
      <w:r w:rsidRPr="00373E00">
        <w:rPr>
          <w:rFonts w:ascii="Arial" w:hAnsi="Arial" w:cs="Arial"/>
        </w:rPr>
        <w:t>.</w:t>
      </w:r>
    </w:p>
    <w:p w:rsidRPr="00373E00" w:rsidR="001A065E" w:rsidP="00E9537E" w:rsidRDefault="001A065E" w14:paraId="74D7B039" w14:textId="0F0F106A">
      <w:pPr>
        <w:pStyle w:val="ListParagraph"/>
        <w:numPr>
          <w:ilvl w:val="0"/>
          <w:numId w:val="15"/>
        </w:numPr>
        <w:spacing w:after="40" w:line="240" w:lineRule="auto"/>
        <w:ind w:hanging="357"/>
        <w:contextualSpacing w:val="0"/>
        <w:rPr>
          <w:rFonts w:ascii="Arial" w:hAnsi="Arial" w:cs="Arial"/>
        </w:rPr>
      </w:pPr>
      <w:r w:rsidRPr="00373E00">
        <w:rPr>
          <w:rFonts w:ascii="Arial" w:hAnsi="Arial" w:cs="Arial"/>
          <w:shd w:val="clear" w:color="auto" w:fill="FFFFFF"/>
        </w:rPr>
        <w:t>Avoid allowing children to walk or wade through floodwater and mud as it may be contaminated by sewage and debris.</w:t>
      </w:r>
      <w:r w:rsidRPr="00373E00">
        <w:rPr>
          <w:rFonts w:ascii="Arial" w:hAnsi="Arial" w:cs="Arial"/>
        </w:rPr>
        <w:t xml:space="preserve"> Contaminated floodwater and mud</w:t>
      </w:r>
      <w:r w:rsidRPr="00373E00" w:rsidR="00A11D59">
        <w:rPr>
          <w:rFonts w:ascii="Arial" w:hAnsi="Arial" w:cs="Arial"/>
        </w:rPr>
        <w:t xml:space="preserve"> can carry an increased risk of </w:t>
      </w:r>
      <w:r w:rsidRPr="00373E00">
        <w:rPr>
          <w:rFonts w:ascii="Arial" w:hAnsi="Arial" w:cs="Arial"/>
        </w:rPr>
        <w:t>wound</w:t>
      </w:r>
      <w:r w:rsidRPr="00373E00" w:rsidR="00A11D59">
        <w:rPr>
          <w:rFonts w:ascii="Arial" w:hAnsi="Arial" w:cs="Arial"/>
        </w:rPr>
        <w:t>/broken skin</w:t>
      </w:r>
      <w:r w:rsidRPr="00373E00">
        <w:rPr>
          <w:rFonts w:ascii="Arial" w:hAnsi="Arial" w:cs="Arial"/>
        </w:rPr>
        <w:t xml:space="preserve"> infections, diarrhoea, conjunctivitis, ear, nose and throat infections and other infections such as leptospirosis</w:t>
      </w:r>
      <w:r w:rsidRPr="00373E00" w:rsidR="00640856">
        <w:rPr>
          <w:rFonts w:ascii="Arial" w:hAnsi="Arial" w:cs="Arial"/>
        </w:rPr>
        <w:t xml:space="preserve">. </w:t>
      </w:r>
    </w:p>
    <w:p w:rsidRPr="00373E00" w:rsidR="00DC357D" w:rsidP="00E9537E" w:rsidRDefault="00640856" w14:paraId="67D1E2FE" w14:textId="77777777">
      <w:pPr>
        <w:pStyle w:val="ListParagraph"/>
        <w:numPr>
          <w:ilvl w:val="0"/>
          <w:numId w:val="15"/>
        </w:numPr>
        <w:spacing w:after="40" w:line="240" w:lineRule="auto"/>
        <w:ind w:hanging="357"/>
        <w:contextualSpacing w:val="0"/>
        <w:rPr>
          <w:rFonts w:ascii="Arial" w:hAnsi="Arial" w:cs="Arial"/>
        </w:rPr>
      </w:pPr>
      <w:r w:rsidRPr="00373E00">
        <w:rPr>
          <w:rFonts w:ascii="Arial" w:hAnsi="Arial" w:cs="Arial"/>
        </w:rPr>
        <w:t>Be aware that</w:t>
      </w:r>
      <w:r w:rsidRPr="00373E00">
        <w:rPr>
          <w:rFonts w:ascii="Arial" w:hAnsi="Arial" w:cs="Arial"/>
          <w:shd w:val="clear" w:color="auto" w:fill="FFFFFF"/>
        </w:rPr>
        <w:t xml:space="preserve"> receding floodwaters and pooling water from heavy rainfall provide perfect conditions for mosquito breeding, potentially leading to outbreaks of mosquito-borne infections.</w:t>
      </w:r>
    </w:p>
    <w:p w:rsidRPr="00373E00" w:rsidR="001A065E" w:rsidP="00E9537E" w:rsidRDefault="00A031BD" w14:paraId="1A4E4E80" w14:textId="595202D4">
      <w:pPr>
        <w:pStyle w:val="ListParagraph"/>
        <w:numPr>
          <w:ilvl w:val="0"/>
          <w:numId w:val="15"/>
        </w:numPr>
        <w:spacing w:after="40" w:line="240" w:lineRule="auto"/>
        <w:ind w:hanging="357"/>
        <w:contextualSpacing w:val="0"/>
        <w:rPr>
          <w:rFonts w:ascii="Arial" w:hAnsi="Arial" w:cs="Arial"/>
        </w:rPr>
      </w:pPr>
      <w:r w:rsidRPr="00373E00">
        <w:rPr>
          <w:rFonts w:ascii="Arial" w:hAnsi="Arial" w:cs="Arial"/>
        </w:rPr>
        <w:t>Do not allow children to access water</w:t>
      </w:r>
      <w:r w:rsidRPr="00373E00" w:rsidR="00ED3EAF">
        <w:rPr>
          <w:rFonts w:ascii="Arial" w:hAnsi="Arial" w:cs="Arial"/>
        </w:rPr>
        <w:t xml:space="preserve"> that is</w:t>
      </w:r>
      <w:r w:rsidRPr="00373E00">
        <w:rPr>
          <w:rFonts w:ascii="Arial" w:hAnsi="Arial" w:cs="Arial"/>
        </w:rPr>
        <w:t xml:space="preserve"> contaminated by a blue green algae bloom outbreak (Cyanobact</w:t>
      </w:r>
      <w:r w:rsidRPr="00373E00" w:rsidR="006D6D5D">
        <w:rPr>
          <w:rFonts w:ascii="Arial" w:hAnsi="Arial" w:cs="Arial"/>
        </w:rPr>
        <w:t>e</w:t>
      </w:r>
      <w:r w:rsidRPr="00373E00">
        <w:rPr>
          <w:rFonts w:ascii="Arial" w:hAnsi="Arial" w:cs="Arial"/>
        </w:rPr>
        <w:t>ria)</w:t>
      </w:r>
      <w:r w:rsidRPr="00373E00" w:rsidR="00ED3EAF">
        <w:rPr>
          <w:rFonts w:ascii="Arial" w:hAnsi="Arial" w:cs="Arial"/>
        </w:rPr>
        <w:t>.  Blooms can occur in</w:t>
      </w:r>
      <w:r w:rsidRPr="00373E00" w:rsidR="00ED3EAF">
        <w:rPr>
          <w:rFonts w:ascii="Arial" w:hAnsi="Arial" w:eastAsia="Times New Roman" w:cs="Arial"/>
          <w:lang w:val="en-US" w:eastAsia="en-US"/>
        </w:rPr>
        <w:t xml:space="preserve"> freshwater</w:t>
      </w:r>
      <w:r w:rsidRPr="00373E00" w:rsidR="004564E0">
        <w:rPr>
          <w:rFonts w:ascii="Arial" w:hAnsi="Arial" w:eastAsia="Times New Roman" w:cs="Arial"/>
          <w:lang w:val="en-US" w:eastAsia="en-US"/>
        </w:rPr>
        <w:t>, coastal and marine waters and</w:t>
      </w:r>
      <w:r w:rsidRPr="00373E00" w:rsidR="00275F11">
        <w:rPr>
          <w:rFonts w:ascii="Arial" w:hAnsi="Arial" w:eastAsia="Times New Roman" w:cs="Arial"/>
          <w:lang w:val="en-US" w:eastAsia="en-US"/>
        </w:rPr>
        <w:t xml:space="preserve"> can </w:t>
      </w:r>
      <w:r w:rsidRPr="00373E00" w:rsidR="002F769A">
        <w:rPr>
          <w:rFonts w:ascii="Arial" w:hAnsi="Arial" w:eastAsia="Times New Roman" w:cs="Arial"/>
          <w:lang w:val="en-US" w:eastAsia="en-US"/>
        </w:rPr>
        <w:t>pose a health risk</w:t>
      </w:r>
      <w:r w:rsidRPr="00373E00" w:rsidR="00275F11">
        <w:rPr>
          <w:rFonts w:ascii="Arial" w:hAnsi="Arial" w:eastAsia="Times New Roman" w:cs="Arial"/>
          <w:lang w:val="en-US" w:eastAsia="en-US"/>
        </w:rPr>
        <w:t xml:space="preserve"> for humans</w:t>
      </w:r>
      <w:r w:rsidRPr="00373E00" w:rsidR="00ED3EAF">
        <w:rPr>
          <w:rFonts w:ascii="Arial" w:hAnsi="Arial" w:eastAsia="Times New Roman" w:cs="Arial"/>
          <w:lang w:val="en-US" w:eastAsia="en-US"/>
        </w:rPr>
        <w:t>.</w:t>
      </w:r>
    </w:p>
    <w:p w:rsidRPr="00373E00" w:rsidR="005647F0" w:rsidP="00E9537E" w:rsidRDefault="005647F0" w14:paraId="768FF41A" w14:textId="3F87C588">
      <w:pPr>
        <w:pStyle w:val="ListParagraph"/>
        <w:numPr>
          <w:ilvl w:val="0"/>
          <w:numId w:val="15"/>
        </w:numPr>
        <w:spacing w:after="40" w:line="240" w:lineRule="auto"/>
        <w:ind w:hanging="357"/>
        <w:contextualSpacing w:val="0"/>
        <w:rPr>
          <w:rFonts w:ascii="Arial" w:hAnsi="Arial" w:cs="Arial"/>
        </w:rPr>
      </w:pPr>
      <w:r w:rsidRPr="00373E00">
        <w:rPr>
          <w:rFonts w:ascii="Arial" w:hAnsi="Arial" w:cs="Arial"/>
        </w:rPr>
        <w:t>Avoid contact with fresh water (e</w:t>
      </w:r>
      <w:r w:rsidRPr="00373E00" w:rsidR="00820CB9">
        <w:rPr>
          <w:rFonts w:ascii="Arial" w:hAnsi="Arial" w:cs="Arial"/>
        </w:rPr>
        <w:t>.</w:t>
      </w:r>
      <w:r w:rsidRPr="00373E00">
        <w:rPr>
          <w:rFonts w:ascii="Arial" w:hAnsi="Arial" w:cs="Arial"/>
        </w:rPr>
        <w:t>g</w:t>
      </w:r>
      <w:r w:rsidRPr="00373E00" w:rsidR="00820CB9">
        <w:rPr>
          <w:rFonts w:ascii="Arial" w:hAnsi="Arial" w:cs="Arial"/>
        </w:rPr>
        <w:t>.</w:t>
      </w:r>
      <w:r w:rsidRPr="00373E00">
        <w:rPr>
          <w:rFonts w:ascii="Arial" w:hAnsi="Arial" w:cs="Arial"/>
        </w:rPr>
        <w:t xml:space="preserve"> rivers, lakes, creeks, dams) if it has</w:t>
      </w:r>
      <w:r w:rsidRPr="00373E00" w:rsidR="00C67725">
        <w:rPr>
          <w:rFonts w:ascii="Arial" w:hAnsi="Arial" w:cs="Arial"/>
        </w:rPr>
        <w:t xml:space="preserve"> any</w:t>
      </w:r>
      <w:r w:rsidRPr="00373E00">
        <w:rPr>
          <w:rFonts w:ascii="Arial" w:hAnsi="Arial" w:cs="Arial"/>
        </w:rPr>
        <w:t xml:space="preserve"> scum or a coloured film on the surface.</w:t>
      </w:r>
    </w:p>
    <w:p w:rsidRPr="00373E00" w:rsidR="007D36CB" w:rsidP="00E9537E" w:rsidRDefault="00DF169A" w14:paraId="72CA7005" w14:textId="7842CED6">
      <w:pPr>
        <w:pStyle w:val="ListParagraph"/>
        <w:numPr>
          <w:ilvl w:val="0"/>
          <w:numId w:val="15"/>
        </w:numPr>
        <w:spacing w:after="40" w:line="240" w:lineRule="auto"/>
        <w:ind w:hanging="357"/>
        <w:contextualSpacing w:val="0"/>
        <w:rPr>
          <w:rFonts w:ascii="Arial" w:hAnsi="Arial" w:cs="Arial"/>
        </w:rPr>
      </w:pPr>
      <w:r w:rsidRPr="00373E00">
        <w:rPr>
          <w:rFonts w:ascii="Arial" w:hAnsi="Arial" w:cs="Arial"/>
        </w:rPr>
        <w:t>If using</w:t>
      </w:r>
      <w:r w:rsidRPr="00373E00" w:rsidR="0079145E">
        <w:rPr>
          <w:rFonts w:ascii="Arial" w:hAnsi="Arial" w:cs="Arial"/>
        </w:rPr>
        <w:t>/accessing</w:t>
      </w:r>
      <w:r w:rsidRPr="00373E00">
        <w:rPr>
          <w:rFonts w:ascii="Arial" w:hAnsi="Arial" w:cs="Arial"/>
        </w:rPr>
        <w:t xml:space="preserve"> unchlorinated</w:t>
      </w:r>
      <w:r w:rsidRPr="00373E00" w:rsidR="00D60066">
        <w:rPr>
          <w:rFonts w:ascii="Arial" w:hAnsi="Arial" w:cs="Arial"/>
        </w:rPr>
        <w:t>/untreated</w:t>
      </w:r>
      <w:r w:rsidRPr="00373E00">
        <w:rPr>
          <w:rFonts w:ascii="Arial" w:hAnsi="Arial" w:cs="Arial"/>
        </w:rPr>
        <w:t xml:space="preserve"> water</w:t>
      </w:r>
      <w:r w:rsidRPr="00373E00" w:rsidR="00A27154">
        <w:rPr>
          <w:rFonts w:ascii="Arial" w:hAnsi="Arial" w:cs="Arial"/>
        </w:rPr>
        <w:t xml:space="preserve"> that is</w:t>
      </w:r>
      <w:r w:rsidRPr="00373E00">
        <w:rPr>
          <w:rFonts w:ascii="Arial" w:hAnsi="Arial" w:cs="Arial"/>
        </w:rPr>
        <w:t xml:space="preserve"> warm</w:t>
      </w:r>
      <w:r w:rsidRPr="00373E00" w:rsidR="00A27154">
        <w:rPr>
          <w:rFonts w:ascii="Arial" w:hAnsi="Arial" w:cs="Arial"/>
        </w:rPr>
        <w:t xml:space="preserve"> (especially during summer)</w:t>
      </w:r>
      <w:r w:rsidRPr="00373E00">
        <w:rPr>
          <w:rFonts w:ascii="Arial" w:hAnsi="Arial" w:cs="Arial"/>
        </w:rPr>
        <w:t xml:space="preserve"> from sources such as tanks, lakes, rivers, </w:t>
      </w:r>
      <w:proofErr w:type="gramStart"/>
      <w:r w:rsidRPr="00373E00">
        <w:rPr>
          <w:rFonts w:ascii="Arial" w:hAnsi="Arial" w:cs="Arial"/>
        </w:rPr>
        <w:t>dams</w:t>
      </w:r>
      <w:proofErr w:type="gramEnd"/>
      <w:r w:rsidRPr="00373E00">
        <w:rPr>
          <w:rFonts w:ascii="Arial" w:hAnsi="Arial" w:cs="Arial"/>
        </w:rPr>
        <w:t xml:space="preserve"> and bores</w:t>
      </w:r>
      <w:r w:rsidRPr="00373E00" w:rsidR="0079145E">
        <w:rPr>
          <w:rFonts w:ascii="Arial" w:hAnsi="Arial" w:cs="Arial"/>
        </w:rPr>
        <w:t xml:space="preserve"> </w:t>
      </w:r>
      <w:r w:rsidRPr="00373E00" w:rsidR="00326E4E">
        <w:rPr>
          <w:rFonts w:ascii="Arial" w:hAnsi="Arial" w:cs="Arial"/>
        </w:rPr>
        <w:t>etc.</w:t>
      </w:r>
      <w:r w:rsidRPr="00373E00" w:rsidR="00840397">
        <w:rPr>
          <w:rFonts w:ascii="Arial" w:hAnsi="Arial" w:cs="Arial"/>
        </w:rPr>
        <w:t xml:space="preserve"> </w:t>
      </w:r>
      <w:r w:rsidRPr="00373E00">
        <w:rPr>
          <w:rFonts w:ascii="Arial" w:hAnsi="Arial" w:cs="Arial"/>
        </w:rPr>
        <w:t>do not allow the warm water to go up a child’s nose</w:t>
      </w:r>
      <w:r w:rsidRPr="00373E00" w:rsidR="00A27154">
        <w:rPr>
          <w:rFonts w:ascii="Arial" w:hAnsi="Arial" w:cs="Arial"/>
        </w:rPr>
        <w:t xml:space="preserve"> to avoid any risk of </w:t>
      </w:r>
      <w:r w:rsidRPr="00373E00" w:rsidR="00E03D21">
        <w:rPr>
          <w:rFonts w:ascii="Arial" w:hAnsi="Arial" w:cs="Arial"/>
        </w:rPr>
        <w:t xml:space="preserve">an </w:t>
      </w:r>
      <w:r w:rsidRPr="00373E00" w:rsidR="00A27154">
        <w:rPr>
          <w:rFonts w:ascii="Arial" w:hAnsi="Arial" w:cs="Arial"/>
        </w:rPr>
        <w:t>amoebic infection</w:t>
      </w:r>
      <w:r w:rsidRPr="00373E00" w:rsidR="00045B4A">
        <w:rPr>
          <w:rFonts w:ascii="Arial" w:hAnsi="Arial" w:cs="Arial"/>
        </w:rPr>
        <w:t xml:space="preserve"> such as</w:t>
      </w:r>
      <w:r w:rsidRPr="00373E00" w:rsidR="00DA7C19">
        <w:rPr>
          <w:rFonts w:ascii="Arial" w:hAnsi="Arial" w:cs="Arial"/>
        </w:rPr>
        <w:t xml:space="preserve"> the</w:t>
      </w:r>
      <w:r w:rsidRPr="00373E00" w:rsidR="00045B4A">
        <w:rPr>
          <w:rFonts w:ascii="Arial" w:hAnsi="Arial" w:cs="Arial"/>
        </w:rPr>
        <w:t xml:space="preserve"> very rare Naegleria </w:t>
      </w:r>
      <w:proofErr w:type="spellStart"/>
      <w:r w:rsidRPr="00373E00" w:rsidR="00045B4A">
        <w:rPr>
          <w:rFonts w:ascii="Arial" w:hAnsi="Arial" w:cs="Arial"/>
        </w:rPr>
        <w:t>F</w:t>
      </w:r>
      <w:r w:rsidRPr="00373E00" w:rsidR="002326F2">
        <w:rPr>
          <w:rFonts w:ascii="Arial" w:hAnsi="Arial" w:cs="Arial"/>
        </w:rPr>
        <w:t>owl</w:t>
      </w:r>
      <w:r w:rsidRPr="00373E00" w:rsidR="00045B4A">
        <w:rPr>
          <w:rFonts w:ascii="Arial" w:hAnsi="Arial" w:cs="Arial"/>
        </w:rPr>
        <w:t>eri</w:t>
      </w:r>
      <w:proofErr w:type="spellEnd"/>
      <w:r w:rsidRPr="00373E00" w:rsidR="002326F2">
        <w:rPr>
          <w:rFonts w:ascii="Arial" w:hAnsi="Arial" w:cs="Arial"/>
        </w:rPr>
        <w:t>.</w:t>
      </w:r>
      <w:r w:rsidRPr="00373E00">
        <w:rPr>
          <w:rFonts w:ascii="Arial" w:hAnsi="Arial" w:cs="Arial"/>
        </w:rPr>
        <w:t xml:space="preserve"> </w:t>
      </w:r>
    </w:p>
    <w:p w:rsidRPr="00373E00" w:rsidR="00CC350A" w:rsidP="00E9537E" w:rsidRDefault="007D36CB" w14:paraId="7E4D7764" w14:textId="550C8F96">
      <w:pPr>
        <w:pStyle w:val="ListParagraph"/>
        <w:numPr>
          <w:ilvl w:val="0"/>
          <w:numId w:val="15"/>
        </w:numPr>
        <w:spacing w:after="40" w:line="240" w:lineRule="auto"/>
        <w:ind w:hanging="357"/>
        <w:contextualSpacing w:val="0"/>
        <w:rPr>
          <w:rFonts w:ascii="Arial" w:hAnsi="Arial" w:cs="Arial"/>
        </w:rPr>
      </w:pPr>
      <w:r w:rsidRPr="00373E00">
        <w:rPr>
          <w:rFonts w:ascii="Arial" w:hAnsi="Arial" w:cs="Arial"/>
        </w:rPr>
        <w:t xml:space="preserve">While </w:t>
      </w:r>
      <w:r w:rsidRPr="00373E00" w:rsidR="0079145E">
        <w:rPr>
          <w:rFonts w:ascii="Arial" w:hAnsi="Arial" w:cs="Arial"/>
        </w:rPr>
        <w:t>the risk</w:t>
      </w:r>
      <w:r w:rsidRPr="00373E00">
        <w:rPr>
          <w:rFonts w:ascii="Arial" w:hAnsi="Arial" w:cs="Arial"/>
        </w:rPr>
        <w:t xml:space="preserve"> of amoebic infection from unchlorinated</w:t>
      </w:r>
      <w:r w:rsidRPr="00373E00" w:rsidR="00D60066">
        <w:rPr>
          <w:rFonts w:ascii="Arial" w:hAnsi="Arial" w:cs="Arial"/>
        </w:rPr>
        <w:t>/untreated</w:t>
      </w:r>
      <w:r w:rsidRPr="00373E00" w:rsidR="00840397">
        <w:rPr>
          <w:rFonts w:ascii="Arial" w:hAnsi="Arial" w:cs="Arial"/>
        </w:rPr>
        <w:t xml:space="preserve"> warm</w:t>
      </w:r>
      <w:r w:rsidRPr="00373E00">
        <w:rPr>
          <w:rFonts w:ascii="Arial" w:hAnsi="Arial" w:cs="Arial"/>
        </w:rPr>
        <w:t xml:space="preserve"> water</w:t>
      </w:r>
      <w:r w:rsidRPr="00373E00" w:rsidR="0079145E">
        <w:rPr>
          <w:rFonts w:ascii="Arial" w:hAnsi="Arial" w:cs="Arial"/>
        </w:rPr>
        <w:t xml:space="preserve"> i</w:t>
      </w:r>
      <w:r w:rsidRPr="00373E00">
        <w:rPr>
          <w:rFonts w:ascii="Arial" w:hAnsi="Arial" w:cs="Arial"/>
        </w:rPr>
        <w:t>s very low</w:t>
      </w:r>
      <w:r w:rsidR="009E3C86">
        <w:rPr>
          <w:rFonts w:ascii="Arial" w:hAnsi="Arial" w:cs="Arial"/>
        </w:rPr>
        <w:t>,</w:t>
      </w:r>
      <w:r w:rsidRPr="00373E00">
        <w:rPr>
          <w:rFonts w:ascii="Arial" w:hAnsi="Arial" w:cs="Arial"/>
        </w:rPr>
        <w:t xml:space="preserve"> it is recommended that caution be exercised not to allow children to get</w:t>
      </w:r>
      <w:r w:rsidRPr="00373E00" w:rsidR="00023EBC">
        <w:rPr>
          <w:rFonts w:ascii="Arial" w:hAnsi="Arial" w:cs="Arial"/>
        </w:rPr>
        <w:t xml:space="preserve"> unchlorinated</w:t>
      </w:r>
      <w:r w:rsidRPr="00373E00" w:rsidR="00D60066">
        <w:rPr>
          <w:rFonts w:ascii="Arial" w:hAnsi="Arial" w:cs="Arial"/>
        </w:rPr>
        <w:t>/untreated</w:t>
      </w:r>
      <w:r w:rsidRPr="00373E00">
        <w:rPr>
          <w:rFonts w:ascii="Arial" w:hAnsi="Arial" w:cs="Arial"/>
        </w:rPr>
        <w:t xml:space="preserve"> water up their nose when bathing, showering, washing faces and playing with hoses and sprinklers. Flush stagnant water from hoses before allowing children to play with hoses and/or sprinklers. Teach children not to squirt</w:t>
      </w:r>
      <w:r w:rsidRPr="00373E00" w:rsidR="00C750FB">
        <w:rPr>
          <w:rFonts w:ascii="Arial" w:hAnsi="Arial" w:cs="Arial"/>
        </w:rPr>
        <w:t xml:space="preserve"> unchlorinated</w:t>
      </w:r>
      <w:r w:rsidRPr="00373E00" w:rsidR="00D60066">
        <w:rPr>
          <w:rFonts w:ascii="Arial" w:hAnsi="Arial" w:cs="Arial"/>
        </w:rPr>
        <w:t xml:space="preserve">/untreated </w:t>
      </w:r>
      <w:r w:rsidRPr="00373E00">
        <w:rPr>
          <w:rFonts w:ascii="Arial" w:hAnsi="Arial" w:cs="Arial"/>
        </w:rPr>
        <w:t xml:space="preserve">water up their nose. </w:t>
      </w:r>
    </w:p>
    <w:p w:rsidRPr="00373E00" w:rsidR="005647F0" w:rsidP="00E9537E" w:rsidRDefault="005647F0" w14:paraId="153557F0" w14:textId="748B45E4">
      <w:pPr>
        <w:pStyle w:val="ListParagraph"/>
        <w:numPr>
          <w:ilvl w:val="0"/>
          <w:numId w:val="15"/>
        </w:numPr>
        <w:spacing w:after="40" w:line="240" w:lineRule="auto"/>
        <w:ind w:hanging="357"/>
        <w:contextualSpacing w:val="0"/>
        <w:rPr>
          <w:rFonts w:ascii="Arial" w:hAnsi="Arial" w:cs="Arial"/>
        </w:rPr>
      </w:pPr>
      <w:r w:rsidRPr="00373E00">
        <w:rPr>
          <w:rFonts w:ascii="Arial" w:hAnsi="Arial" w:cs="Arial"/>
        </w:rPr>
        <w:t>Do not</w:t>
      </w:r>
      <w:r w:rsidRPr="00373E00" w:rsidR="007F3E6D">
        <w:rPr>
          <w:rFonts w:ascii="Arial" w:hAnsi="Arial" w:cs="Arial"/>
        </w:rPr>
        <w:t xml:space="preserve"> allow children</w:t>
      </w:r>
      <w:r w:rsidRPr="00373E00" w:rsidR="00CE1983">
        <w:rPr>
          <w:rFonts w:ascii="Arial" w:hAnsi="Arial" w:cs="Arial"/>
        </w:rPr>
        <w:t>/adults</w:t>
      </w:r>
      <w:r w:rsidRPr="00373E00" w:rsidR="00CE1983">
        <w:rPr>
          <w:rFonts w:ascii="Arial" w:hAnsi="Arial" w:cs="Arial"/>
          <w:b/>
        </w:rPr>
        <w:t xml:space="preserve"> </w:t>
      </w:r>
      <w:r w:rsidRPr="00373E00" w:rsidR="00D07583">
        <w:rPr>
          <w:rFonts w:ascii="Arial" w:hAnsi="Arial" w:cs="Arial"/>
        </w:rPr>
        <w:t xml:space="preserve">to </w:t>
      </w:r>
      <w:r w:rsidRPr="00373E00">
        <w:rPr>
          <w:rFonts w:ascii="Arial" w:hAnsi="Arial" w:cs="Arial"/>
        </w:rPr>
        <w:t xml:space="preserve">drink water unless </w:t>
      </w:r>
      <w:r w:rsidRPr="00373E00" w:rsidR="00D07583">
        <w:rPr>
          <w:rFonts w:ascii="Arial" w:hAnsi="Arial" w:cs="Arial"/>
        </w:rPr>
        <w:t>it is</w:t>
      </w:r>
      <w:r w:rsidRPr="00373E00">
        <w:rPr>
          <w:rFonts w:ascii="Arial" w:hAnsi="Arial" w:cs="Arial"/>
        </w:rPr>
        <w:t xml:space="preserve"> know</w:t>
      </w:r>
      <w:r w:rsidRPr="00373E00" w:rsidR="00D07583">
        <w:rPr>
          <w:rFonts w:ascii="Arial" w:hAnsi="Arial" w:cs="Arial"/>
        </w:rPr>
        <w:t>n</w:t>
      </w:r>
      <w:r w:rsidRPr="00373E00">
        <w:rPr>
          <w:rFonts w:ascii="Arial" w:hAnsi="Arial" w:cs="Arial"/>
        </w:rPr>
        <w:t xml:space="preserve"> </w:t>
      </w:r>
      <w:r w:rsidRPr="00373E00" w:rsidR="00D07583">
        <w:rPr>
          <w:rFonts w:ascii="Arial" w:hAnsi="Arial" w:cs="Arial"/>
        </w:rPr>
        <w:t>to be</w:t>
      </w:r>
      <w:r w:rsidRPr="00373E00">
        <w:rPr>
          <w:rFonts w:ascii="Arial" w:hAnsi="Arial" w:cs="Arial"/>
        </w:rPr>
        <w:t xml:space="preserve"> safe. Untreated</w:t>
      </w:r>
      <w:r w:rsidR="009E3C86">
        <w:rPr>
          <w:rFonts w:ascii="Arial" w:hAnsi="Arial" w:cs="Arial"/>
        </w:rPr>
        <w:t xml:space="preserve"> </w:t>
      </w:r>
      <w:r w:rsidRPr="00373E00">
        <w:rPr>
          <w:rFonts w:ascii="Arial" w:hAnsi="Arial" w:cs="Arial"/>
        </w:rPr>
        <w:t>water can cause gastroenteritis including diarrhoea, vomiting and nausea</w:t>
      </w:r>
      <w:r w:rsidRPr="00373E00">
        <w:rPr>
          <w:rFonts w:ascii="Arial" w:hAnsi="Arial" w:cs="Arial"/>
          <w:sz w:val="27"/>
          <w:szCs w:val="27"/>
          <w:shd w:val="clear" w:color="auto" w:fill="FEF2DF"/>
        </w:rPr>
        <w:t>.</w:t>
      </w:r>
    </w:p>
    <w:p w:rsidRPr="00373E00" w:rsidR="004E6B88" w:rsidP="00E9537E" w:rsidRDefault="00E70300" w14:paraId="040EDB7E" w14:textId="2F1C90E4">
      <w:pPr>
        <w:pStyle w:val="ListParagraph"/>
        <w:numPr>
          <w:ilvl w:val="0"/>
          <w:numId w:val="15"/>
        </w:numPr>
        <w:spacing w:after="40" w:line="240" w:lineRule="auto"/>
        <w:ind w:hanging="357"/>
        <w:contextualSpacing w:val="0"/>
        <w:rPr>
          <w:rFonts w:ascii="Arial" w:hAnsi="Arial" w:cs="Arial"/>
        </w:rPr>
      </w:pPr>
      <w:r w:rsidRPr="00373E00">
        <w:rPr>
          <w:rFonts w:ascii="Arial" w:hAnsi="Arial" w:eastAsia="Times New Roman" w:cs="Arial"/>
          <w:lang w:val="en-US" w:eastAsia="en-US"/>
        </w:rPr>
        <w:t>Be aware that b</w:t>
      </w:r>
      <w:r w:rsidRPr="00373E00" w:rsidR="00110F0C">
        <w:rPr>
          <w:rFonts w:ascii="Arial" w:hAnsi="Arial" w:eastAsia="Times New Roman" w:cs="Arial"/>
          <w:lang w:val="en-US" w:eastAsia="en-US"/>
        </w:rPr>
        <w:t xml:space="preserve">ushfires </w:t>
      </w:r>
      <w:r w:rsidRPr="00373E00" w:rsidR="00110F0C">
        <w:rPr>
          <w:rFonts w:ascii="Arial" w:hAnsi="Arial" w:cs="Arial"/>
        </w:rPr>
        <w:t>h</w:t>
      </w:r>
      <w:r w:rsidRPr="00373E00" w:rsidR="004F04CD">
        <w:rPr>
          <w:rFonts w:ascii="Arial" w:hAnsi="Arial" w:cs="Arial"/>
        </w:rPr>
        <w:t>ave the potential to degrade water quality</w:t>
      </w:r>
      <w:r w:rsidRPr="00373E00" w:rsidR="009C7286">
        <w:rPr>
          <w:rFonts w:ascii="Arial" w:hAnsi="Arial" w:cs="Arial"/>
        </w:rPr>
        <w:t xml:space="preserve"> and safety</w:t>
      </w:r>
      <w:r w:rsidRPr="00373E00" w:rsidR="004F04CD">
        <w:rPr>
          <w:rFonts w:ascii="Arial" w:hAnsi="Arial" w:cs="Arial"/>
        </w:rPr>
        <w:t xml:space="preserve">. </w:t>
      </w:r>
      <w:proofErr w:type="gramStart"/>
      <w:r w:rsidRPr="00373E00" w:rsidR="004F04CD">
        <w:rPr>
          <w:rFonts w:ascii="Arial" w:hAnsi="Arial" w:cs="Arial"/>
        </w:rPr>
        <w:t>In particular</w:t>
      </w:r>
      <w:r w:rsidR="00307BEF">
        <w:rPr>
          <w:rFonts w:ascii="Arial" w:hAnsi="Arial" w:cs="Arial"/>
        </w:rPr>
        <w:t>,</w:t>
      </w:r>
      <w:r w:rsidRPr="00373E00" w:rsidR="00110F0C">
        <w:rPr>
          <w:rFonts w:ascii="Arial" w:hAnsi="Arial" w:cs="Arial"/>
        </w:rPr>
        <w:t xml:space="preserve"> this</w:t>
      </w:r>
      <w:proofErr w:type="gramEnd"/>
      <w:r w:rsidRPr="00373E00" w:rsidR="004F04CD">
        <w:rPr>
          <w:rFonts w:ascii="Arial" w:hAnsi="Arial" w:cs="Arial"/>
        </w:rPr>
        <w:t xml:space="preserve"> is most critical when there has been a heavy rain soon after a fire. This is due to the loss of vegetation and altered soil structure</w:t>
      </w:r>
      <w:r w:rsidRPr="00373E00" w:rsidR="001C1C9E">
        <w:rPr>
          <w:rFonts w:ascii="Arial" w:hAnsi="Arial" w:cs="Arial"/>
        </w:rPr>
        <w:t xml:space="preserve">, including chemical reactions triggered by fire </w:t>
      </w:r>
      <w:r w:rsidRPr="00373E00" w:rsidR="009C7286">
        <w:rPr>
          <w:rFonts w:ascii="Arial" w:hAnsi="Arial" w:cs="Arial"/>
        </w:rPr>
        <w:t>that</w:t>
      </w:r>
      <w:r w:rsidRPr="00373E00" w:rsidR="001C1C9E">
        <w:rPr>
          <w:rFonts w:ascii="Arial" w:hAnsi="Arial" w:cs="Arial"/>
        </w:rPr>
        <w:t xml:space="preserve"> release</w:t>
      </w:r>
      <w:r w:rsidRPr="00373E00" w:rsidR="001C1C9E">
        <w:rPr>
          <w:rFonts w:ascii="Arial" w:hAnsi="Arial" w:cs="Arial"/>
          <w:shd w:val="clear" w:color="auto" w:fill="FFFFFF"/>
        </w:rPr>
        <w:t xml:space="preserve"> nutrients, metals and other toxicants stored in vegetation and soil</w:t>
      </w:r>
      <w:r w:rsidRPr="00373E00" w:rsidR="004F04CD">
        <w:rPr>
          <w:rFonts w:ascii="Arial" w:hAnsi="Arial" w:cs="Arial"/>
        </w:rPr>
        <w:t>. The soil becomes more er</w:t>
      </w:r>
      <w:r w:rsidRPr="00373E00" w:rsidR="00105A86">
        <w:rPr>
          <w:rFonts w:ascii="Arial" w:hAnsi="Arial" w:cs="Arial"/>
        </w:rPr>
        <w:t xml:space="preserve">odible and the </w:t>
      </w:r>
      <w:proofErr w:type="gramStart"/>
      <w:r w:rsidRPr="00373E00" w:rsidR="00105A86">
        <w:rPr>
          <w:rFonts w:ascii="Arial" w:hAnsi="Arial" w:cs="Arial"/>
        </w:rPr>
        <w:t>run off</w:t>
      </w:r>
      <w:proofErr w:type="gramEnd"/>
      <w:r w:rsidRPr="00373E00" w:rsidR="00105A86">
        <w:rPr>
          <w:rFonts w:ascii="Arial" w:hAnsi="Arial" w:cs="Arial"/>
        </w:rPr>
        <w:t xml:space="preserve"> can </w:t>
      </w:r>
      <w:r w:rsidRPr="00373E00" w:rsidR="001C1C9E">
        <w:rPr>
          <w:rFonts w:ascii="Arial" w:hAnsi="Arial" w:cs="Arial"/>
        </w:rPr>
        <w:t>wash</w:t>
      </w:r>
      <w:r w:rsidRPr="00373E00" w:rsidR="004F04CD">
        <w:rPr>
          <w:rFonts w:ascii="Arial" w:hAnsi="Arial" w:cs="Arial"/>
        </w:rPr>
        <w:t xml:space="preserve"> sediments and</w:t>
      </w:r>
      <w:r w:rsidRPr="00373E00" w:rsidR="00105A86">
        <w:rPr>
          <w:rFonts w:ascii="Arial" w:hAnsi="Arial" w:cs="Arial"/>
        </w:rPr>
        <w:t xml:space="preserve"> contaminants</w:t>
      </w:r>
      <w:r w:rsidRPr="00373E00" w:rsidR="00850BC1">
        <w:rPr>
          <w:rFonts w:ascii="Arial" w:hAnsi="Arial" w:cs="Arial"/>
        </w:rPr>
        <w:t xml:space="preserve"> into waterways</w:t>
      </w:r>
      <w:r w:rsidRPr="00373E00" w:rsidR="001C1C9E">
        <w:rPr>
          <w:rFonts w:ascii="Arial" w:hAnsi="Arial" w:cs="Arial"/>
        </w:rPr>
        <w:t xml:space="preserve"> and reservoirs</w:t>
      </w:r>
      <w:r w:rsidRPr="00373E00" w:rsidR="00791C27">
        <w:rPr>
          <w:rFonts w:ascii="Arial" w:hAnsi="Arial" w:cs="Arial"/>
        </w:rPr>
        <w:t xml:space="preserve"> that may</w:t>
      </w:r>
      <w:r w:rsidRPr="00373E00" w:rsidR="001C1C9E">
        <w:rPr>
          <w:rFonts w:ascii="Arial" w:hAnsi="Arial" w:cs="Arial"/>
          <w:shd w:val="clear" w:color="auto" w:fill="FFFFFF"/>
        </w:rPr>
        <w:t xml:space="preserve"> have substantial implications for human safety.</w:t>
      </w:r>
      <w:r w:rsidRPr="00373E00" w:rsidR="004F04CD">
        <w:rPr>
          <w:rFonts w:ascii="Arial" w:hAnsi="Arial" w:cs="Arial"/>
        </w:rPr>
        <w:t xml:space="preserve"> </w:t>
      </w:r>
    </w:p>
    <w:p w:rsidRPr="00373E00" w:rsidR="00C23CD9" w:rsidP="00E9537E" w:rsidRDefault="00C23CD9" w14:paraId="161EC688" w14:textId="7D76D381">
      <w:pPr>
        <w:pStyle w:val="ListParagraph"/>
        <w:numPr>
          <w:ilvl w:val="0"/>
          <w:numId w:val="15"/>
        </w:numPr>
        <w:spacing w:after="40" w:line="240" w:lineRule="auto"/>
        <w:ind w:hanging="357"/>
        <w:contextualSpacing w:val="0"/>
        <w:rPr>
          <w:rFonts w:ascii="Arial" w:hAnsi="Arial" w:cs="Arial"/>
        </w:rPr>
      </w:pPr>
      <w:r w:rsidRPr="00373E00">
        <w:rPr>
          <w:rFonts w:ascii="Arial" w:hAnsi="Arial" w:cs="Arial"/>
          <w:shd w:val="clear" w:color="auto" w:fill="FFFFFF"/>
        </w:rPr>
        <w:t>Be aware of the health hazards</w:t>
      </w:r>
      <w:r w:rsidRPr="00373E00" w:rsidR="003A0A60">
        <w:rPr>
          <w:rFonts w:ascii="Arial" w:hAnsi="Arial" w:cs="Arial"/>
          <w:shd w:val="clear" w:color="auto" w:fill="FFFFFF"/>
        </w:rPr>
        <w:t xml:space="preserve"> (</w:t>
      </w:r>
      <w:r w:rsidRPr="00373E00" w:rsidR="00777996">
        <w:rPr>
          <w:rFonts w:ascii="Arial" w:hAnsi="Arial" w:cs="Arial"/>
          <w:shd w:val="clear" w:color="auto" w:fill="FFFFFF"/>
        </w:rPr>
        <w:t>waterborne illnesses</w:t>
      </w:r>
      <w:r w:rsidRPr="00373E00" w:rsidR="003A0A60">
        <w:rPr>
          <w:rFonts w:ascii="Arial" w:hAnsi="Arial" w:cs="Arial"/>
          <w:shd w:val="clear" w:color="auto" w:fill="FFFFFF"/>
        </w:rPr>
        <w:t>)</w:t>
      </w:r>
      <w:r w:rsidRPr="00373E00" w:rsidR="00777996">
        <w:rPr>
          <w:rFonts w:ascii="Arial" w:hAnsi="Arial" w:cs="Arial"/>
          <w:shd w:val="clear" w:color="auto" w:fill="FFFFFF"/>
        </w:rPr>
        <w:t xml:space="preserve"> </w:t>
      </w:r>
      <w:r w:rsidRPr="00373E00" w:rsidR="003A0A60">
        <w:rPr>
          <w:rFonts w:ascii="Arial" w:hAnsi="Arial" w:cs="Arial"/>
          <w:shd w:val="clear" w:color="auto" w:fill="FFFFFF"/>
        </w:rPr>
        <w:t xml:space="preserve">when playing, </w:t>
      </w:r>
      <w:proofErr w:type="gramStart"/>
      <w:r w:rsidRPr="00373E00" w:rsidR="003A0A60">
        <w:rPr>
          <w:rFonts w:ascii="Arial" w:hAnsi="Arial" w:cs="Arial"/>
          <w:shd w:val="clear" w:color="auto" w:fill="FFFFFF"/>
        </w:rPr>
        <w:t>wading</w:t>
      </w:r>
      <w:proofErr w:type="gramEnd"/>
      <w:r w:rsidRPr="00373E00" w:rsidR="003A0A60">
        <w:rPr>
          <w:rFonts w:ascii="Arial" w:hAnsi="Arial" w:cs="Arial"/>
          <w:shd w:val="clear" w:color="auto" w:fill="FFFFFF"/>
        </w:rPr>
        <w:t xml:space="preserve"> or </w:t>
      </w:r>
      <w:r w:rsidRPr="00373E00">
        <w:rPr>
          <w:rFonts w:ascii="Arial" w:hAnsi="Arial" w:cs="Arial"/>
          <w:shd w:val="clear" w:color="auto" w:fill="FFFFFF"/>
        </w:rPr>
        <w:t>swimming at the beach after a storm</w:t>
      </w:r>
      <w:r w:rsidR="003220C3">
        <w:rPr>
          <w:rFonts w:ascii="Arial" w:hAnsi="Arial" w:cs="Arial"/>
          <w:shd w:val="clear" w:color="auto" w:fill="FFFFFF"/>
        </w:rPr>
        <w:t>,</w:t>
      </w:r>
      <w:r w:rsidRPr="00373E00" w:rsidR="00DA1ADF">
        <w:rPr>
          <w:rFonts w:ascii="Arial" w:hAnsi="Arial" w:cs="Arial"/>
          <w:shd w:val="clear" w:color="auto" w:fill="FFFFFF"/>
        </w:rPr>
        <w:t xml:space="preserve"> especially</w:t>
      </w:r>
      <w:r w:rsidRPr="00373E00" w:rsidR="00A14A36">
        <w:rPr>
          <w:rFonts w:ascii="Arial" w:hAnsi="Arial" w:cs="Arial"/>
          <w:shd w:val="clear" w:color="auto" w:fill="FFFFFF"/>
        </w:rPr>
        <w:t xml:space="preserve"> when a significant amount of </w:t>
      </w:r>
      <w:r w:rsidRPr="00373E00" w:rsidR="006A5A02">
        <w:rPr>
          <w:rFonts w:ascii="Arial" w:hAnsi="Arial" w:cs="Arial"/>
          <w:shd w:val="clear" w:color="auto" w:fill="FFFFFF"/>
        </w:rPr>
        <w:t xml:space="preserve">untreated </w:t>
      </w:r>
      <w:r w:rsidRPr="00373E00" w:rsidR="00A14A36">
        <w:rPr>
          <w:rFonts w:ascii="Arial" w:hAnsi="Arial" w:cs="Arial"/>
          <w:shd w:val="clear" w:color="auto" w:fill="FFFFFF"/>
        </w:rPr>
        <w:t>stormwater</w:t>
      </w:r>
      <w:r w:rsidRPr="00373E00" w:rsidR="006A5A02">
        <w:rPr>
          <w:rFonts w:ascii="Arial" w:hAnsi="Arial" w:cs="Arial"/>
          <w:shd w:val="clear" w:color="auto" w:fill="FFFFFF"/>
        </w:rPr>
        <w:t xml:space="preserve"> makes its way to the ocean.</w:t>
      </w:r>
      <w:r w:rsidRPr="00373E00" w:rsidR="006A5A02">
        <w:rPr>
          <w:rFonts w:ascii="Arial" w:hAnsi="Arial" w:cs="Arial"/>
        </w:rPr>
        <w:t xml:space="preserve"> The stormwater can be polluted with a mixture of waste and debris, such as leaves, rubbish, </w:t>
      </w:r>
      <w:proofErr w:type="gramStart"/>
      <w:r w:rsidRPr="00373E00" w:rsidR="006A5A02">
        <w:rPr>
          <w:rFonts w:ascii="Arial" w:hAnsi="Arial" w:cs="Arial"/>
        </w:rPr>
        <w:t>oil</w:t>
      </w:r>
      <w:proofErr w:type="gramEnd"/>
      <w:r w:rsidRPr="00373E00" w:rsidR="006A5A02">
        <w:rPr>
          <w:rFonts w:ascii="Arial" w:hAnsi="Arial" w:cs="Arial"/>
        </w:rPr>
        <w:t xml:space="preserve"> and sewage.</w:t>
      </w:r>
      <w:r w:rsidRPr="00373E00" w:rsidR="002959CD">
        <w:rPr>
          <w:rFonts w:ascii="Arial" w:hAnsi="Arial" w:cs="Arial"/>
        </w:rPr>
        <w:t xml:space="preserve"> </w:t>
      </w:r>
      <w:r w:rsidRPr="00373E00" w:rsidR="007376CE">
        <w:rPr>
          <w:rFonts w:ascii="Arial" w:hAnsi="Arial" w:cs="Arial"/>
        </w:rPr>
        <w:t>(</w:t>
      </w:r>
      <w:r w:rsidRPr="00373E00" w:rsidR="00F44BA1">
        <w:rPr>
          <w:rFonts w:ascii="Arial" w:hAnsi="Arial" w:cs="Arial"/>
        </w:rPr>
        <w:t>Sewers can</w:t>
      </w:r>
      <w:r w:rsidR="003220C3">
        <w:rPr>
          <w:rFonts w:ascii="Arial" w:hAnsi="Arial" w:cs="Arial"/>
        </w:rPr>
        <w:t>,</w:t>
      </w:r>
      <w:r w:rsidRPr="00373E00" w:rsidR="00F44BA1">
        <w:rPr>
          <w:rFonts w:ascii="Arial" w:hAnsi="Arial" w:cs="Arial"/>
        </w:rPr>
        <w:t xml:space="preserve"> on occasions</w:t>
      </w:r>
      <w:r w:rsidR="003220C3">
        <w:rPr>
          <w:rFonts w:ascii="Arial" w:hAnsi="Arial" w:cs="Arial"/>
        </w:rPr>
        <w:t>,</w:t>
      </w:r>
      <w:r w:rsidRPr="00373E00" w:rsidR="009C5787">
        <w:rPr>
          <w:rFonts w:ascii="Arial" w:hAnsi="Arial" w:cs="Arial"/>
        </w:rPr>
        <w:t xml:space="preserve"> overflow</w:t>
      </w:r>
      <w:r w:rsidRPr="00373E00" w:rsidR="00F44BA1">
        <w:rPr>
          <w:rFonts w:ascii="Arial" w:hAnsi="Arial" w:cs="Arial"/>
        </w:rPr>
        <w:t xml:space="preserve"> into stormwater causing</w:t>
      </w:r>
      <w:r w:rsidRPr="00373E00" w:rsidR="009C5787">
        <w:rPr>
          <w:rFonts w:ascii="Arial" w:hAnsi="Arial" w:cs="Arial"/>
        </w:rPr>
        <w:t xml:space="preserve"> sewerage </w:t>
      </w:r>
      <w:r w:rsidRPr="00373E00" w:rsidR="00F44BA1">
        <w:rPr>
          <w:rFonts w:ascii="Arial" w:hAnsi="Arial" w:cs="Arial"/>
        </w:rPr>
        <w:t xml:space="preserve">to </w:t>
      </w:r>
      <w:r w:rsidRPr="00373E00" w:rsidR="009C5787">
        <w:rPr>
          <w:rFonts w:ascii="Arial" w:hAnsi="Arial" w:cs="Arial"/>
        </w:rPr>
        <w:t>wash into the ocean untreated.)</w:t>
      </w:r>
    </w:p>
    <w:p w:rsidRPr="00373E00" w:rsidR="001D531C" w:rsidP="00E9537E" w:rsidRDefault="00AD2274" w14:paraId="27989C59" w14:textId="17FECD1C">
      <w:pPr>
        <w:pStyle w:val="ListParagraph"/>
        <w:numPr>
          <w:ilvl w:val="0"/>
          <w:numId w:val="15"/>
        </w:numPr>
        <w:spacing w:after="40" w:line="240" w:lineRule="auto"/>
        <w:ind w:left="714" w:hanging="357"/>
        <w:contextualSpacing w:val="0"/>
        <w:rPr>
          <w:rFonts w:ascii="Arial" w:hAnsi="Arial" w:cs="Arial"/>
        </w:rPr>
      </w:pPr>
      <w:r w:rsidRPr="00373E00">
        <w:rPr>
          <w:rFonts w:ascii="Arial" w:hAnsi="Arial" w:cs="Arial"/>
        </w:rPr>
        <w:t>SA Health</w:t>
      </w:r>
      <w:r w:rsidRPr="00373E00" w:rsidR="00423F96">
        <w:rPr>
          <w:rFonts w:ascii="Arial" w:hAnsi="Arial" w:cs="Arial"/>
        </w:rPr>
        <w:t xml:space="preserve"> has</w:t>
      </w:r>
      <w:r w:rsidRPr="00373E00">
        <w:rPr>
          <w:rFonts w:ascii="Arial" w:hAnsi="Arial" w:cs="Arial"/>
        </w:rPr>
        <w:t xml:space="preserve"> advis</w:t>
      </w:r>
      <w:r w:rsidRPr="00373E00" w:rsidR="00423F96">
        <w:rPr>
          <w:rFonts w:ascii="Arial" w:hAnsi="Arial" w:cs="Arial"/>
        </w:rPr>
        <w:t>ed</w:t>
      </w:r>
      <w:r w:rsidRPr="00373E00" w:rsidR="00423F96">
        <w:rPr>
          <w:rFonts w:ascii="Arial" w:hAnsi="Arial" w:eastAsia="Times New Roman" w:cs="Arial"/>
          <w:lang w:val="en-US" w:eastAsia="en-US"/>
        </w:rPr>
        <w:t xml:space="preserve"> that</w:t>
      </w:r>
      <w:r w:rsidR="00B872BB">
        <w:rPr>
          <w:rFonts w:ascii="Arial" w:hAnsi="Arial" w:eastAsia="Times New Roman" w:cs="Arial"/>
          <w:lang w:val="en-US" w:eastAsia="en-US"/>
        </w:rPr>
        <w:t>,</w:t>
      </w:r>
      <w:r w:rsidRPr="00373E00" w:rsidR="001F200F">
        <w:rPr>
          <w:rFonts w:ascii="Arial" w:hAnsi="Arial" w:eastAsia="Times New Roman" w:cs="Arial"/>
          <w:lang w:val="en-US" w:eastAsia="en-US"/>
        </w:rPr>
        <w:t xml:space="preserve"> after heavy rain</w:t>
      </w:r>
      <w:r w:rsidR="00B872BB">
        <w:rPr>
          <w:rFonts w:ascii="Arial" w:hAnsi="Arial" w:eastAsia="Times New Roman" w:cs="Arial"/>
          <w:lang w:val="en-US" w:eastAsia="en-US"/>
        </w:rPr>
        <w:t>,</w:t>
      </w:r>
      <w:r w:rsidRPr="00373E00" w:rsidR="00423F96">
        <w:rPr>
          <w:rFonts w:ascii="Arial" w:hAnsi="Arial" w:eastAsia="Times New Roman" w:cs="Arial"/>
          <w:lang w:val="en-US" w:eastAsia="en-US"/>
        </w:rPr>
        <w:t xml:space="preserve"> </w:t>
      </w:r>
      <w:r w:rsidRPr="00373E00" w:rsidR="005A1745">
        <w:rPr>
          <w:rFonts w:ascii="Arial" w:hAnsi="Arial" w:eastAsia="Times New Roman" w:cs="Arial"/>
          <w:lang w:val="en-US" w:eastAsia="en-US"/>
        </w:rPr>
        <w:t>the beach should be avoided if there is</w:t>
      </w:r>
      <w:r w:rsidRPr="00373E00" w:rsidR="00423F96">
        <w:rPr>
          <w:rFonts w:ascii="Arial" w:hAnsi="Arial" w:eastAsia="Times New Roman" w:cs="Arial"/>
          <w:lang w:val="en-US" w:eastAsia="en-US"/>
        </w:rPr>
        <w:t xml:space="preserve"> </w:t>
      </w:r>
      <w:proofErr w:type="spellStart"/>
      <w:r w:rsidRPr="00373E00" w:rsidR="00423F96">
        <w:rPr>
          <w:rFonts w:ascii="Arial" w:hAnsi="Arial" w:eastAsia="Times New Roman" w:cs="Arial"/>
          <w:lang w:val="en-US" w:eastAsia="en-US"/>
        </w:rPr>
        <w:t>discoloured</w:t>
      </w:r>
      <w:proofErr w:type="spellEnd"/>
      <w:r w:rsidRPr="00373E00" w:rsidR="00423F96">
        <w:rPr>
          <w:rFonts w:ascii="Arial" w:hAnsi="Arial" w:eastAsia="Times New Roman" w:cs="Arial"/>
          <w:lang w:val="en-US" w:eastAsia="en-US"/>
        </w:rPr>
        <w:t xml:space="preserve"> or murky water.</w:t>
      </w:r>
      <w:r w:rsidRPr="00373E00" w:rsidR="00423F96">
        <w:rPr>
          <w:rFonts w:ascii="Arial" w:hAnsi="Arial" w:cs="Arial"/>
        </w:rPr>
        <w:t xml:space="preserve"> </w:t>
      </w:r>
      <w:r w:rsidRPr="00373E00" w:rsidR="001D531C">
        <w:rPr>
          <w:rFonts w:ascii="Arial" w:hAnsi="Arial" w:cs="Arial"/>
        </w:rPr>
        <w:t xml:space="preserve">Discolouration of the ocean </w:t>
      </w:r>
      <w:r w:rsidRPr="00373E00" w:rsidR="00CD4499">
        <w:rPr>
          <w:rFonts w:ascii="Arial" w:hAnsi="Arial" w:cs="Arial"/>
        </w:rPr>
        <w:t>is an indication that there is likely to be storm water present. Where there is stormwater</w:t>
      </w:r>
      <w:r w:rsidR="00B872BB">
        <w:rPr>
          <w:rFonts w:ascii="Arial" w:hAnsi="Arial" w:cs="Arial"/>
        </w:rPr>
        <w:t>,</w:t>
      </w:r>
      <w:r w:rsidRPr="00373E00" w:rsidR="008623A7">
        <w:rPr>
          <w:rFonts w:ascii="Arial" w:hAnsi="Arial" w:cs="Arial"/>
        </w:rPr>
        <w:t xml:space="preserve"> it can be assumed</w:t>
      </w:r>
      <w:r w:rsidRPr="00373E00" w:rsidR="00CD4499">
        <w:rPr>
          <w:rFonts w:ascii="Arial" w:hAnsi="Arial" w:cs="Arial"/>
        </w:rPr>
        <w:t xml:space="preserve"> there is bacteria and other pathogens</w:t>
      </w:r>
      <w:r w:rsidRPr="00373E00" w:rsidR="008623A7">
        <w:rPr>
          <w:rFonts w:ascii="Arial" w:hAnsi="Arial" w:cs="Arial"/>
        </w:rPr>
        <w:t xml:space="preserve"> present</w:t>
      </w:r>
      <w:r w:rsidRPr="00373E00" w:rsidR="00CD4499">
        <w:rPr>
          <w:rFonts w:ascii="Arial" w:hAnsi="Arial" w:cs="Arial"/>
        </w:rPr>
        <w:t>.</w:t>
      </w:r>
      <w:r w:rsidRPr="00373E00" w:rsidR="001D531C">
        <w:rPr>
          <w:rFonts w:ascii="Arial" w:hAnsi="Arial" w:cs="Arial"/>
        </w:rPr>
        <w:t xml:space="preserve"> </w:t>
      </w:r>
    </w:p>
    <w:p w:rsidRPr="00373E00" w:rsidR="000F726B" w:rsidP="00E9537E" w:rsidRDefault="007F3911" w14:paraId="3A88279E" w14:textId="6CCA751D">
      <w:pPr>
        <w:pStyle w:val="ListParagraph"/>
        <w:numPr>
          <w:ilvl w:val="0"/>
          <w:numId w:val="8"/>
        </w:numPr>
        <w:shd w:val="clear" w:color="auto" w:fill="FFFFFF"/>
        <w:spacing w:after="40" w:line="240" w:lineRule="auto"/>
        <w:ind w:left="391" w:hanging="357"/>
        <w:contextualSpacing w:val="0"/>
        <w:rPr>
          <w:rFonts w:ascii="Arial" w:hAnsi="Arial" w:eastAsia="Times New Roman" w:cs="Arial"/>
          <w:color w:val="5F5F5F"/>
          <w:lang w:val="en-US" w:eastAsia="en-US"/>
        </w:rPr>
      </w:pPr>
      <w:r w:rsidRPr="00373E00">
        <w:rPr>
          <w:rFonts w:ascii="Arial" w:hAnsi="Arial" w:eastAsia="Times New Roman" w:cs="Arial"/>
          <w:lang w:val="en-US" w:eastAsia="en-US"/>
        </w:rPr>
        <w:t>The Environmental Protection Authority (EPA)</w:t>
      </w:r>
      <w:r w:rsidR="00B872BB">
        <w:rPr>
          <w:rFonts w:ascii="Arial" w:hAnsi="Arial" w:eastAsia="Times New Roman" w:cs="Arial"/>
          <w:lang w:val="en-US" w:eastAsia="en-US"/>
        </w:rPr>
        <w:t xml:space="preserve">, </w:t>
      </w:r>
      <w:r w:rsidRPr="00373E00">
        <w:rPr>
          <w:rFonts w:ascii="Arial" w:hAnsi="Arial" w:eastAsia="Times New Roman" w:cs="Arial"/>
          <w:lang w:val="en-US" w:eastAsia="en-US"/>
        </w:rPr>
        <w:t>South Australia’s independent environment protection regulator</w:t>
      </w:r>
      <w:r w:rsidR="00B872BB">
        <w:rPr>
          <w:rFonts w:ascii="Arial" w:hAnsi="Arial" w:eastAsia="Times New Roman" w:cs="Arial"/>
          <w:lang w:val="en-US" w:eastAsia="en-US"/>
        </w:rPr>
        <w:t xml:space="preserve">, </w:t>
      </w:r>
      <w:r w:rsidRPr="00373E00">
        <w:rPr>
          <w:rFonts w:ascii="Arial" w:hAnsi="Arial" w:eastAsia="Times New Roman" w:cs="Arial"/>
          <w:lang w:val="en-US" w:eastAsia="en-US"/>
        </w:rPr>
        <w:t>provides free subscription to a beach alert. During summer</w:t>
      </w:r>
      <w:r w:rsidR="00B872BB">
        <w:rPr>
          <w:rFonts w:ascii="Arial" w:hAnsi="Arial" w:eastAsia="Times New Roman" w:cs="Arial"/>
          <w:lang w:val="en-US" w:eastAsia="en-US"/>
        </w:rPr>
        <w:t>,</w:t>
      </w:r>
      <w:r w:rsidRPr="00373E00">
        <w:rPr>
          <w:rFonts w:ascii="Arial" w:hAnsi="Arial" w:eastAsia="Times New Roman" w:cs="Arial"/>
          <w:lang w:val="en-US" w:eastAsia="en-US"/>
        </w:rPr>
        <w:t xml:space="preserve"> the EPA sends emails or SMS alerts when poor water quality has been identified to advise that accessing the water at the beach is unsafe and should not be accessed for about 72 hours. Specifically, the following beaches have been identified</w:t>
      </w:r>
      <w:r w:rsidR="00B872BB">
        <w:rPr>
          <w:rFonts w:ascii="Arial" w:hAnsi="Arial" w:eastAsia="Times New Roman" w:cs="Arial"/>
          <w:lang w:val="en-US" w:eastAsia="en-US"/>
        </w:rPr>
        <w:t>:</w:t>
      </w:r>
      <w:r w:rsidRPr="00373E00">
        <w:rPr>
          <w:rFonts w:ascii="Arial" w:hAnsi="Arial" w:eastAsia="Times New Roman" w:cs="Arial"/>
          <w:lang w:val="en-US" w:eastAsia="en-US"/>
        </w:rPr>
        <w:t xml:space="preserve"> Henley, Glenelg, Hallett Cove, Christies Beach</w:t>
      </w:r>
      <w:r w:rsidR="00BE5F3C">
        <w:rPr>
          <w:rFonts w:ascii="Arial" w:hAnsi="Arial" w:eastAsia="Times New Roman" w:cs="Arial"/>
          <w:lang w:val="en-US" w:eastAsia="en-US"/>
        </w:rPr>
        <w:t>,</w:t>
      </w:r>
      <w:r w:rsidRPr="00373E00">
        <w:rPr>
          <w:rFonts w:ascii="Arial" w:hAnsi="Arial" w:eastAsia="Times New Roman" w:cs="Arial"/>
          <w:lang w:val="en-US" w:eastAsia="en-US"/>
        </w:rPr>
        <w:t xml:space="preserve"> </w:t>
      </w:r>
      <w:proofErr w:type="gramStart"/>
      <w:r w:rsidRPr="00373E00">
        <w:rPr>
          <w:rFonts w:ascii="Arial" w:hAnsi="Arial" w:eastAsia="Times New Roman" w:cs="Arial"/>
          <w:lang w:val="en-US" w:eastAsia="en-US"/>
        </w:rPr>
        <w:t>Noarlunga</w:t>
      </w:r>
      <w:proofErr w:type="gramEnd"/>
      <w:r w:rsidRPr="00373E00">
        <w:rPr>
          <w:rFonts w:ascii="Arial" w:hAnsi="Arial" w:eastAsia="Times New Roman" w:cs="Arial"/>
          <w:lang w:val="en-US" w:eastAsia="en-US"/>
        </w:rPr>
        <w:t xml:space="preserve"> and Moa</w:t>
      </w:r>
      <w:r w:rsidRPr="00373E00" w:rsidR="00EB611D">
        <w:rPr>
          <w:rFonts w:ascii="Arial" w:hAnsi="Arial" w:eastAsia="Times New Roman" w:cs="Arial"/>
          <w:lang w:val="en-US" w:eastAsia="en-US"/>
        </w:rPr>
        <w:t xml:space="preserve">na as they are near mouths of </w:t>
      </w:r>
      <w:r w:rsidRPr="00373E00">
        <w:rPr>
          <w:rFonts w:ascii="Arial" w:hAnsi="Arial" w:eastAsia="Times New Roman" w:cs="Arial"/>
          <w:lang w:val="en-US" w:eastAsia="en-US"/>
        </w:rPr>
        <w:t xml:space="preserve">rivers or creeks or large stormwater outfalls.     </w:t>
      </w:r>
    </w:p>
    <w:p w:rsidRPr="00501571" w:rsidR="007F3911" w:rsidP="00501571" w:rsidRDefault="007F3911" w14:paraId="5B3A600E" w14:textId="7A5F8122">
      <w:pPr>
        <w:pStyle w:val="ListParagraph"/>
        <w:numPr>
          <w:ilvl w:val="0"/>
          <w:numId w:val="8"/>
        </w:numPr>
        <w:spacing w:after="40" w:line="240" w:lineRule="auto"/>
        <w:jc w:val="both"/>
        <w:rPr>
          <w:rFonts w:ascii="Arial" w:hAnsi="Arial" w:cs="Arial"/>
        </w:rPr>
      </w:pPr>
      <w:r w:rsidRPr="00501571">
        <w:rPr>
          <w:rFonts w:ascii="Arial" w:hAnsi="Arial" w:cs="Arial"/>
        </w:rPr>
        <w:t>In addition</w:t>
      </w:r>
      <w:r w:rsidRPr="00501571" w:rsidR="00BE5F3C">
        <w:rPr>
          <w:rFonts w:ascii="Arial" w:hAnsi="Arial" w:cs="Arial"/>
        </w:rPr>
        <w:t>,</w:t>
      </w:r>
      <w:r w:rsidRPr="00501571">
        <w:rPr>
          <w:rFonts w:ascii="Arial" w:hAnsi="Arial" w:cs="Arial"/>
        </w:rPr>
        <w:t xml:space="preserve"> the EPA recommends that</w:t>
      </w:r>
      <w:r w:rsidRPr="00501571">
        <w:rPr>
          <w:rFonts w:ascii="Arial" w:hAnsi="Arial" w:cs="Arial"/>
          <w:sz w:val="27"/>
          <w:szCs w:val="27"/>
          <w:shd w:val="clear" w:color="auto" w:fill="FFFFFF"/>
        </w:rPr>
        <w:t xml:space="preserve"> </w:t>
      </w:r>
      <w:r w:rsidRPr="00501571">
        <w:rPr>
          <w:rFonts w:ascii="Arial" w:hAnsi="Arial" w:cs="Arial"/>
          <w:shd w:val="clear" w:color="auto" w:fill="FFFFFF"/>
        </w:rPr>
        <w:t>the Surf Lifesaving - Australia’s </w:t>
      </w:r>
      <w:proofErr w:type="spellStart"/>
      <w:r w:rsidRPr="00501571">
        <w:rPr>
          <w:rFonts w:ascii="Arial" w:hAnsi="Arial" w:cs="Arial"/>
          <w:shd w:val="clear" w:color="auto" w:fill="FFFFFF"/>
        </w:rPr>
        <w:t>Beachsafe</w:t>
      </w:r>
      <w:proofErr w:type="spellEnd"/>
      <w:r w:rsidRPr="00501571">
        <w:rPr>
          <w:rFonts w:ascii="Arial" w:hAnsi="Arial" w:cs="Arial"/>
          <w:shd w:val="clear" w:color="auto" w:fill="FFFFFF"/>
        </w:rPr>
        <w:t xml:space="preserve"> app </w:t>
      </w:r>
      <w:r w:rsidRPr="00501571">
        <w:rPr>
          <w:rFonts w:ascii="Arial" w:hAnsi="Arial" w:cs="Arial"/>
          <w:color w:val="5F5F5F"/>
          <w:shd w:val="clear" w:color="auto" w:fill="FFFFFF"/>
        </w:rPr>
        <w:t xml:space="preserve">is </w:t>
      </w:r>
      <w:r w:rsidRPr="00501571">
        <w:rPr>
          <w:rFonts w:ascii="Arial" w:hAnsi="Arial" w:cs="Arial"/>
          <w:shd w:val="clear" w:color="auto" w:fill="FFFFFF"/>
        </w:rPr>
        <w:t>visited to check all safety information before accessing a local beach.</w:t>
      </w:r>
      <w:r w:rsidRPr="00501571">
        <w:rPr>
          <w:rFonts w:ascii="Arial" w:hAnsi="Arial" w:cs="Arial"/>
        </w:rPr>
        <w:t xml:space="preserve"> </w:t>
      </w:r>
      <w:r w:rsidRPr="00501571">
        <w:rPr>
          <w:rFonts w:ascii="Arial" w:hAnsi="Arial" w:cs="Arial"/>
          <w:shd w:val="clear" w:color="auto" w:fill="FFFFFF"/>
        </w:rPr>
        <w:t xml:space="preserve">The </w:t>
      </w:r>
      <w:proofErr w:type="spellStart"/>
      <w:r w:rsidRPr="00501571">
        <w:rPr>
          <w:rFonts w:ascii="Arial" w:hAnsi="Arial" w:cs="Arial"/>
          <w:shd w:val="clear" w:color="auto" w:fill="FFFFFF"/>
        </w:rPr>
        <w:t>Beachsafe</w:t>
      </w:r>
      <w:proofErr w:type="spellEnd"/>
      <w:r w:rsidRPr="00501571">
        <w:rPr>
          <w:rFonts w:ascii="Arial" w:hAnsi="Arial" w:cs="Arial"/>
          <w:shd w:val="clear" w:color="auto" w:fill="FFFFFF"/>
        </w:rPr>
        <w:t xml:space="preserve"> app provides detailed information from patrol status, </w:t>
      </w:r>
      <w:proofErr w:type="gramStart"/>
      <w:r w:rsidRPr="00501571">
        <w:rPr>
          <w:rFonts w:ascii="Arial" w:hAnsi="Arial" w:cs="Arial"/>
          <w:shd w:val="clear" w:color="auto" w:fill="FFFFFF"/>
        </w:rPr>
        <w:t>facilities</w:t>
      </w:r>
      <w:proofErr w:type="gramEnd"/>
      <w:r w:rsidRPr="00501571">
        <w:rPr>
          <w:rFonts w:ascii="Arial" w:hAnsi="Arial" w:cs="Arial"/>
          <w:shd w:val="clear" w:color="auto" w:fill="FFFFFF"/>
        </w:rPr>
        <w:t xml:space="preserve"> and hazards to weather, swell and tide.</w:t>
      </w:r>
      <w:r w:rsidRPr="00501571">
        <w:rPr>
          <w:rFonts w:ascii="Arial" w:hAnsi="Arial" w:cs="Arial"/>
        </w:rPr>
        <w:t xml:space="preserve"> </w:t>
      </w:r>
    </w:p>
    <w:p w:rsidRPr="00373E00" w:rsidR="000A7F2D" w:rsidP="00E26646" w:rsidRDefault="00C7317D" w14:paraId="48F10A41" w14:textId="4D57587A">
      <w:pPr>
        <w:pStyle w:val="ListParagraph"/>
        <w:numPr>
          <w:ilvl w:val="0"/>
          <w:numId w:val="8"/>
        </w:numPr>
        <w:shd w:val="clear" w:color="auto" w:fill="FFFFFF"/>
        <w:spacing w:before="100" w:beforeAutospacing="1" w:after="100" w:afterAutospacing="1" w:line="240" w:lineRule="auto"/>
        <w:ind w:left="396"/>
        <w:rPr>
          <w:rFonts w:ascii="Arial" w:hAnsi="Arial" w:eastAsia="Times New Roman" w:cs="Arial"/>
          <w:lang w:val="en-US" w:eastAsia="en-US"/>
        </w:rPr>
      </w:pPr>
      <w:r w:rsidRPr="00373E00">
        <w:rPr>
          <w:rFonts w:ascii="Arial" w:hAnsi="Arial" w:eastAsia="Times New Roman" w:cs="Arial"/>
          <w:lang w:val="en-US" w:eastAsia="en-US"/>
        </w:rPr>
        <w:t>Information</w:t>
      </w:r>
      <w:r w:rsidRPr="00373E00" w:rsidR="00290F10">
        <w:rPr>
          <w:rFonts w:ascii="Arial" w:hAnsi="Arial" w:cs="Arial"/>
        </w:rPr>
        <w:t xml:space="preserve"> and guidance</w:t>
      </w:r>
      <w:r w:rsidRPr="00373E00" w:rsidR="00620BE8">
        <w:rPr>
          <w:rFonts w:ascii="Arial" w:hAnsi="Arial" w:cs="Arial"/>
        </w:rPr>
        <w:t xml:space="preserve"> </w:t>
      </w:r>
      <w:proofErr w:type="gramStart"/>
      <w:r w:rsidRPr="00373E00" w:rsidR="00620BE8">
        <w:rPr>
          <w:rFonts w:ascii="Arial" w:hAnsi="Arial" w:cs="Arial"/>
        </w:rPr>
        <w:t>is</w:t>
      </w:r>
      <w:proofErr w:type="gramEnd"/>
      <w:r w:rsidRPr="00373E00" w:rsidR="00620BE8">
        <w:rPr>
          <w:rFonts w:ascii="Arial" w:hAnsi="Arial" w:cs="Arial"/>
        </w:rPr>
        <w:t xml:space="preserve"> available</w:t>
      </w:r>
      <w:r w:rsidRPr="00373E00" w:rsidR="00290F10">
        <w:rPr>
          <w:rFonts w:ascii="Arial" w:hAnsi="Arial" w:cs="Arial"/>
        </w:rPr>
        <w:t xml:space="preserve"> </w:t>
      </w:r>
      <w:r w:rsidRPr="00373E00" w:rsidR="00AB3EBC">
        <w:rPr>
          <w:rFonts w:ascii="Arial" w:hAnsi="Arial" w:cs="Arial"/>
        </w:rPr>
        <w:t xml:space="preserve">from </w:t>
      </w:r>
      <w:r w:rsidRPr="00373E00" w:rsidR="00083D1E">
        <w:rPr>
          <w:rFonts w:ascii="Arial" w:hAnsi="Arial" w:cs="Arial"/>
        </w:rPr>
        <w:t xml:space="preserve">professional </w:t>
      </w:r>
      <w:r w:rsidRPr="00373E00" w:rsidR="00290F10">
        <w:rPr>
          <w:rFonts w:ascii="Arial" w:hAnsi="Arial" w:cs="Arial"/>
        </w:rPr>
        <w:t>agencies such as</w:t>
      </w:r>
      <w:r w:rsidRPr="00373E00" w:rsidR="009575A7">
        <w:rPr>
          <w:rFonts w:ascii="Arial" w:hAnsi="Arial" w:cs="Arial"/>
        </w:rPr>
        <w:t xml:space="preserve"> </w:t>
      </w:r>
      <w:proofErr w:type="spellStart"/>
      <w:r w:rsidRPr="00373E00" w:rsidR="009575A7">
        <w:rPr>
          <w:rFonts w:ascii="Arial" w:hAnsi="Arial" w:cs="Arial"/>
        </w:rPr>
        <w:t>Kidsafe</w:t>
      </w:r>
      <w:proofErr w:type="spellEnd"/>
      <w:r w:rsidRPr="00373E00" w:rsidR="009575A7">
        <w:rPr>
          <w:rFonts w:ascii="Arial" w:hAnsi="Arial" w:cs="Arial"/>
        </w:rPr>
        <w:t>,</w:t>
      </w:r>
      <w:r w:rsidRPr="00373E00" w:rsidR="00DB0920">
        <w:rPr>
          <w:rFonts w:ascii="Arial" w:hAnsi="Arial" w:cs="Arial"/>
        </w:rPr>
        <w:t xml:space="preserve"> Life Saving Society</w:t>
      </w:r>
      <w:r w:rsidR="001C6A0A">
        <w:rPr>
          <w:rFonts w:ascii="Arial" w:hAnsi="Arial" w:cs="Arial"/>
        </w:rPr>
        <w:t xml:space="preserve"> </w:t>
      </w:r>
      <w:r w:rsidRPr="00373E00" w:rsidR="00DB0920">
        <w:rPr>
          <w:rFonts w:ascii="Arial" w:hAnsi="Arial" w:cs="Arial"/>
        </w:rPr>
        <w:t>-</w:t>
      </w:r>
      <w:r w:rsidR="001C6A0A">
        <w:rPr>
          <w:rFonts w:ascii="Arial" w:hAnsi="Arial" w:cs="Arial"/>
        </w:rPr>
        <w:t xml:space="preserve"> </w:t>
      </w:r>
      <w:r w:rsidRPr="00373E00" w:rsidR="00DB0920">
        <w:rPr>
          <w:rFonts w:ascii="Arial" w:hAnsi="Arial" w:cs="Arial"/>
        </w:rPr>
        <w:t>Australia</w:t>
      </w:r>
      <w:r w:rsidRPr="00373E00" w:rsidR="00832A99">
        <w:rPr>
          <w:rFonts w:ascii="Arial" w:hAnsi="Arial" w:cs="Arial"/>
        </w:rPr>
        <w:t>, SA water</w:t>
      </w:r>
      <w:r w:rsidRPr="00373E00" w:rsidR="00DB0920">
        <w:rPr>
          <w:rFonts w:ascii="Arial" w:hAnsi="Arial" w:cs="Arial"/>
        </w:rPr>
        <w:t>, EPA,</w:t>
      </w:r>
      <w:r w:rsidRPr="00373E00" w:rsidR="00AB3EBC">
        <w:rPr>
          <w:rFonts w:ascii="Arial" w:hAnsi="Arial" w:cs="Arial"/>
        </w:rPr>
        <w:t xml:space="preserve"> </w:t>
      </w:r>
      <w:r w:rsidRPr="00373E00" w:rsidR="00DB0920">
        <w:rPr>
          <w:rFonts w:ascii="Arial" w:hAnsi="Arial" w:cs="Arial"/>
        </w:rPr>
        <w:t>SA Health</w:t>
      </w:r>
      <w:r w:rsidRPr="00373E00" w:rsidR="005C1FC4">
        <w:rPr>
          <w:rFonts w:ascii="Arial" w:hAnsi="Arial" w:cs="Arial"/>
        </w:rPr>
        <w:t xml:space="preserve"> </w:t>
      </w:r>
      <w:r w:rsidRPr="00373E00" w:rsidR="00326E4E">
        <w:rPr>
          <w:rFonts w:ascii="Arial" w:hAnsi="Arial" w:cs="Arial"/>
        </w:rPr>
        <w:t>etc.</w:t>
      </w:r>
      <w:r w:rsidRPr="00373E00" w:rsidR="005C1FC4">
        <w:rPr>
          <w:rFonts w:ascii="Arial" w:hAnsi="Arial" w:cs="Arial"/>
        </w:rPr>
        <w:t xml:space="preserve"> to ensure that water safety is paramount for all children and educators.</w:t>
      </w:r>
    </w:p>
    <w:p w:rsidRPr="00373E00" w:rsidR="00E37E46" w:rsidP="00E26646" w:rsidRDefault="00E37E46" w14:paraId="2626CCDE" w14:textId="15421F1C">
      <w:pPr>
        <w:spacing w:before="80" w:after="0" w:line="240" w:lineRule="auto"/>
        <w:jc w:val="both"/>
        <w:rPr>
          <w:rFonts w:ascii="Arial" w:hAnsi="Arial" w:cs="Arial"/>
          <w:b/>
          <w:u w:val="single"/>
        </w:rPr>
      </w:pPr>
    </w:p>
    <w:p w:rsidRPr="00373E00" w:rsidR="0029565E" w:rsidP="00E9537E" w:rsidRDefault="00DA65CB" w14:paraId="78C93547" w14:textId="56A778F7">
      <w:pPr>
        <w:spacing w:after="60" w:line="240" w:lineRule="auto"/>
        <w:jc w:val="both"/>
        <w:rPr>
          <w:rStyle w:val="Hyperlink"/>
          <w:rFonts w:ascii="Arial" w:hAnsi="Arial" w:cs="Arial"/>
          <w:b/>
          <w:color w:val="auto"/>
        </w:rPr>
      </w:pPr>
      <w:r w:rsidRPr="00373E00">
        <w:rPr>
          <w:rFonts w:ascii="Arial" w:hAnsi="Arial" w:cs="Arial"/>
          <w:b/>
          <w:u w:val="single"/>
        </w:rPr>
        <w:t>Sources</w:t>
      </w:r>
    </w:p>
    <w:p w:rsidRPr="00373E00" w:rsidR="00194EF9" w:rsidP="00E9537E" w:rsidRDefault="008D4EA5" w14:paraId="7628C706" w14:textId="5C4F00FD">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Water Safety – Policy guidelines </w:t>
      </w:r>
      <w:hyperlink w:history="1" r:id="rId12">
        <w:r w:rsidR="00E549F7">
          <w:rPr>
            <w:rFonts w:ascii="Arial" w:hAnsi="Arial" w:cs="Arial"/>
            <w:color w:val="0000FF"/>
            <w:u w:val="single"/>
          </w:rPr>
          <w:t>Water safety (acecqa.gov.au)</w:t>
        </w:r>
      </w:hyperlink>
      <w:r w:rsidRPr="00DF50D3" w:rsidR="00DF50D3">
        <w:rPr>
          <w:rFonts w:ascii="Arial" w:hAnsi="Arial" w:cs="Arial"/>
          <w:color w:val="0000FF"/>
        </w:rPr>
        <w:t xml:space="preserve"> </w:t>
      </w:r>
    </w:p>
    <w:p w:rsidRPr="00373E00" w:rsidR="00CE595D" w:rsidP="00E9537E" w:rsidRDefault="008D4EA5" w14:paraId="4636EDB1" w14:textId="5E8ACB0F">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Water Safety </w:t>
      </w:r>
      <w:hyperlink w:history="1" w:anchor="Water-Safety%20Policies%20and%20Procedures" r:id="rId13">
        <w:r w:rsidRPr="00373E00" w:rsidR="00CE595D">
          <w:rPr>
            <w:rFonts w:ascii="Arial" w:hAnsi="Arial" w:cs="Arial"/>
            <w:color w:val="0000FF"/>
            <w:u w:val="single"/>
          </w:rPr>
          <w:t>Water safety (esb.sa.gov.au)</w:t>
        </w:r>
      </w:hyperlink>
    </w:p>
    <w:p w:rsidRPr="00373E00" w:rsidR="009B49C1" w:rsidP="00E9537E" w:rsidRDefault="002B1902" w14:paraId="36E6125A" w14:textId="7627F52C">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Education Standards Board News </w:t>
      </w:r>
      <w:hyperlink w:history="1" r:id="rId14">
        <w:r w:rsidRPr="00373E00" w:rsidR="009B49C1">
          <w:rPr>
            <w:rFonts w:ascii="Arial" w:hAnsi="Arial" w:cs="Arial"/>
            <w:color w:val="0000FF"/>
            <w:u w:val="single"/>
          </w:rPr>
          <w:t>Make a safe splash (esb.sa.gov.au)</w:t>
        </w:r>
      </w:hyperlink>
    </w:p>
    <w:p w:rsidRPr="00373E00" w:rsidR="00CC1BE2" w:rsidP="00E9537E" w:rsidRDefault="0053546A" w14:paraId="481CD30A" w14:textId="536BF00E">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Water Safety </w:t>
      </w:r>
      <w:hyperlink w:history="1" r:id="rId15">
        <w:r w:rsidRPr="00373E00" w:rsidR="00CC1BE2">
          <w:rPr>
            <w:rFonts w:ascii="Arial" w:hAnsi="Arial" w:cs="Arial"/>
            <w:color w:val="0000FF"/>
            <w:u w:val="single"/>
          </w:rPr>
          <w:t xml:space="preserve">Water Safety | Home &amp; Community | Safety | </w:t>
        </w:r>
        <w:proofErr w:type="spellStart"/>
        <w:r w:rsidRPr="00373E00" w:rsidR="00CC1BE2">
          <w:rPr>
            <w:rFonts w:ascii="Arial" w:hAnsi="Arial" w:cs="Arial"/>
            <w:color w:val="0000FF"/>
            <w:u w:val="single"/>
          </w:rPr>
          <w:t>Kidsafe</w:t>
        </w:r>
        <w:proofErr w:type="spellEnd"/>
        <w:r w:rsidRPr="00373E00" w:rsidR="00CC1BE2">
          <w:rPr>
            <w:rFonts w:ascii="Arial" w:hAnsi="Arial" w:cs="Arial"/>
            <w:color w:val="0000FF"/>
            <w:u w:val="single"/>
          </w:rPr>
          <w:t xml:space="preserve"> NSW</w:t>
        </w:r>
      </w:hyperlink>
    </w:p>
    <w:p w:rsidRPr="00373E00" w:rsidR="009E2468" w:rsidP="00E9537E" w:rsidRDefault="0053546A" w14:paraId="6C3E94A4" w14:textId="07F8BACD">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Kids in and around water</w:t>
      </w:r>
      <w:r w:rsidRPr="00373E00" w:rsidR="00432008">
        <w:rPr>
          <w:rFonts w:ascii="Arial" w:hAnsi="Arial" w:cs="Arial"/>
        </w:rPr>
        <w:t xml:space="preserve"> pamphlet</w:t>
      </w:r>
      <w:r w:rsidRPr="00373E00">
        <w:rPr>
          <w:rFonts w:ascii="Arial" w:hAnsi="Arial" w:cs="Arial"/>
        </w:rPr>
        <w:t xml:space="preserve"> </w:t>
      </w:r>
      <w:hyperlink w:history="1" r:id="rId16">
        <w:r w:rsidRPr="00373E00" w:rsidR="009E2468">
          <w:rPr>
            <w:rFonts w:ascii="Arial" w:hAnsi="Arial" w:cs="Arial"/>
            <w:color w:val="0000FF"/>
            <w:u w:val="single"/>
          </w:rPr>
          <w:t>Water safety 2014.indd (kidsafensw.org)</w:t>
        </w:r>
      </w:hyperlink>
    </w:p>
    <w:p w:rsidRPr="00373E00" w:rsidR="00AB6B05" w:rsidP="00E9537E" w:rsidRDefault="008D4EA5" w14:paraId="1780B0A4" w14:textId="7705E675">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Drowning information sheet </w:t>
      </w:r>
      <w:hyperlink w:history="1" r:id="rId17">
        <w:r w:rsidRPr="00373E00" w:rsidR="00AB6B05">
          <w:rPr>
            <w:rFonts w:ascii="Arial" w:hAnsi="Arial" w:cs="Arial"/>
            <w:color w:val="0000FF"/>
            <w:u w:val="single"/>
          </w:rPr>
          <w:t>Drowning-Information-Sheet.pdf (kidsafe.com.au)</w:t>
        </w:r>
      </w:hyperlink>
    </w:p>
    <w:p w:rsidRPr="00373E00" w:rsidR="00E36260" w:rsidP="00E9537E" w:rsidRDefault="004E2B85" w14:paraId="4FD64561" w14:textId="1D62F95E">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Preschool water safety procedure </w:t>
      </w:r>
      <w:hyperlink w:history="1" r:id="rId18">
        <w:r w:rsidRPr="00373E00" w:rsidR="00D607B6">
          <w:rPr>
            <w:rFonts w:ascii="Arial" w:hAnsi="Arial" w:cs="Arial"/>
            <w:color w:val="0000FF"/>
            <w:u w:val="single"/>
          </w:rPr>
          <w:t>Preschool water safety procedure (education.sa.gov.au)</w:t>
        </w:r>
      </w:hyperlink>
    </w:p>
    <w:p w:rsidRPr="00373E00" w:rsidR="00CE595D" w:rsidP="00E9537E" w:rsidRDefault="008B4CF0" w14:paraId="7F7BAA08" w14:textId="19D33A67">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National Drowning Report</w:t>
      </w:r>
      <w:r w:rsidRPr="00373E00" w:rsidR="00433E7F">
        <w:rPr>
          <w:rFonts w:ascii="Arial" w:hAnsi="Arial" w:cs="Arial"/>
        </w:rPr>
        <w:t xml:space="preserve"> 2023</w:t>
      </w:r>
      <w:r w:rsidRPr="00373E00">
        <w:rPr>
          <w:rFonts w:ascii="Arial" w:hAnsi="Arial" w:cs="Arial"/>
        </w:rPr>
        <w:t xml:space="preserve"> </w:t>
      </w:r>
      <w:hyperlink w:history="1" r:id="rId19">
        <w:r w:rsidRPr="00373E00" w:rsidR="00AF7CB1">
          <w:rPr>
            <w:rFonts w:ascii="Arial" w:hAnsi="Arial" w:cs="Arial"/>
            <w:color w:val="0000FF"/>
            <w:u w:val="single"/>
          </w:rPr>
          <w:t>Royal Life Saving Society - Australia</w:t>
        </w:r>
      </w:hyperlink>
      <w:r w:rsidRPr="00373E00" w:rsidR="00E26A4D">
        <w:rPr>
          <w:rFonts w:ascii="Arial" w:hAnsi="Arial" w:cs="Arial"/>
        </w:rPr>
        <w:t xml:space="preserve"> and </w:t>
      </w:r>
      <w:hyperlink w:history="1" w:anchor=":~:text=We%20are%20saddened%20to%20share%20that%20the%20National,57%25%20were%20over%20the%20age%20of%2045%20years." r:id="rId20">
        <w:r w:rsidRPr="00373E00" w:rsidR="00E26A4D">
          <w:rPr>
            <w:rFonts w:ascii="Arial" w:hAnsi="Arial" w:cs="Arial"/>
            <w:color w:val="0000FF"/>
            <w:u w:val="single"/>
          </w:rPr>
          <w:t>National Drowning Reports | Royal Life Saving Society - Australia</w:t>
        </w:r>
      </w:hyperlink>
    </w:p>
    <w:p w:rsidRPr="00373E00" w:rsidR="004B4A12" w:rsidP="00E9537E" w:rsidRDefault="00E37243" w14:paraId="4DDE37DA" w14:textId="63C3C479">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Classroom resources </w:t>
      </w:r>
      <w:hyperlink w:history="1" r:id="rId21">
        <w:r w:rsidRPr="00373E00" w:rsidR="004B4A12">
          <w:rPr>
            <w:rFonts w:ascii="Arial" w:hAnsi="Arial" w:cs="Arial"/>
            <w:color w:val="0000FF"/>
            <w:u w:val="single"/>
          </w:rPr>
          <w:t>Classroom Resources | Royal Life Saving Society - Australia</w:t>
        </w:r>
      </w:hyperlink>
    </w:p>
    <w:p w:rsidRPr="00373E00" w:rsidR="00946DAF" w:rsidP="00E9537E" w:rsidRDefault="00DC6BAE" w14:paraId="63EE0079" w14:textId="2DC33955">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Activity sheets </w:t>
      </w:r>
      <w:hyperlink w:history="1" r:id="rId22">
        <w:r w:rsidRPr="00373E00" w:rsidR="00946DAF">
          <w:rPr>
            <w:rFonts w:ascii="Arial" w:hAnsi="Arial" w:cs="Arial"/>
            <w:color w:val="0000FF"/>
            <w:u w:val="single"/>
          </w:rPr>
          <w:t>Activity Sheets | Royal Life Saving Society - Australia</w:t>
        </w:r>
      </w:hyperlink>
    </w:p>
    <w:p w:rsidRPr="00373E00" w:rsidR="003E23ED" w:rsidP="00E9537E" w:rsidRDefault="00DC6BAE" w14:paraId="66BF23E0" w14:textId="16FC10A5">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Water safety activities for home and school</w:t>
      </w:r>
      <w:r w:rsidRPr="00373E00">
        <w:rPr>
          <w:rFonts w:ascii="Arial" w:hAnsi="Arial" w:cs="Arial"/>
          <w:color w:val="0000FF"/>
          <w:u w:val="single"/>
        </w:rPr>
        <w:t xml:space="preserve">  </w:t>
      </w:r>
      <w:hyperlink w:history="1" w:anchor="Royal%20Life%20Saving%20Australia%20Toolkit" r:id="rId23">
        <w:r w:rsidRPr="00373E00" w:rsidR="003E23ED">
          <w:rPr>
            <w:rFonts w:ascii="Arial" w:hAnsi="Arial" w:cs="Arial"/>
            <w:color w:val="0000FF"/>
            <w:u w:val="single"/>
          </w:rPr>
          <w:t>Water safety activities for home and school (education.sa.gov.au)</w:t>
        </w:r>
      </w:hyperlink>
    </w:p>
    <w:p w:rsidRPr="00373E00" w:rsidR="0051446A" w:rsidP="00E9537E" w:rsidRDefault="00587E38" w14:paraId="40F724C3" w14:textId="125E13FF">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Water safety for children </w:t>
      </w:r>
      <w:hyperlink w:history="1" w:anchor=":~:text=Here%20are%20tips%20to%20improve%20water%20safety%20on,arm%20to%20signal%20to%20a%20lifeguard%20or%20lifesaver." r:id="rId24">
        <w:r w:rsidRPr="00373E00" w:rsidR="00E77572">
          <w:rPr>
            <w:rFonts w:ascii="Arial" w:hAnsi="Arial" w:cs="Arial"/>
            <w:color w:val="0000FF"/>
            <w:u w:val="single"/>
          </w:rPr>
          <w:t>Water safety for kids | Raising Children Network</w:t>
        </w:r>
      </w:hyperlink>
    </w:p>
    <w:p w:rsidRPr="00373E00" w:rsidR="00723C43" w:rsidP="00E9537E" w:rsidRDefault="00E136CF" w14:paraId="32DB0E2A" w14:textId="754B48C2">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Swimming pool hygiene </w:t>
      </w:r>
      <w:hyperlink w:history="1" r:id="rId25">
        <w:r w:rsidRPr="00373E00" w:rsidR="00E77572">
          <w:rPr>
            <w:rFonts w:ascii="Arial" w:hAnsi="Arial" w:cs="Arial"/>
            <w:color w:val="0000FF"/>
            <w:u w:val="single"/>
          </w:rPr>
          <w:t>Swimming pool hygiene for families | Raising Children Network</w:t>
        </w:r>
      </w:hyperlink>
    </w:p>
    <w:p w:rsidRPr="00373E00" w:rsidR="007E39E3" w:rsidP="00E9537E" w:rsidRDefault="007E39E3" w14:paraId="208EC7D3" w14:textId="37183A33">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Newborn</w:t>
      </w:r>
      <w:r w:rsidR="005E0EAA">
        <w:rPr>
          <w:rFonts w:ascii="Arial" w:hAnsi="Arial" w:cs="Arial"/>
        </w:rPr>
        <w:t>s:</w:t>
      </w:r>
      <w:r w:rsidRPr="00373E00">
        <w:rPr>
          <w:rFonts w:ascii="Arial" w:hAnsi="Arial" w:cs="Arial"/>
        </w:rPr>
        <w:t xml:space="preserve"> </w:t>
      </w:r>
      <w:r w:rsidR="005E0EAA">
        <w:rPr>
          <w:rFonts w:ascii="Arial" w:hAnsi="Arial" w:cs="Arial"/>
        </w:rPr>
        <w:t>b</w:t>
      </w:r>
      <w:r w:rsidRPr="00373E00">
        <w:rPr>
          <w:rFonts w:ascii="Arial" w:hAnsi="Arial" w:cs="Arial"/>
        </w:rPr>
        <w:t xml:space="preserve">ath and water safety </w:t>
      </w:r>
      <w:hyperlink w:history="1" r:id="rId26">
        <w:r w:rsidRPr="00373E00">
          <w:rPr>
            <w:rFonts w:ascii="Arial" w:hAnsi="Arial" w:cs="Arial"/>
            <w:color w:val="0000FF"/>
            <w:u w:val="single"/>
          </w:rPr>
          <w:t>Newborn</w:t>
        </w:r>
        <w:r w:rsidR="007F7DF1">
          <w:rPr>
            <w:rFonts w:ascii="Arial" w:hAnsi="Arial" w:cs="Arial"/>
            <w:color w:val="0000FF"/>
            <w:u w:val="single"/>
          </w:rPr>
          <w:t>s</w:t>
        </w:r>
        <w:r w:rsidRPr="00373E00">
          <w:rPr>
            <w:rFonts w:ascii="Arial" w:hAnsi="Arial" w:cs="Arial"/>
            <w:color w:val="0000FF"/>
            <w:u w:val="single"/>
          </w:rPr>
          <w:t>: bath &amp; water safety | Raising Children Network</w:t>
        </w:r>
      </w:hyperlink>
    </w:p>
    <w:p w:rsidRPr="00373E00" w:rsidR="00946DAF" w:rsidP="00E9537E" w:rsidRDefault="00E136CF" w14:paraId="2BCC23C2" w14:textId="7B119F46">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Babies: bath and water safety </w:t>
      </w:r>
      <w:hyperlink w:history="1" r:id="rId27">
        <w:r w:rsidRPr="00373E00" w:rsidR="00723C43">
          <w:rPr>
            <w:rFonts w:ascii="Arial" w:hAnsi="Arial" w:cs="Arial"/>
            <w:color w:val="0000FF"/>
            <w:u w:val="single"/>
          </w:rPr>
          <w:t>Babies: bath &amp; water safety | Raising Children Network</w:t>
        </w:r>
      </w:hyperlink>
    </w:p>
    <w:p w:rsidRPr="00373E00" w:rsidR="007E39E3" w:rsidP="00E9537E" w:rsidRDefault="007E39E3" w14:paraId="5D7C514A" w14:textId="63AB7F43">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Toddlers: </w:t>
      </w:r>
      <w:r w:rsidR="005E0EAA">
        <w:rPr>
          <w:rFonts w:ascii="Arial" w:hAnsi="Arial" w:cs="Arial"/>
        </w:rPr>
        <w:t>b</w:t>
      </w:r>
      <w:r w:rsidRPr="00373E00">
        <w:rPr>
          <w:rFonts w:ascii="Arial" w:hAnsi="Arial" w:cs="Arial"/>
        </w:rPr>
        <w:t xml:space="preserve">ath and water safety </w:t>
      </w:r>
      <w:hyperlink w:history="1" r:id="rId28">
        <w:r w:rsidRPr="00373E00">
          <w:rPr>
            <w:rFonts w:ascii="Arial" w:hAnsi="Arial" w:cs="Arial"/>
            <w:color w:val="0000FF"/>
            <w:u w:val="single"/>
          </w:rPr>
          <w:t>Toddlers: bath &amp; water safety | Raising Children Network</w:t>
        </w:r>
      </w:hyperlink>
    </w:p>
    <w:p w:rsidRPr="00373E00" w:rsidR="00062598" w:rsidP="00E9537E" w:rsidRDefault="007E39E3" w14:paraId="7A6DD8E7" w14:textId="74DC9171">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Preschoolers: bath and water safety </w:t>
      </w:r>
      <w:hyperlink w:history="1" r:id="rId29">
        <w:r w:rsidRPr="00373E00" w:rsidR="00062598">
          <w:rPr>
            <w:rFonts w:ascii="Arial" w:hAnsi="Arial" w:cs="Arial"/>
            <w:color w:val="0000FF"/>
            <w:u w:val="single"/>
          </w:rPr>
          <w:t>Preschoolers: bath &amp; water safety | Raising Children Network</w:t>
        </w:r>
      </w:hyperlink>
    </w:p>
    <w:p w:rsidRPr="00373E00" w:rsidR="00534A8F" w:rsidP="00E9537E" w:rsidRDefault="007E39E3" w14:paraId="253E4E39" w14:textId="5AE9C86A">
      <w:pPr>
        <w:pStyle w:val="ListParagraph"/>
        <w:numPr>
          <w:ilvl w:val="0"/>
          <w:numId w:val="4"/>
        </w:numPr>
        <w:spacing w:after="60" w:line="240" w:lineRule="auto"/>
        <w:contextualSpacing w:val="0"/>
        <w:rPr>
          <w:rFonts w:ascii="Arial" w:hAnsi="Arial" w:cs="Arial"/>
          <w:bCs/>
          <w:color w:val="FF0000"/>
          <w:u w:val="single"/>
        </w:rPr>
      </w:pPr>
      <w:r w:rsidRPr="00373E00">
        <w:rPr>
          <w:rFonts w:ascii="Arial" w:hAnsi="Arial" w:cs="Arial"/>
        </w:rPr>
        <w:t xml:space="preserve">School-age children: water safety </w:t>
      </w:r>
      <w:hyperlink w:history="1" r:id="rId30">
        <w:r w:rsidRPr="00373E00" w:rsidR="00534A8F">
          <w:rPr>
            <w:rFonts w:ascii="Arial" w:hAnsi="Arial" w:cs="Arial"/>
            <w:color w:val="0000FF"/>
            <w:u w:val="single"/>
          </w:rPr>
          <w:t>School-age children: water safety | Raising Children Network</w:t>
        </w:r>
      </w:hyperlink>
    </w:p>
    <w:p w:rsidRPr="00373E00" w:rsidR="00AE1AD3" w:rsidP="00E9537E" w:rsidRDefault="00D04F99" w14:paraId="34A756B7" w14:textId="482CFDE3">
      <w:pPr>
        <w:pStyle w:val="ListParagraph"/>
        <w:numPr>
          <w:ilvl w:val="0"/>
          <w:numId w:val="4"/>
        </w:numPr>
        <w:spacing w:after="60" w:line="240" w:lineRule="auto"/>
        <w:contextualSpacing w:val="0"/>
        <w:rPr>
          <w:rFonts w:ascii="Arial" w:hAnsi="Arial" w:cs="Arial"/>
          <w:bCs/>
          <w:color w:val="FF0000"/>
          <w:u w:val="single"/>
        </w:rPr>
      </w:pPr>
      <w:hyperlink w:history="1" r:id="rId31">
        <w:r w:rsidRPr="00373E00" w:rsidR="00AE1AD3">
          <w:rPr>
            <w:rFonts w:ascii="Arial" w:hAnsi="Arial" w:cs="Arial"/>
            <w:color w:val="0000FF"/>
            <w:u w:val="single"/>
          </w:rPr>
          <w:t>Beware the health hazards of swimming at the beach after a storm - ABC News</w:t>
        </w:r>
      </w:hyperlink>
    </w:p>
    <w:p w:rsidRPr="00373E00" w:rsidR="00CF4A6D" w:rsidP="00E9537E" w:rsidRDefault="00F72301" w14:paraId="3EC38B35" w14:textId="1B88A49E">
      <w:pPr>
        <w:pStyle w:val="ListParagraph"/>
        <w:numPr>
          <w:ilvl w:val="0"/>
          <w:numId w:val="4"/>
        </w:numPr>
        <w:spacing w:after="60" w:line="240" w:lineRule="auto"/>
        <w:contextualSpacing w:val="0"/>
        <w:rPr>
          <w:rFonts w:ascii="Arial" w:hAnsi="Arial" w:cs="Arial"/>
          <w:bCs/>
        </w:rPr>
      </w:pPr>
      <w:r w:rsidRPr="00373E00">
        <w:rPr>
          <w:rFonts w:ascii="Arial" w:hAnsi="Arial" w:cs="Arial"/>
          <w:bCs/>
        </w:rPr>
        <w:t xml:space="preserve">Safety in and around water </w:t>
      </w:r>
      <w:r w:rsidRPr="00373E00" w:rsidR="00326E4E">
        <w:rPr>
          <w:rFonts w:ascii="Arial" w:hAnsi="Arial" w:cs="Arial"/>
          <w:bCs/>
        </w:rPr>
        <w:t>Ro</w:t>
      </w:r>
      <w:r w:rsidRPr="00373E00" w:rsidR="006924FF">
        <w:rPr>
          <w:rFonts w:ascii="Arial" w:hAnsi="Arial" w:cs="Arial"/>
          <w:bCs/>
        </w:rPr>
        <w:t xml:space="preserve">yal Children’s Hospital Melbourne </w:t>
      </w:r>
      <w:hyperlink w:history="1" r:id="rId32">
        <w:r w:rsidRPr="00373E00" w:rsidR="00A34BB3">
          <w:rPr>
            <w:rFonts w:ascii="Arial" w:hAnsi="Arial" w:cs="Arial"/>
            <w:color w:val="0000FF"/>
            <w:u w:val="single"/>
          </w:rPr>
          <w:t>Kids Health Information: Safety: In and around water (rch.org.au)</w:t>
        </w:r>
      </w:hyperlink>
      <w:r w:rsidRPr="00373E00" w:rsidR="00557557">
        <w:rPr>
          <w:rFonts w:ascii="Arial" w:hAnsi="Arial" w:cs="Arial"/>
        </w:rPr>
        <w:t xml:space="preserve"> – range of resources</w:t>
      </w:r>
    </w:p>
    <w:p w:rsidRPr="00373E00" w:rsidR="00CE2036" w:rsidP="00E9537E" w:rsidRDefault="00CE2036" w14:paraId="109E5ACF" w14:textId="773B3C93">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Non-fatal drowning  </w:t>
      </w:r>
      <w:hyperlink w:history="1" r:id="rId33">
        <w:r w:rsidRPr="00373E00" w:rsidR="00D804F8">
          <w:rPr>
            <w:rStyle w:val="Hyperlink"/>
            <w:rFonts w:ascii="Arial" w:hAnsi="Arial" w:cs="Arial"/>
          </w:rPr>
          <w:t>Non-Fatal Drowning | Royal Life Saving Society - Australia</w:t>
        </w:r>
      </w:hyperlink>
    </w:p>
    <w:p w:rsidRPr="00373E00" w:rsidR="00CE2036" w:rsidP="00E9537E" w:rsidRDefault="00CE2036" w14:paraId="75CADC6B" w14:textId="622DBCCF">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Injury in Australia: Drowning and submersion </w:t>
      </w:r>
      <w:hyperlink w:history="1" r:id="rId34">
        <w:r w:rsidRPr="00373E00" w:rsidR="00700A0E">
          <w:rPr>
            <w:rStyle w:val="Hyperlink"/>
            <w:rFonts w:ascii="Arial" w:hAnsi="Arial" w:cs="Arial"/>
          </w:rPr>
          <w:t>Injury in Australia: Drowning and submersion - Australian Institute of Health and Welfare (aihw.gov.au)</w:t>
        </w:r>
      </w:hyperlink>
    </w:p>
    <w:p w:rsidRPr="00373E00" w:rsidR="002B523A" w:rsidP="00E9537E" w:rsidRDefault="002B523A" w14:paraId="37474A2D" w14:textId="6C24B8D5">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Kids Alive </w:t>
      </w:r>
      <w:hyperlink w:history="1" r:id="rId35">
        <w:r w:rsidRPr="00373E00">
          <w:rPr>
            <w:rFonts w:ascii="Arial" w:hAnsi="Arial" w:cs="Arial"/>
            <w:color w:val="0000FF"/>
            <w:u w:val="single"/>
          </w:rPr>
          <w:t>Kids Alive - Laurie Lawrence</w:t>
        </w:r>
      </w:hyperlink>
      <w:r w:rsidRPr="00373E00">
        <w:rPr>
          <w:rFonts w:ascii="Arial" w:hAnsi="Arial" w:cs="Arial"/>
          <w:color w:val="0000FF"/>
        </w:rPr>
        <w:t xml:space="preserve"> </w:t>
      </w:r>
      <w:r w:rsidRPr="00373E00">
        <w:rPr>
          <w:rFonts w:ascii="Arial" w:hAnsi="Arial" w:cs="Arial"/>
        </w:rPr>
        <w:t xml:space="preserve">and </w:t>
      </w:r>
      <w:hyperlink w:history="1" r:id="rId36">
        <w:r w:rsidRPr="00373E00">
          <w:rPr>
            <w:rFonts w:ascii="Arial" w:hAnsi="Arial" w:cs="Arial"/>
            <w:color w:val="0000FF"/>
            <w:u w:val="single"/>
          </w:rPr>
          <w:t>Introduction - Kids Alive Do the Five</w:t>
        </w:r>
      </w:hyperlink>
    </w:p>
    <w:p w:rsidRPr="00373E00" w:rsidR="00CD3648" w:rsidP="00E9537E" w:rsidRDefault="00CD3648" w14:paraId="6AC2B233" w14:textId="3443A0CB">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Living with water book </w:t>
      </w:r>
      <w:hyperlink w:history="1" r:id="rId37">
        <w:r w:rsidRPr="00373E00">
          <w:rPr>
            <w:rFonts w:ascii="Arial" w:hAnsi="Arial" w:cs="Arial"/>
            <w:color w:val="0000FF"/>
            <w:u w:val="single"/>
          </w:rPr>
          <w:t>Living with Water - Kids Alive Do the Five</w:t>
        </w:r>
      </w:hyperlink>
    </w:p>
    <w:p w:rsidRPr="00373E00" w:rsidR="003B1774" w:rsidP="00E9537E" w:rsidRDefault="003B1774" w14:paraId="680FDEEA" w14:textId="40DFD30E">
      <w:pPr>
        <w:pStyle w:val="ListParagraph"/>
        <w:numPr>
          <w:ilvl w:val="0"/>
          <w:numId w:val="4"/>
        </w:numPr>
        <w:spacing w:after="60" w:line="240" w:lineRule="auto"/>
        <w:contextualSpacing w:val="0"/>
        <w:rPr>
          <w:rFonts w:ascii="Arial" w:hAnsi="Arial" w:cs="Arial"/>
          <w:bCs/>
        </w:rPr>
      </w:pPr>
      <w:r w:rsidRPr="00373E00">
        <w:rPr>
          <w:rFonts w:ascii="Arial" w:hAnsi="Arial" w:cs="Arial"/>
          <w:bCs/>
        </w:rPr>
        <w:t xml:space="preserve">Burns and scalds </w:t>
      </w:r>
      <w:hyperlink w:history="1" w:anchor=":~:text=Hot%20water%20burns%20like%20fire.%20At%2060%C2%B0C%20it,SA%20%2808%29%208161%206318%20or%20a%20Licensed%20Plumber." r:id="rId38">
        <w:r w:rsidRPr="00373E00" w:rsidR="001B4451">
          <w:rPr>
            <w:rStyle w:val="Hyperlink"/>
            <w:rFonts w:ascii="Arial" w:hAnsi="Arial" w:cs="Arial"/>
            <w:bCs/>
          </w:rPr>
          <w:t>Kidsafe-SA-Burns-and-Scalds-V1.4-WEB.pdf (kidsafesa.com.au)</w:t>
        </w:r>
      </w:hyperlink>
    </w:p>
    <w:p w:rsidRPr="00373E00" w:rsidR="008C6255" w:rsidP="00E9537E" w:rsidRDefault="00DD5221" w14:paraId="3ACC5825" w14:textId="2E3EAF79">
      <w:pPr>
        <w:pStyle w:val="ListParagraph"/>
        <w:numPr>
          <w:ilvl w:val="0"/>
          <w:numId w:val="4"/>
        </w:numPr>
        <w:spacing w:after="60" w:line="240" w:lineRule="auto"/>
        <w:contextualSpacing w:val="0"/>
        <w:rPr>
          <w:rFonts w:ascii="Arial" w:hAnsi="Arial" w:cs="Arial"/>
          <w:bCs/>
        </w:rPr>
      </w:pPr>
      <w:r w:rsidRPr="00373E00">
        <w:rPr>
          <w:rFonts w:ascii="Arial" w:hAnsi="Arial" w:cs="Arial"/>
        </w:rPr>
        <w:t>Burns and scalds</w:t>
      </w:r>
      <w:r w:rsidR="00FD45A3">
        <w:rPr>
          <w:rFonts w:ascii="Arial" w:hAnsi="Arial" w:cs="Arial"/>
        </w:rPr>
        <w:t xml:space="preserve"> </w:t>
      </w:r>
      <w:r w:rsidRPr="00373E00">
        <w:rPr>
          <w:rFonts w:ascii="Arial" w:hAnsi="Arial" w:cs="Arial"/>
        </w:rPr>
        <w:t xml:space="preserve">- Children </w:t>
      </w:r>
      <w:hyperlink w:history="1" r:id="rId39">
        <w:r w:rsidRPr="00373E00" w:rsidR="0050113E">
          <w:rPr>
            <w:rFonts w:ascii="Arial" w:hAnsi="Arial" w:cs="Arial"/>
            <w:color w:val="0000FF"/>
            <w:u w:val="single"/>
          </w:rPr>
          <w:t>Burns and scalds - children - Better Health Channel</w:t>
        </w:r>
      </w:hyperlink>
    </w:p>
    <w:p w:rsidRPr="00373E00" w:rsidR="004E5585" w:rsidP="00E9537E" w:rsidRDefault="004E5585" w14:paraId="19779E33" w14:textId="6CA5F0F3">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Burns and scalds </w:t>
      </w:r>
      <w:hyperlink w:history="1" r:id="rId40">
        <w:r w:rsidRPr="00373E00">
          <w:rPr>
            <w:rFonts w:ascii="Arial" w:hAnsi="Arial" w:cs="Arial"/>
            <w:color w:val="0000FF"/>
            <w:u w:val="single"/>
          </w:rPr>
          <w:t xml:space="preserve">Burns and scalds - first aid, treatments, causes and prevention | </w:t>
        </w:r>
        <w:proofErr w:type="spellStart"/>
        <w:r w:rsidRPr="00373E00">
          <w:rPr>
            <w:rFonts w:ascii="Arial" w:hAnsi="Arial" w:cs="Arial"/>
            <w:color w:val="0000FF"/>
            <w:u w:val="single"/>
          </w:rPr>
          <w:t>healthdirect</w:t>
        </w:r>
        <w:proofErr w:type="spellEnd"/>
      </w:hyperlink>
    </w:p>
    <w:p w:rsidRPr="00373E00" w:rsidR="008C6255" w:rsidP="00E9537E" w:rsidRDefault="002B523A" w14:paraId="5E4BE925" w14:textId="36C67186">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Safety: Bath time – Royal Children’s Hospital Melbourne </w:t>
      </w:r>
      <w:hyperlink w:history="1" r:id="rId41">
        <w:r w:rsidRPr="00373E00" w:rsidR="00E91563">
          <w:rPr>
            <w:rFonts w:ascii="Arial" w:hAnsi="Arial" w:cs="Arial"/>
            <w:color w:val="0000FF"/>
            <w:u w:val="single"/>
          </w:rPr>
          <w:t>Kids Health Information: Safety: Bath time (rch.org.au)</w:t>
        </w:r>
      </w:hyperlink>
      <w:r w:rsidRPr="00373E00">
        <w:rPr>
          <w:rFonts w:ascii="Arial" w:hAnsi="Arial" w:cs="Arial"/>
        </w:rPr>
        <w:t xml:space="preserve"> </w:t>
      </w:r>
    </w:p>
    <w:p w:rsidRPr="00373E00" w:rsidR="004E403F" w:rsidP="00E9537E" w:rsidRDefault="004E403F" w14:paraId="7056280F" w14:textId="52DBB949">
      <w:pPr>
        <w:pStyle w:val="ListParagraph"/>
        <w:numPr>
          <w:ilvl w:val="0"/>
          <w:numId w:val="4"/>
        </w:numPr>
        <w:spacing w:after="60" w:line="240" w:lineRule="auto"/>
        <w:contextualSpacing w:val="0"/>
        <w:rPr>
          <w:rFonts w:ascii="Arial" w:hAnsi="Arial" w:cs="Arial"/>
        </w:rPr>
      </w:pPr>
      <w:r w:rsidRPr="00373E00">
        <w:rPr>
          <w:rFonts w:ascii="Arial" w:hAnsi="Arial" w:cs="Arial"/>
        </w:rPr>
        <w:t xml:space="preserve">Hot water safety </w:t>
      </w:r>
      <w:hyperlink w:history="1" r:id="rId42">
        <w:r w:rsidRPr="00373E00">
          <w:rPr>
            <w:rStyle w:val="Hyperlink"/>
            <w:rFonts w:ascii="Arial" w:hAnsi="Arial" w:cs="Arial"/>
          </w:rPr>
          <w:t>SA.GOV.AU - Hot water safety (www.sa.gov.au)</w:t>
        </w:r>
      </w:hyperlink>
    </w:p>
    <w:p w:rsidRPr="00373E00" w:rsidR="00052E78" w:rsidP="00E9537E" w:rsidRDefault="00052E78" w14:paraId="46475069" w14:textId="2C242564">
      <w:pPr>
        <w:pStyle w:val="ListParagraph"/>
        <w:numPr>
          <w:ilvl w:val="0"/>
          <w:numId w:val="4"/>
        </w:numPr>
        <w:spacing w:after="60" w:line="240" w:lineRule="auto"/>
        <w:contextualSpacing w:val="0"/>
        <w:rPr>
          <w:rFonts w:ascii="Arial" w:hAnsi="Arial" w:cs="Arial"/>
          <w:bCs/>
        </w:rPr>
      </w:pPr>
      <w:r w:rsidRPr="00373E00">
        <w:rPr>
          <w:rFonts w:ascii="Arial" w:hAnsi="Arial" w:cs="Arial"/>
        </w:rPr>
        <w:t>World Health Organisation – Guidelines for drinking water quality: 4</w:t>
      </w:r>
      <w:r w:rsidRPr="00373E00">
        <w:rPr>
          <w:rFonts w:ascii="Arial" w:hAnsi="Arial" w:cs="Arial"/>
          <w:vertAlign w:val="superscript"/>
        </w:rPr>
        <w:t>th</w:t>
      </w:r>
      <w:r w:rsidRPr="00373E00">
        <w:rPr>
          <w:rFonts w:ascii="Arial" w:hAnsi="Arial" w:cs="Arial"/>
        </w:rPr>
        <w:t xml:space="preserve"> edition </w:t>
      </w:r>
      <w:hyperlink w:history="1" r:id="rId43">
        <w:r w:rsidRPr="00373E00">
          <w:rPr>
            <w:rFonts w:ascii="Arial" w:hAnsi="Arial" w:cs="Arial"/>
            <w:color w:val="0000FF"/>
            <w:u w:val="single"/>
          </w:rPr>
          <w:t>Guidelines for drinking-water quality: Fourth edition incorporating the first and second addenda (who.int)</w:t>
        </w:r>
      </w:hyperlink>
    </w:p>
    <w:p w:rsidRPr="00373E00" w:rsidR="008C6255" w:rsidP="00E9537E" w:rsidRDefault="00CE2036" w14:paraId="213C23D5" w14:textId="1635E0BC">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SA Water </w:t>
      </w:r>
      <w:proofErr w:type="gramStart"/>
      <w:r w:rsidRPr="00373E00">
        <w:rPr>
          <w:rFonts w:ascii="Arial" w:hAnsi="Arial" w:cs="Arial"/>
        </w:rPr>
        <w:t>The</w:t>
      </w:r>
      <w:proofErr w:type="gramEnd"/>
      <w:r w:rsidRPr="00373E00">
        <w:rPr>
          <w:rFonts w:ascii="Arial" w:hAnsi="Arial" w:cs="Arial"/>
        </w:rPr>
        <w:t xml:space="preserve"> </w:t>
      </w:r>
      <w:r w:rsidR="00210FE0">
        <w:rPr>
          <w:rFonts w:ascii="Arial" w:hAnsi="Arial" w:cs="Arial"/>
        </w:rPr>
        <w:t>W</w:t>
      </w:r>
      <w:r w:rsidRPr="00373E00">
        <w:rPr>
          <w:rFonts w:ascii="Arial" w:hAnsi="Arial" w:cs="Arial"/>
        </w:rPr>
        <w:t xml:space="preserve">ell – education resources </w:t>
      </w:r>
      <w:hyperlink w:history="1" r:id="rId44">
        <w:r w:rsidRPr="00373E00" w:rsidR="00A07529">
          <w:rPr>
            <w:rFonts w:ascii="Arial" w:hAnsi="Arial" w:cs="Arial"/>
            <w:color w:val="0000FF"/>
            <w:u w:val="single"/>
          </w:rPr>
          <w:t>SA Water</w:t>
        </w:r>
        <w:r w:rsidRPr="00373E00" w:rsidR="00740C58">
          <w:rPr>
            <w:rFonts w:ascii="Arial" w:hAnsi="Arial" w:cs="Arial"/>
            <w:color w:val="0000FF"/>
            <w:u w:val="single"/>
          </w:rPr>
          <w:t xml:space="preserve"> - The Well</w:t>
        </w:r>
      </w:hyperlink>
    </w:p>
    <w:p w:rsidRPr="00373E00" w:rsidR="0037703A" w:rsidP="00E9537E" w:rsidRDefault="00052E78" w14:paraId="2B8CC907" w14:textId="4069E495">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Water Quality Alerts - </w:t>
      </w:r>
      <w:hyperlink w:history="1" r:id="rId45">
        <w:r w:rsidRPr="00373E00" w:rsidR="0037703A">
          <w:rPr>
            <w:rFonts w:ascii="Arial" w:hAnsi="Arial" w:cs="Arial"/>
            <w:color w:val="0000FF"/>
            <w:u w:val="single"/>
          </w:rPr>
          <w:t>Water quality alerts | SA Health</w:t>
        </w:r>
      </w:hyperlink>
    </w:p>
    <w:p w:rsidRPr="00373E00" w:rsidR="008C6255" w:rsidP="00E9537E" w:rsidRDefault="00052E78" w14:paraId="1B3771BB" w14:textId="0E3E72A7">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Water Quality – Environmental Information </w:t>
      </w:r>
      <w:hyperlink w:history="1" r:id="rId46">
        <w:r w:rsidRPr="00373E00" w:rsidR="001919B8">
          <w:rPr>
            <w:rFonts w:ascii="Arial" w:hAnsi="Arial" w:cs="Arial"/>
            <w:color w:val="0000FF"/>
            <w:u w:val="single"/>
          </w:rPr>
          <w:t>Water quality | EPA</w:t>
        </w:r>
      </w:hyperlink>
      <w:r w:rsidRPr="00373E00" w:rsidR="001919B8">
        <w:rPr>
          <w:rFonts w:ascii="Arial" w:hAnsi="Arial" w:cs="Arial"/>
        </w:rPr>
        <w:t xml:space="preserve"> </w:t>
      </w:r>
    </w:p>
    <w:p w:rsidRPr="00373E00" w:rsidR="00CF3B22" w:rsidP="00E9537E" w:rsidRDefault="00FD26B4" w14:paraId="53510E3F" w14:textId="3004F072">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Beach Alert </w:t>
      </w:r>
      <w:hyperlink w:history="1" r:id="rId47">
        <w:r w:rsidRPr="00373E00" w:rsidR="00CF3B22">
          <w:rPr>
            <w:rFonts w:ascii="Arial" w:hAnsi="Arial" w:cs="Arial"/>
            <w:color w:val="0000FF"/>
            <w:u w:val="single"/>
          </w:rPr>
          <w:t>Beach alert | EPA</w:t>
        </w:r>
      </w:hyperlink>
    </w:p>
    <w:p w:rsidRPr="00373E00" w:rsidR="00635B89" w:rsidP="00E9537E" w:rsidRDefault="006831BC" w14:paraId="59D43C8A" w14:textId="4B2A3A81">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Staying safe and healthy during and after a flood </w:t>
      </w:r>
      <w:r w:rsidRPr="00373E00" w:rsidR="00D82D43">
        <w:rPr>
          <w:rFonts w:ascii="Arial" w:hAnsi="Arial" w:cs="Arial"/>
        </w:rPr>
        <w:t xml:space="preserve">- </w:t>
      </w:r>
      <w:r w:rsidRPr="00373E00">
        <w:rPr>
          <w:rFonts w:ascii="Arial" w:hAnsi="Arial" w:cs="Arial"/>
        </w:rPr>
        <w:t xml:space="preserve">Government of </w:t>
      </w:r>
      <w:proofErr w:type="spellStart"/>
      <w:r w:rsidRPr="00373E00">
        <w:rPr>
          <w:rFonts w:ascii="Arial" w:hAnsi="Arial" w:cs="Arial"/>
        </w:rPr>
        <w:t>Sth</w:t>
      </w:r>
      <w:proofErr w:type="spellEnd"/>
      <w:r w:rsidRPr="00373E00">
        <w:rPr>
          <w:rFonts w:ascii="Arial" w:hAnsi="Arial" w:cs="Arial"/>
        </w:rPr>
        <w:t xml:space="preserve"> Aust  </w:t>
      </w:r>
      <w:hyperlink w:history="1" r:id="rId48">
        <w:r w:rsidRPr="00373E00" w:rsidR="00635B89">
          <w:rPr>
            <w:rFonts w:ascii="Arial" w:hAnsi="Arial" w:cs="Arial"/>
            <w:color w:val="0000FF"/>
            <w:u w:val="single"/>
          </w:rPr>
          <w:t>Staying safe and healthy during and after a flood | SA Health</w:t>
        </w:r>
      </w:hyperlink>
      <w:r w:rsidRPr="00373E00" w:rsidR="00635B89">
        <w:rPr>
          <w:rFonts w:ascii="Arial" w:hAnsi="Arial" w:cs="Arial"/>
        </w:rPr>
        <w:t xml:space="preserve"> </w:t>
      </w:r>
    </w:p>
    <w:p w:rsidRPr="00373E00" w:rsidR="008C6255" w:rsidP="00E9537E" w:rsidRDefault="00D82D43" w14:paraId="3912D41F" w14:textId="10B4BCD4">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Using water wisely - Government of </w:t>
      </w:r>
      <w:proofErr w:type="spellStart"/>
      <w:r w:rsidRPr="00373E00">
        <w:rPr>
          <w:rFonts w:ascii="Arial" w:hAnsi="Arial" w:cs="Arial"/>
        </w:rPr>
        <w:t>Sth</w:t>
      </w:r>
      <w:proofErr w:type="spellEnd"/>
      <w:r w:rsidRPr="00373E00">
        <w:rPr>
          <w:rFonts w:ascii="Arial" w:hAnsi="Arial" w:cs="Arial"/>
        </w:rPr>
        <w:t xml:space="preserve"> Aust  </w:t>
      </w:r>
      <w:hyperlink w:history="1" r:id="rId49">
        <w:r w:rsidRPr="00373E00" w:rsidR="004A7916">
          <w:rPr>
            <w:rFonts w:ascii="Arial" w:hAnsi="Arial" w:cs="Arial"/>
            <w:color w:val="0000FF"/>
            <w:u w:val="single"/>
          </w:rPr>
          <w:t>Using water wisely | SA Health</w:t>
        </w:r>
      </w:hyperlink>
    </w:p>
    <w:p w:rsidRPr="00373E00" w:rsidR="008C6255" w:rsidP="00E9537E" w:rsidRDefault="00825838" w14:paraId="22608427" w14:textId="76743C7E">
      <w:pPr>
        <w:pStyle w:val="ListParagraph"/>
        <w:numPr>
          <w:ilvl w:val="0"/>
          <w:numId w:val="4"/>
        </w:numPr>
        <w:spacing w:after="60" w:line="240" w:lineRule="auto"/>
        <w:contextualSpacing w:val="0"/>
        <w:rPr>
          <w:rFonts w:ascii="Arial" w:hAnsi="Arial" w:cs="Arial"/>
          <w:bCs/>
        </w:rPr>
      </w:pPr>
      <w:r w:rsidRPr="00373E00">
        <w:rPr>
          <w:rFonts w:ascii="Arial" w:hAnsi="Arial" w:cs="Arial"/>
          <w:bCs/>
        </w:rPr>
        <w:t xml:space="preserve">Don't go wading in flood water if you can help it. It's a health risk for humans - and dogs too. </w:t>
      </w:r>
      <w:hyperlink w:history="1" r:id="rId50">
        <w:r w:rsidRPr="00373E00" w:rsidR="00635B89">
          <w:rPr>
            <w:rFonts w:ascii="Arial" w:hAnsi="Arial" w:cs="Arial"/>
            <w:color w:val="0000FF"/>
            <w:u w:val="single"/>
          </w:rPr>
          <w:t>Don't go wading in flood water if you can help it. It's a health risk for humans - and dogs too. - Faculty of Medicine - University of Queensland (uq.edu.au)</w:t>
        </w:r>
      </w:hyperlink>
    </w:p>
    <w:p w:rsidRPr="00373E00" w:rsidR="00B25969" w:rsidP="00E9537E" w:rsidRDefault="00E809FD" w14:paraId="55144C89" w14:textId="418B7484">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Health risks after a flood or cyclone </w:t>
      </w:r>
      <w:hyperlink w:history="1" r:id="rId51">
        <w:r w:rsidRPr="00373E00" w:rsidR="00B25969">
          <w:rPr>
            <w:rFonts w:ascii="Arial" w:hAnsi="Arial" w:cs="Arial"/>
            <w:color w:val="0000FF"/>
            <w:u w:val="single"/>
          </w:rPr>
          <w:t xml:space="preserve">Floods and cyclones | </w:t>
        </w:r>
        <w:proofErr w:type="spellStart"/>
        <w:r w:rsidRPr="00373E00" w:rsidR="00B25969">
          <w:rPr>
            <w:rFonts w:ascii="Arial" w:hAnsi="Arial" w:cs="Arial"/>
            <w:color w:val="0000FF"/>
            <w:u w:val="single"/>
          </w:rPr>
          <w:t>healthdirect</w:t>
        </w:r>
        <w:proofErr w:type="spellEnd"/>
      </w:hyperlink>
    </w:p>
    <w:p w:rsidRPr="00373E00" w:rsidR="008C6255" w:rsidP="00E9537E" w:rsidRDefault="00E809FD" w14:paraId="6EA578C1" w14:textId="4CD7DFEA">
      <w:pPr>
        <w:pStyle w:val="ListParagraph"/>
        <w:numPr>
          <w:ilvl w:val="0"/>
          <w:numId w:val="4"/>
        </w:numPr>
        <w:spacing w:after="60" w:line="240" w:lineRule="auto"/>
        <w:contextualSpacing w:val="0"/>
        <w:rPr>
          <w:rFonts w:ascii="Arial" w:hAnsi="Arial" w:cs="Arial"/>
          <w:bCs/>
        </w:rPr>
      </w:pPr>
      <w:r w:rsidRPr="00373E00">
        <w:rPr>
          <w:rFonts w:ascii="Arial" w:hAnsi="Arial" w:cs="Arial"/>
        </w:rPr>
        <w:t>Issues affecting water quality</w:t>
      </w:r>
      <w:r w:rsidRPr="00373E00" w:rsidR="00547467">
        <w:rPr>
          <w:rFonts w:ascii="Arial" w:hAnsi="Arial" w:cs="Arial"/>
        </w:rPr>
        <w:t xml:space="preserve"> –</w:t>
      </w:r>
      <w:r w:rsidR="00217787">
        <w:rPr>
          <w:rFonts w:ascii="Arial" w:hAnsi="Arial" w:cs="Arial"/>
        </w:rPr>
        <w:t xml:space="preserve"> </w:t>
      </w:r>
      <w:r w:rsidRPr="00373E00" w:rsidR="00547467">
        <w:rPr>
          <w:rFonts w:ascii="Arial" w:hAnsi="Arial" w:cs="Arial"/>
        </w:rPr>
        <w:t xml:space="preserve">bushfires, blue green algae </w:t>
      </w:r>
      <w:r w:rsidRPr="00373E00" w:rsidR="006165F4">
        <w:rPr>
          <w:rFonts w:ascii="Arial" w:hAnsi="Arial" w:cs="Arial"/>
        </w:rPr>
        <w:t>etc.</w:t>
      </w:r>
      <w:r w:rsidRPr="00373E00" w:rsidR="00547467">
        <w:rPr>
          <w:rFonts w:ascii="Arial" w:hAnsi="Arial" w:cs="Arial"/>
        </w:rPr>
        <w:t xml:space="preserve"> - Water Quality Australia </w:t>
      </w:r>
      <w:hyperlink w:history="1" r:id="rId52">
        <w:r w:rsidRPr="00373E00" w:rsidR="000057DC">
          <w:rPr>
            <w:rFonts w:ascii="Arial" w:hAnsi="Arial" w:cs="Arial"/>
            <w:color w:val="0000FF"/>
            <w:u w:val="single"/>
          </w:rPr>
          <w:t>Issues affecting water quality</w:t>
        </w:r>
      </w:hyperlink>
    </w:p>
    <w:p w:rsidRPr="00373E00" w:rsidR="001E286E" w:rsidP="00E9537E" w:rsidRDefault="001E286E" w14:paraId="2EBAD1B0" w14:textId="79AB0E91">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Naegleria </w:t>
      </w:r>
      <w:proofErr w:type="spellStart"/>
      <w:r w:rsidRPr="00373E00">
        <w:rPr>
          <w:rFonts w:ascii="Arial" w:hAnsi="Arial" w:cs="Arial"/>
        </w:rPr>
        <w:t>fowleri</w:t>
      </w:r>
      <w:proofErr w:type="spellEnd"/>
      <w:r w:rsidRPr="00373E00">
        <w:rPr>
          <w:rFonts w:ascii="Arial" w:hAnsi="Arial" w:cs="Arial"/>
        </w:rPr>
        <w:t xml:space="preserve"> fact sheet </w:t>
      </w:r>
      <w:hyperlink w:history="1" r:id="rId53">
        <w:r w:rsidRPr="00373E00">
          <w:rPr>
            <w:rFonts w:ascii="Arial" w:hAnsi="Arial" w:cs="Arial"/>
            <w:color w:val="0000FF"/>
            <w:u w:val="single"/>
          </w:rPr>
          <w:t xml:space="preserve">Naegleria </w:t>
        </w:r>
        <w:proofErr w:type="spellStart"/>
        <w:r w:rsidRPr="00373E00">
          <w:rPr>
            <w:rFonts w:ascii="Arial" w:hAnsi="Arial" w:cs="Arial"/>
            <w:color w:val="0000FF"/>
            <w:u w:val="single"/>
          </w:rPr>
          <w:t>fowleri</w:t>
        </w:r>
        <w:proofErr w:type="spellEnd"/>
        <w:r w:rsidRPr="00373E00">
          <w:rPr>
            <w:rFonts w:ascii="Arial" w:hAnsi="Arial" w:cs="Arial"/>
            <w:color w:val="0000FF"/>
            <w:u w:val="single"/>
          </w:rPr>
          <w:t xml:space="preserve"> fact sheet - Fact sheets (nsw.gov.au)</w:t>
        </w:r>
      </w:hyperlink>
    </w:p>
    <w:p w:rsidRPr="00373E00" w:rsidR="008C6255" w:rsidP="00E9537E" w:rsidRDefault="00547467" w14:paraId="5D167E05" w14:textId="002CEABF">
      <w:pPr>
        <w:pStyle w:val="ListParagraph"/>
        <w:numPr>
          <w:ilvl w:val="0"/>
          <w:numId w:val="4"/>
        </w:numPr>
        <w:spacing w:after="60" w:line="240" w:lineRule="auto"/>
        <w:contextualSpacing w:val="0"/>
        <w:rPr>
          <w:rFonts w:ascii="Arial" w:hAnsi="Arial" w:cs="Arial"/>
          <w:bCs/>
        </w:rPr>
      </w:pPr>
      <w:r w:rsidRPr="00373E00">
        <w:rPr>
          <w:rFonts w:ascii="Arial" w:hAnsi="Arial" w:cs="Arial"/>
          <w:bCs/>
        </w:rPr>
        <w:t xml:space="preserve">Rainwater tanks – NSW Government </w:t>
      </w:r>
      <w:hyperlink w:history="1" r:id="rId54">
        <w:r w:rsidRPr="00373E00" w:rsidR="0007778E">
          <w:rPr>
            <w:rFonts w:ascii="Arial" w:hAnsi="Arial" w:cs="Arial"/>
            <w:color w:val="0000FF"/>
            <w:u w:val="single"/>
          </w:rPr>
          <w:t>rainwater_tanks.pdf (nsw.gov.au)</w:t>
        </w:r>
      </w:hyperlink>
    </w:p>
    <w:p w:rsidRPr="00373E00" w:rsidR="000D1D1F" w:rsidP="00E9537E" w:rsidRDefault="00C55D0D" w14:paraId="5F58CBB6" w14:textId="5AF09EE7">
      <w:pPr>
        <w:pStyle w:val="ListParagraph"/>
        <w:numPr>
          <w:ilvl w:val="0"/>
          <w:numId w:val="4"/>
        </w:numPr>
        <w:spacing w:after="60" w:line="240" w:lineRule="auto"/>
        <w:contextualSpacing w:val="0"/>
        <w:rPr>
          <w:rFonts w:ascii="Arial" w:hAnsi="Arial" w:cs="Arial"/>
          <w:bCs/>
        </w:rPr>
      </w:pPr>
      <w:r w:rsidRPr="00373E00">
        <w:rPr>
          <w:rFonts w:ascii="Arial" w:hAnsi="Arial" w:cs="Arial"/>
          <w:bCs/>
        </w:rPr>
        <w:t xml:space="preserve">Tank water: How to protect yourself from gastro, toxic metals and more </w:t>
      </w:r>
      <w:hyperlink w:history="1" r:id="rId55">
        <w:r w:rsidRPr="00373E00" w:rsidR="000D1D1F">
          <w:rPr>
            <w:rFonts w:ascii="Arial" w:hAnsi="Arial" w:cs="Arial"/>
            <w:color w:val="0000FF"/>
            <w:u w:val="single"/>
          </w:rPr>
          <w:t xml:space="preserve">Tank water: How to protect yourself from gastro, toxic metals and more - ABC </w:t>
        </w:r>
        <w:r w:rsidRPr="00373E00">
          <w:rPr>
            <w:rFonts w:ascii="Arial" w:hAnsi="Arial" w:cs="Arial"/>
            <w:color w:val="0000FF"/>
            <w:u w:val="single"/>
          </w:rPr>
          <w:t xml:space="preserve">Health </w:t>
        </w:r>
        <w:r w:rsidRPr="00373E00" w:rsidR="000D1D1F">
          <w:rPr>
            <w:rFonts w:ascii="Arial" w:hAnsi="Arial" w:cs="Arial"/>
            <w:color w:val="0000FF"/>
            <w:u w:val="single"/>
          </w:rPr>
          <w:t>News</w:t>
        </w:r>
      </w:hyperlink>
      <w:r w:rsidRPr="00373E00">
        <w:rPr>
          <w:rFonts w:ascii="Arial" w:hAnsi="Arial" w:cs="Arial"/>
          <w:color w:val="0000FF"/>
          <w:u w:val="single"/>
        </w:rPr>
        <w:t xml:space="preserve"> </w:t>
      </w:r>
    </w:p>
    <w:p w:rsidRPr="00373E00" w:rsidR="00FF43B1" w:rsidP="00E9537E" w:rsidRDefault="009E74DE" w14:paraId="1C903A2F" w14:textId="0C7845DA">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Rainwater – Government of </w:t>
      </w:r>
      <w:proofErr w:type="spellStart"/>
      <w:r w:rsidRPr="00373E00">
        <w:rPr>
          <w:rFonts w:ascii="Arial" w:hAnsi="Arial" w:cs="Arial"/>
        </w:rPr>
        <w:t>Sth</w:t>
      </w:r>
      <w:proofErr w:type="spellEnd"/>
      <w:r w:rsidRPr="00373E00">
        <w:rPr>
          <w:rFonts w:ascii="Arial" w:hAnsi="Arial" w:cs="Arial"/>
        </w:rPr>
        <w:t xml:space="preserve"> Aust  </w:t>
      </w:r>
      <w:hyperlink w:history="1" r:id="rId56">
        <w:r w:rsidRPr="00373E00" w:rsidR="00FF43B1">
          <w:rPr>
            <w:rFonts w:ascii="Arial" w:hAnsi="Arial" w:cs="Arial"/>
            <w:color w:val="0000FF"/>
            <w:u w:val="single"/>
          </w:rPr>
          <w:t>Rainwater | SA Health</w:t>
        </w:r>
      </w:hyperlink>
    </w:p>
    <w:p w:rsidRPr="00373E00" w:rsidR="00CF5389" w:rsidP="00E9537E" w:rsidRDefault="006C71A6" w14:paraId="6EB4537C" w14:textId="405ECD91">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Rainwater collection &amp; storage – World Health Organisation – Technical fact sheet </w:t>
      </w:r>
      <w:hyperlink w:history="1" r:id="rId57">
        <w:r w:rsidRPr="00373E00" w:rsidR="00CF5389">
          <w:rPr>
            <w:rFonts w:ascii="Arial" w:hAnsi="Arial" w:cs="Arial"/>
            <w:color w:val="0000FF"/>
            <w:u w:val="single"/>
          </w:rPr>
          <w:t>WHO Sanitary Inspection Forms</w:t>
        </w:r>
      </w:hyperlink>
      <w:r w:rsidRPr="00373E00">
        <w:rPr>
          <w:rFonts w:ascii="Arial" w:hAnsi="Arial" w:cs="Arial"/>
        </w:rPr>
        <w:t xml:space="preserve"> </w:t>
      </w:r>
    </w:p>
    <w:p w:rsidRPr="00373E00" w:rsidR="00820072" w:rsidP="00E9537E" w:rsidRDefault="006C71A6" w14:paraId="664F8202" w14:textId="388C7363">
      <w:pPr>
        <w:pStyle w:val="ListParagraph"/>
        <w:numPr>
          <w:ilvl w:val="0"/>
          <w:numId w:val="4"/>
        </w:numPr>
        <w:spacing w:after="60" w:line="240" w:lineRule="auto"/>
        <w:contextualSpacing w:val="0"/>
        <w:rPr>
          <w:rFonts w:ascii="Arial" w:hAnsi="Arial" w:cs="Arial"/>
          <w:bCs/>
        </w:rPr>
      </w:pPr>
      <w:r w:rsidRPr="00373E00">
        <w:rPr>
          <w:rFonts w:ascii="Arial" w:hAnsi="Arial" w:cs="Arial"/>
        </w:rPr>
        <w:t xml:space="preserve">Respectful water play </w:t>
      </w:r>
      <w:hyperlink w:history="1" r:id="rId58">
        <w:r w:rsidRPr="00373E00" w:rsidR="00632F81">
          <w:rPr>
            <w:rFonts w:ascii="Arial" w:hAnsi="Arial" w:cs="Arial"/>
            <w:color w:val="0000FF"/>
            <w:u w:val="single"/>
          </w:rPr>
          <w:t>Amplify! is the essential early and middle childhood education and care story. - CELA</w:t>
        </w:r>
      </w:hyperlink>
      <w:r w:rsidR="00BE481B">
        <w:rPr>
          <w:rFonts w:ascii="Arial" w:hAnsi="Arial" w:cs="Arial"/>
          <w:color w:val="0000FF"/>
          <w:u w:val="single"/>
        </w:rPr>
        <w:t xml:space="preserve"> </w:t>
      </w:r>
    </w:p>
    <w:p w:rsidRPr="00A16236" w:rsidR="005D159F" w:rsidP="00E26646" w:rsidRDefault="00BF590A" w14:paraId="0822098F" w14:textId="1AA16467">
      <w:pPr>
        <w:pStyle w:val="ListParagraph"/>
        <w:numPr>
          <w:ilvl w:val="0"/>
          <w:numId w:val="4"/>
        </w:numPr>
        <w:spacing w:before="120" w:after="0" w:line="240" w:lineRule="auto"/>
        <w:rPr>
          <w:rFonts w:ascii="Arial" w:hAnsi="Arial" w:cs="Arial"/>
          <w:color w:val="FF0000"/>
        </w:rPr>
      </w:pPr>
      <w:r w:rsidRPr="00746951">
        <w:rPr>
          <w:rFonts w:ascii="Arial" w:hAnsi="Arial" w:cs="Arial"/>
        </w:rPr>
        <w:t xml:space="preserve">Stormwater – Australian Government </w:t>
      </w:r>
      <w:hyperlink w:history="1" r:id="rId59">
        <w:r w:rsidRPr="00746951" w:rsidR="00C3726F">
          <w:rPr>
            <w:rFonts w:ascii="Arial" w:hAnsi="Arial" w:cs="Arial"/>
            <w:color w:val="0000FF"/>
            <w:u w:val="single"/>
          </w:rPr>
          <w:t>Stormwater | Your</w:t>
        </w:r>
        <w:r w:rsidR="007E6972">
          <w:rPr>
            <w:rFonts w:ascii="Arial" w:hAnsi="Arial" w:cs="Arial"/>
            <w:color w:val="0000FF"/>
            <w:u w:val="single"/>
          </w:rPr>
          <w:t xml:space="preserve"> </w:t>
        </w:r>
        <w:r w:rsidRPr="00746951" w:rsidR="00C3726F">
          <w:rPr>
            <w:rFonts w:ascii="Arial" w:hAnsi="Arial" w:cs="Arial"/>
            <w:color w:val="0000FF"/>
            <w:u w:val="single"/>
          </w:rPr>
          <w:t>Home</w:t>
        </w:r>
      </w:hyperlink>
    </w:p>
    <w:p w:rsidR="00A16236" w:rsidP="00A16236" w:rsidRDefault="00A16236" w14:paraId="53BDE49C" w14:textId="77777777">
      <w:pPr>
        <w:spacing w:before="120" w:after="0" w:line="240" w:lineRule="auto"/>
        <w:rPr>
          <w:rFonts w:ascii="Arial" w:hAnsi="Arial" w:cs="Arial"/>
          <w:color w:val="FF0000"/>
        </w:rPr>
      </w:pPr>
    </w:p>
    <w:p w:rsidR="00A16236" w:rsidP="00501571" w:rsidRDefault="00A16236" w14:paraId="0E632DD1" w14:textId="77777777">
      <w:pPr>
        <w:spacing w:after="0" w:line="240" w:lineRule="auto"/>
        <w:rPr>
          <w:rFonts w:ascii="Arial" w:hAnsi="Arial" w:cs="Arial"/>
          <w:color w:val="FF0000"/>
        </w:rPr>
      </w:pPr>
    </w:p>
    <w:p w:rsidRPr="00A16236" w:rsidR="00A16236" w:rsidP="00A16236" w:rsidRDefault="00A16236" w14:paraId="6E883460" w14:textId="77777777">
      <w:pPr>
        <w:pStyle w:val="Heading2"/>
        <w:spacing w:line="240" w:lineRule="auto"/>
        <w:rPr>
          <w:rFonts w:ascii="Arial" w:hAnsi="Arial" w:cs="Arial"/>
          <w:b/>
          <w:bCs/>
          <w:color w:val="auto"/>
          <w:sz w:val="32"/>
          <w:szCs w:val="32"/>
        </w:rPr>
      </w:pPr>
      <w:r w:rsidRPr="00A16236">
        <w:rPr>
          <w:rFonts w:ascii="Arial" w:hAnsi="Arial" w:cs="Arial"/>
          <w:b/>
          <w:bCs/>
          <w:color w:val="auto"/>
          <w:sz w:val="32"/>
          <w:szCs w:val="32"/>
        </w:rPr>
        <w:t xml:space="preserve">Record </w:t>
      </w:r>
      <w:proofErr w:type="gramStart"/>
      <w:r w:rsidRPr="00A16236">
        <w:rPr>
          <w:rFonts w:ascii="Arial" w:hAnsi="Arial" w:cs="Arial"/>
          <w:b/>
          <w:bCs/>
          <w:color w:val="auto"/>
          <w:sz w:val="32"/>
          <w:szCs w:val="32"/>
        </w:rPr>
        <w:t>history</w:t>
      </w:r>
      <w:proofErr w:type="gramEnd"/>
      <w:r w:rsidRPr="00A16236">
        <w:rPr>
          <w:rFonts w:ascii="Arial" w:hAnsi="Arial" w:cs="Arial"/>
          <w:b/>
          <w:bCs/>
          <w:color w:val="auto"/>
          <w:sz w:val="32"/>
          <w:szCs w:val="32"/>
        </w:rPr>
        <w:t xml:space="preserve"> </w:t>
      </w:r>
    </w:p>
    <w:p w:rsidRPr="00C3074A" w:rsidR="00A16236" w:rsidP="00A16236" w:rsidRDefault="00A16236" w14:paraId="7A4E2DAC" w14:textId="77777777">
      <w:pPr>
        <w:spacing w:line="240" w:lineRule="auto"/>
        <w:rPr>
          <w:rFonts w:ascii="Arial" w:hAnsi="Arial"/>
          <w:b/>
          <w:szCs w:val="44"/>
        </w:rPr>
      </w:pPr>
      <w:r w:rsidRPr="003B3572">
        <w:rPr>
          <w:rFonts w:ascii="Arial" w:hAnsi="Arial"/>
        </w:rPr>
        <w:t>Approved by: Out of School Hours Care (OSHC) &amp; Preschools Compliance Officer</w:t>
      </w:r>
      <w:r w:rsidRPr="003B3572">
        <w:rPr>
          <w:rFonts w:ascii="Arial" w:hAnsi="Arial"/>
        </w:rPr>
        <w:br/>
      </w:r>
      <w:r w:rsidRPr="003B3572">
        <w:rPr>
          <w:rFonts w:ascii="Arial" w:hAnsi="Arial"/>
        </w:rPr>
        <w:t xml:space="preserve">Approved date: 30 August 2024 </w:t>
      </w:r>
      <w:r w:rsidRPr="003B3572">
        <w:rPr>
          <w:rFonts w:ascii="Arial" w:hAnsi="Arial"/>
        </w:rPr>
        <w:br/>
      </w:r>
      <w:r w:rsidRPr="003B3572">
        <w:rPr>
          <w:rFonts w:ascii="Arial" w:hAnsi="Arial"/>
        </w:rPr>
        <w:t>Review date: 28 February 2026</w:t>
      </w:r>
      <w:r w:rsidRPr="00C3074A">
        <w:rPr>
          <w:rFonts w:ascii="Arial" w:hAnsi="Arial"/>
        </w:rPr>
        <w:br/>
      </w:r>
      <w:bookmarkStart w:name="_Toc162272002" w:id="2"/>
      <w:bookmarkStart w:name="_Toc162950066" w:id="3"/>
      <w:r w:rsidRPr="00C3074A">
        <w:rPr>
          <w:rFonts w:ascii="Arial" w:hAnsi="Arial"/>
          <w:szCs w:val="44"/>
        </w:rPr>
        <w:t>Revision record</w:t>
      </w:r>
      <w:bookmarkEnd w:id="2"/>
      <w:bookmarkEnd w:id="3"/>
      <w:r>
        <w:rPr>
          <w:rFonts w:ascii="Arial" w:hAnsi="Arial"/>
          <w:szCs w:val="44"/>
        </w:rPr>
        <w:t>:</w:t>
      </w:r>
      <w:r w:rsidRPr="00C3074A">
        <w:rPr>
          <w:rFonts w:ascii="Arial" w:hAnsi="Arial"/>
          <w:szCs w:val="44"/>
        </w:rPr>
        <w:t xml:space="preserve"> </w:t>
      </w:r>
      <w:proofErr w:type="gramStart"/>
      <w:r>
        <w:rPr>
          <w:rFonts w:ascii="Arial" w:hAnsi="Arial"/>
          <w:szCs w:val="44"/>
        </w:rPr>
        <w:t>0</w:t>
      </w:r>
      <w:proofErr w:type="gramEnd"/>
    </w:p>
    <w:p w:rsidR="00A16236" w:rsidP="00501571" w:rsidRDefault="00A16236" w14:paraId="243B27C8" w14:textId="122BD81D">
      <w:pPr>
        <w:spacing w:after="120" w:line="240" w:lineRule="auto"/>
        <w:rPr>
          <w:rFonts w:ascii="Arial" w:hAnsi="Arial"/>
          <w:sz w:val="20"/>
          <w:szCs w:val="20"/>
        </w:rPr>
      </w:pPr>
      <w:r w:rsidRPr="00C3074A">
        <w:rPr>
          <w:rFonts w:ascii="Arial" w:hAnsi="Arial"/>
        </w:rPr>
        <w:t xml:space="preserve">This policy and procedure </w:t>
      </w:r>
      <w:proofErr w:type="gramStart"/>
      <w:r w:rsidRPr="00C3074A">
        <w:rPr>
          <w:rFonts w:ascii="Arial" w:hAnsi="Arial"/>
        </w:rPr>
        <w:t>is</w:t>
      </w:r>
      <w:proofErr w:type="gramEnd"/>
      <w:r w:rsidRPr="00C3074A">
        <w:rPr>
          <w:rFonts w:ascii="Arial" w:hAnsi="Arial"/>
        </w:rPr>
        <w:t xml:space="preserve"> approved and in place until the review date, unless during that time the </w:t>
      </w:r>
      <w:r w:rsidR="00BF2CE4">
        <w:rPr>
          <w:rFonts w:ascii="Arial" w:hAnsi="Arial"/>
          <w:color w:val="009900"/>
        </w:rPr>
        <w:t>Paula Burns (Nominated Supervisor)</w:t>
      </w:r>
      <w:r w:rsidRPr="005E42DA">
        <w:rPr>
          <w:rFonts w:ascii="Arial" w:hAnsi="Arial"/>
          <w:color w:val="009900"/>
        </w:rPr>
        <w:t xml:space="preserve"> </w:t>
      </w:r>
      <w:r w:rsidRPr="00C3074A">
        <w:rPr>
          <w:rFonts w:ascii="Arial" w:hAnsi="Arial"/>
        </w:rPr>
        <w:t xml:space="preserve">instructs a revision. In this case, parents of children enrolled at the service will be notified at least 14 days before any change to this policy or procedure comes into effect. Less time of advice before a change will only happen if SACCs has reason to believe the safety, health or wellbeing of any child enrolled at the service is at risk if a change is not immediately made. </w:t>
      </w:r>
      <w:r w:rsidRPr="00C3074A">
        <w:rPr>
          <w:rFonts w:ascii="Arial" w:hAnsi="Arial"/>
          <w:sz w:val="20"/>
          <w:szCs w:val="20"/>
        </w:rPr>
        <w:t xml:space="preserve">[Regulation 172] </w:t>
      </w:r>
    </w:p>
    <w:p w:rsidR="00A16236" w:rsidP="00501571" w:rsidRDefault="00A16236" w14:paraId="0C71E6B8" w14:textId="77777777">
      <w:pPr>
        <w:spacing w:before="120" w:after="120" w:line="240" w:lineRule="auto"/>
        <w:rPr>
          <w:rFonts w:ascii="Arial" w:hAnsi="Arial" w:cs="Arial"/>
          <w:color w:val="FF0000"/>
        </w:rPr>
      </w:pPr>
    </w:p>
    <w:tbl>
      <w:tblPr>
        <w:tblStyle w:val="TableGrid"/>
        <w:tblW w:w="0" w:type="auto"/>
        <w:tblLook w:val="04A0" w:firstRow="1" w:lastRow="0" w:firstColumn="1" w:lastColumn="0" w:noHBand="0" w:noVBand="1"/>
      </w:tblPr>
      <w:tblGrid>
        <w:gridCol w:w="9017"/>
      </w:tblGrid>
      <w:tr w:rsidR="00A16236" w:rsidTr="00EC2F6E" w14:paraId="2AEF7406" w14:textId="77777777">
        <w:tc>
          <w:tcPr>
            <w:tcW w:w="9350" w:type="dxa"/>
          </w:tcPr>
          <w:p w:rsidRPr="000764DA" w:rsidR="00A16236" w:rsidP="00EC2F6E" w:rsidRDefault="00A16236" w14:paraId="08ACEA21" w14:textId="77777777">
            <w:pPr>
              <w:spacing w:after="120"/>
              <w:rPr>
                <w:rFonts w:ascii="Arial" w:hAnsi="Arial" w:cs="Arial"/>
              </w:rPr>
            </w:pPr>
            <w:r w:rsidRPr="000764DA">
              <w:rPr>
                <w:rFonts w:ascii="Arial" w:hAnsi="Arial" w:cs="Arial"/>
                <w:b/>
                <w:bCs/>
              </w:rPr>
              <w:t>Please note this is a policy template provided for SACCS Early Childhood Education and Care services.</w:t>
            </w:r>
            <w:r w:rsidRPr="000764DA">
              <w:rPr>
                <w:rFonts w:ascii="Arial" w:hAnsi="Arial" w:cs="Arial"/>
              </w:rPr>
              <w:t xml:space="preserve"> </w:t>
            </w:r>
          </w:p>
          <w:p w:rsidRPr="000764DA" w:rsidR="00A16236" w:rsidP="00A16236" w:rsidRDefault="00A16236" w14:paraId="6C9E99D3" w14:textId="77777777">
            <w:pPr>
              <w:numPr>
                <w:ilvl w:val="0"/>
                <w:numId w:val="17"/>
              </w:numPr>
              <w:spacing w:after="60"/>
              <w:rPr>
                <w:rFonts w:ascii="Arial" w:hAnsi="Arial" w:cs="Arial"/>
              </w:rPr>
            </w:pPr>
            <w:r w:rsidRPr="000764DA">
              <w:rPr>
                <w:rFonts w:ascii="Arial" w:hAnsi="Arial" w:cs="Arial"/>
                <w:i/>
                <w:iCs/>
              </w:rPr>
              <w:t xml:space="preserve">The only thing to be added to this policy is service context, </w:t>
            </w:r>
            <w:proofErr w:type="gramStart"/>
            <w:r w:rsidRPr="000764DA">
              <w:rPr>
                <w:rFonts w:ascii="Arial" w:hAnsi="Arial" w:cs="Arial"/>
                <w:i/>
                <w:iCs/>
              </w:rPr>
              <w:t>any and all</w:t>
            </w:r>
            <w:proofErr w:type="gramEnd"/>
            <w:r w:rsidRPr="000764DA">
              <w:rPr>
                <w:rFonts w:ascii="Arial" w:hAnsi="Arial" w:cs="Arial"/>
                <w:i/>
                <w:iCs/>
              </w:rPr>
              <w:t xml:space="preserve"> other changes must be approved by the CESA Early Years team. </w:t>
            </w:r>
          </w:p>
          <w:p w:rsidRPr="000764DA" w:rsidR="00A16236" w:rsidP="00A16236" w:rsidRDefault="00A16236" w14:paraId="1B802971" w14:textId="77777777">
            <w:pPr>
              <w:numPr>
                <w:ilvl w:val="0"/>
                <w:numId w:val="17"/>
              </w:numPr>
              <w:spacing w:after="200"/>
              <w:rPr>
                <w:rFonts w:ascii="Arial" w:hAnsi="Arial" w:cs="Arial"/>
              </w:rPr>
            </w:pPr>
            <w:r w:rsidRPr="000764DA">
              <w:rPr>
                <w:rFonts w:ascii="Arial" w:hAnsi="Arial" w:cs="Arial"/>
                <w:i/>
                <w:iCs/>
              </w:rPr>
              <w:t xml:space="preserve">If you wish to keep your own service policy, you must ensure that everything covered in this policy template is reflected in the same manner in your policy. </w:t>
            </w:r>
          </w:p>
          <w:p w:rsidR="00A16236" w:rsidP="00EC2F6E" w:rsidRDefault="00A16236" w14:paraId="1EC29C36" w14:textId="77777777">
            <w:pPr>
              <w:rPr>
                <w:rFonts w:ascii="Arial" w:hAnsi="Arial" w:cs="Arial"/>
                <w:color w:val="FF0000"/>
              </w:rPr>
            </w:pPr>
            <w:r w:rsidRPr="000764DA">
              <w:rPr>
                <w:rFonts w:ascii="Arial" w:hAnsi="Arial" w:cs="Arial"/>
                <w:i/>
                <w:iCs/>
              </w:rPr>
              <w:t>This policy template will be reviewed as per policy review schedule held by the Early Years Team.</w:t>
            </w:r>
          </w:p>
        </w:tc>
      </w:tr>
    </w:tbl>
    <w:p w:rsidRPr="00A16236" w:rsidR="00A16236" w:rsidP="00A16236" w:rsidRDefault="00A16236" w14:paraId="1BD2515E" w14:textId="77777777">
      <w:pPr>
        <w:spacing w:before="120" w:after="0" w:line="240" w:lineRule="auto"/>
        <w:rPr>
          <w:rFonts w:ascii="Arial" w:hAnsi="Arial" w:cs="Arial"/>
          <w:color w:val="FF0000"/>
        </w:rPr>
      </w:pPr>
    </w:p>
    <w:sectPr w:rsidRPr="00A16236" w:rsidR="00A16236" w:rsidSect="00DB6C4F">
      <w:footerReference w:type="first" r:id="rId60"/>
      <w:pgSz w:w="11907" w:h="16839" w:orient="portrait" w:code="9"/>
      <w:pgMar w:top="1094" w:right="1440" w:bottom="851" w:left="1440" w:header="425"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49C" w:rsidP="00E93A40" w:rsidRDefault="0001749C" w14:paraId="4C0C99A1" w14:textId="77777777">
      <w:pPr>
        <w:spacing w:after="0" w:line="240" w:lineRule="auto"/>
      </w:pPr>
      <w:r>
        <w:separator/>
      </w:r>
    </w:p>
  </w:endnote>
  <w:endnote w:type="continuationSeparator" w:id="0">
    <w:p w:rsidR="0001749C" w:rsidP="00E93A40" w:rsidRDefault="0001749C" w14:paraId="1CEAED4C" w14:textId="77777777">
      <w:pPr>
        <w:spacing w:after="0" w:line="240" w:lineRule="auto"/>
      </w:pPr>
      <w:r>
        <w:continuationSeparator/>
      </w:r>
    </w:p>
  </w:endnote>
  <w:endnote w:type="continuationNotice" w:id="1">
    <w:p w:rsidR="0001749C" w:rsidRDefault="0001749C" w14:paraId="7ECFCB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77299"/>
      <w:docPartObj>
        <w:docPartGallery w:val="Page Numbers (Bottom of Page)"/>
        <w:docPartUnique/>
      </w:docPartObj>
    </w:sdtPr>
    <w:sdtEndPr/>
    <w:sdtContent>
      <w:sdt>
        <w:sdtPr>
          <w:id w:val="1864161045"/>
          <w:docPartObj>
            <w:docPartGallery w:val="Page Numbers (Top of Page)"/>
            <w:docPartUnique/>
          </w:docPartObj>
        </w:sdtPr>
        <w:sdtEndPr/>
        <w:sdtContent>
          <w:p w:rsidR="00603A45" w:rsidP="00B21778" w:rsidRDefault="00D04F99" w14:paraId="6147DA92" w14:textId="77777777">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49C" w:rsidP="00E93A40" w:rsidRDefault="0001749C" w14:paraId="469FB8E2" w14:textId="77777777">
      <w:pPr>
        <w:spacing w:after="0" w:line="240" w:lineRule="auto"/>
      </w:pPr>
      <w:r>
        <w:separator/>
      </w:r>
    </w:p>
  </w:footnote>
  <w:footnote w:type="continuationSeparator" w:id="0">
    <w:p w:rsidR="0001749C" w:rsidP="00E93A40" w:rsidRDefault="0001749C" w14:paraId="0F5C7031" w14:textId="77777777">
      <w:pPr>
        <w:spacing w:after="0" w:line="240" w:lineRule="auto"/>
      </w:pPr>
      <w:r>
        <w:continuationSeparator/>
      </w:r>
    </w:p>
  </w:footnote>
  <w:footnote w:type="continuationNotice" w:id="1">
    <w:p w:rsidR="0001749C" w:rsidRDefault="0001749C" w14:paraId="4CAF3D2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3C60"/>
    <w:multiLevelType w:val="hybridMultilevel"/>
    <w:tmpl w:val="F31062A6"/>
    <w:lvl w:ilvl="0" w:tplc="04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156" w:hanging="360"/>
      </w:pPr>
      <w:rPr>
        <w:rFonts w:hint="default" w:ascii="Courier New" w:hAnsi="Courier New" w:cs="Courier New"/>
      </w:rPr>
    </w:lvl>
    <w:lvl w:ilvl="2" w:tplc="0C090005" w:tentative="1">
      <w:start w:val="1"/>
      <w:numFmt w:val="bullet"/>
      <w:lvlText w:val=""/>
      <w:lvlJc w:val="left"/>
      <w:pPr>
        <w:ind w:left="1876" w:hanging="360"/>
      </w:pPr>
      <w:rPr>
        <w:rFonts w:hint="default" w:ascii="Wingdings" w:hAnsi="Wingdings"/>
      </w:rPr>
    </w:lvl>
    <w:lvl w:ilvl="3" w:tplc="0C090001" w:tentative="1">
      <w:start w:val="1"/>
      <w:numFmt w:val="bullet"/>
      <w:lvlText w:val=""/>
      <w:lvlJc w:val="left"/>
      <w:pPr>
        <w:ind w:left="2596" w:hanging="360"/>
      </w:pPr>
      <w:rPr>
        <w:rFonts w:hint="default" w:ascii="Symbol" w:hAnsi="Symbol"/>
      </w:rPr>
    </w:lvl>
    <w:lvl w:ilvl="4" w:tplc="0C090003" w:tentative="1">
      <w:start w:val="1"/>
      <w:numFmt w:val="bullet"/>
      <w:lvlText w:val="o"/>
      <w:lvlJc w:val="left"/>
      <w:pPr>
        <w:ind w:left="3316" w:hanging="360"/>
      </w:pPr>
      <w:rPr>
        <w:rFonts w:hint="default" w:ascii="Courier New" w:hAnsi="Courier New" w:cs="Courier New"/>
      </w:rPr>
    </w:lvl>
    <w:lvl w:ilvl="5" w:tplc="0C090005" w:tentative="1">
      <w:start w:val="1"/>
      <w:numFmt w:val="bullet"/>
      <w:lvlText w:val=""/>
      <w:lvlJc w:val="left"/>
      <w:pPr>
        <w:ind w:left="4036" w:hanging="360"/>
      </w:pPr>
      <w:rPr>
        <w:rFonts w:hint="default" w:ascii="Wingdings" w:hAnsi="Wingdings"/>
      </w:rPr>
    </w:lvl>
    <w:lvl w:ilvl="6" w:tplc="0C090001" w:tentative="1">
      <w:start w:val="1"/>
      <w:numFmt w:val="bullet"/>
      <w:lvlText w:val=""/>
      <w:lvlJc w:val="left"/>
      <w:pPr>
        <w:ind w:left="4756" w:hanging="360"/>
      </w:pPr>
      <w:rPr>
        <w:rFonts w:hint="default" w:ascii="Symbol" w:hAnsi="Symbol"/>
      </w:rPr>
    </w:lvl>
    <w:lvl w:ilvl="7" w:tplc="0C090003" w:tentative="1">
      <w:start w:val="1"/>
      <w:numFmt w:val="bullet"/>
      <w:lvlText w:val="o"/>
      <w:lvlJc w:val="left"/>
      <w:pPr>
        <w:ind w:left="5476" w:hanging="360"/>
      </w:pPr>
      <w:rPr>
        <w:rFonts w:hint="default" w:ascii="Courier New" w:hAnsi="Courier New" w:cs="Courier New"/>
      </w:rPr>
    </w:lvl>
    <w:lvl w:ilvl="8" w:tplc="0C090005" w:tentative="1">
      <w:start w:val="1"/>
      <w:numFmt w:val="bullet"/>
      <w:lvlText w:val=""/>
      <w:lvlJc w:val="left"/>
      <w:pPr>
        <w:ind w:left="6196" w:hanging="360"/>
      </w:pPr>
      <w:rPr>
        <w:rFonts w:hint="default" w:ascii="Wingdings" w:hAnsi="Wingdings"/>
      </w:rPr>
    </w:lvl>
  </w:abstractNum>
  <w:abstractNum w:abstractNumId="1" w15:restartNumberingAfterBreak="0">
    <w:nsid w:val="17B53BBA"/>
    <w:multiLevelType w:val="multilevel"/>
    <w:tmpl w:val="34AE4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9A60B00"/>
    <w:multiLevelType w:val="multilevel"/>
    <w:tmpl w:val="5C38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446BE"/>
    <w:multiLevelType w:val="hybridMultilevel"/>
    <w:tmpl w:val="C862E450"/>
    <w:lvl w:ilvl="0" w:tplc="81F40AA8">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3A38310B"/>
    <w:multiLevelType w:val="multilevel"/>
    <w:tmpl w:val="58AC1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F2D7137"/>
    <w:multiLevelType w:val="multilevel"/>
    <w:tmpl w:val="5AE45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646301C"/>
    <w:multiLevelType w:val="hybridMultilevel"/>
    <w:tmpl w:val="C4DA7F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78E6545"/>
    <w:multiLevelType w:val="multilevel"/>
    <w:tmpl w:val="A3B4B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FFA7F3A"/>
    <w:multiLevelType w:val="hybridMultilevel"/>
    <w:tmpl w:val="0CA0D86E"/>
    <w:lvl w:ilvl="0" w:tplc="9E2EB216">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56123F76"/>
    <w:multiLevelType w:val="hybridMultilevel"/>
    <w:tmpl w:val="6478E0FE"/>
    <w:lvl w:ilvl="0" w:tplc="EB76D028">
      <w:start w:val="1"/>
      <w:numFmt w:val="bullet"/>
      <w:lvlText w:val=""/>
      <w:lvlJc w:val="left"/>
      <w:pPr>
        <w:ind w:left="360" w:hanging="360"/>
      </w:pPr>
      <w:rPr>
        <w:rFonts w:hint="default" w:ascii="Symbol" w:hAnsi="Symbol"/>
        <w:color w:val="auto"/>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56BA660E"/>
    <w:multiLevelType w:val="multilevel"/>
    <w:tmpl w:val="D81E9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342185A"/>
    <w:multiLevelType w:val="multilevel"/>
    <w:tmpl w:val="F626D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4E45DAD"/>
    <w:multiLevelType w:val="hybridMultilevel"/>
    <w:tmpl w:val="FC6ECD84"/>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660813FF"/>
    <w:multiLevelType w:val="hybridMultilevel"/>
    <w:tmpl w:val="AE6E33A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15:restartNumberingAfterBreak="0">
    <w:nsid w:val="6A371628"/>
    <w:multiLevelType w:val="hybridMultilevel"/>
    <w:tmpl w:val="BED44CDA"/>
    <w:lvl w:ilvl="0" w:tplc="D190376C">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5022F1A"/>
    <w:multiLevelType w:val="hybridMultilevel"/>
    <w:tmpl w:val="5AACF9E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9480A64"/>
    <w:multiLevelType w:val="hybridMultilevel"/>
    <w:tmpl w:val="6E2C156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847909901">
    <w:abstractNumId w:val="0"/>
  </w:num>
  <w:num w:numId="2" w16cid:durableId="769468265">
    <w:abstractNumId w:val="14"/>
  </w:num>
  <w:num w:numId="3" w16cid:durableId="1445345809">
    <w:abstractNumId w:val="6"/>
  </w:num>
  <w:num w:numId="4" w16cid:durableId="2007318656">
    <w:abstractNumId w:val="8"/>
  </w:num>
  <w:num w:numId="5" w16cid:durableId="930547170">
    <w:abstractNumId w:val="9"/>
  </w:num>
  <w:num w:numId="6" w16cid:durableId="318073582">
    <w:abstractNumId w:val="12"/>
  </w:num>
  <w:num w:numId="7" w16cid:durableId="741488793">
    <w:abstractNumId w:val="3"/>
  </w:num>
  <w:num w:numId="8" w16cid:durableId="418912048">
    <w:abstractNumId w:val="16"/>
  </w:num>
  <w:num w:numId="9" w16cid:durableId="933050924">
    <w:abstractNumId w:val="5"/>
  </w:num>
  <w:num w:numId="10" w16cid:durableId="352728446">
    <w:abstractNumId w:val="11"/>
  </w:num>
  <w:num w:numId="11" w16cid:durableId="1080179014">
    <w:abstractNumId w:val="10"/>
  </w:num>
  <w:num w:numId="12" w16cid:durableId="1810896448">
    <w:abstractNumId w:val="1"/>
  </w:num>
  <w:num w:numId="13" w16cid:durableId="1078013625">
    <w:abstractNumId w:val="7"/>
  </w:num>
  <w:num w:numId="14" w16cid:durableId="702634675">
    <w:abstractNumId w:val="4"/>
  </w:num>
  <w:num w:numId="15" w16cid:durableId="744499484">
    <w:abstractNumId w:val="15"/>
  </w:num>
  <w:num w:numId="16" w16cid:durableId="391387533">
    <w:abstractNumId w:val="2"/>
  </w:num>
  <w:num w:numId="17" w16cid:durableId="2029334561">
    <w:abstractNumId w:val="1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C8"/>
    <w:rsid w:val="0000078E"/>
    <w:rsid w:val="00000CFE"/>
    <w:rsid w:val="00001227"/>
    <w:rsid w:val="000017C2"/>
    <w:rsid w:val="000031CD"/>
    <w:rsid w:val="00004B2F"/>
    <w:rsid w:val="00004FD3"/>
    <w:rsid w:val="000057DC"/>
    <w:rsid w:val="0000772B"/>
    <w:rsid w:val="00007AD0"/>
    <w:rsid w:val="00007B49"/>
    <w:rsid w:val="00007CDD"/>
    <w:rsid w:val="00010BEB"/>
    <w:rsid w:val="00010CC7"/>
    <w:rsid w:val="0001115B"/>
    <w:rsid w:val="00011A9D"/>
    <w:rsid w:val="000129BC"/>
    <w:rsid w:val="00012AF5"/>
    <w:rsid w:val="0001380E"/>
    <w:rsid w:val="00013F3A"/>
    <w:rsid w:val="00014359"/>
    <w:rsid w:val="000152C1"/>
    <w:rsid w:val="00015579"/>
    <w:rsid w:val="00015B47"/>
    <w:rsid w:val="00016452"/>
    <w:rsid w:val="00016507"/>
    <w:rsid w:val="000168B1"/>
    <w:rsid w:val="00016E21"/>
    <w:rsid w:val="00017022"/>
    <w:rsid w:val="000173F8"/>
    <w:rsid w:val="0001749C"/>
    <w:rsid w:val="0001758E"/>
    <w:rsid w:val="00020030"/>
    <w:rsid w:val="00020D8A"/>
    <w:rsid w:val="0002162B"/>
    <w:rsid w:val="0002198C"/>
    <w:rsid w:val="00022FAC"/>
    <w:rsid w:val="00023EBC"/>
    <w:rsid w:val="00025973"/>
    <w:rsid w:val="00030DC9"/>
    <w:rsid w:val="00030DFB"/>
    <w:rsid w:val="0003159B"/>
    <w:rsid w:val="000315A9"/>
    <w:rsid w:val="00032188"/>
    <w:rsid w:val="00033928"/>
    <w:rsid w:val="00033E73"/>
    <w:rsid w:val="00034A59"/>
    <w:rsid w:val="0003547A"/>
    <w:rsid w:val="00036846"/>
    <w:rsid w:val="000375B8"/>
    <w:rsid w:val="000402A6"/>
    <w:rsid w:val="000402E8"/>
    <w:rsid w:val="0004082F"/>
    <w:rsid w:val="00041819"/>
    <w:rsid w:val="000419A9"/>
    <w:rsid w:val="00042F4A"/>
    <w:rsid w:val="00044AFA"/>
    <w:rsid w:val="00044B18"/>
    <w:rsid w:val="00044DFD"/>
    <w:rsid w:val="00045286"/>
    <w:rsid w:val="00045B4A"/>
    <w:rsid w:val="00045BA3"/>
    <w:rsid w:val="00045E9C"/>
    <w:rsid w:val="000467A7"/>
    <w:rsid w:val="000472B9"/>
    <w:rsid w:val="00047FA7"/>
    <w:rsid w:val="00050507"/>
    <w:rsid w:val="00050609"/>
    <w:rsid w:val="0005167A"/>
    <w:rsid w:val="00051ED0"/>
    <w:rsid w:val="00052813"/>
    <w:rsid w:val="00052DD9"/>
    <w:rsid w:val="00052E78"/>
    <w:rsid w:val="0005398D"/>
    <w:rsid w:val="000541CD"/>
    <w:rsid w:val="000541ED"/>
    <w:rsid w:val="00054AED"/>
    <w:rsid w:val="00055FD9"/>
    <w:rsid w:val="00056690"/>
    <w:rsid w:val="000574D8"/>
    <w:rsid w:val="000603E4"/>
    <w:rsid w:val="00060A8C"/>
    <w:rsid w:val="00060EAF"/>
    <w:rsid w:val="0006154D"/>
    <w:rsid w:val="00062598"/>
    <w:rsid w:val="00064435"/>
    <w:rsid w:val="00064465"/>
    <w:rsid w:val="0006462B"/>
    <w:rsid w:val="00064F30"/>
    <w:rsid w:val="000651E9"/>
    <w:rsid w:val="00065A79"/>
    <w:rsid w:val="00066259"/>
    <w:rsid w:val="000668D6"/>
    <w:rsid w:val="00071617"/>
    <w:rsid w:val="000717F2"/>
    <w:rsid w:val="00073FB9"/>
    <w:rsid w:val="000741B1"/>
    <w:rsid w:val="00074EF2"/>
    <w:rsid w:val="00075ECA"/>
    <w:rsid w:val="00075F5B"/>
    <w:rsid w:val="0007622B"/>
    <w:rsid w:val="00076352"/>
    <w:rsid w:val="0007778E"/>
    <w:rsid w:val="00080413"/>
    <w:rsid w:val="00082402"/>
    <w:rsid w:val="00082CCF"/>
    <w:rsid w:val="00083B46"/>
    <w:rsid w:val="00083D1E"/>
    <w:rsid w:val="000843BF"/>
    <w:rsid w:val="00085663"/>
    <w:rsid w:val="000866C9"/>
    <w:rsid w:val="0008696E"/>
    <w:rsid w:val="0008762D"/>
    <w:rsid w:val="00087656"/>
    <w:rsid w:val="0009110C"/>
    <w:rsid w:val="0009167C"/>
    <w:rsid w:val="00091952"/>
    <w:rsid w:val="00091CA5"/>
    <w:rsid w:val="00092507"/>
    <w:rsid w:val="000947F2"/>
    <w:rsid w:val="000955ED"/>
    <w:rsid w:val="00095770"/>
    <w:rsid w:val="000958C9"/>
    <w:rsid w:val="00096515"/>
    <w:rsid w:val="00096CCA"/>
    <w:rsid w:val="000970F5"/>
    <w:rsid w:val="00097B79"/>
    <w:rsid w:val="000A0EDD"/>
    <w:rsid w:val="000A1437"/>
    <w:rsid w:val="000A16DB"/>
    <w:rsid w:val="000A18A9"/>
    <w:rsid w:val="000A2200"/>
    <w:rsid w:val="000A2D3C"/>
    <w:rsid w:val="000A35C6"/>
    <w:rsid w:val="000A3AFC"/>
    <w:rsid w:val="000A5F44"/>
    <w:rsid w:val="000A656A"/>
    <w:rsid w:val="000A6A51"/>
    <w:rsid w:val="000A7410"/>
    <w:rsid w:val="000A764F"/>
    <w:rsid w:val="000A7F2D"/>
    <w:rsid w:val="000B1A40"/>
    <w:rsid w:val="000B1D5C"/>
    <w:rsid w:val="000B286E"/>
    <w:rsid w:val="000B3D80"/>
    <w:rsid w:val="000B4D22"/>
    <w:rsid w:val="000B4E6B"/>
    <w:rsid w:val="000B59B5"/>
    <w:rsid w:val="000B5D2D"/>
    <w:rsid w:val="000B7BC2"/>
    <w:rsid w:val="000C12F6"/>
    <w:rsid w:val="000C3E3A"/>
    <w:rsid w:val="000C5154"/>
    <w:rsid w:val="000C55D3"/>
    <w:rsid w:val="000C578D"/>
    <w:rsid w:val="000C5EF6"/>
    <w:rsid w:val="000C5FFD"/>
    <w:rsid w:val="000C754A"/>
    <w:rsid w:val="000D00AB"/>
    <w:rsid w:val="000D089E"/>
    <w:rsid w:val="000D1D1F"/>
    <w:rsid w:val="000D1E02"/>
    <w:rsid w:val="000D1E8A"/>
    <w:rsid w:val="000D2FD9"/>
    <w:rsid w:val="000D4D02"/>
    <w:rsid w:val="000D57AD"/>
    <w:rsid w:val="000D6F96"/>
    <w:rsid w:val="000D714A"/>
    <w:rsid w:val="000D7297"/>
    <w:rsid w:val="000E02E8"/>
    <w:rsid w:val="000E0515"/>
    <w:rsid w:val="000E0D97"/>
    <w:rsid w:val="000E1B06"/>
    <w:rsid w:val="000E1DF4"/>
    <w:rsid w:val="000E1E7D"/>
    <w:rsid w:val="000E2025"/>
    <w:rsid w:val="000E2F77"/>
    <w:rsid w:val="000E33D9"/>
    <w:rsid w:val="000E341C"/>
    <w:rsid w:val="000E3A91"/>
    <w:rsid w:val="000E3D96"/>
    <w:rsid w:val="000E3E56"/>
    <w:rsid w:val="000E4BBA"/>
    <w:rsid w:val="000E4D4D"/>
    <w:rsid w:val="000E4FD3"/>
    <w:rsid w:val="000E5A54"/>
    <w:rsid w:val="000E5F4B"/>
    <w:rsid w:val="000E633E"/>
    <w:rsid w:val="000E6972"/>
    <w:rsid w:val="000E69A2"/>
    <w:rsid w:val="000E7BCD"/>
    <w:rsid w:val="000F14AA"/>
    <w:rsid w:val="000F16BE"/>
    <w:rsid w:val="000F2C03"/>
    <w:rsid w:val="000F4AD8"/>
    <w:rsid w:val="000F50FB"/>
    <w:rsid w:val="000F58EE"/>
    <w:rsid w:val="000F5F8E"/>
    <w:rsid w:val="000F726B"/>
    <w:rsid w:val="001005B7"/>
    <w:rsid w:val="00101166"/>
    <w:rsid w:val="00101587"/>
    <w:rsid w:val="00101EE3"/>
    <w:rsid w:val="0010242B"/>
    <w:rsid w:val="0010309C"/>
    <w:rsid w:val="0010370A"/>
    <w:rsid w:val="0010384B"/>
    <w:rsid w:val="001038CB"/>
    <w:rsid w:val="00103FCC"/>
    <w:rsid w:val="001043FD"/>
    <w:rsid w:val="0010453B"/>
    <w:rsid w:val="0010456F"/>
    <w:rsid w:val="0010472A"/>
    <w:rsid w:val="00105483"/>
    <w:rsid w:val="00105A86"/>
    <w:rsid w:val="00106FD3"/>
    <w:rsid w:val="00107477"/>
    <w:rsid w:val="00110F0C"/>
    <w:rsid w:val="00111D14"/>
    <w:rsid w:val="001132C5"/>
    <w:rsid w:val="00113504"/>
    <w:rsid w:val="001138DD"/>
    <w:rsid w:val="001143A7"/>
    <w:rsid w:val="001149D3"/>
    <w:rsid w:val="00117071"/>
    <w:rsid w:val="00117959"/>
    <w:rsid w:val="00117C0A"/>
    <w:rsid w:val="00117C5C"/>
    <w:rsid w:val="00117E81"/>
    <w:rsid w:val="00117FA9"/>
    <w:rsid w:val="001203FD"/>
    <w:rsid w:val="001205D6"/>
    <w:rsid w:val="0012096E"/>
    <w:rsid w:val="00120B99"/>
    <w:rsid w:val="00121A54"/>
    <w:rsid w:val="00122631"/>
    <w:rsid w:val="0012278F"/>
    <w:rsid w:val="00122901"/>
    <w:rsid w:val="00123956"/>
    <w:rsid w:val="0012425C"/>
    <w:rsid w:val="00124770"/>
    <w:rsid w:val="001260E3"/>
    <w:rsid w:val="0012774E"/>
    <w:rsid w:val="00127F9C"/>
    <w:rsid w:val="00130509"/>
    <w:rsid w:val="001310AC"/>
    <w:rsid w:val="00131937"/>
    <w:rsid w:val="00131D40"/>
    <w:rsid w:val="00132551"/>
    <w:rsid w:val="00133222"/>
    <w:rsid w:val="00133A64"/>
    <w:rsid w:val="00133DD8"/>
    <w:rsid w:val="00133E2C"/>
    <w:rsid w:val="001348E8"/>
    <w:rsid w:val="00135097"/>
    <w:rsid w:val="001364C0"/>
    <w:rsid w:val="001403F6"/>
    <w:rsid w:val="00140B80"/>
    <w:rsid w:val="00140EA4"/>
    <w:rsid w:val="00142FEB"/>
    <w:rsid w:val="00145D0A"/>
    <w:rsid w:val="00146A80"/>
    <w:rsid w:val="00150B5D"/>
    <w:rsid w:val="001515A5"/>
    <w:rsid w:val="00153406"/>
    <w:rsid w:val="001534C7"/>
    <w:rsid w:val="001538CD"/>
    <w:rsid w:val="00154A28"/>
    <w:rsid w:val="00154BE1"/>
    <w:rsid w:val="0015551D"/>
    <w:rsid w:val="00155B85"/>
    <w:rsid w:val="00155EBE"/>
    <w:rsid w:val="00156577"/>
    <w:rsid w:val="001567FA"/>
    <w:rsid w:val="00156904"/>
    <w:rsid w:val="0015697B"/>
    <w:rsid w:val="00157856"/>
    <w:rsid w:val="001600D8"/>
    <w:rsid w:val="001609A7"/>
    <w:rsid w:val="001625FA"/>
    <w:rsid w:val="00162719"/>
    <w:rsid w:val="00162B20"/>
    <w:rsid w:val="0016343E"/>
    <w:rsid w:val="001638D8"/>
    <w:rsid w:val="00164252"/>
    <w:rsid w:val="00164C1C"/>
    <w:rsid w:val="0016571F"/>
    <w:rsid w:val="0016595E"/>
    <w:rsid w:val="00165CD7"/>
    <w:rsid w:val="001660B5"/>
    <w:rsid w:val="0016660F"/>
    <w:rsid w:val="001700ED"/>
    <w:rsid w:val="0017173E"/>
    <w:rsid w:val="00171C67"/>
    <w:rsid w:val="00172E33"/>
    <w:rsid w:val="0017355E"/>
    <w:rsid w:val="001737B9"/>
    <w:rsid w:val="00173B30"/>
    <w:rsid w:val="0017475F"/>
    <w:rsid w:val="00174FE7"/>
    <w:rsid w:val="00175208"/>
    <w:rsid w:val="00175328"/>
    <w:rsid w:val="00175AE9"/>
    <w:rsid w:val="00176CD7"/>
    <w:rsid w:val="00176E26"/>
    <w:rsid w:val="00177050"/>
    <w:rsid w:val="00180CB3"/>
    <w:rsid w:val="00181D49"/>
    <w:rsid w:val="00182C87"/>
    <w:rsid w:val="001832FC"/>
    <w:rsid w:val="00185E6C"/>
    <w:rsid w:val="001863B8"/>
    <w:rsid w:val="001875E6"/>
    <w:rsid w:val="00190F81"/>
    <w:rsid w:val="001919B8"/>
    <w:rsid w:val="00191B95"/>
    <w:rsid w:val="00192E18"/>
    <w:rsid w:val="00192E47"/>
    <w:rsid w:val="0019386E"/>
    <w:rsid w:val="00194EF9"/>
    <w:rsid w:val="00194F8D"/>
    <w:rsid w:val="001957D2"/>
    <w:rsid w:val="00195F1C"/>
    <w:rsid w:val="00196575"/>
    <w:rsid w:val="001A065E"/>
    <w:rsid w:val="001A0ED8"/>
    <w:rsid w:val="001A19C8"/>
    <w:rsid w:val="001A309C"/>
    <w:rsid w:val="001A3EF4"/>
    <w:rsid w:val="001A419C"/>
    <w:rsid w:val="001A4610"/>
    <w:rsid w:val="001A54D7"/>
    <w:rsid w:val="001A560A"/>
    <w:rsid w:val="001A57D4"/>
    <w:rsid w:val="001A67EE"/>
    <w:rsid w:val="001A76B6"/>
    <w:rsid w:val="001A79CD"/>
    <w:rsid w:val="001A7B37"/>
    <w:rsid w:val="001B003B"/>
    <w:rsid w:val="001B0138"/>
    <w:rsid w:val="001B06D5"/>
    <w:rsid w:val="001B2418"/>
    <w:rsid w:val="001B3CF8"/>
    <w:rsid w:val="001B41D1"/>
    <w:rsid w:val="001B4301"/>
    <w:rsid w:val="001B4451"/>
    <w:rsid w:val="001B4A08"/>
    <w:rsid w:val="001B509C"/>
    <w:rsid w:val="001B58BA"/>
    <w:rsid w:val="001B62C8"/>
    <w:rsid w:val="001B6319"/>
    <w:rsid w:val="001B69FA"/>
    <w:rsid w:val="001B727C"/>
    <w:rsid w:val="001B73AB"/>
    <w:rsid w:val="001B76B5"/>
    <w:rsid w:val="001B7743"/>
    <w:rsid w:val="001C0A0D"/>
    <w:rsid w:val="001C0CA2"/>
    <w:rsid w:val="001C1C9E"/>
    <w:rsid w:val="001C2C90"/>
    <w:rsid w:val="001C41C1"/>
    <w:rsid w:val="001C4D6B"/>
    <w:rsid w:val="001C4D85"/>
    <w:rsid w:val="001C4E8C"/>
    <w:rsid w:val="001C50FF"/>
    <w:rsid w:val="001C566B"/>
    <w:rsid w:val="001C5C8F"/>
    <w:rsid w:val="001C5EC6"/>
    <w:rsid w:val="001C689B"/>
    <w:rsid w:val="001C6A0A"/>
    <w:rsid w:val="001C734B"/>
    <w:rsid w:val="001C7660"/>
    <w:rsid w:val="001C7AA4"/>
    <w:rsid w:val="001D0973"/>
    <w:rsid w:val="001D0CF6"/>
    <w:rsid w:val="001D17B8"/>
    <w:rsid w:val="001D2C4C"/>
    <w:rsid w:val="001D319B"/>
    <w:rsid w:val="001D531C"/>
    <w:rsid w:val="001D58D0"/>
    <w:rsid w:val="001D60A1"/>
    <w:rsid w:val="001D6446"/>
    <w:rsid w:val="001D74F9"/>
    <w:rsid w:val="001D7525"/>
    <w:rsid w:val="001D76EA"/>
    <w:rsid w:val="001E082A"/>
    <w:rsid w:val="001E0D17"/>
    <w:rsid w:val="001E118C"/>
    <w:rsid w:val="001E2777"/>
    <w:rsid w:val="001E27DC"/>
    <w:rsid w:val="001E286E"/>
    <w:rsid w:val="001E2A03"/>
    <w:rsid w:val="001E34DE"/>
    <w:rsid w:val="001E49C6"/>
    <w:rsid w:val="001E654F"/>
    <w:rsid w:val="001E6DA1"/>
    <w:rsid w:val="001E7367"/>
    <w:rsid w:val="001E74ED"/>
    <w:rsid w:val="001E78F8"/>
    <w:rsid w:val="001E7FB4"/>
    <w:rsid w:val="001F0516"/>
    <w:rsid w:val="001F1358"/>
    <w:rsid w:val="001F200F"/>
    <w:rsid w:val="001F327A"/>
    <w:rsid w:val="001F3D0D"/>
    <w:rsid w:val="001F41FF"/>
    <w:rsid w:val="001F4366"/>
    <w:rsid w:val="001F612A"/>
    <w:rsid w:val="001F676E"/>
    <w:rsid w:val="001F69FD"/>
    <w:rsid w:val="001F721C"/>
    <w:rsid w:val="001F7ED0"/>
    <w:rsid w:val="00202810"/>
    <w:rsid w:val="00202AC9"/>
    <w:rsid w:val="00202D9C"/>
    <w:rsid w:val="00203C14"/>
    <w:rsid w:val="00203FE2"/>
    <w:rsid w:val="002043AC"/>
    <w:rsid w:val="002044C5"/>
    <w:rsid w:val="00204FC4"/>
    <w:rsid w:val="0020688A"/>
    <w:rsid w:val="00206992"/>
    <w:rsid w:val="00207147"/>
    <w:rsid w:val="0020730A"/>
    <w:rsid w:val="002075DD"/>
    <w:rsid w:val="0021021E"/>
    <w:rsid w:val="00210312"/>
    <w:rsid w:val="00210FE0"/>
    <w:rsid w:val="002125EB"/>
    <w:rsid w:val="00212BE6"/>
    <w:rsid w:val="00212DF6"/>
    <w:rsid w:val="00212F18"/>
    <w:rsid w:val="00213E18"/>
    <w:rsid w:val="0021515B"/>
    <w:rsid w:val="00215C00"/>
    <w:rsid w:val="002166E3"/>
    <w:rsid w:val="00216E76"/>
    <w:rsid w:val="00217787"/>
    <w:rsid w:val="00221090"/>
    <w:rsid w:val="00221F7E"/>
    <w:rsid w:val="00223634"/>
    <w:rsid w:val="0022439B"/>
    <w:rsid w:val="002250A0"/>
    <w:rsid w:val="0022536F"/>
    <w:rsid w:val="002258B5"/>
    <w:rsid w:val="00226A07"/>
    <w:rsid w:val="00232325"/>
    <w:rsid w:val="00232473"/>
    <w:rsid w:val="002326F2"/>
    <w:rsid w:val="002330E9"/>
    <w:rsid w:val="0023322A"/>
    <w:rsid w:val="0023333E"/>
    <w:rsid w:val="00233974"/>
    <w:rsid w:val="00233D18"/>
    <w:rsid w:val="002340E8"/>
    <w:rsid w:val="002341EC"/>
    <w:rsid w:val="00234663"/>
    <w:rsid w:val="002348BF"/>
    <w:rsid w:val="002349F7"/>
    <w:rsid w:val="002365F0"/>
    <w:rsid w:val="00236983"/>
    <w:rsid w:val="00237935"/>
    <w:rsid w:val="00237A64"/>
    <w:rsid w:val="00237BCB"/>
    <w:rsid w:val="00237E24"/>
    <w:rsid w:val="002404CE"/>
    <w:rsid w:val="002406CC"/>
    <w:rsid w:val="0024081E"/>
    <w:rsid w:val="00241029"/>
    <w:rsid w:val="002429B4"/>
    <w:rsid w:val="00242DE0"/>
    <w:rsid w:val="00242DE4"/>
    <w:rsid w:val="0024361C"/>
    <w:rsid w:val="0024399E"/>
    <w:rsid w:val="002444AE"/>
    <w:rsid w:val="002447A5"/>
    <w:rsid w:val="00244D54"/>
    <w:rsid w:val="002454D3"/>
    <w:rsid w:val="0024588B"/>
    <w:rsid w:val="00245D49"/>
    <w:rsid w:val="00246D63"/>
    <w:rsid w:val="00247995"/>
    <w:rsid w:val="00250108"/>
    <w:rsid w:val="002503AF"/>
    <w:rsid w:val="0025159C"/>
    <w:rsid w:val="0025219C"/>
    <w:rsid w:val="00252386"/>
    <w:rsid w:val="00252840"/>
    <w:rsid w:val="00252D78"/>
    <w:rsid w:val="00252E37"/>
    <w:rsid w:val="00253584"/>
    <w:rsid w:val="002536E2"/>
    <w:rsid w:val="002543D1"/>
    <w:rsid w:val="002550D1"/>
    <w:rsid w:val="00255AF2"/>
    <w:rsid w:val="00255C61"/>
    <w:rsid w:val="00255F80"/>
    <w:rsid w:val="00257A8E"/>
    <w:rsid w:val="00257F06"/>
    <w:rsid w:val="0026007B"/>
    <w:rsid w:val="00261554"/>
    <w:rsid w:val="00261624"/>
    <w:rsid w:val="00261A83"/>
    <w:rsid w:val="0026220A"/>
    <w:rsid w:val="00262CE1"/>
    <w:rsid w:val="002641E2"/>
    <w:rsid w:val="00264A87"/>
    <w:rsid w:val="002656B4"/>
    <w:rsid w:val="0026683C"/>
    <w:rsid w:val="00266DFD"/>
    <w:rsid w:val="002700F4"/>
    <w:rsid w:val="0027078E"/>
    <w:rsid w:val="0027098E"/>
    <w:rsid w:val="0027234D"/>
    <w:rsid w:val="00272609"/>
    <w:rsid w:val="00273049"/>
    <w:rsid w:val="002741CF"/>
    <w:rsid w:val="002744D6"/>
    <w:rsid w:val="002745DA"/>
    <w:rsid w:val="00274A9F"/>
    <w:rsid w:val="00274FFD"/>
    <w:rsid w:val="00275708"/>
    <w:rsid w:val="00275F11"/>
    <w:rsid w:val="00276005"/>
    <w:rsid w:val="00276256"/>
    <w:rsid w:val="00276CAB"/>
    <w:rsid w:val="00277B34"/>
    <w:rsid w:val="00277DAB"/>
    <w:rsid w:val="00280D8C"/>
    <w:rsid w:val="00281306"/>
    <w:rsid w:val="002816A2"/>
    <w:rsid w:val="00283BB4"/>
    <w:rsid w:val="00284762"/>
    <w:rsid w:val="002848EB"/>
    <w:rsid w:val="0028539A"/>
    <w:rsid w:val="0028584C"/>
    <w:rsid w:val="002865C1"/>
    <w:rsid w:val="002908C4"/>
    <w:rsid w:val="00290F10"/>
    <w:rsid w:val="002915E1"/>
    <w:rsid w:val="00292264"/>
    <w:rsid w:val="00293097"/>
    <w:rsid w:val="0029565E"/>
    <w:rsid w:val="002959CD"/>
    <w:rsid w:val="00296148"/>
    <w:rsid w:val="00297B64"/>
    <w:rsid w:val="002A0689"/>
    <w:rsid w:val="002A06CD"/>
    <w:rsid w:val="002A0A32"/>
    <w:rsid w:val="002A0A8B"/>
    <w:rsid w:val="002A0D1B"/>
    <w:rsid w:val="002A20C4"/>
    <w:rsid w:val="002A22CC"/>
    <w:rsid w:val="002A3C86"/>
    <w:rsid w:val="002A6895"/>
    <w:rsid w:val="002A7C01"/>
    <w:rsid w:val="002B006F"/>
    <w:rsid w:val="002B01B6"/>
    <w:rsid w:val="002B07E0"/>
    <w:rsid w:val="002B08FE"/>
    <w:rsid w:val="002B161C"/>
    <w:rsid w:val="002B168F"/>
    <w:rsid w:val="002B16A6"/>
    <w:rsid w:val="002B1889"/>
    <w:rsid w:val="002B1902"/>
    <w:rsid w:val="002B2B8A"/>
    <w:rsid w:val="002B385D"/>
    <w:rsid w:val="002B39CB"/>
    <w:rsid w:val="002B3B7F"/>
    <w:rsid w:val="002B3C05"/>
    <w:rsid w:val="002B523A"/>
    <w:rsid w:val="002B6513"/>
    <w:rsid w:val="002B6583"/>
    <w:rsid w:val="002B7293"/>
    <w:rsid w:val="002B7F5B"/>
    <w:rsid w:val="002C09E9"/>
    <w:rsid w:val="002C1160"/>
    <w:rsid w:val="002C1276"/>
    <w:rsid w:val="002C1DE8"/>
    <w:rsid w:val="002C252B"/>
    <w:rsid w:val="002C5215"/>
    <w:rsid w:val="002C68C6"/>
    <w:rsid w:val="002C6A39"/>
    <w:rsid w:val="002D0205"/>
    <w:rsid w:val="002D112D"/>
    <w:rsid w:val="002D1986"/>
    <w:rsid w:val="002D303E"/>
    <w:rsid w:val="002D645E"/>
    <w:rsid w:val="002D6DF1"/>
    <w:rsid w:val="002D7103"/>
    <w:rsid w:val="002E1CBC"/>
    <w:rsid w:val="002E1EB5"/>
    <w:rsid w:val="002E2BCC"/>
    <w:rsid w:val="002E2C33"/>
    <w:rsid w:val="002E4704"/>
    <w:rsid w:val="002E4807"/>
    <w:rsid w:val="002E4D65"/>
    <w:rsid w:val="002F0BCE"/>
    <w:rsid w:val="002F15C5"/>
    <w:rsid w:val="002F1702"/>
    <w:rsid w:val="002F195C"/>
    <w:rsid w:val="002F1EB8"/>
    <w:rsid w:val="002F2C71"/>
    <w:rsid w:val="002F3079"/>
    <w:rsid w:val="002F321B"/>
    <w:rsid w:val="002F358E"/>
    <w:rsid w:val="002F5F16"/>
    <w:rsid w:val="002F6DB2"/>
    <w:rsid w:val="002F769A"/>
    <w:rsid w:val="00300341"/>
    <w:rsid w:val="00300C18"/>
    <w:rsid w:val="00300FF8"/>
    <w:rsid w:val="003018DC"/>
    <w:rsid w:val="00301C65"/>
    <w:rsid w:val="00301CF4"/>
    <w:rsid w:val="003026F4"/>
    <w:rsid w:val="00302E43"/>
    <w:rsid w:val="00302F38"/>
    <w:rsid w:val="00304936"/>
    <w:rsid w:val="003049C7"/>
    <w:rsid w:val="003054F2"/>
    <w:rsid w:val="00305B2F"/>
    <w:rsid w:val="003060A0"/>
    <w:rsid w:val="003078BB"/>
    <w:rsid w:val="00307BEF"/>
    <w:rsid w:val="00307C32"/>
    <w:rsid w:val="003101AF"/>
    <w:rsid w:val="00310D7D"/>
    <w:rsid w:val="00312F51"/>
    <w:rsid w:val="0031333B"/>
    <w:rsid w:val="0031364B"/>
    <w:rsid w:val="00313DC4"/>
    <w:rsid w:val="00314551"/>
    <w:rsid w:val="00315D85"/>
    <w:rsid w:val="0031606C"/>
    <w:rsid w:val="0031641A"/>
    <w:rsid w:val="003165FB"/>
    <w:rsid w:val="00316916"/>
    <w:rsid w:val="003220C3"/>
    <w:rsid w:val="00323370"/>
    <w:rsid w:val="00323BEF"/>
    <w:rsid w:val="00323D50"/>
    <w:rsid w:val="003243E5"/>
    <w:rsid w:val="003253ED"/>
    <w:rsid w:val="003259C3"/>
    <w:rsid w:val="00326E4E"/>
    <w:rsid w:val="0033008F"/>
    <w:rsid w:val="003305B0"/>
    <w:rsid w:val="003315B3"/>
    <w:rsid w:val="00332C45"/>
    <w:rsid w:val="00333D5C"/>
    <w:rsid w:val="003355A6"/>
    <w:rsid w:val="0033569F"/>
    <w:rsid w:val="003360CF"/>
    <w:rsid w:val="00336534"/>
    <w:rsid w:val="00336CDF"/>
    <w:rsid w:val="00336E28"/>
    <w:rsid w:val="0033793E"/>
    <w:rsid w:val="00344598"/>
    <w:rsid w:val="0034593B"/>
    <w:rsid w:val="003464A2"/>
    <w:rsid w:val="0034668B"/>
    <w:rsid w:val="0034716F"/>
    <w:rsid w:val="00347D6B"/>
    <w:rsid w:val="003500CF"/>
    <w:rsid w:val="00350EFD"/>
    <w:rsid w:val="00351A1A"/>
    <w:rsid w:val="003522D2"/>
    <w:rsid w:val="00352352"/>
    <w:rsid w:val="0035478D"/>
    <w:rsid w:val="003550B5"/>
    <w:rsid w:val="00355640"/>
    <w:rsid w:val="00356250"/>
    <w:rsid w:val="00360127"/>
    <w:rsid w:val="00360855"/>
    <w:rsid w:val="0036125E"/>
    <w:rsid w:val="00361379"/>
    <w:rsid w:val="00361C75"/>
    <w:rsid w:val="00363D21"/>
    <w:rsid w:val="00364B66"/>
    <w:rsid w:val="00366F50"/>
    <w:rsid w:val="00367D94"/>
    <w:rsid w:val="00367FD3"/>
    <w:rsid w:val="003703BE"/>
    <w:rsid w:val="00370ECE"/>
    <w:rsid w:val="00371352"/>
    <w:rsid w:val="00372514"/>
    <w:rsid w:val="00373975"/>
    <w:rsid w:val="00373E00"/>
    <w:rsid w:val="00374984"/>
    <w:rsid w:val="00374FF7"/>
    <w:rsid w:val="003750F9"/>
    <w:rsid w:val="00375264"/>
    <w:rsid w:val="00375B06"/>
    <w:rsid w:val="00376092"/>
    <w:rsid w:val="003765BD"/>
    <w:rsid w:val="0037703A"/>
    <w:rsid w:val="0037707B"/>
    <w:rsid w:val="00377555"/>
    <w:rsid w:val="0038012B"/>
    <w:rsid w:val="003803C3"/>
    <w:rsid w:val="00380554"/>
    <w:rsid w:val="003814CA"/>
    <w:rsid w:val="003820D3"/>
    <w:rsid w:val="003822E1"/>
    <w:rsid w:val="00382524"/>
    <w:rsid w:val="00382AAD"/>
    <w:rsid w:val="00383037"/>
    <w:rsid w:val="00383D23"/>
    <w:rsid w:val="00384973"/>
    <w:rsid w:val="00386645"/>
    <w:rsid w:val="00386A8F"/>
    <w:rsid w:val="00386D28"/>
    <w:rsid w:val="00386FCC"/>
    <w:rsid w:val="00387320"/>
    <w:rsid w:val="003877DE"/>
    <w:rsid w:val="00387B79"/>
    <w:rsid w:val="00390C1A"/>
    <w:rsid w:val="0039114A"/>
    <w:rsid w:val="0039285D"/>
    <w:rsid w:val="003940E2"/>
    <w:rsid w:val="00394371"/>
    <w:rsid w:val="003944E8"/>
    <w:rsid w:val="003945F8"/>
    <w:rsid w:val="003953D2"/>
    <w:rsid w:val="00395641"/>
    <w:rsid w:val="00395684"/>
    <w:rsid w:val="00397AC5"/>
    <w:rsid w:val="003A05CC"/>
    <w:rsid w:val="003A0644"/>
    <w:rsid w:val="003A0A60"/>
    <w:rsid w:val="003A0E9C"/>
    <w:rsid w:val="003A123D"/>
    <w:rsid w:val="003A19F6"/>
    <w:rsid w:val="003A20B0"/>
    <w:rsid w:val="003A261E"/>
    <w:rsid w:val="003A27FA"/>
    <w:rsid w:val="003A285A"/>
    <w:rsid w:val="003A3084"/>
    <w:rsid w:val="003A3C91"/>
    <w:rsid w:val="003A443A"/>
    <w:rsid w:val="003A46F9"/>
    <w:rsid w:val="003A5EE5"/>
    <w:rsid w:val="003A6101"/>
    <w:rsid w:val="003A6338"/>
    <w:rsid w:val="003A7AE1"/>
    <w:rsid w:val="003B0D26"/>
    <w:rsid w:val="003B1774"/>
    <w:rsid w:val="003B1B07"/>
    <w:rsid w:val="003B20BD"/>
    <w:rsid w:val="003B48E1"/>
    <w:rsid w:val="003B556F"/>
    <w:rsid w:val="003B569D"/>
    <w:rsid w:val="003B648B"/>
    <w:rsid w:val="003B6B4D"/>
    <w:rsid w:val="003C15DA"/>
    <w:rsid w:val="003C20F8"/>
    <w:rsid w:val="003C23A8"/>
    <w:rsid w:val="003C3156"/>
    <w:rsid w:val="003C34AF"/>
    <w:rsid w:val="003C43EA"/>
    <w:rsid w:val="003C613A"/>
    <w:rsid w:val="003C78D1"/>
    <w:rsid w:val="003C7916"/>
    <w:rsid w:val="003D07EA"/>
    <w:rsid w:val="003D0A6A"/>
    <w:rsid w:val="003D151D"/>
    <w:rsid w:val="003D1A2D"/>
    <w:rsid w:val="003D2AD5"/>
    <w:rsid w:val="003D5253"/>
    <w:rsid w:val="003D61A9"/>
    <w:rsid w:val="003D74B2"/>
    <w:rsid w:val="003D76EC"/>
    <w:rsid w:val="003D7820"/>
    <w:rsid w:val="003E0224"/>
    <w:rsid w:val="003E23ED"/>
    <w:rsid w:val="003E2EF2"/>
    <w:rsid w:val="003E3A8F"/>
    <w:rsid w:val="003E4DA4"/>
    <w:rsid w:val="003E4F84"/>
    <w:rsid w:val="003E7279"/>
    <w:rsid w:val="003F0591"/>
    <w:rsid w:val="003F0BA2"/>
    <w:rsid w:val="003F153A"/>
    <w:rsid w:val="003F1A3F"/>
    <w:rsid w:val="003F2FA3"/>
    <w:rsid w:val="003F488D"/>
    <w:rsid w:val="003F620F"/>
    <w:rsid w:val="003F7182"/>
    <w:rsid w:val="004015BD"/>
    <w:rsid w:val="00401732"/>
    <w:rsid w:val="004019EF"/>
    <w:rsid w:val="004020CF"/>
    <w:rsid w:val="004027C6"/>
    <w:rsid w:val="004029B3"/>
    <w:rsid w:val="0040384C"/>
    <w:rsid w:val="00404AB2"/>
    <w:rsid w:val="004055B2"/>
    <w:rsid w:val="00405D91"/>
    <w:rsid w:val="00406A81"/>
    <w:rsid w:val="004077CA"/>
    <w:rsid w:val="00410B4E"/>
    <w:rsid w:val="00411100"/>
    <w:rsid w:val="00411C28"/>
    <w:rsid w:val="004127B7"/>
    <w:rsid w:val="00413324"/>
    <w:rsid w:val="00413DE0"/>
    <w:rsid w:val="0041429F"/>
    <w:rsid w:val="004146D7"/>
    <w:rsid w:val="00414AD9"/>
    <w:rsid w:val="00415594"/>
    <w:rsid w:val="00415774"/>
    <w:rsid w:val="00415860"/>
    <w:rsid w:val="00415D2B"/>
    <w:rsid w:val="004162CE"/>
    <w:rsid w:val="004173BB"/>
    <w:rsid w:val="00421740"/>
    <w:rsid w:val="00421CCA"/>
    <w:rsid w:val="004224C7"/>
    <w:rsid w:val="00422758"/>
    <w:rsid w:val="00423620"/>
    <w:rsid w:val="00423D67"/>
    <w:rsid w:val="00423F96"/>
    <w:rsid w:val="004242A3"/>
    <w:rsid w:val="00427B6F"/>
    <w:rsid w:val="00427FB9"/>
    <w:rsid w:val="00430180"/>
    <w:rsid w:val="004311C2"/>
    <w:rsid w:val="004318C0"/>
    <w:rsid w:val="00432008"/>
    <w:rsid w:val="00432332"/>
    <w:rsid w:val="004328D4"/>
    <w:rsid w:val="00432988"/>
    <w:rsid w:val="00432CE8"/>
    <w:rsid w:val="00433352"/>
    <w:rsid w:val="0043361F"/>
    <w:rsid w:val="00433E7F"/>
    <w:rsid w:val="0043498B"/>
    <w:rsid w:val="00434BFB"/>
    <w:rsid w:val="0043662E"/>
    <w:rsid w:val="00436C84"/>
    <w:rsid w:val="00436DBF"/>
    <w:rsid w:val="0043797A"/>
    <w:rsid w:val="00437B2D"/>
    <w:rsid w:val="00437D9F"/>
    <w:rsid w:val="00440302"/>
    <w:rsid w:val="00441D17"/>
    <w:rsid w:val="0044236C"/>
    <w:rsid w:val="00442ADE"/>
    <w:rsid w:val="00443F15"/>
    <w:rsid w:val="00444AB8"/>
    <w:rsid w:val="00444AF8"/>
    <w:rsid w:val="00445407"/>
    <w:rsid w:val="00445899"/>
    <w:rsid w:val="00446876"/>
    <w:rsid w:val="0044727C"/>
    <w:rsid w:val="00447576"/>
    <w:rsid w:val="00450393"/>
    <w:rsid w:val="00450936"/>
    <w:rsid w:val="00450A56"/>
    <w:rsid w:val="00451457"/>
    <w:rsid w:val="004516EE"/>
    <w:rsid w:val="00451FDF"/>
    <w:rsid w:val="00452322"/>
    <w:rsid w:val="00452D6D"/>
    <w:rsid w:val="0045330C"/>
    <w:rsid w:val="0045383D"/>
    <w:rsid w:val="004539F0"/>
    <w:rsid w:val="00454589"/>
    <w:rsid w:val="00454801"/>
    <w:rsid w:val="0045571D"/>
    <w:rsid w:val="00455E0A"/>
    <w:rsid w:val="00455EEC"/>
    <w:rsid w:val="00455F4A"/>
    <w:rsid w:val="0045618F"/>
    <w:rsid w:val="004564E0"/>
    <w:rsid w:val="004565A1"/>
    <w:rsid w:val="00457B15"/>
    <w:rsid w:val="00457D1E"/>
    <w:rsid w:val="0046149B"/>
    <w:rsid w:val="00461C0B"/>
    <w:rsid w:val="00462BF3"/>
    <w:rsid w:val="004635BE"/>
    <w:rsid w:val="0046498A"/>
    <w:rsid w:val="00465DE5"/>
    <w:rsid w:val="004669C4"/>
    <w:rsid w:val="0046729B"/>
    <w:rsid w:val="004676B1"/>
    <w:rsid w:val="0047027E"/>
    <w:rsid w:val="004709C0"/>
    <w:rsid w:val="00471DF5"/>
    <w:rsid w:val="00471E4C"/>
    <w:rsid w:val="00471FF4"/>
    <w:rsid w:val="00472308"/>
    <w:rsid w:val="0047296D"/>
    <w:rsid w:val="0047316B"/>
    <w:rsid w:val="004732CC"/>
    <w:rsid w:val="00473A9B"/>
    <w:rsid w:val="00474AA5"/>
    <w:rsid w:val="00474EC1"/>
    <w:rsid w:val="00475B18"/>
    <w:rsid w:val="0047627E"/>
    <w:rsid w:val="00477E89"/>
    <w:rsid w:val="00477E92"/>
    <w:rsid w:val="004805CB"/>
    <w:rsid w:val="004829A3"/>
    <w:rsid w:val="00483F24"/>
    <w:rsid w:val="00484CAE"/>
    <w:rsid w:val="00485C77"/>
    <w:rsid w:val="00487C75"/>
    <w:rsid w:val="00491017"/>
    <w:rsid w:val="00491C71"/>
    <w:rsid w:val="00492172"/>
    <w:rsid w:val="00492322"/>
    <w:rsid w:val="004923BE"/>
    <w:rsid w:val="00492629"/>
    <w:rsid w:val="00492CFC"/>
    <w:rsid w:val="00493E02"/>
    <w:rsid w:val="004952F5"/>
    <w:rsid w:val="004953BC"/>
    <w:rsid w:val="0049549B"/>
    <w:rsid w:val="004957EE"/>
    <w:rsid w:val="0049598D"/>
    <w:rsid w:val="00497555"/>
    <w:rsid w:val="004A01AC"/>
    <w:rsid w:val="004A08FB"/>
    <w:rsid w:val="004A255C"/>
    <w:rsid w:val="004A26EB"/>
    <w:rsid w:val="004A3531"/>
    <w:rsid w:val="004A3C15"/>
    <w:rsid w:val="004A3D68"/>
    <w:rsid w:val="004A4BAD"/>
    <w:rsid w:val="004A50AF"/>
    <w:rsid w:val="004A65D2"/>
    <w:rsid w:val="004A7916"/>
    <w:rsid w:val="004A79C2"/>
    <w:rsid w:val="004A7C50"/>
    <w:rsid w:val="004B1949"/>
    <w:rsid w:val="004B1BB8"/>
    <w:rsid w:val="004B25C5"/>
    <w:rsid w:val="004B2DFB"/>
    <w:rsid w:val="004B3065"/>
    <w:rsid w:val="004B372B"/>
    <w:rsid w:val="004B4449"/>
    <w:rsid w:val="004B4A12"/>
    <w:rsid w:val="004B4CE7"/>
    <w:rsid w:val="004B5E84"/>
    <w:rsid w:val="004B6431"/>
    <w:rsid w:val="004C00DD"/>
    <w:rsid w:val="004C032E"/>
    <w:rsid w:val="004C092A"/>
    <w:rsid w:val="004C27CF"/>
    <w:rsid w:val="004C3DC4"/>
    <w:rsid w:val="004C3FAE"/>
    <w:rsid w:val="004C441C"/>
    <w:rsid w:val="004C50EA"/>
    <w:rsid w:val="004D11FE"/>
    <w:rsid w:val="004D2297"/>
    <w:rsid w:val="004D3376"/>
    <w:rsid w:val="004D3B9D"/>
    <w:rsid w:val="004D3BD1"/>
    <w:rsid w:val="004D5452"/>
    <w:rsid w:val="004D77F0"/>
    <w:rsid w:val="004E0D2E"/>
    <w:rsid w:val="004E159E"/>
    <w:rsid w:val="004E2B85"/>
    <w:rsid w:val="004E369C"/>
    <w:rsid w:val="004E39C8"/>
    <w:rsid w:val="004E3BF6"/>
    <w:rsid w:val="004E3C58"/>
    <w:rsid w:val="004E403F"/>
    <w:rsid w:val="004E4983"/>
    <w:rsid w:val="004E5585"/>
    <w:rsid w:val="004E587B"/>
    <w:rsid w:val="004E6B88"/>
    <w:rsid w:val="004E6C6E"/>
    <w:rsid w:val="004E79BF"/>
    <w:rsid w:val="004F004F"/>
    <w:rsid w:val="004F012D"/>
    <w:rsid w:val="004F0235"/>
    <w:rsid w:val="004F02C3"/>
    <w:rsid w:val="004F04CD"/>
    <w:rsid w:val="004F05FC"/>
    <w:rsid w:val="004F0928"/>
    <w:rsid w:val="004F1619"/>
    <w:rsid w:val="004F1BF6"/>
    <w:rsid w:val="004F2723"/>
    <w:rsid w:val="004F28DD"/>
    <w:rsid w:val="004F442C"/>
    <w:rsid w:val="004F4562"/>
    <w:rsid w:val="004F53E6"/>
    <w:rsid w:val="004F64E3"/>
    <w:rsid w:val="004F6692"/>
    <w:rsid w:val="004F66F4"/>
    <w:rsid w:val="004F6C6E"/>
    <w:rsid w:val="004F705F"/>
    <w:rsid w:val="004F7E0F"/>
    <w:rsid w:val="004F7F5D"/>
    <w:rsid w:val="00500500"/>
    <w:rsid w:val="0050102F"/>
    <w:rsid w:val="0050113E"/>
    <w:rsid w:val="00501571"/>
    <w:rsid w:val="00502574"/>
    <w:rsid w:val="00503389"/>
    <w:rsid w:val="0050506C"/>
    <w:rsid w:val="00505408"/>
    <w:rsid w:val="00505866"/>
    <w:rsid w:val="00505AC8"/>
    <w:rsid w:val="00507D5A"/>
    <w:rsid w:val="005117AC"/>
    <w:rsid w:val="00511CCA"/>
    <w:rsid w:val="005126A1"/>
    <w:rsid w:val="005131DD"/>
    <w:rsid w:val="005133A6"/>
    <w:rsid w:val="00513842"/>
    <w:rsid w:val="005143B6"/>
    <w:rsid w:val="0051440F"/>
    <w:rsid w:val="0051446A"/>
    <w:rsid w:val="0051626E"/>
    <w:rsid w:val="0051643B"/>
    <w:rsid w:val="00516D2B"/>
    <w:rsid w:val="005171A2"/>
    <w:rsid w:val="00517BD4"/>
    <w:rsid w:val="00522578"/>
    <w:rsid w:val="00522EA0"/>
    <w:rsid w:val="00523D70"/>
    <w:rsid w:val="00525A3A"/>
    <w:rsid w:val="005263A9"/>
    <w:rsid w:val="00526AEF"/>
    <w:rsid w:val="0052711B"/>
    <w:rsid w:val="00527E8A"/>
    <w:rsid w:val="00530445"/>
    <w:rsid w:val="00531462"/>
    <w:rsid w:val="0053292B"/>
    <w:rsid w:val="00532D64"/>
    <w:rsid w:val="00533AD7"/>
    <w:rsid w:val="00533D73"/>
    <w:rsid w:val="00534595"/>
    <w:rsid w:val="00534A8F"/>
    <w:rsid w:val="0053546A"/>
    <w:rsid w:val="00535CDF"/>
    <w:rsid w:val="00536788"/>
    <w:rsid w:val="00537A62"/>
    <w:rsid w:val="00541C78"/>
    <w:rsid w:val="00541D14"/>
    <w:rsid w:val="00542E34"/>
    <w:rsid w:val="00543365"/>
    <w:rsid w:val="005442E4"/>
    <w:rsid w:val="0054482B"/>
    <w:rsid w:val="00544CCF"/>
    <w:rsid w:val="00544DB8"/>
    <w:rsid w:val="00544EB7"/>
    <w:rsid w:val="00544ECB"/>
    <w:rsid w:val="00544EE6"/>
    <w:rsid w:val="0054567E"/>
    <w:rsid w:val="00545A48"/>
    <w:rsid w:val="005466C3"/>
    <w:rsid w:val="00547467"/>
    <w:rsid w:val="00547DB8"/>
    <w:rsid w:val="00550B14"/>
    <w:rsid w:val="005511C9"/>
    <w:rsid w:val="005520DA"/>
    <w:rsid w:val="005527FB"/>
    <w:rsid w:val="00552855"/>
    <w:rsid w:val="005549A7"/>
    <w:rsid w:val="00554D07"/>
    <w:rsid w:val="00555D2C"/>
    <w:rsid w:val="005566B1"/>
    <w:rsid w:val="00556AEF"/>
    <w:rsid w:val="00557557"/>
    <w:rsid w:val="00557C07"/>
    <w:rsid w:val="0056004B"/>
    <w:rsid w:val="005602C3"/>
    <w:rsid w:val="00560992"/>
    <w:rsid w:val="00561420"/>
    <w:rsid w:val="00561C8D"/>
    <w:rsid w:val="00561E15"/>
    <w:rsid w:val="0056251C"/>
    <w:rsid w:val="005647F0"/>
    <w:rsid w:val="00564B75"/>
    <w:rsid w:val="00564D2F"/>
    <w:rsid w:val="00564D71"/>
    <w:rsid w:val="005651CA"/>
    <w:rsid w:val="0056669A"/>
    <w:rsid w:val="00566821"/>
    <w:rsid w:val="00566C1E"/>
    <w:rsid w:val="005675E0"/>
    <w:rsid w:val="0056764A"/>
    <w:rsid w:val="00567A86"/>
    <w:rsid w:val="005706CB"/>
    <w:rsid w:val="00570A12"/>
    <w:rsid w:val="00572930"/>
    <w:rsid w:val="00572C8B"/>
    <w:rsid w:val="00574FED"/>
    <w:rsid w:val="00576936"/>
    <w:rsid w:val="00577266"/>
    <w:rsid w:val="00577E5C"/>
    <w:rsid w:val="00577E7D"/>
    <w:rsid w:val="005803E3"/>
    <w:rsid w:val="0058069A"/>
    <w:rsid w:val="005821B5"/>
    <w:rsid w:val="00583A4D"/>
    <w:rsid w:val="00584DF2"/>
    <w:rsid w:val="0058534B"/>
    <w:rsid w:val="00585670"/>
    <w:rsid w:val="00585B3B"/>
    <w:rsid w:val="0058601B"/>
    <w:rsid w:val="00586A45"/>
    <w:rsid w:val="00586E8B"/>
    <w:rsid w:val="00587D46"/>
    <w:rsid w:val="00587D71"/>
    <w:rsid w:val="00587E38"/>
    <w:rsid w:val="00587FF2"/>
    <w:rsid w:val="00591032"/>
    <w:rsid w:val="00591417"/>
    <w:rsid w:val="005921C6"/>
    <w:rsid w:val="0059388C"/>
    <w:rsid w:val="00593945"/>
    <w:rsid w:val="00593E6E"/>
    <w:rsid w:val="0059556F"/>
    <w:rsid w:val="00595AE2"/>
    <w:rsid w:val="005974A7"/>
    <w:rsid w:val="005977B3"/>
    <w:rsid w:val="005A05D6"/>
    <w:rsid w:val="005A07E8"/>
    <w:rsid w:val="005A0E86"/>
    <w:rsid w:val="005A116A"/>
    <w:rsid w:val="005A116F"/>
    <w:rsid w:val="005A1745"/>
    <w:rsid w:val="005A1E2B"/>
    <w:rsid w:val="005A2589"/>
    <w:rsid w:val="005A2E3E"/>
    <w:rsid w:val="005A2EDD"/>
    <w:rsid w:val="005A3E50"/>
    <w:rsid w:val="005A414A"/>
    <w:rsid w:val="005A4789"/>
    <w:rsid w:val="005A51CF"/>
    <w:rsid w:val="005A5208"/>
    <w:rsid w:val="005A7385"/>
    <w:rsid w:val="005A7E91"/>
    <w:rsid w:val="005B03B4"/>
    <w:rsid w:val="005B1245"/>
    <w:rsid w:val="005B1598"/>
    <w:rsid w:val="005B16BA"/>
    <w:rsid w:val="005B198C"/>
    <w:rsid w:val="005B1ED8"/>
    <w:rsid w:val="005B2302"/>
    <w:rsid w:val="005B2ABE"/>
    <w:rsid w:val="005B30CB"/>
    <w:rsid w:val="005B342D"/>
    <w:rsid w:val="005B4A7F"/>
    <w:rsid w:val="005B6B58"/>
    <w:rsid w:val="005B7D5F"/>
    <w:rsid w:val="005C093F"/>
    <w:rsid w:val="005C0ADE"/>
    <w:rsid w:val="005C0B1C"/>
    <w:rsid w:val="005C0F1C"/>
    <w:rsid w:val="005C12F5"/>
    <w:rsid w:val="005C1914"/>
    <w:rsid w:val="005C1FA9"/>
    <w:rsid w:val="005C1FC4"/>
    <w:rsid w:val="005C402A"/>
    <w:rsid w:val="005C5776"/>
    <w:rsid w:val="005C5986"/>
    <w:rsid w:val="005C65CB"/>
    <w:rsid w:val="005C6BA1"/>
    <w:rsid w:val="005C743E"/>
    <w:rsid w:val="005C74C2"/>
    <w:rsid w:val="005C7A64"/>
    <w:rsid w:val="005C7E85"/>
    <w:rsid w:val="005D0900"/>
    <w:rsid w:val="005D0A2A"/>
    <w:rsid w:val="005D159F"/>
    <w:rsid w:val="005D1B29"/>
    <w:rsid w:val="005D1F0A"/>
    <w:rsid w:val="005D23AD"/>
    <w:rsid w:val="005D3475"/>
    <w:rsid w:val="005D3B6A"/>
    <w:rsid w:val="005D5057"/>
    <w:rsid w:val="005D5D2A"/>
    <w:rsid w:val="005D66B8"/>
    <w:rsid w:val="005D6F08"/>
    <w:rsid w:val="005E0EAA"/>
    <w:rsid w:val="005E2591"/>
    <w:rsid w:val="005E2B17"/>
    <w:rsid w:val="005E40F5"/>
    <w:rsid w:val="005E53A5"/>
    <w:rsid w:val="005E58E1"/>
    <w:rsid w:val="005E64D1"/>
    <w:rsid w:val="005E72B2"/>
    <w:rsid w:val="005E7DCD"/>
    <w:rsid w:val="005F0BAA"/>
    <w:rsid w:val="005F0D37"/>
    <w:rsid w:val="005F0DD5"/>
    <w:rsid w:val="005F214E"/>
    <w:rsid w:val="005F28AD"/>
    <w:rsid w:val="005F2A42"/>
    <w:rsid w:val="005F3457"/>
    <w:rsid w:val="005F3863"/>
    <w:rsid w:val="005F38B9"/>
    <w:rsid w:val="005F3EB9"/>
    <w:rsid w:val="0060029C"/>
    <w:rsid w:val="006011A9"/>
    <w:rsid w:val="006023E6"/>
    <w:rsid w:val="00602530"/>
    <w:rsid w:val="00602964"/>
    <w:rsid w:val="006029D1"/>
    <w:rsid w:val="00603A45"/>
    <w:rsid w:val="00603F34"/>
    <w:rsid w:val="00605711"/>
    <w:rsid w:val="006061D5"/>
    <w:rsid w:val="006066F7"/>
    <w:rsid w:val="00607B00"/>
    <w:rsid w:val="0061014A"/>
    <w:rsid w:val="006130FF"/>
    <w:rsid w:val="00613B49"/>
    <w:rsid w:val="00615B45"/>
    <w:rsid w:val="00615EC9"/>
    <w:rsid w:val="00616035"/>
    <w:rsid w:val="006165F4"/>
    <w:rsid w:val="0061711A"/>
    <w:rsid w:val="00617315"/>
    <w:rsid w:val="0061733A"/>
    <w:rsid w:val="00617C92"/>
    <w:rsid w:val="00620408"/>
    <w:rsid w:val="0062067F"/>
    <w:rsid w:val="006206B7"/>
    <w:rsid w:val="00620939"/>
    <w:rsid w:val="00620BE8"/>
    <w:rsid w:val="006215FC"/>
    <w:rsid w:val="006219C2"/>
    <w:rsid w:val="00621D68"/>
    <w:rsid w:val="006246CD"/>
    <w:rsid w:val="00624AFD"/>
    <w:rsid w:val="00625C53"/>
    <w:rsid w:val="00625E61"/>
    <w:rsid w:val="00625F37"/>
    <w:rsid w:val="00626214"/>
    <w:rsid w:val="00627A16"/>
    <w:rsid w:val="006305A6"/>
    <w:rsid w:val="00632388"/>
    <w:rsid w:val="00632F81"/>
    <w:rsid w:val="00633178"/>
    <w:rsid w:val="00634617"/>
    <w:rsid w:val="00635B89"/>
    <w:rsid w:val="00636F52"/>
    <w:rsid w:val="00637BF9"/>
    <w:rsid w:val="00640288"/>
    <w:rsid w:val="00640856"/>
    <w:rsid w:val="0064230E"/>
    <w:rsid w:val="00642423"/>
    <w:rsid w:val="0064342B"/>
    <w:rsid w:val="006456A8"/>
    <w:rsid w:val="006456E7"/>
    <w:rsid w:val="00645F5C"/>
    <w:rsid w:val="00645F94"/>
    <w:rsid w:val="006460F4"/>
    <w:rsid w:val="0064642C"/>
    <w:rsid w:val="006465EC"/>
    <w:rsid w:val="00646787"/>
    <w:rsid w:val="00646E45"/>
    <w:rsid w:val="00650305"/>
    <w:rsid w:val="00650CFE"/>
    <w:rsid w:val="00651571"/>
    <w:rsid w:val="006517C3"/>
    <w:rsid w:val="006526F0"/>
    <w:rsid w:val="006536B8"/>
    <w:rsid w:val="0065422E"/>
    <w:rsid w:val="006549B3"/>
    <w:rsid w:val="00654C13"/>
    <w:rsid w:val="00655195"/>
    <w:rsid w:val="00655429"/>
    <w:rsid w:val="006555C0"/>
    <w:rsid w:val="006556B4"/>
    <w:rsid w:val="00655797"/>
    <w:rsid w:val="00655846"/>
    <w:rsid w:val="00656538"/>
    <w:rsid w:val="00656733"/>
    <w:rsid w:val="00657D9C"/>
    <w:rsid w:val="006608C3"/>
    <w:rsid w:val="00660CF1"/>
    <w:rsid w:val="00660F15"/>
    <w:rsid w:val="0066164D"/>
    <w:rsid w:val="006619A1"/>
    <w:rsid w:val="006621F1"/>
    <w:rsid w:val="00662A4A"/>
    <w:rsid w:val="006638A4"/>
    <w:rsid w:val="00663DE6"/>
    <w:rsid w:val="00664314"/>
    <w:rsid w:val="006645FE"/>
    <w:rsid w:val="00664E01"/>
    <w:rsid w:val="006657A6"/>
    <w:rsid w:val="00665BDC"/>
    <w:rsid w:val="00665BF4"/>
    <w:rsid w:val="006672A4"/>
    <w:rsid w:val="00671C30"/>
    <w:rsid w:val="0067224B"/>
    <w:rsid w:val="0067240F"/>
    <w:rsid w:val="006724A9"/>
    <w:rsid w:val="0067518B"/>
    <w:rsid w:val="006770C4"/>
    <w:rsid w:val="00680694"/>
    <w:rsid w:val="006813DA"/>
    <w:rsid w:val="006814C3"/>
    <w:rsid w:val="0068160F"/>
    <w:rsid w:val="00681871"/>
    <w:rsid w:val="006820C7"/>
    <w:rsid w:val="006831BC"/>
    <w:rsid w:val="006839D8"/>
    <w:rsid w:val="00683D9F"/>
    <w:rsid w:val="006846F7"/>
    <w:rsid w:val="00684A4A"/>
    <w:rsid w:val="00685055"/>
    <w:rsid w:val="006859AC"/>
    <w:rsid w:val="00685D63"/>
    <w:rsid w:val="00687734"/>
    <w:rsid w:val="00687898"/>
    <w:rsid w:val="00687C85"/>
    <w:rsid w:val="00690CFA"/>
    <w:rsid w:val="00691D29"/>
    <w:rsid w:val="00691E00"/>
    <w:rsid w:val="006924FF"/>
    <w:rsid w:val="006937B3"/>
    <w:rsid w:val="00694B46"/>
    <w:rsid w:val="00695321"/>
    <w:rsid w:val="00696926"/>
    <w:rsid w:val="006A0275"/>
    <w:rsid w:val="006A065E"/>
    <w:rsid w:val="006A1041"/>
    <w:rsid w:val="006A1797"/>
    <w:rsid w:val="006A1A35"/>
    <w:rsid w:val="006A24E6"/>
    <w:rsid w:val="006A2763"/>
    <w:rsid w:val="006A32F0"/>
    <w:rsid w:val="006A3BDE"/>
    <w:rsid w:val="006A4970"/>
    <w:rsid w:val="006A4D6F"/>
    <w:rsid w:val="006A5A02"/>
    <w:rsid w:val="006A6954"/>
    <w:rsid w:val="006A71CC"/>
    <w:rsid w:val="006B12F1"/>
    <w:rsid w:val="006B26D3"/>
    <w:rsid w:val="006B31AA"/>
    <w:rsid w:val="006B37A7"/>
    <w:rsid w:val="006B3D57"/>
    <w:rsid w:val="006B4990"/>
    <w:rsid w:val="006B54B9"/>
    <w:rsid w:val="006B636D"/>
    <w:rsid w:val="006B64C2"/>
    <w:rsid w:val="006C0124"/>
    <w:rsid w:val="006C03F8"/>
    <w:rsid w:val="006C1975"/>
    <w:rsid w:val="006C1E28"/>
    <w:rsid w:val="006C1FC0"/>
    <w:rsid w:val="006C3DF1"/>
    <w:rsid w:val="006C5084"/>
    <w:rsid w:val="006C71A6"/>
    <w:rsid w:val="006D0ADC"/>
    <w:rsid w:val="006D0D9E"/>
    <w:rsid w:val="006D247C"/>
    <w:rsid w:val="006D28B9"/>
    <w:rsid w:val="006D2F4E"/>
    <w:rsid w:val="006D3196"/>
    <w:rsid w:val="006D428A"/>
    <w:rsid w:val="006D4C22"/>
    <w:rsid w:val="006D5667"/>
    <w:rsid w:val="006D590C"/>
    <w:rsid w:val="006D64E3"/>
    <w:rsid w:val="006D6677"/>
    <w:rsid w:val="006D6B87"/>
    <w:rsid w:val="006D6D5D"/>
    <w:rsid w:val="006D7C37"/>
    <w:rsid w:val="006E14BE"/>
    <w:rsid w:val="006E1D53"/>
    <w:rsid w:val="006E1EAC"/>
    <w:rsid w:val="006E4200"/>
    <w:rsid w:val="006E4A91"/>
    <w:rsid w:val="006E5034"/>
    <w:rsid w:val="006E5F91"/>
    <w:rsid w:val="006E6442"/>
    <w:rsid w:val="006E6812"/>
    <w:rsid w:val="006E6CD0"/>
    <w:rsid w:val="006F173F"/>
    <w:rsid w:val="006F443D"/>
    <w:rsid w:val="006F492A"/>
    <w:rsid w:val="006F493C"/>
    <w:rsid w:val="006F4A5A"/>
    <w:rsid w:val="006F5284"/>
    <w:rsid w:val="006F5563"/>
    <w:rsid w:val="006F6DD1"/>
    <w:rsid w:val="006F6E7F"/>
    <w:rsid w:val="006F79C0"/>
    <w:rsid w:val="006F79D3"/>
    <w:rsid w:val="0070005E"/>
    <w:rsid w:val="007000CE"/>
    <w:rsid w:val="0070058D"/>
    <w:rsid w:val="00700A0E"/>
    <w:rsid w:val="00702580"/>
    <w:rsid w:val="007036AC"/>
    <w:rsid w:val="00703CCB"/>
    <w:rsid w:val="007040EE"/>
    <w:rsid w:val="00704340"/>
    <w:rsid w:val="007043D5"/>
    <w:rsid w:val="00705129"/>
    <w:rsid w:val="00705819"/>
    <w:rsid w:val="00706841"/>
    <w:rsid w:val="00706A4F"/>
    <w:rsid w:val="00710FC3"/>
    <w:rsid w:val="00711028"/>
    <w:rsid w:val="007121AC"/>
    <w:rsid w:val="00712A2E"/>
    <w:rsid w:val="00712A5F"/>
    <w:rsid w:val="00712C70"/>
    <w:rsid w:val="0071314F"/>
    <w:rsid w:val="0071418B"/>
    <w:rsid w:val="00714E30"/>
    <w:rsid w:val="00717C11"/>
    <w:rsid w:val="00717DB5"/>
    <w:rsid w:val="0072127D"/>
    <w:rsid w:val="00721F1C"/>
    <w:rsid w:val="007221FD"/>
    <w:rsid w:val="00722544"/>
    <w:rsid w:val="007230E0"/>
    <w:rsid w:val="00723C43"/>
    <w:rsid w:val="007241F9"/>
    <w:rsid w:val="007248FB"/>
    <w:rsid w:val="00724C23"/>
    <w:rsid w:val="0072548B"/>
    <w:rsid w:val="00725527"/>
    <w:rsid w:val="00725530"/>
    <w:rsid w:val="00726CEC"/>
    <w:rsid w:val="00727346"/>
    <w:rsid w:val="0072773B"/>
    <w:rsid w:val="0073047B"/>
    <w:rsid w:val="007306B7"/>
    <w:rsid w:val="00730CF2"/>
    <w:rsid w:val="00730E45"/>
    <w:rsid w:val="00731271"/>
    <w:rsid w:val="00731272"/>
    <w:rsid w:val="00732013"/>
    <w:rsid w:val="007320C2"/>
    <w:rsid w:val="00732205"/>
    <w:rsid w:val="00732608"/>
    <w:rsid w:val="00732817"/>
    <w:rsid w:val="00732F2E"/>
    <w:rsid w:val="007331FD"/>
    <w:rsid w:val="00734AB1"/>
    <w:rsid w:val="00735ABD"/>
    <w:rsid w:val="007374C0"/>
    <w:rsid w:val="007376CE"/>
    <w:rsid w:val="00737A62"/>
    <w:rsid w:val="00740290"/>
    <w:rsid w:val="007402BF"/>
    <w:rsid w:val="007406E1"/>
    <w:rsid w:val="007409DD"/>
    <w:rsid w:val="00740C58"/>
    <w:rsid w:val="00742084"/>
    <w:rsid w:val="00742156"/>
    <w:rsid w:val="00743260"/>
    <w:rsid w:val="00743582"/>
    <w:rsid w:val="00743DBE"/>
    <w:rsid w:val="00743EE2"/>
    <w:rsid w:val="00743F8F"/>
    <w:rsid w:val="0074465D"/>
    <w:rsid w:val="00744B63"/>
    <w:rsid w:val="007452FF"/>
    <w:rsid w:val="00745871"/>
    <w:rsid w:val="00745AC0"/>
    <w:rsid w:val="00745AD9"/>
    <w:rsid w:val="00745E77"/>
    <w:rsid w:val="00745F15"/>
    <w:rsid w:val="00745F86"/>
    <w:rsid w:val="00746951"/>
    <w:rsid w:val="00746E2D"/>
    <w:rsid w:val="00746F2B"/>
    <w:rsid w:val="00746F4F"/>
    <w:rsid w:val="007476EE"/>
    <w:rsid w:val="00750134"/>
    <w:rsid w:val="0075177F"/>
    <w:rsid w:val="007530FF"/>
    <w:rsid w:val="00753138"/>
    <w:rsid w:val="0075391C"/>
    <w:rsid w:val="00754008"/>
    <w:rsid w:val="0075541C"/>
    <w:rsid w:val="00755677"/>
    <w:rsid w:val="00756759"/>
    <w:rsid w:val="00761AB1"/>
    <w:rsid w:val="007643B2"/>
    <w:rsid w:val="00771479"/>
    <w:rsid w:val="00771627"/>
    <w:rsid w:val="00772611"/>
    <w:rsid w:val="00772A7A"/>
    <w:rsid w:val="00772FBC"/>
    <w:rsid w:val="007730B8"/>
    <w:rsid w:val="0077344C"/>
    <w:rsid w:val="0077370D"/>
    <w:rsid w:val="0077462A"/>
    <w:rsid w:val="00775301"/>
    <w:rsid w:val="0077610A"/>
    <w:rsid w:val="0077614B"/>
    <w:rsid w:val="00776D4B"/>
    <w:rsid w:val="00776D4D"/>
    <w:rsid w:val="00776EA7"/>
    <w:rsid w:val="00777996"/>
    <w:rsid w:val="00783CC2"/>
    <w:rsid w:val="00783D6B"/>
    <w:rsid w:val="00783EB4"/>
    <w:rsid w:val="007852B5"/>
    <w:rsid w:val="00787D30"/>
    <w:rsid w:val="00790784"/>
    <w:rsid w:val="00790CB3"/>
    <w:rsid w:val="007912B1"/>
    <w:rsid w:val="0079145E"/>
    <w:rsid w:val="00791C27"/>
    <w:rsid w:val="0079281A"/>
    <w:rsid w:val="007941B6"/>
    <w:rsid w:val="00794218"/>
    <w:rsid w:val="00794655"/>
    <w:rsid w:val="00794DCA"/>
    <w:rsid w:val="00794E91"/>
    <w:rsid w:val="007953FC"/>
    <w:rsid w:val="007977E2"/>
    <w:rsid w:val="007A0146"/>
    <w:rsid w:val="007A1CF7"/>
    <w:rsid w:val="007A2509"/>
    <w:rsid w:val="007A27F0"/>
    <w:rsid w:val="007A3EDA"/>
    <w:rsid w:val="007A5263"/>
    <w:rsid w:val="007A5CB2"/>
    <w:rsid w:val="007A666F"/>
    <w:rsid w:val="007A6C65"/>
    <w:rsid w:val="007B13BB"/>
    <w:rsid w:val="007B22E4"/>
    <w:rsid w:val="007B2308"/>
    <w:rsid w:val="007B278A"/>
    <w:rsid w:val="007B2E33"/>
    <w:rsid w:val="007B3B31"/>
    <w:rsid w:val="007B6074"/>
    <w:rsid w:val="007B69C5"/>
    <w:rsid w:val="007B707D"/>
    <w:rsid w:val="007B74B2"/>
    <w:rsid w:val="007C03DB"/>
    <w:rsid w:val="007C143E"/>
    <w:rsid w:val="007C1C17"/>
    <w:rsid w:val="007C2BAF"/>
    <w:rsid w:val="007C3401"/>
    <w:rsid w:val="007C39C4"/>
    <w:rsid w:val="007D0BA1"/>
    <w:rsid w:val="007D0DD1"/>
    <w:rsid w:val="007D0E0F"/>
    <w:rsid w:val="007D1669"/>
    <w:rsid w:val="007D1CA0"/>
    <w:rsid w:val="007D36CB"/>
    <w:rsid w:val="007D3905"/>
    <w:rsid w:val="007D4010"/>
    <w:rsid w:val="007D42E6"/>
    <w:rsid w:val="007D4538"/>
    <w:rsid w:val="007D504F"/>
    <w:rsid w:val="007D58A5"/>
    <w:rsid w:val="007D5CDA"/>
    <w:rsid w:val="007D78BC"/>
    <w:rsid w:val="007D7BC8"/>
    <w:rsid w:val="007D7C73"/>
    <w:rsid w:val="007E09FF"/>
    <w:rsid w:val="007E1771"/>
    <w:rsid w:val="007E198F"/>
    <w:rsid w:val="007E2140"/>
    <w:rsid w:val="007E2196"/>
    <w:rsid w:val="007E25C6"/>
    <w:rsid w:val="007E282E"/>
    <w:rsid w:val="007E2B0A"/>
    <w:rsid w:val="007E39E3"/>
    <w:rsid w:val="007E3BF9"/>
    <w:rsid w:val="007E3E9B"/>
    <w:rsid w:val="007E478C"/>
    <w:rsid w:val="007E492A"/>
    <w:rsid w:val="007E5118"/>
    <w:rsid w:val="007E515A"/>
    <w:rsid w:val="007E5671"/>
    <w:rsid w:val="007E5A5F"/>
    <w:rsid w:val="007E5EB9"/>
    <w:rsid w:val="007E6972"/>
    <w:rsid w:val="007E778B"/>
    <w:rsid w:val="007F0CC3"/>
    <w:rsid w:val="007F13A1"/>
    <w:rsid w:val="007F21A3"/>
    <w:rsid w:val="007F297D"/>
    <w:rsid w:val="007F2FDD"/>
    <w:rsid w:val="007F3256"/>
    <w:rsid w:val="007F38CA"/>
    <w:rsid w:val="007F3911"/>
    <w:rsid w:val="007F3E6D"/>
    <w:rsid w:val="007F461D"/>
    <w:rsid w:val="007F7DF1"/>
    <w:rsid w:val="00803795"/>
    <w:rsid w:val="00804742"/>
    <w:rsid w:val="008056D3"/>
    <w:rsid w:val="00805E6C"/>
    <w:rsid w:val="0080611B"/>
    <w:rsid w:val="00807918"/>
    <w:rsid w:val="00807BCA"/>
    <w:rsid w:val="00807D2E"/>
    <w:rsid w:val="00810141"/>
    <w:rsid w:val="0081043E"/>
    <w:rsid w:val="00810641"/>
    <w:rsid w:val="00810B15"/>
    <w:rsid w:val="00811315"/>
    <w:rsid w:val="00814521"/>
    <w:rsid w:val="008147A3"/>
    <w:rsid w:val="00814A8A"/>
    <w:rsid w:val="0081505A"/>
    <w:rsid w:val="008156E1"/>
    <w:rsid w:val="00817250"/>
    <w:rsid w:val="00817F35"/>
    <w:rsid w:val="00820072"/>
    <w:rsid w:val="00820CB9"/>
    <w:rsid w:val="008221A0"/>
    <w:rsid w:val="00822392"/>
    <w:rsid w:val="00822B9A"/>
    <w:rsid w:val="00822F80"/>
    <w:rsid w:val="00823B28"/>
    <w:rsid w:val="00823BED"/>
    <w:rsid w:val="00823E2F"/>
    <w:rsid w:val="00824E42"/>
    <w:rsid w:val="00825743"/>
    <w:rsid w:val="008257A8"/>
    <w:rsid w:val="008257EC"/>
    <w:rsid w:val="00825838"/>
    <w:rsid w:val="00825B62"/>
    <w:rsid w:val="008265E9"/>
    <w:rsid w:val="008268FE"/>
    <w:rsid w:val="00830CC7"/>
    <w:rsid w:val="00832A99"/>
    <w:rsid w:val="008333A9"/>
    <w:rsid w:val="0083431D"/>
    <w:rsid w:val="00834561"/>
    <w:rsid w:val="0083520C"/>
    <w:rsid w:val="00835AA6"/>
    <w:rsid w:val="00835D6E"/>
    <w:rsid w:val="00836545"/>
    <w:rsid w:val="00840397"/>
    <w:rsid w:val="008407FB"/>
    <w:rsid w:val="00841449"/>
    <w:rsid w:val="008415C0"/>
    <w:rsid w:val="00841622"/>
    <w:rsid w:val="00841B0D"/>
    <w:rsid w:val="00842AD6"/>
    <w:rsid w:val="008434F6"/>
    <w:rsid w:val="00843558"/>
    <w:rsid w:val="00843685"/>
    <w:rsid w:val="0084462C"/>
    <w:rsid w:val="008448DC"/>
    <w:rsid w:val="00845675"/>
    <w:rsid w:val="008468D2"/>
    <w:rsid w:val="00847094"/>
    <w:rsid w:val="008477C4"/>
    <w:rsid w:val="00847FB5"/>
    <w:rsid w:val="00850BC1"/>
    <w:rsid w:val="00850CBB"/>
    <w:rsid w:val="0085121F"/>
    <w:rsid w:val="008516A7"/>
    <w:rsid w:val="00851F27"/>
    <w:rsid w:val="00851FF4"/>
    <w:rsid w:val="0085299E"/>
    <w:rsid w:val="0085320F"/>
    <w:rsid w:val="00853AE3"/>
    <w:rsid w:val="0085516A"/>
    <w:rsid w:val="008573BA"/>
    <w:rsid w:val="00857D0B"/>
    <w:rsid w:val="00861919"/>
    <w:rsid w:val="00861AD4"/>
    <w:rsid w:val="00861B5A"/>
    <w:rsid w:val="008623A7"/>
    <w:rsid w:val="008628A7"/>
    <w:rsid w:val="0086374C"/>
    <w:rsid w:val="0086414E"/>
    <w:rsid w:val="00866101"/>
    <w:rsid w:val="0086640A"/>
    <w:rsid w:val="00866978"/>
    <w:rsid w:val="00866D7D"/>
    <w:rsid w:val="008670E5"/>
    <w:rsid w:val="00867CBF"/>
    <w:rsid w:val="00870096"/>
    <w:rsid w:val="00870374"/>
    <w:rsid w:val="00870970"/>
    <w:rsid w:val="00871921"/>
    <w:rsid w:val="0087264F"/>
    <w:rsid w:val="00872815"/>
    <w:rsid w:val="00874548"/>
    <w:rsid w:val="0087459F"/>
    <w:rsid w:val="008750FB"/>
    <w:rsid w:val="00876E3C"/>
    <w:rsid w:val="00876EE1"/>
    <w:rsid w:val="008776E3"/>
    <w:rsid w:val="008806E9"/>
    <w:rsid w:val="008815B3"/>
    <w:rsid w:val="00881913"/>
    <w:rsid w:val="00881C1D"/>
    <w:rsid w:val="00881D02"/>
    <w:rsid w:val="00881FD7"/>
    <w:rsid w:val="00882002"/>
    <w:rsid w:val="0088201D"/>
    <w:rsid w:val="008823AE"/>
    <w:rsid w:val="00882492"/>
    <w:rsid w:val="00882785"/>
    <w:rsid w:val="00884EE7"/>
    <w:rsid w:val="00884FB7"/>
    <w:rsid w:val="00885C90"/>
    <w:rsid w:val="00886C4B"/>
    <w:rsid w:val="00887378"/>
    <w:rsid w:val="00890648"/>
    <w:rsid w:val="008906B4"/>
    <w:rsid w:val="0089086F"/>
    <w:rsid w:val="008911E1"/>
    <w:rsid w:val="00891F15"/>
    <w:rsid w:val="0089385E"/>
    <w:rsid w:val="008939CB"/>
    <w:rsid w:val="00894157"/>
    <w:rsid w:val="0089463E"/>
    <w:rsid w:val="008956C0"/>
    <w:rsid w:val="008958B6"/>
    <w:rsid w:val="0089704E"/>
    <w:rsid w:val="00897B31"/>
    <w:rsid w:val="008A021D"/>
    <w:rsid w:val="008A10E7"/>
    <w:rsid w:val="008A1C40"/>
    <w:rsid w:val="008A228F"/>
    <w:rsid w:val="008A3278"/>
    <w:rsid w:val="008A356B"/>
    <w:rsid w:val="008A3F08"/>
    <w:rsid w:val="008A5866"/>
    <w:rsid w:val="008A6D29"/>
    <w:rsid w:val="008A79D6"/>
    <w:rsid w:val="008B0E93"/>
    <w:rsid w:val="008B10AB"/>
    <w:rsid w:val="008B14E3"/>
    <w:rsid w:val="008B1E12"/>
    <w:rsid w:val="008B4AA4"/>
    <w:rsid w:val="008B4CF0"/>
    <w:rsid w:val="008B4FA9"/>
    <w:rsid w:val="008B6059"/>
    <w:rsid w:val="008B6168"/>
    <w:rsid w:val="008B7137"/>
    <w:rsid w:val="008C0DDD"/>
    <w:rsid w:val="008C1F85"/>
    <w:rsid w:val="008C2AF1"/>
    <w:rsid w:val="008C4435"/>
    <w:rsid w:val="008C5E9E"/>
    <w:rsid w:val="008C6255"/>
    <w:rsid w:val="008C6B04"/>
    <w:rsid w:val="008C6D4E"/>
    <w:rsid w:val="008D0B31"/>
    <w:rsid w:val="008D1202"/>
    <w:rsid w:val="008D1B01"/>
    <w:rsid w:val="008D1E2C"/>
    <w:rsid w:val="008D21B1"/>
    <w:rsid w:val="008D38FF"/>
    <w:rsid w:val="008D3C66"/>
    <w:rsid w:val="008D4EA5"/>
    <w:rsid w:val="008D55CF"/>
    <w:rsid w:val="008D64C1"/>
    <w:rsid w:val="008D7242"/>
    <w:rsid w:val="008D7AC8"/>
    <w:rsid w:val="008E0539"/>
    <w:rsid w:val="008E0857"/>
    <w:rsid w:val="008E1510"/>
    <w:rsid w:val="008E1931"/>
    <w:rsid w:val="008E198F"/>
    <w:rsid w:val="008E3992"/>
    <w:rsid w:val="008E3B43"/>
    <w:rsid w:val="008E43F6"/>
    <w:rsid w:val="008E4978"/>
    <w:rsid w:val="008E5754"/>
    <w:rsid w:val="008E5994"/>
    <w:rsid w:val="008E6B6D"/>
    <w:rsid w:val="008F00AE"/>
    <w:rsid w:val="008F194B"/>
    <w:rsid w:val="008F3260"/>
    <w:rsid w:val="008F33C6"/>
    <w:rsid w:val="008F351F"/>
    <w:rsid w:val="008F3BA6"/>
    <w:rsid w:val="008F4570"/>
    <w:rsid w:val="008F4B24"/>
    <w:rsid w:val="008F51AF"/>
    <w:rsid w:val="008F5BC2"/>
    <w:rsid w:val="008F6B5C"/>
    <w:rsid w:val="008F72BC"/>
    <w:rsid w:val="009011F8"/>
    <w:rsid w:val="00901477"/>
    <w:rsid w:val="0090177E"/>
    <w:rsid w:val="00901AC6"/>
    <w:rsid w:val="00901DF9"/>
    <w:rsid w:val="0090219B"/>
    <w:rsid w:val="009022CA"/>
    <w:rsid w:val="00903084"/>
    <w:rsid w:val="00903312"/>
    <w:rsid w:val="009035D3"/>
    <w:rsid w:val="00903613"/>
    <w:rsid w:val="00903FC6"/>
    <w:rsid w:val="009048F2"/>
    <w:rsid w:val="009049BA"/>
    <w:rsid w:val="00905A3A"/>
    <w:rsid w:val="00906207"/>
    <w:rsid w:val="009071DE"/>
    <w:rsid w:val="0090767B"/>
    <w:rsid w:val="00907F9B"/>
    <w:rsid w:val="00907FCE"/>
    <w:rsid w:val="00910BA1"/>
    <w:rsid w:val="00912633"/>
    <w:rsid w:val="00912AD2"/>
    <w:rsid w:val="009132F7"/>
    <w:rsid w:val="00914AC8"/>
    <w:rsid w:val="009165EB"/>
    <w:rsid w:val="00916614"/>
    <w:rsid w:val="00917A18"/>
    <w:rsid w:val="00917C51"/>
    <w:rsid w:val="009203F4"/>
    <w:rsid w:val="0092068D"/>
    <w:rsid w:val="0092159A"/>
    <w:rsid w:val="009222EE"/>
    <w:rsid w:val="009225C2"/>
    <w:rsid w:val="00922843"/>
    <w:rsid w:val="0092324C"/>
    <w:rsid w:val="009235D0"/>
    <w:rsid w:val="00924688"/>
    <w:rsid w:val="00924AE4"/>
    <w:rsid w:val="00925181"/>
    <w:rsid w:val="00926386"/>
    <w:rsid w:val="00926475"/>
    <w:rsid w:val="0092719F"/>
    <w:rsid w:val="00927E51"/>
    <w:rsid w:val="009301B1"/>
    <w:rsid w:val="009305D4"/>
    <w:rsid w:val="009319DE"/>
    <w:rsid w:val="00932CA8"/>
    <w:rsid w:val="009334AF"/>
    <w:rsid w:val="00933952"/>
    <w:rsid w:val="00933F4C"/>
    <w:rsid w:val="00935784"/>
    <w:rsid w:val="00935B21"/>
    <w:rsid w:val="00935E8C"/>
    <w:rsid w:val="00936014"/>
    <w:rsid w:val="00937112"/>
    <w:rsid w:val="00937945"/>
    <w:rsid w:val="009403E2"/>
    <w:rsid w:val="009404C4"/>
    <w:rsid w:val="00942112"/>
    <w:rsid w:val="00942565"/>
    <w:rsid w:val="00942A47"/>
    <w:rsid w:val="00942B0B"/>
    <w:rsid w:val="009433BB"/>
    <w:rsid w:val="00944B69"/>
    <w:rsid w:val="0094571C"/>
    <w:rsid w:val="00945945"/>
    <w:rsid w:val="009459FB"/>
    <w:rsid w:val="00946BA5"/>
    <w:rsid w:val="00946DAF"/>
    <w:rsid w:val="00947A74"/>
    <w:rsid w:val="009512E1"/>
    <w:rsid w:val="009512F1"/>
    <w:rsid w:val="00951C2E"/>
    <w:rsid w:val="00951CA9"/>
    <w:rsid w:val="00952BD3"/>
    <w:rsid w:val="00953707"/>
    <w:rsid w:val="00953708"/>
    <w:rsid w:val="0095385B"/>
    <w:rsid w:val="00953C27"/>
    <w:rsid w:val="00953CD3"/>
    <w:rsid w:val="0095449A"/>
    <w:rsid w:val="00955917"/>
    <w:rsid w:val="00956522"/>
    <w:rsid w:val="00956B50"/>
    <w:rsid w:val="009575A7"/>
    <w:rsid w:val="009611FD"/>
    <w:rsid w:val="009613F7"/>
    <w:rsid w:val="00961548"/>
    <w:rsid w:val="00961CA5"/>
    <w:rsid w:val="009620B2"/>
    <w:rsid w:val="00963418"/>
    <w:rsid w:val="00963FDD"/>
    <w:rsid w:val="00964433"/>
    <w:rsid w:val="00965299"/>
    <w:rsid w:val="00965DE8"/>
    <w:rsid w:val="00966919"/>
    <w:rsid w:val="00967361"/>
    <w:rsid w:val="00970477"/>
    <w:rsid w:val="00970FE0"/>
    <w:rsid w:val="009722BB"/>
    <w:rsid w:val="00972332"/>
    <w:rsid w:val="009728A4"/>
    <w:rsid w:val="00972FD1"/>
    <w:rsid w:val="00975735"/>
    <w:rsid w:val="0097623A"/>
    <w:rsid w:val="00976477"/>
    <w:rsid w:val="00976788"/>
    <w:rsid w:val="00976D67"/>
    <w:rsid w:val="00977177"/>
    <w:rsid w:val="00977ED5"/>
    <w:rsid w:val="0098371F"/>
    <w:rsid w:val="00983D7B"/>
    <w:rsid w:val="00984C71"/>
    <w:rsid w:val="00986846"/>
    <w:rsid w:val="00986BE5"/>
    <w:rsid w:val="00987891"/>
    <w:rsid w:val="009878A4"/>
    <w:rsid w:val="00987993"/>
    <w:rsid w:val="0099130E"/>
    <w:rsid w:val="0099267B"/>
    <w:rsid w:val="009932D8"/>
    <w:rsid w:val="00993372"/>
    <w:rsid w:val="009933EF"/>
    <w:rsid w:val="009949B6"/>
    <w:rsid w:val="00995FDB"/>
    <w:rsid w:val="0099619E"/>
    <w:rsid w:val="0099749F"/>
    <w:rsid w:val="00997A68"/>
    <w:rsid w:val="009A25B5"/>
    <w:rsid w:val="009A2832"/>
    <w:rsid w:val="009A3725"/>
    <w:rsid w:val="009A4EFC"/>
    <w:rsid w:val="009A5825"/>
    <w:rsid w:val="009A670B"/>
    <w:rsid w:val="009A6D6C"/>
    <w:rsid w:val="009A7F79"/>
    <w:rsid w:val="009B1345"/>
    <w:rsid w:val="009B146F"/>
    <w:rsid w:val="009B252B"/>
    <w:rsid w:val="009B2619"/>
    <w:rsid w:val="009B2F29"/>
    <w:rsid w:val="009B3D39"/>
    <w:rsid w:val="009B3DDC"/>
    <w:rsid w:val="009B3E50"/>
    <w:rsid w:val="009B49C1"/>
    <w:rsid w:val="009B6CC5"/>
    <w:rsid w:val="009B70BC"/>
    <w:rsid w:val="009B797A"/>
    <w:rsid w:val="009B7BBF"/>
    <w:rsid w:val="009B7C6F"/>
    <w:rsid w:val="009C1C0C"/>
    <w:rsid w:val="009C2283"/>
    <w:rsid w:val="009C2571"/>
    <w:rsid w:val="009C3603"/>
    <w:rsid w:val="009C380D"/>
    <w:rsid w:val="009C3AAB"/>
    <w:rsid w:val="009C4288"/>
    <w:rsid w:val="009C438D"/>
    <w:rsid w:val="009C5787"/>
    <w:rsid w:val="009C6324"/>
    <w:rsid w:val="009C6C32"/>
    <w:rsid w:val="009C6CFD"/>
    <w:rsid w:val="009C703E"/>
    <w:rsid w:val="009C71CE"/>
    <w:rsid w:val="009C7286"/>
    <w:rsid w:val="009C7C61"/>
    <w:rsid w:val="009C7D71"/>
    <w:rsid w:val="009C7FB1"/>
    <w:rsid w:val="009D097E"/>
    <w:rsid w:val="009D1745"/>
    <w:rsid w:val="009D25C3"/>
    <w:rsid w:val="009D6294"/>
    <w:rsid w:val="009D6571"/>
    <w:rsid w:val="009E119B"/>
    <w:rsid w:val="009E1488"/>
    <w:rsid w:val="009E2468"/>
    <w:rsid w:val="009E26DA"/>
    <w:rsid w:val="009E28D4"/>
    <w:rsid w:val="009E2D98"/>
    <w:rsid w:val="009E32D0"/>
    <w:rsid w:val="009E39B5"/>
    <w:rsid w:val="009E3A25"/>
    <w:rsid w:val="009E3C86"/>
    <w:rsid w:val="009E6262"/>
    <w:rsid w:val="009E68C8"/>
    <w:rsid w:val="009E745E"/>
    <w:rsid w:val="009E74DE"/>
    <w:rsid w:val="009E7D2A"/>
    <w:rsid w:val="009F00C3"/>
    <w:rsid w:val="009F0284"/>
    <w:rsid w:val="009F04FD"/>
    <w:rsid w:val="009F08DF"/>
    <w:rsid w:val="009F0FA2"/>
    <w:rsid w:val="009F1064"/>
    <w:rsid w:val="009F1B9E"/>
    <w:rsid w:val="009F1BB7"/>
    <w:rsid w:val="009F2EDA"/>
    <w:rsid w:val="009F5266"/>
    <w:rsid w:val="009F58FA"/>
    <w:rsid w:val="009F5C52"/>
    <w:rsid w:val="009F6081"/>
    <w:rsid w:val="009F7525"/>
    <w:rsid w:val="009F79B3"/>
    <w:rsid w:val="009F7A19"/>
    <w:rsid w:val="009F7A47"/>
    <w:rsid w:val="009F7B2A"/>
    <w:rsid w:val="009F7DB1"/>
    <w:rsid w:val="00A00C71"/>
    <w:rsid w:val="00A02265"/>
    <w:rsid w:val="00A02480"/>
    <w:rsid w:val="00A02D5B"/>
    <w:rsid w:val="00A031BD"/>
    <w:rsid w:val="00A036D1"/>
    <w:rsid w:val="00A058EA"/>
    <w:rsid w:val="00A05F1A"/>
    <w:rsid w:val="00A0644B"/>
    <w:rsid w:val="00A065E3"/>
    <w:rsid w:val="00A069EF"/>
    <w:rsid w:val="00A07313"/>
    <w:rsid w:val="00A0749B"/>
    <w:rsid w:val="00A07529"/>
    <w:rsid w:val="00A10645"/>
    <w:rsid w:val="00A10CB6"/>
    <w:rsid w:val="00A10DA3"/>
    <w:rsid w:val="00A1135D"/>
    <w:rsid w:val="00A11D59"/>
    <w:rsid w:val="00A125A2"/>
    <w:rsid w:val="00A141FD"/>
    <w:rsid w:val="00A1430C"/>
    <w:rsid w:val="00A14A36"/>
    <w:rsid w:val="00A14D37"/>
    <w:rsid w:val="00A16236"/>
    <w:rsid w:val="00A16394"/>
    <w:rsid w:val="00A16BC8"/>
    <w:rsid w:val="00A17E5B"/>
    <w:rsid w:val="00A202D9"/>
    <w:rsid w:val="00A20717"/>
    <w:rsid w:val="00A210C6"/>
    <w:rsid w:val="00A21892"/>
    <w:rsid w:val="00A21A65"/>
    <w:rsid w:val="00A22A07"/>
    <w:rsid w:val="00A22FD3"/>
    <w:rsid w:val="00A2340F"/>
    <w:rsid w:val="00A236C5"/>
    <w:rsid w:val="00A23A96"/>
    <w:rsid w:val="00A24B58"/>
    <w:rsid w:val="00A24F61"/>
    <w:rsid w:val="00A25014"/>
    <w:rsid w:val="00A25150"/>
    <w:rsid w:val="00A253E9"/>
    <w:rsid w:val="00A25936"/>
    <w:rsid w:val="00A26026"/>
    <w:rsid w:val="00A26C27"/>
    <w:rsid w:val="00A27154"/>
    <w:rsid w:val="00A27766"/>
    <w:rsid w:val="00A3065A"/>
    <w:rsid w:val="00A30693"/>
    <w:rsid w:val="00A30A15"/>
    <w:rsid w:val="00A31C5F"/>
    <w:rsid w:val="00A32327"/>
    <w:rsid w:val="00A32360"/>
    <w:rsid w:val="00A330FE"/>
    <w:rsid w:val="00A334BD"/>
    <w:rsid w:val="00A34454"/>
    <w:rsid w:val="00A3464B"/>
    <w:rsid w:val="00A34BB3"/>
    <w:rsid w:val="00A35E17"/>
    <w:rsid w:val="00A360E7"/>
    <w:rsid w:val="00A36A3F"/>
    <w:rsid w:val="00A379DF"/>
    <w:rsid w:val="00A412F7"/>
    <w:rsid w:val="00A41556"/>
    <w:rsid w:val="00A41C3C"/>
    <w:rsid w:val="00A41DCA"/>
    <w:rsid w:val="00A42E89"/>
    <w:rsid w:val="00A4374F"/>
    <w:rsid w:val="00A46815"/>
    <w:rsid w:val="00A4793E"/>
    <w:rsid w:val="00A47B33"/>
    <w:rsid w:val="00A50227"/>
    <w:rsid w:val="00A50FF7"/>
    <w:rsid w:val="00A511F8"/>
    <w:rsid w:val="00A51355"/>
    <w:rsid w:val="00A51FCD"/>
    <w:rsid w:val="00A52907"/>
    <w:rsid w:val="00A5370E"/>
    <w:rsid w:val="00A5398E"/>
    <w:rsid w:val="00A5488F"/>
    <w:rsid w:val="00A551AD"/>
    <w:rsid w:val="00A55CCB"/>
    <w:rsid w:val="00A5633B"/>
    <w:rsid w:val="00A5651D"/>
    <w:rsid w:val="00A56A8E"/>
    <w:rsid w:val="00A57033"/>
    <w:rsid w:val="00A57E67"/>
    <w:rsid w:val="00A6033D"/>
    <w:rsid w:val="00A6059C"/>
    <w:rsid w:val="00A610CF"/>
    <w:rsid w:val="00A61A20"/>
    <w:rsid w:val="00A6236D"/>
    <w:rsid w:val="00A62788"/>
    <w:rsid w:val="00A62D66"/>
    <w:rsid w:val="00A64C08"/>
    <w:rsid w:val="00A64D01"/>
    <w:rsid w:val="00A65809"/>
    <w:rsid w:val="00A6590B"/>
    <w:rsid w:val="00A65E00"/>
    <w:rsid w:val="00A6620C"/>
    <w:rsid w:val="00A669F8"/>
    <w:rsid w:val="00A67AFE"/>
    <w:rsid w:val="00A67F18"/>
    <w:rsid w:val="00A70389"/>
    <w:rsid w:val="00A71F7F"/>
    <w:rsid w:val="00A72056"/>
    <w:rsid w:val="00A731AB"/>
    <w:rsid w:val="00A73355"/>
    <w:rsid w:val="00A753AC"/>
    <w:rsid w:val="00A75BFD"/>
    <w:rsid w:val="00A76172"/>
    <w:rsid w:val="00A765AC"/>
    <w:rsid w:val="00A77342"/>
    <w:rsid w:val="00A804EF"/>
    <w:rsid w:val="00A81253"/>
    <w:rsid w:val="00A83824"/>
    <w:rsid w:val="00A84784"/>
    <w:rsid w:val="00A860EF"/>
    <w:rsid w:val="00A8629A"/>
    <w:rsid w:val="00A863D8"/>
    <w:rsid w:val="00A86893"/>
    <w:rsid w:val="00A8723E"/>
    <w:rsid w:val="00A87A8F"/>
    <w:rsid w:val="00A87E7B"/>
    <w:rsid w:val="00A90875"/>
    <w:rsid w:val="00A91BEF"/>
    <w:rsid w:val="00A946A7"/>
    <w:rsid w:val="00A94E95"/>
    <w:rsid w:val="00A954A6"/>
    <w:rsid w:val="00A95AC4"/>
    <w:rsid w:val="00A963AA"/>
    <w:rsid w:val="00A97EB4"/>
    <w:rsid w:val="00AA0114"/>
    <w:rsid w:val="00AA27F1"/>
    <w:rsid w:val="00AA3AF5"/>
    <w:rsid w:val="00AA5575"/>
    <w:rsid w:val="00AA68D4"/>
    <w:rsid w:val="00AB138E"/>
    <w:rsid w:val="00AB148E"/>
    <w:rsid w:val="00AB19AD"/>
    <w:rsid w:val="00AB24F2"/>
    <w:rsid w:val="00AB2B8F"/>
    <w:rsid w:val="00AB2BDD"/>
    <w:rsid w:val="00AB2ED9"/>
    <w:rsid w:val="00AB30BC"/>
    <w:rsid w:val="00AB3684"/>
    <w:rsid w:val="00AB3B7E"/>
    <w:rsid w:val="00AB3EBC"/>
    <w:rsid w:val="00AB5049"/>
    <w:rsid w:val="00AB5BE8"/>
    <w:rsid w:val="00AB61AC"/>
    <w:rsid w:val="00AB6B05"/>
    <w:rsid w:val="00AB7DA9"/>
    <w:rsid w:val="00AC077D"/>
    <w:rsid w:val="00AC0A5F"/>
    <w:rsid w:val="00AC0EEA"/>
    <w:rsid w:val="00AC15D7"/>
    <w:rsid w:val="00AC17EC"/>
    <w:rsid w:val="00AC253D"/>
    <w:rsid w:val="00AC2AE0"/>
    <w:rsid w:val="00AC32C0"/>
    <w:rsid w:val="00AC3761"/>
    <w:rsid w:val="00AC3AF0"/>
    <w:rsid w:val="00AC4E90"/>
    <w:rsid w:val="00AC5A8A"/>
    <w:rsid w:val="00AC6593"/>
    <w:rsid w:val="00AC7075"/>
    <w:rsid w:val="00AD0347"/>
    <w:rsid w:val="00AD19A3"/>
    <w:rsid w:val="00AD2274"/>
    <w:rsid w:val="00AD23B4"/>
    <w:rsid w:val="00AD2795"/>
    <w:rsid w:val="00AD2B0B"/>
    <w:rsid w:val="00AD31A8"/>
    <w:rsid w:val="00AD416E"/>
    <w:rsid w:val="00AD50F2"/>
    <w:rsid w:val="00AD647D"/>
    <w:rsid w:val="00AD6EFE"/>
    <w:rsid w:val="00AD7837"/>
    <w:rsid w:val="00AE1861"/>
    <w:rsid w:val="00AE1AD3"/>
    <w:rsid w:val="00AE1D9F"/>
    <w:rsid w:val="00AE1F90"/>
    <w:rsid w:val="00AE4870"/>
    <w:rsid w:val="00AE5041"/>
    <w:rsid w:val="00AE54BC"/>
    <w:rsid w:val="00AE64A5"/>
    <w:rsid w:val="00AE6770"/>
    <w:rsid w:val="00AE7A71"/>
    <w:rsid w:val="00AE7FD2"/>
    <w:rsid w:val="00AF0FDB"/>
    <w:rsid w:val="00AF1783"/>
    <w:rsid w:val="00AF4C4A"/>
    <w:rsid w:val="00AF4F79"/>
    <w:rsid w:val="00AF51B4"/>
    <w:rsid w:val="00AF7CB1"/>
    <w:rsid w:val="00B00038"/>
    <w:rsid w:val="00B0027C"/>
    <w:rsid w:val="00B006C3"/>
    <w:rsid w:val="00B00ABE"/>
    <w:rsid w:val="00B00BFE"/>
    <w:rsid w:val="00B0113C"/>
    <w:rsid w:val="00B01DEC"/>
    <w:rsid w:val="00B02125"/>
    <w:rsid w:val="00B05F9F"/>
    <w:rsid w:val="00B061B2"/>
    <w:rsid w:val="00B0631A"/>
    <w:rsid w:val="00B06797"/>
    <w:rsid w:val="00B069C7"/>
    <w:rsid w:val="00B06D1A"/>
    <w:rsid w:val="00B07098"/>
    <w:rsid w:val="00B070B6"/>
    <w:rsid w:val="00B10737"/>
    <w:rsid w:val="00B110F9"/>
    <w:rsid w:val="00B1297F"/>
    <w:rsid w:val="00B13279"/>
    <w:rsid w:val="00B13C32"/>
    <w:rsid w:val="00B153A8"/>
    <w:rsid w:val="00B163FA"/>
    <w:rsid w:val="00B16508"/>
    <w:rsid w:val="00B165E1"/>
    <w:rsid w:val="00B16606"/>
    <w:rsid w:val="00B16FE3"/>
    <w:rsid w:val="00B178A5"/>
    <w:rsid w:val="00B21778"/>
    <w:rsid w:val="00B21E8E"/>
    <w:rsid w:val="00B22C2B"/>
    <w:rsid w:val="00B22D76"/>
    <w:rsid w:val="00B22FD6"/>
    <w:rsid w:val="00B23129"/>
    <w:rsid w:val="00B24854"/>
    <w:rsid w:val="00B25969"/>
    <w:rsid w:val="00B266A3"/>
    <w:rsid w:val="00B270C3"/>
    <w:rsid w:val="00B27B9D"/>
    <w:rsid w:val="00B31B14"/>
    <w:rsid w:val="00B31F92"/>
    <w:rsid w:val="00B32319"/>
    <w:rsid w:val="00B33BF6"/>
    <w:rsid w:val="00B34148"/>
    <w:rsid w:val="00B347BB"/>
    <w:rsid w:val="00B3574B"/>
    <w:rsid w:val="00B3597F"/>
    <w:rsid w:val="00B36BBE"/>
    <w:rsid w:val="00B3737E"/>
    <w:rsid w:val="00B37DAF"/>
    <w:rsid w:val="00B418EF"/>
    <w:rsid w:val="00B41D02"/>
    <w:rsid w:val="00B4272D"/>
    <w:rsid w:val="00B44723"/>
    <w:rsid w:val="00B44AF2"/>
    <w:rsid w:val="00B44E51"/>
    <w:rsid w:val="00B44E7E"/>
    <w:rsid w:val="00B44FCC"/>
    <w:rsid w:val="00B45309"/>
    <w:rsid w:val="00B45670"/>
    <w:rsid w:val="00B45931"/>
    <w:rsid w:val="00B46F23"/>
    <w:rsid w:val="00B47B4C"/>
    <w:rsid w:val="00B520E2"/>
    <w:rsid w:val="00B524A5"/>
    <w:rsid w:val="00B532C7"/>
    <w:rsid w:val="00B53408"/>
    <w:rsid w:val="00B53446"/>
    <w:rsid w:val="00B53F61"/>
    <w:rsid w:val="00B55DC7"/>
    <w:rsid w:val="00B56C95"/>
    <w:rsid w:val="00B57AF6"/>
    <w:rsid w:val="00B57FF8"/>
    <w:rsid w:val="00B60091"/>
    <w:rsid w:val="00B61BD3"/>
    <w:rsid w:val="00B61FB9"/>
    <w:rsid w:val="00B627F8"/>
    <w:rsid w:val="00B6305C"/>
    <w:rsid w:val="00B6322A"/>
    <w:rsid w:val="00B634BF"/>
    <w:rsid w:val="00B637C1"/>
    <w:rsid w:val="00B63CD5"/>
    <w:rsid w:val="00B647AD"/>
    <w:rsid w:val="00B65E2C"/>
    <w:rsid w:val="00B662E7"/>
    <w:rsid w:val="00B66BB0"/>
    <w:rsid w:val="00B66BD9"/>
    <w:rsid w:val="00B70063"/>
    <w:rsid w:val="00B71309"/>
    <w:rsid w:val="00B71331"/>
    <w:rsid w:val="00B71570"/>
    <w:rsid w:val="00B7160E"/>
    <w:rsid w:val="00B71669"/>
    <w:rsid w:val="00B71E32"/>
    <w:rsid w:val="00B7252D"/>
    <w:rsid w:val="00B738E0"/>
    <w:rsid w:val="00B74250"/>
    <w:rsid w:val="00B74EEC"/>
    <w:rsid w:val="00B7522D"/>
    <w:rsid w:val="00B75B35"/>
    <w:rsid w:val="00B80293"/>
    <w:rsid w:val="00B80F65"/>
    <w:rsid w:val="00B81639"/>
    <w:rsid w:val="00B8165B"/>
    <w:rsid w:val="00B81CBE"/>
    <w:rsid w:val="00B827C6"/>
    <w:rsid w:val="00B8635E"/>
    <w:rsid w:val="00B8725E"/>
    <w:rsid w:val="00B872BB"/>
    <w:rsid w:val="00B87438"/>
    <w:rsid w:val="00B87B7F"/>
    <w:rsid w:val="00B87CA2"/>
    <w:rsid w:val="00B87DF4"/>
    <w:rsid w:val="00B87EE3"/>
    <w:rsid w:val="00B9031D"/>
    <w:rsid w:val="00B90D2B"/>
    <w:rsid w:val="00B9267B"/>
    <w:rsid w:val="00B92680"/>
    <w:rsid w:val="00B934BA"/>
    <w:rsid w:val="00B94759"/>
    <w:rsid w:val="00B9688B"/>
    <w:rsid w:val="00BA1445"/>
    <w:rsid w:val="00BA1D2F"/>
    <w:rsid w:val="00BA23B6"/>
    <w:rsid w:val="00BA36DC"/>
    <w:rsid w:val="00BA3AB7"/>
    <w:rsid w:val="00BA5498"/>
    <w:rsid w:val="00BA5CF4"/>
    <w:rsid w:val="00BB0F53"/>
    <w:rsid w:val="00BB17C4"/>
    <w:rsid w:val="00BB203F"/>
    <w:rsid w:val="00BB23B2"/>
    <w:rsid w:val="00BB2ACF"/>
    <w:rsid w:val="00BB34EE"/>
    <w:rsid w:val="00BB3954"/>
    <w:rsid w:val="00BB4921"/>
    <w:rsid w:val="00BB5350"/>
    <w:rsid w:val="00BB69FC"/>
    <w:rsid w:val="00BB6C17"/>
    <w:rsid w:val="00BB72F9"/>
    <w:rsid w:val="00BB7400"/>
    <w:rsid w:val="00BB76B3"/>
    <w:rsid w:val="00BB7D55"/>
    <w:rsid w:val="00BC00EC"/>
    <w:rsid w:val="00BC0156"/>
    <w:rsid w:val="00BC0A5A"/>
    <w:rsid w:val="00BC18F3"/>
    <w:rsid w:val="00BC2551"/>
    <w:rsid w:val="00BC2AE9"/>
    <w:rsid w:val="00BC2E19"/>
    <w:rsid w:val="00BC4C8A"/>
    <w:rsid w:val="00BC5493"/>
    <w:rsid w:val="00BC5A91"/>
    <w:rsid w:val="00BC6002"/>
    <w:rsid w:val="00BC69A4"/>
    <w:rsid w:val="00BC715A"/>
    <w:rsid w:val="00BD1705"/>
    <w:rsid w:val="00BD1FDD"/>
    <w:rsid w:val="00BD23C6"/>
    <w:rsid w:val="00BD29F4"/>
    <w:rsid w:val="00BD35C5"/>
    <w:rsid w:val="00BD50D2"/>
    <w:rsid w:val="00BD5BE7"/>
    <w:rsid w:val="00BD5E90"/>
    <w:rsid w:val="00BD62FF"/>
    <w:rsid w:val="00BD657F"/>
    <w:rsid w:val="00BD7507"/>
    <w:rsid w:val="00BD781E"/>
    <w:rsid w:val="00BD7D0C"/>
    <w:rsid w:val="00BE02F3"/>
    <w:rsid w:val="00BE095D"/>
    <w:rsid w:val="00BE0A2C"/>
    <w:rsid w:val="00BE2C04"/>
    <w:rsid w:val="00BE2D6C"/>
    <w:rsid w:val="00BE3020"/>
    <w:rsid w:val="00BE313D"/>
    <w:rsid w:val="00BE4354"/>
    <w:rsid w:val="00BE481B"/>
    <w:rsid w:val="00BE4DA4"/>
    <w:rsid w:val="00BE599E"/>
    <w:rsid w:val="00BE5F3C"/>
    <w:rsid w:val="00BE5FB1"/>
    <w:rsid w:val="00BE686E"/>
    <w:rsid w:val="00BE749B"/>
    <w:rsid w:val="00BE76E1"/>
    <w:rsid w:val="00BE77E9"/>
    <w:rsid w:val="00BE7996"/>
    <w:rsid w:val="00BE7F07"/>
    <w:rsid w:val="00BF1216"/>
    <w:rsid w:val="00BF2CE4"/>
    <w:rsid w:val="00BF2DDF"/>
    <w:rsid w:val="00BF2F81"/>
    <w:rsid w:val="00BF3AA9"/>
    <w:rsid w:val="00BF4865"/>
    <w:rsid w:val="00BF4A54"/>
    <w:rsid w:val="00BF4D21"/>
    <w:rsid w:val="00BF4E5B"/>
    <w:rsid w:val="00BF5687"/>
    <w:rsid w:val="00BF575C"/>
    <w:rsid w:val="00BF590A"/>
    <w:rsid w:val="00BF6B2A"/>
    <w:rsid w:val="00BF7C60"/>
    <w:rsid w:val="00C0021D"/>
    <w:rsid w:val="00C00BBD"/>
    <w:rsid w:val="00C01698"/>
    <w:rsid w:val="00C027D2"/>
    <w:rsid w:val="00C03534"/>
    <w:rsid w:val="00C03ABC"/>
    <w:rsid w:val="00C041A5"/>
    <w:rsid w:val="00C04443"/>
    <w:rsid w:val="00C046A8"/>
    <w:rsid w:val="00C046A9"/>
    <w:rsid w:val="00C05128"/>
    <w:rsid w:val="00C05684"/>
    <w:rsid w:val="00C0639B"/>
    <w:rsid w:val="00C0671F"/>
    <w:rsid w:val="00C06F03"/>
    <w:rsid w:val="00C07C40"/>
    <w:rsid w:val="00C07E45"/>
    <w:rsid w:val="00C10828"/>
    <w:rsid w:val="00C11215"/>
    <w:rsid w:val="00C11B92"/>
    <w:rsid w:val="00C11BCE"/>
    <w:rsid w:val="00C12ABE"/>
    <w:rsid w:val="00C132FD"/>
    <w:rsid w:val="00C1396A"/>
    <w:rsid w:val="00C13985"/>
    <w:rsid w:val="00C13A2D"/>
    <w:rsid w:val="00C14777"/>
    <w:rsid w:val="00C14A55"/>
    <w:rsid w:val="00C14CB3"/>
    <w:rsid w:val="00C15750"/>
    <w:rsid w:val="00C15DE6"/>
    <w:rsid w:val="00C16050"/>
    <w:rsid w:val="00C16AEB"/>
    <w:rsid w:val="00C2056F"/>
    <w:rsid w:val="00C2090F"/>
    <w:rsid w:val="00C22CED"/>
    <w:rsid w:val="00C23216"/>
    <w:rsid w:val="00C233CA"/>
    <w:rsid w:val="00C23CD9"/>
    <w:rsid w:val="00C24721"/>
    <w:rsid w:val="00C25362"/>
    <w:rsid w:val="00C308B1"/>
    <w:rsid w:val="00C317BF"/>
    <w:rsid w:val="00C31C89"/>
    <w:rsid w:val="00C32A78"/>
    <w:rsid w:val="00C33F7A"/>
    <w:rsid w:val="00C3435A"/>
    <w:rsid w:val="00C348A1"/>
    <w:rsid w:val="00C34AF7"/>
    <w:rsid w:val="00C34DB9"/>
    <w:rsid w:val="00C35152"/>
    <w:rsid w:val="00C35A48"/>
    <w:rsid w:val="00C36606"/>
    <w:rsid w:val="00C3678E"/>
    <w:rsid w:val="00C36B4B"/>
    <w:rsid w:val="00C371B6"/>
    <w:rsid w:val="00C3726F"/>
    <w:rsid w:val="00C372D8"/>
    <w:rsid w:val="00C376F4"/>
    <w:rsid w:val="00C3782D"/>
    <w:rsid w:val="00C37C09"/>
    <w:rsid w:val="00C40EB9"/>
    <w:rsid w:val="00C41D78"/>
    <w:rsid w:val="00C41DC7"/>
    <w:rsid w:val="00C41EF4"/>
    <w:rsid w:val="00C42598"/>
    <w:rsid w:val="00C4286F"/>
    <w:rsid w:val="00C428DD"/>
    <w:rsid w:val="00C431CB"/>
    <w:rsid w:val="00C4597F"/>
    <w:rsid w:val="00C45F6A"/>
    <w:rsid w:val="00C4609F"/>
    <w:rsid w:val="00C46310"/>
    <w:rsid w:val="00C4721D"/>
    <w:rsid w:val="00C47592"/>
    <w:rsid w:val="00C47763"/>
    <w:rsid w:val="00C477C4"/>
    <w:rsid w:val="00C47EAA"/>
    <w:rsid w:val="00C47FDE"/>
    <w:rsid w:val="00C50633"/>
    <w:rsid w:val="00C50977"/>
    <w:rsid w:val="00C518AD"/>
    <w:rsid w:val="00C519FE"/>
    <w:rsid w:val="00C52A16"/>
    <w:rsid w:val="00C531EC"/>
    <w:rsid w:val="00C537D3"/>
    <w:rsid w:val="00C548CA"/>
    <w:rsid w:val="00C54ABA"/>
    <w:rsid w:val="00C55AA2"/>
    <w:rsid w:val="00C55D0D"/>
    <w:rsid w:val="00C56A16"/>
    <w:rsid w:val="00C56AA4"/>
    <w:rsid w:val="00C56C3A"/>
    <w:rsid w:val="00C56FF6"/>
    <w:rsid w:val="00C57DC0"/>
    <w:rsid w:val="00C61C4D"/>
    <w:rsid w:val="00C64386"/>
    <w:rsid w:val="00C645DC"/>
    <w:rsid w:val="00C64A9A"/>
    <w:rsid w:val="00C65232"/>
    <w:rsid w:val="00C654DF"/>
    <w:rsid w:val="00C65F40"/>
    <w:rsid w:val="00C663A5"/>
    <w:rsid w:val="00C66FA7"/>
    <w:rsid w:val="00C67725"/>
    <w:rsid w:val="00C67DEC"/>
    <w:rsid w:val="00C70878"/>
    <w:rsid w:val="00C70C81"/>
    <w:rsid w:val="00C71868"/>
    <w:rsid w:val="00C71ACC"/>
    <w:rsid w:val="00C7317D"/>
    <w:rsid w:val="00C7351E"/>
    <w:rsid w:val="00C73D21"/>
    <w:rsid w:val="00C74320"/>
    <w:rsid w:val="00C750FB"/>
    <w:rsid w:val="00C75542"/>
    <w:rsid w:val="00C75799"/>
    <w:rsid w:val="00C765BF"/>
    <w:rsid w:val="00C76EB6"/>
    <w:rsid w:val="00C77DFB"/>
    <w:rsid w:val="00C807F5"/>
    <w:rsid w:val="00C80ECA"/>
    <w:rsid w:val="00C821D6"/>
    <w:rsid w:val="00C83281"/>
    <w:rsid w:val="00C83784"/>
    <w:rsid w:val="00C845D7"/>
    <w:rsid w:val="00C8472A"/>
    <w:rsid w:val="00C84CFB"/>
    <w:rsid w:val="00C85424"/>
    <w:rsid w:val="00C85D7C"/>
    <w:rsid w:val="00C85F7D"/>
    <w:rsid w:val="00C878BB"/>
    <w:rsid w:val="00C87998"/>
    <w:rsid w:val="00C87A8C"/>
    <w:rsid w:val="00C911A1"/>
    <w:rsid w:val="00C91C40"/>
    <w:rsid w:val="00C927B8"/>
    <w:rsid w:val="00C92CB8"/>
    <w:rsid w:val="00C93457"/>
    <w:rsid w:val="00C9386E"/>
    <w:rsid w:val="00C9387C"/>
    <w:rsid w:val="00C94A62"/>
    <w:rsid w:val="00C94FB5"/>
    <w:rsid w:val="00C95329"/>
    <w:rsid w:val="00C96575"/>
    <w:rsid w:val="00C974DB"/>
    <w:rsid w:val="00C974FC"/>
    <w:rsid w:val="00C97878"/>
    <w:rsid w:val="00CA06EB"/>
    <w:rsid w:val="00CA199F"/>
    <w:rsid w:val="00CA1D30"/>
    <w:rsid w:val="00CA2932"/>
    <w:rsid w:val="00CA3F98"/>
    <w:rsid w:val="00CA46B4"/>
    <w:rsid w:val="00CA574F"/>
    <w:rsid w:val="00CA6401"/>
    <w:rsid w:val="00CA64D7"/>
    <w:rsid w:val="00CA6A07"/>
    <w:rsid w:val="00CA7347"/>
    <w:rsid w:val="00CB041E"/>
    <w:rsid w:val="00CB0C2F"/>
    <w:rsid w:val="00CB0C3A"/>
    <w:rsid w:val="00CB134A"/>
    <w:rsid w:val="00CB30DB"/>
    <w:rsid w:val="00CB3188"/>
    <w:rsid w:val="00CB5210"/>
    <w:rsid w:val="00CB590E"/>
    <w:rsid w:val="00CB5D75"/>
    <w:rsid w:val="00CB5DAD"/>
    <w:rsid w:val="00CB6B3F"/>
    <w:rsid w:val="00CB6D2F"/>
    <w:rsid w:val="00CB6D71"/>
    <w:rsid w:val="00CB70D5"/>
    <w:rsid w:val="00CB763D"/>
    <w:rsid w:val="00CB7AF4"/>
    <w:rsid w:val="00CB7BB0"/>
    <w:rsid w:val="00CC04FB"/>
    <w:rsid w:val="00CC09BF"/>
    <w:rsid w:val="00CC10F7"/>
    <w:rsid w:val="00CC1BE2"/>
    <w:rsid w:val="00CC1E1B"/>
    <w:rsid w:val="00CC2F67"/>
    <w:rsid w:val="00CC350A"/>
    <w:rsid w:val="00CC3A0A"/>
    <w:rsid w:val="00CC446D"/>
    <w:rsid w:val="00CC4C5C"/>
    <w:rsid w:val="00CC5B7D"/>
    <w:rsid w:val="00CC6B08"/>
    <w:rsid w:val="00CD01FF"/>
    <w:rsid w:val="00CD1506"/>
    <w:rsid w:val="00CD177E"/>
    <w:rsid w:val="00CD3648"/>
    <w:rsid w:val="00CD36EA"/>
    <w:rsid w:val="00CD3F4C"/>
    <w:rsid w:val="00CD43F9"/>
    <w:rsid w:val="00CD4499"/>
    <w:rsid w:val="00CD4ED9"/>
    <w:rsid w:val="00CD51E5"/>
    <w:rsid w:val="00CD5E8C"/>
    <w:rsid w:val="00CD7526"/>
    <w:rsid w:val="00CD75C0"/>
    <w:rsid w:val="00CD775A"/>
    <w:rsid w:val="00CE043B"/>
    <w:rsid w:val="00CE0531"/>
    <w:rsid w:val="00CE10C8"/>
    <w:rsid w:val="00CE1434"/>
    <w:rsid w:val="00CE1983"/>
    <w:rsid w:val="00CE19E1"/>
    <w:rsid w:val="00CE2036"/>
    <w:rsid w:val="00CE22A8"/>
    <w:rsid w:val="00CE2AAB"/>
    <w:rsid w:val="00CE2B76"/>
    <w:rsid w:val="00CE3538"/>
    <w:rsid w:val="00CE4914"/>
    <w:rsid w:val="00CE4EE4"/>
    <w:rsid w:val="00CE5056"/>
    <w:rsid w:val="00CE5075"/>
    <w:rsid w:val="00CE57C5"/>
    <w:rsid w:val="00CE595D"/>
    <w:rsid w:val="00CE6B24"/>
    <w:rsid w:val="00CE7A13"/>
    <w:rsid w:val="00CE7C74"/>
    <w:rsid w:val="00CE7C9D"/>
    <w:rsid w:val="00CF0AD8"/>
    <w:rsid w:val="00CF1257"/>
    <w:rsid w:val="00CF1E00"/>
    <w:rsid w:val="00CF2D27"/>
    <w:rsid w:val="00CF38F2"/>
    <w:rsid w:val="00CF3B22"/>
    <w:rsid w:val="00CF4415"/>
    <w:rsid w:val="00CF4A6D"/>
    <w:rsid w:val="00CF4CFE"/>
    <w:rsid w:val="00CF5298"/>
    <w:rsid w:val="00CF5389"/>
    <w:rsid w:val="00CF5F39"/>
    <w:rsid w:val="00CF6BB9"/>
    <w:rsid w:val="00CF77B2"/>
    <w:rsid w:val="00CF796E"/>
    <w:rsid w:val="00CF7B07"/>
    <w:rsid w:val="00CF7F72"/>
    <w:rsid w:val="00D00639"/>
    <w:rsid w:val="00D00731"/>
    <w:rsid w:val="00D00A38"/>
    <w:rsid w:val="00D00C2E"/>
    <w:rsid w:val="00D00E11"/>
    <w:rsid w:val="00D029D7"/>
    <w:rsid w:val="00D02F17"/>
    <w:rsid w:val="00D03ADF"/>
    <w:rsid w:val="00D0487B"/>
    <w:rsid w:val="00D04F99"/>
    <w:rsid w:val="00D055FF"/>
    <w:rsid w:val="00D0608A"/>
    <w:rsid w:val="00D0621B"/>
    <w:rsid w:val="00D0703D"/>
    <w:rsid w:val="00D07583"/>
    <w:rsid w:val="00D075E3"/>
    <w:rsid w:val="00D07C1C"/>
    <w:rsid w:val="00D106CC"/>
    <w:rsid w:val="00D10E41"/>
    <w:rsid w:val="00D128BC"/>
    <w:rsid w:val="00D135E1"/>
    <w:rsid w:val="00D14B94"/>
    <w:rsid w:val="00D14CCC"/>
    <w:rsid w:val="00D151BC"/>
    <w:rsid w:val="00D17E6E"/>
    <w:rsid w:val="00D20DD1"/>
    <w:rsid w:val="00D213C1"/>
    <w:rsid w:val="00D2191F"/>
    <w:rsid w:val="00D21D0D"/>
    <w:rsid w:val="00D21ED6"/>
    <w:rsid w:val="00D22010"/>
    <w:rsid w:val="00D23B53"/>
    <w:rsid w:val="00D25E74"/>
    <w:rsid w:val="00D263AE"/>
    <w:rsid w:val="00D26E0F"/>
    <w:rsid w:val="00D27988"/>
    <w:rsid w:val="00D3000D"/>
    <w:rsid w:val="00D310CF"/>
    <w:rsid w:val="00D31189"/>
    <w:rsid w:val="00D33972"/>
    <w:rsid w:val="00D34E30"/>
    <w:rsid w:val="00D420C2"/>
    <w:rsid w:val="00D42753"/>
    <w:rsid w:val="00D4454C"/>
    <w:rsid w:val="00D4511F"/>
    <w:rsid w:val="00D45709"/>
    <w:rsid w:val="00D46A76"/>
    <w:rsid w:val="00D46F8D"/>
    <w:rsid w:val="00D47258"/>
    <w:rsid w:val="00D50E02"/>
    <w:rsid w:val="00D51B0C"/>
    <w:rsid w:val="00D51B40"/>
    <w:rsid w:val="00D52054"/>
    <w:rsid w:val="00D5527C"/>
    <w:rsid w:val="00D55311"/>
    <w:rsid w:val="00D55AF2"/>
    <w:rsid w:val="00D56270"/>
    <w:rsid w:val="00D56AB8"/>
    <w:rsid w:val="00D57A9E"/>
    <w:rsid w:val="00D60066"/>
    <w:rsid w:val="00D60437"/>
    <w:rsid w:val="00D607B6"/>
    <w:rsid w:val="00D6158B"/>
    <w:rsid w:val="00D6267B"/>
    <w:rsid w:val="00D65D12"/>
    <w:rsid w:val="00D65FA5"/>
    <w:rsid w:val="00D665FD"/>
    <w:rsid w:val="00D666BD"/>
    <w:rsid w:val="00D669B2"/>
    <w:rsid w:val="00D70921"/>
    <w:rsid w:val="00D70ACC"/>
    <w:rsid w:val="00D711C6"/>
    <w:rsid w:val="00D71630"/>
    <w:rsid w:val="00D726CC"/>
    <w:rsid w:val="00D73206"/>
    <w:rsid w:val="00D739E5"/>
    <w:rsid w:val="00D75863"/>
    <w:rsid w:val="00D76221"/>
    <w:rsid w:val="00D76820"/>
    <w:rsid w:val="00D801BF"/>
    <w:rsid w:val="00D80364"/>
    <w:rsid w:val="00D804F8"/>
    <w:rsid w:val="00D80B2A"/>
    <w:rsid w:val="00D81516"/>
    <w:rsid w:val="00D81A71"/>
    <w:rsid w:val="00D8269B"/>
    <w:rsid w:val="00D82B60"/>
    <w:rsid w:val="00D82CC1"/>
    <w:rsid w:val="00D82D43"/>
    <w:rsid w:val="00D83699"/>
    <w:rsid w:val="00D83937"/>
    <w:rsid w:val="00D8432A"/>
    <w:rsid w:val="00D8463E"/>
    <w:rsid w:val="00D84693"/>
    <w:rsid w:val="00D8475D"/>
    <w:rsid w:val="00D85623"/>
    <w:rsid w:val="00D857F9"/>
    <w:rsid w:val="00D85A20"/>
    <w:rsid w:val="00D85D25"/>
    <w:rsid w:val="00D861BB"/>
    <w:rsid w:val="00D86F79"/>
    <w:rsid w:val="00D877E2"/>
    <w:rsid w:val="00D91DA9"/>
    <w:rsid w:val="00D9203C"/>
    <w:rsid w:val="00D9241B"/>
    <w:rsid w:val="00D92BD9"/>
    <w:rsid w:val="00D935E8"/>
    <w:rsid w:val="00D9489D"/>
    <w:rsid w:val="00D9538A"/>
    <w:rsid w:val="00D9640D"/>
    <w:rsid w:val="00D9664B"/>
    <w:rsid w:val="00D966B4"/>
    <w:rsid w:val="00D9688E"/>
    <w:rsid w:val="00D97871"/>
    <w:rsid w:val="00DA05E1"/>
    <w:rsid w:val="00DA0CA6"/>
    <w:rsid w:val="00DA1ADF"/>
    <w:rsid w:val="00DA1C88"/>
    <w:rsid w:val="00DA2B90"/>
    <w:rsid w:val="00DA3509"/>
    <w:rsid w:val="00DA3737"/>
    <w:rsid w:val="00DA65CB"/>
    <w:rsid w:val="00DA69D4"/>
    <w:rsid w:val="00DA72CA"/>
    <w:rsid w:val="00DA7C19"/>
    <w:rsid w:val="00DB03C7"/>
    <w:rsid w:val="00DB0466"/>
    <w:rsid w:val="00DB07FE"/>
    <w:rsid w:val="00DB0920"/>
    <w:rsid w:val="00DB13C0"/>
    <w:rsid w:val="00DB2772"/>
    <w:rsid w:val="00DB2C1B"/>
    <w:rsid w:val="00DB41C5"/>
    <w:rsid w:val="00DB4E28"/>
    <w:rsid w:val="00DB595D"/>
    <w:rsid w:val="00DB5C4F"/>
    <w:rsid w:val="00DB697F"/>
    <w:rsid w:val="00DB6C4F"/>
    <w:rsid w:val="00DB7196"/>
    <w:rsid w:val="00DC01E1"/>
    <w:rsid w:val="00DC096A"/>
    <w:rsid w:val="00DC0D6A"/>
    <w:rsid w:val="00DC1217"/>
    <w:rsid w:val="00DC1772"/>
    <w:rsid w:val="00DC218D"/>
    <w:rsid w:val="00DC2B8F"/>
    <w:rsid w:val="00DC357D"/>
    <w:rsid w:val="00DC47BB"/>
    <w:rsid w:val="00DC5331"/>
    <w:rsid w:val="00DC58E3"/>
    <w:rsid w:val="00DC5D2F"/>
    <w:rsid w:val="00DC6BAE"/>
    <w:rsid w:val="00DD0399"/>
    <w:rsid w:val="00DD0635"/>
    <w:rsid w:val="00DD1E43"/>
    <w:rsid w:val="00DD292F"/>
    <w:rsid w:val="00DD2F5F"/>
    <w:rsid w:val="00DD36A3"/>
    <w:rsid w:val="00DD4641"/>
    <w:rsid w:val="00DD4AC2"/>
    <w:rsid w:val="00DD4BED"/>
    <w:rsid w:val="00DD5221"/>
    <w:rsid w:val="00DD69E4"/>
    <w:rsid w:val="00DD72D7"/>
    <w:rsid w:val="00DE0563"/>
    <w:rsid w:val="00DE113E"/>
    <w:rsid w:val="00DE12AE"/>
    <w:rsid w:val="00DE13C6"/>
    <w:rsid w:val="00DE2F82"/>
    <w:rsid w:val="00DE3920"/>
    <w:rsid w:val="00DE42E0"/>
    <w:rsid w:val="00DE4A12"/>
    <w:rsid w:val="00DE5BF5"/>
    <w:rsid w:val="00DE6FFA"/>
    <w:rsid w:val="00DE7CE5"/>
    <w:rsid w:val="00DF0981"/>
    <w:rsid w:val="00DF0CCB"/>
    <w:rsid w:val="00DF169A"/>
    <w:rsid w:val="00DF2C1E"/>
    <w:rsid w:val="00DF35A4"/>
    <w:rsid w:val="00DF50D3"/>
    <w:rsid w:val="00DF55D4"/>
    <w:rsid w:val="00DF638D"/>
    <w:rsid w:val="00DF778D"/>
    <w:rsid w:val="00E000D5"/>
    <w:rsid w:val="00E00EBF"/>
    <w:rsid w:val="00E01223"/>
    <w:rsid w:val="00E028B1"/>
    <w:rsid w:val="00E03248"/>
    <w:rsid w:val="00E0331A"/>
    <w:rsid w:val="00E039F8"/>
    <w:rsid w:val="00E03D21"/>
    <w:rsid w:val="00E04042"/>
    <w:rsid w:val="00E04D04"/>
    <w:rsid w:val="00E05AB3"/>
    <w:rsid w:val="00E05EF2"/>
    <w:rsid w:val="00E0636B"/>
    <w:rsid w:val="00E063AB"/>
    <w:rsid w:val="00E06996"/>
    <w:rsid w:val="00E07EE5"/>
    <w:rsid w:val="00E10F74"/>
    <w:rsid w:val="00E110BF"/>
    <w:rsid w:val="00E11A12"/>
    <w:rsid w:val="00E12161"/>
    <w:rsid w:val="00E13258"/>
    <w:rsid w:val="00E134A5"/>
    <w:rsid w:val="00E13679"/>
    <w:rsid w:val="00E136CF"/>
    <w:rsid w:val="00E13845"/>
    <w:rsid w:val="00E13891"/>
    <w:rsid w:val="00E13E98"/>
    <w:rsid w:val="00E14965"/>
    <w:rsid w:val="00E15959"/>
    <w:rsid w:val="00E15E0C"/>
    <w:rsid w:val="00E20606"/>
    <w:rsid w:val="00E23104"/>
    <w:rsid w:val="00E2334C"/>
    <w:rsid w:val="00E248EE"/>
    <w:rsid w:val="00E24E40"/>
    <w:rsid w:val="00E26646"/>
    <w:rsid w:val="00E26A4D"/>
    <w:rsid w:val="00E30505"/>
    <w:rsid w:val="00E31E4E"/>
    <w:rsid w:val="00E33549"/>
    <w:rsid w:val="00E336E0"/>
    <w:rsid w:val="00E33DA2"/>
    <w:rsid w:val="00E34220"/>
    <w:rsid w:val="00E359A7"/>
    <w:rsid w:val="00E359F7"/>
    <w:rsid w:val="00E36260"/>
    <w:rsid w:val="00E36C55"/>
    <w:rsid w:val="00E37243"/>
    <w:rsid w:val="00E37701"/>
    <w:rsid w:val="00E37AF8"/>
    <w:rsid w:val="00E37E46"/>
    <w:rsid w:val="00E425EE"/>
    <w:rsid w:val="00E42AE6"/>
    <w:rsid w:val="00E437B2"/>
    <w:rsid w:val="00E44729"/>
    <w:rsid w:val="00E4646D"/>
    <w:rsid w:val="00E46BF5"/>
    <w:rsid w:val="00E47252"/>
    <w:rsid w:val="00E4774D"/>
    <w:rsid w:val="00E477AE"/>
    <w:rsid w:val="00E50F7C"/>
    <w:rsid w:val="00E52073"/>
    <w:rsid w:val="00E5290E"/>
    <w:rsid w:val="00E52A65"/>
    <w:rsid w:val="00E548C1"/>
    <w:rsid w:val="00E549F7"/>
    <w:rsid w:val="00E54EF8"/>
    <w:rsid w:val="00E5516E"/>
    <w:rsid w:val="00E555A4"/>
    <w:rsid w:val="00E56A90"/>
    <w:rsid w:val="00E56B30"/>
    <w:rsid w:val="00E56E2E"/>
    <w:rsid w:val="00E57DDD"/>
    <w:rsid w:val="00E57EF0"/>
    <w:rsid w:val="00E60644"/>
    <w:rsid w:val="00E60696"/>
    <w:rsid w:val="00E60F95"/>
    <w:rsid w:val="00E61153"/>
    <w:rsid w:val="00E61672"/>
    <w:rsid w:val="00E6167A"/>
    <w:rsid w:val="00E61F1A"/>
    <w:rsid w:val="00E6235C"/>
    <w:rsid w:val="00E63843"/>
    <w:rsid w:val="00E64B51"/>
    <w:rsid w:val="00E6595A"/>
    <w:rsid w:val="00E67150"/>
    <w:rsid w:val="00E67883"/>
    <w:rsid w:val="00E70300"/>
    <w:rsid w:val="00E70ED7"/>
    <w:rsid w:val="00E72094"/>
    <w:rsid w:val="00E72521"/>
    <w:rsid w:val="00E72EF2"/>
    <w:rsid w:val="00E72F20"/>
    <w:rsid w:val="00E7306A"/>
    <w:rsid w:val="00E7352B"/>
    <w:rsid w:val="00E738BF"/>
    <w:rsid w:val="00E73BA9"/>
    <w:rsid w:val="00E73D2B"/>
    <w:rsid w:val="00E74A02"/>
    <w:rsid w:val="00E74F47"/>
    <w:rsid w:val="00E75DB0"/>
    <w:rsid w:val="00E766D5"/>
    <w:rsid w:val="00E76B05"/>
    <w:rsid w:val="00E774D4"/>
    <w:rsid w:val="00E77572"/>
    <w:rsid w:val="00E77D04"/>
    <w:rsid w:val="00E77D77"/>
    <w:rsid w:val="00E809FD"/>
    <w:rsid w:val="00E81146"/>
    <w:rsid w:val="00E83C8C"/>
    <w:rsid w:val="00E83EBA"/>
    <w:rsid w:val="00E8425A"/>
    <w:rsid w:val="00E84C76"/>
    <w:rsid w:val="00E8541E"/>
    <w:rsid w:val="00E85A07"/>
    <w:rsid w:val="00E8650B"/>
    <w:rsid w:val="00E87374"/>
    <w:rsid w:val="00E90F43"/>
    <w:rsid w:val="00E91130"/>
    <w:rsid w:val="00E91563"/>
    <w:rsid w:val="00E917A9"/>
    <w:rsid w:val="00E92249"/>
    <w:rsid w:val="00E92D24"/>
    <w:rsid w:val="00E92DB6"/>
    <w:rsid w:val="00E93A40"/>
    <w:rsid w:val="00E93A48"/>
    <w:rsid w:val="00E93A93"/>
    <w:rsid w:val="00E940A8"/>
    <w:rsid w:val="00E949E2"/>
    <w:rsid w:val="00E9537E"/>
    <w:rsid w:val="00E97B89"/>
    <w:rsid w:val="00EA0028"/>
    <w:rsid w:val="00EA005B"/>
    <w:rsid w:val="00EA0B47"/>
    <w:rsid w:val="00EA1FF4"/>
    <w:rsid w:val="00EA20CA"/>
    <w:rsid w:val="00EA23E9"/>
    <w:rsid w:val="00EA2938"/>
    <w:rsid w:val="00EA39C8"/>
    <w:rsid w:val="00EA43ED"/>
    <w:rsid w:val="00EA46BD"/>
    <w:rsid w:val="00EA5678"/>
    <w:rsid w:val="00EA5680"/>
    <w:rsid w:val="00EA5B53"/>
    <w:rsid w:val="00EA63EB"/>
    <w:rsid w:val="00EA694D"/>
    <w:rsid w:val="00EA6F15"/>
    <w:rsid w:val="00EA7CE7"/>
    <w:rsid w:val="00EB0588"/>
    <w:rsid w:val="00EB15B7"/>
    <w:rsid w:val="00EB273C"/>
    <w:rsid w:val="00EB2D6E"/>
    <w:rsid w:val="00EB418C"/>
    <w:rsid w:val="00EB4227"/>
    <w:rsid w:val="00EB5B23"/>
    <w:rsid w:val="00EB5E73"/>
    <w:rsid w:val="00EB611D"/>
    <w:rsid w:val="00EB65B5"/>
    <w:rsid w:val="00EB6694"/>
    <w:rsid w:val="00EB6E35"/>
    <w:rsid w:val="00EC0905"/>
    <w:rsid w:val="00EC205D"/>
    <w:rsid w:val="00EC2485"/>
    <w:rsid w:val="00EC2FE9"/>
    <w:rsid w:val="00EC3172"/>
    <w:rsid w:val="00EC4283"/>
    <w:rsid w:val="00EC4B68"/>
    <w:rsid w:val="00EC4EBF"/>
    <w:rsid w:val="00EC5319"/>
    <w:rsid w:val="00EC5CD1"/>
    <w:rsid w:val="00EC7378"/>
    <w:rsid w:val="00ED15CE"/>
    <w:rsid w:val="00ED36A8"/>
    <w:rsid w:val="00ED3EAF"/>
    <w:rsid w:val="00ED500A"/>
    <w:rsid w:val="00ED5177"/>
    <w:rsid w:val="00ED54A6"/>
    <w:rsid w:val="00ED60E3"/>
    <w:rsid w:val="00ED679B"/>
    <w:rsid w:val="00ED6839"/>
    <w:rsid w:val="00ED6E27"/>
    <w:rsid w:val="00ED75C7"/>
    <w:rsid w:val="00EE0410"/>
    <w:rsid w:val="00EE0715"/>
    <w:rsid w:val="00EE31E9"/>
    <w:rsid w:val="00EE39D8"/>
    <w:rsid w:val="00EE3BFC"/>
    <w:rsid w:val="00EE4150"/>
    <w:rsid w:val="00EE4247"/>
    <w:rsid w:val="00EE43E8"/>
    <w:rsid w:val="00EE484A"/>
    <w:rsid w:val="00EE53F8"/>
    <w:rsid w:val="00EE5407"/>
    <w:rsid w:val="00EE7221"/>
    <w:rsid w:val="00EE768D"/>
    <w:rsid w:val="00EE77F9"/>
    <w:rsid w:val="00EE78F9"/>
    <w:rsid w:val="00EE7CCA"/>
    <w:rsid w:val="00EF0D3B"/>
    <w:rsid w:val="00EF1E25"/>
    <w:rsid w:val="00EF20C0"/>
    <w:rsid w:val="00EF356F"/>
    <w:rsid w:val="00EF3EF9"/>
    <w:rsid w:val="00EF4B5C"/>
    <w:rsid w:val="00EF5B77"/>
    <w:rsid w:val="00EF68CE"/>
    <w:rsid w:val="00EF7421"/>
    <w:rsid w:val="00EF7E01"/>
    <w:rsid w:val="00F00420"/>
    <w:rsid w:val="00F00A6A"/>
    <w:rsid w:val="00F01D56"/>
    <w:rsid w:val="00F03FF3"/>
    <w:rsid w:val="00F04130"/>
    <w:rsid w:val="00F043E2"/>
    <w:rsid w:val="00F045FB"/>
    <w:rsid w:val="00F060AF"/>
    <w:rsid w:val="00F060D7"/>
    <w:rsid w:val="00F063CB"/>
    <w:rsid w:val="00F07670"/>
    <w:rsid w:val="00F078A2"/>
    <w:rsid w:val="00F079B7"/>
    <w:rsid w:val="00F07A1C"/>
    <w:rsid w:val="00F07D22"/>
    <w:rsid w:val="00F07EA0"/>
    <w:rsid w:val="00F106F7"/>
    <w:rsid w:val="00F10F1C"/>
    <w:rsid w:val="00F11163"/>
    <w:rsid w:val="00F11BCB"/>
    <w:rsid w:val="00F121C8"/>
    <w:rsid w:val="00F123A9"/>
    <w:rsid w:val="00F125EC"/>
    <w:rsid w:val="00F12C0E"/>
    <w:rsid w:val="00F1323A"/>
    <w:rsid w:val="00F13D19"/>
    <w:rsid w:val="00F14AAE"/>
    <w:rsid w:val="00F14DA0"/>
    <w:rsid w:val="00F16393"/>
    <w:rsid w:val="00F16886"/>
    <w:rsid w:val="00F16BD8"/>
    <w:rsid w:val="00F17164"/>
    <w:rsid w:val="00F17528"/>
    <w:rsid w:val="00F20197"/>
    <w:rsid w:val="00F221CE"/>
    <w:rsid w:val="00F238BA"/>
    <w:rsid w:val="00F24024"/>
    <w:rsid w:val="00F25EE2"/>
    <w:rsid w:val="00F261B2"/>
    <w:rsid w:val="00F26DCA"/>
    <w:rsid w:val="00F27A4A"/>
    <w:rsid w:val="00F30273"/>
    <w:rsid w:val="00F30FC7"/>
    <w:rsid w:val="00F32027"/>
    <w:rsid w:val="00F3230D"/>
    <w:rsid w:val="00F32631"/>
    <w:rsid w:val="00F32EB4"/>
    <w:rsid w:val="00F333AD"/>
    <w:rsid w:val="00F3368C"/>
    <w:rsid w:val="00F3448D"/>
    <w:rsid w:val="00F3495D"/>
    <w:rsid w:val="00F351BF"/>
    <w:rsid w:val="00F40223"/>
    <w:rsid w:val="00F40B13"/>
    <w:rsid w:val="00F40C4C"/>
    <w:rsid w:val="00F4478D"/>
    <w:rsid w:val="00F44B1F"/>
    <w:rsid w:val="00F44BA1"/>
    <w:rsid w:val="00F45180"/>
    <w:rsid w:val="00F45472"/>
    <w:rsid w:val="00F4594F"/>
    <w:rsid w:val="00F45DCF"/>
    <w:rsid w:val="00F4662F"/>
    <w:rsid w:val="00F469AC"/>
    <w:rsid w:val="00F47CF2"/>
    <w:rsid w:val="00F52423"/>
    <w:rsid w:val="00F52BE3"/>
    <w:rsid w:val="00F53157"/>
    <w:rsid w:val="00F570CE"/>
    <w:rsid w:val="00F571D3"/>
    <w:rsid w:val="00F57D8D"/>
    <w:rsid w:val="00F60E07"/>
    <w:rsid w:val="00F614F7"/>
    <w:rsid w:val="00F6322D"/>
    <w:rsid w:val="00F63DC8"/>
    <w:rsid w:val="00F6409A"/>
    <w:rsid w:val="00F64131"/>
    <w:rsid w:val="00F654F3"/>
    <w:rsid w:val="00F65C7B"/>
    <w:rsid w:val="00F66244"/>
    <w:rsid w:val="00F66EB5"/>
    <w:rsid w:val="00F671F4"/>
    <w:rsid w:val="00F70762"/>
    <w:rsid w:val="00F7096D"/>
    <w:rsid w:val="00F70A53"/>
    <w:rsid w:val="00F70A80"/>
    <w:rsid w:val="00F71194"/>
    <w:rsid w:val="00F714B4"/>
    <w:rsid w:val="00F7186F"/>
    <w:rsid w:val="00F71910"/>
    <w:rsid w:val="00F71ADA"/>
    <w:rsid w:val="00F72301"/>
    <w:rsid w:val="00F727AF"/>
    <w:rsid w:val="00F72AFA"/>
    <w:rsid w:val="00F72E5A"/>
    <w:rsid w:val="00F7337F"/>
    <w:rsid w:val="00F7375D"/>
    <w:rsid w:val="00F76B93"/>
    <w:rsid w:val="00F773CA"/>
    <w:rsid w:val="00F809D6"/>
    <w:rsid w:val="00F80AC0"/>
    <w:rsid w:val="00F80E0B"/>
    <w:rsid w:val="00F8178E"/>
    <w:rsid w:val="00F822DC"/>
    <w:rsid w:val="00F82425"/>
    <w:rsid w:val="00F82DC0"/>
    <w:rsid w:val="00F83A0F"/>
    <w:rsid w:val="00F83D83"/>
    <w:rsid w:val="00F85C0D"/>
    <w:rsid w:val="00F8686E"/>
    <w:rsid w:val="00F86B13"/>
    <w:rsid w:val="00F86C2F"/>
    <w:rsid w:val="00F8795A"/>
    <w:rsid w:val="00F87CCE"/>
    <w:rsid w:val="00F87FA4"/>
    <w:rsid w:val="00F90BDB"/>
    <w:rsid w:val="00F9244D"/>
    <w:rsid w:val="00F92DDF"/>
    <w:rsid w:val="00F93138"/>
    <w:rsid w:val="00F93D15"/>
    <w:rsid w:val="00F9504A"/>
    <w:rsid w:val="00F95674"/>
    <w:rsid w:val="00F95721"/>
    <w:rsid w:val="00F95A93"/>
    <w:rsid w:val="00F96321"/>
    <w:rsid w:val="00F96327"/>
    <w:rsid w:val="00F97309"/>
    <w:rsid w:val="00F9762D"/>
    <w:rsid w:val="00F978F7"/>
    <w:rsid w:val="00F97C6B"/>
    <w:rsid w:val="00FA0540"/>
    <w:rsid w:val="00FA0CD3"/>
    <w:rsid w:val="00FA1350"/>
    <w:rsid w:val="00FA3001"/>
    <w:rsid w:val="00FA399A"/>
    <w:rsid w:val="00FA474F"/>
    <w:rsid w:val="00FA6599"/>
    <w:rsid w:val="00FA6A65"/>
    <w:rsid w:val="00FB1C8D"/>
    <w:rsid w:val="00FB2ACB"/>
    <w:rsid w:val="00FB41A3"/>
    <w:rsid w:val="00FB64C6"/>
    <w:rsid w:val="00FB6BB0"/>
    <w:rsid w:val="00FB7A6A"/>
    <w:rsid w:val="00FB7ABD"/>
    <w:rsid w:val="00FC0758"/>
    <w:rsid w:val="00FC18BE"/>
    <w:rsid w:val="00FC19E8"/>
    <w:rsid w:val="00FC34A5"/>
    <w:rsid w:val="00FC3932"/>
    <w:rsid w:val="00FC5529"/>
    <w:rsid w:val="00FC5A6B"/>
    <w:rsid w:val="00FC7123"/>
    <w:rsid w:val="00FC74E2"/>
    <w:rsid w:val="00FD10E9"/>
    <w:rsid w:val="00FD16F7"/>
    <w:rsid w:val="00FD1C09"/>
    <w:rsid w:val="00FD26B4"/>
    <w:rsid w:val="00FD287E"/>
    <w:rsid w:val="00FD288E"/>
    <w:rsid w:val="00FD29ED"/>
    <w:rsid w:val="00FD2C85"/>
    <w:rsid w:val="00FD3E15"/>
    <w:rsid w:val="00FD441B"/>
    <w:rsid w:val="00FD45A3"/>
    <w:rsid w:val="00FD4810"/>
    <w:rsid w:val="00FD52F7"/>
    <w:rsid w:val="00FD583B"/>
    <w:rsid w:val="00FD5AD2"/>
    <w:rsid w:val="00FD665C"/>
    <w:rsid w:val="00FD6CA8"/>
    <w:rsid w:val="00FD71FD"/>
    <w:rsid w:val="00FD7CC8"/>
    <w:rsid w:val="00FE032D"/>
    <w:rsid w:val="00FE168F"/>
    <w:rsid w:val="00FE193A"/>
    <w:rsid w:val="00FE2706"/>
    <w:rsid w:val="00FE4612"/>
    <w:rsid w:val="00FE59B7"/>
    <w:rsid w:val="00FE5BCB"/>
    <w:rsid w:val="00FE5D53"/>
    <w:rsid w:val="00FE6A7D"/>
    <w:rsid w:val="00FE6D96"/>
    <w:rsid w:val="00FE72B3"/>
    <w:rsid w:val="00FE784A"/>
    <w:rsid w:val="00FF0072"/>
    <w:rsid w:val="00FF1D42"/>
    <w:rsid w:val="00FF221C"/>
    <w:rsid w:val="00FF29BB"/>
    <w:rsid w:val="00FF2D01"/>
    <w:rsid w:val="00FF3116"/>
    <w:rsid w:val="00FF3CA4"/>
    <w:rsid w:val="00FF43B1"/>
    <w:rsid w:val="00FF4DFA"/>
    <w:rsid w:val="00FF50E5"/>
    <w:rsid w:val="00FF5EE3"/>
    <w:rsid w:val="00FF611F"/>
    <w:rsid w:val="00FF7293"/>
    <w:rsid w:val="3317629A"/>
    <w:rsid w:val="3B8C7202"/>
    <w:rsid w:val="44C75766"/>
    <w:rsid w:val="48472015"/>
    <w:rsid w:val="5F2DE1B3"/>
    <w:rsid w:val="756AF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564D"/>
  <w15:docId w15:val="{7300EFC3-2762-411F-9E04-A89A735E79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C61"/>
  </w:style>
  <w:style w:type="paragraph" w:styleId="Heading1">
    <w:name w:val="heading 1"/>
    <w:basedOn w:val="Normal"/>
    <w:next w:val="Normal"/>
    <w:link w:val="Heading1Char"/>
    <w:uiPriority w:val="9"/>
    <w:qFormat/>
    <w:rsid w:val="0043498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pPr>
    <w:rPr>
      <w:rFonts w:ascii="Arial" w:hAnsi="Arial" w:eastAsia="Times New Roman" w:cs="Times New Roman"/>
      <w:b/>
      <w:i/>
      <w:sz w:val="24"/>
      <w:szCs w:val="20"/>
    </w:rPr>
  </w:style>
  <w:style w:type="paragraph" w:styleId="Heading2">
    <w:name w:val="heading 2"/>
    <w:basedOn w:val="Normal"/>
    <w:next w:val="Normal"/>
    <w:link w:val="Heading2Char"/>
    <w:uiPriority w:val="9"/>
    <w:semiHidden/>
    <w:unhideWhenUsed/>
    <w:qFormat/>
    <w:rsid w:val="000D1E8A"/>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5899"/>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93A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93A40"/>
    <w:rPr>
      <w:lang w:val="en-AU"/>
    </w:rPr>
  </w:style>
  <w:style w:type="paragraph" w:styleId="Footer">
    <w:name w:val="footer"/>
    <w:basedOn w:val="Normal"/>
    <w:link w:val="FooterChar"/>
    <w:uiPriority w:val="99"/>
    <w:unhideWhenUsed/>
    <w:rsid w:val="00E93A4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93A40"/>
    <w:rPr>
      <w:lang w:val="en-AU"/>
    </w:rPr>
  </w:style>
  <w:style w:type="paragraph" w:styleId="BalloonText">
    <w:name w:val="Balloon Text"/>
    <w:basedOn w:val="Normal"/>
    <w:link w:val="BalloonTextChar"/>
    <w:unhideWhenUsed/>
    <w:rsid w:val="00E93A4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E93A40"/>
    <w:rPr>
      <w:rFonts w:ascii="Tahoma" w:hAnsi="Tahoma" w:cs="Tahoma"/>
      <w:sz w:val="16"/>
      <w:szCs w:val="16"/>
      <w:lang w:val="en-AU"/>
    </w:rPr>
  </w:style>
  <w:style w:type="paragraph" w:styleId="ListParagraph">
    <w:name w:val="List Paragraph"/>
    <w:basedOn w:val="Normal"/>
    <w:uiPriority w:val="34"/>
    <w:qFormat/>
    <w:rsid w:val="00E93A40"/>
    <w:pPr>
      <w:ind w:left="720"/>
      <w:contextualSpacing/>
    </w:pPr>
  </w:style>
  <w:style w:type="table" w:styleId="TableGrid">
    <w:name w:val="Table Grid"/>
    <w:basedOn w:val="TableNormal"/>
    <w:uiPriority w:val="39"/>
    <w:rsid w:val="00C765BF"/>
    <w:pPr>
      <w:spacing w:after="0" w:line="240" w:lineRule="auto"/>
    </w:pPr>
    <w:rPr>
      <w:rFonts w:ascii="Times New Roman" w:hAnsi="Times New Roman" w:eastAsia="Times New Roman" w:cs="Times New Roman"/>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rsid w:val="0022439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439B"/>
    <w:rPr>
      <w:color w:val="0000FF" w:themeColor="hyperlink"/>
      <w:u w:val="single"/>
    </w:rPr>
  </w:style>
  <w:style w:type="character" w:styleId="Heading1Char" w:customStyle="1">
    <w:name w:val="Heading 1 Char"/>
    <w:basedOn w:val="DefaultParagraphFont"/>
    <w:link w:val="Heading1"/>
    <w:rsid w:val="0043498B"/>
    <w:rPr>
      <w:rFonts w:ascii="Arial" w:hAnsi="Arial" w:eastAsia="Times New Roman" w:cs="Times New Roman"/>
      <w:b/>
      <w:i/>
      <w:sz w:val="24"/>
      <w:szCs w:val="20"/>
      <w:lang w:val="en-AU"/>
    </w:rPr>
  </w:style>
  <w:style w:type="paragraph" w:styleId="NormalWeb">
    <w:name w:val="Normal (Web)"/>
    <w:basedOn w:val="Normal"/>
    <w:uiPriority w:val="99"/>
    <w:unhideWhenUsed/>
    <w:rsid w:val="00BB34EE"/>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sid w:val="00C96575"/>
    <w:rPr>
      <w:color w:val="605E5C"/>
      <w:shd w:val="clear" w:color="auto" w:fill="E1DFDD"/>
    </w:rPr>
  </w:style>
  <w:style w:type="character" w:styleId="FollowedHyperlink">
    <w:name w:val="FollowedHyperlink"/>
    <w:basedOn w:val="DefaultParagraphFont"/>
    <w:uiPriority w:val="99"/>
    <w:semiHidden/>
    <w:unhideWhenUsed/>
    <w:rsid w:val="001E7367"/>
    <w:rPr>
      <w:color w:val="800080" w:themeColor="followedHyperlink"/>
      <w:u w:val="single"/>
    </w:rPr>
  </w:style>
  <w:style w:type="character" w:styleId="CommentReference">
    <w:name w:val="annotation reference"/>
    <w:basedOn w:val="DefaultParagraphFont"/>
    <w:uiPriority w:val="99"/>
    <w:semiHidden/>
    <w:unhideWhenUsed/>
    <w:rsid w:val="002E2C33"/>
    <w:rPr>
      <w:sz w:val="16"/>
      <w:szCs w:val="16"/>
    </w:rPr>
  </w:style>
  <w:style w:type="paragraph" w:styleId="CommentText">
    <w:name w:val="annotation text"/>
    <w:basedOn w:val="Normal"/>
    <w:link w:val="CommentTextChar"/>
    <w:uiPriority w:val="99"/>
    <w:unhideWhenUsed/>
    <w:rsid w:val="002E2C33"/>
    <w:pPr>
      <w:spacing w:line="240" w:lineRule="auto"/>
    </w:pPr>
    <w:rPr>
      <w:sz w:val="20"/>
      <w:szCs w:val="20"/>
    </w:rPr>
  </w:style>
  <w:style w:type="character" w:styleId="CommentTextChar" w:customStyle="1">
    <w:name w:val="Comment Text Char"/>
    <w:basedOn w:val="DefaultParagraphFont"/>
    <w:link w:val="CommentText"/>
    <w:uiPriority w:val="99"/>
    <w:rsid w:val="002E2C33"/>
    <w:rPr>
      <w:sz w:val="20"/>
      <w:szCs w:val="20"/>
    </w:rPr>
  </w:style>
  <w:style w:type="paragraph" w:styleId="CommentSubject">
    <w:name w:val="annotation subject"/>
    <w:basedOn w:val="CommentText"/>
    <w:next w:val="CommentText"/>
    <w:link w:val="CommentSubjectChar"/>
    <w:uiPriority w:val="99"/>
    <w:semiHidden/>
    <w:unhideWhenUsed/>
    <w:rsid w:val="002E2C33"/>
    <w:rPr>
      <w:b/>
      <w:bCs/>
    </w:rPr>
  </w:style>
  <w:style w:type="character" w:styleId="CommentSubjectChar" w:customStyle="1">
    <w:name w:val="Comment Subject Char"/>
    <w:basedOn w:val="CommentTextChar"/>
    <w:link w:val="CommentSubject"/>
    <w:uiPriority w:val="99"/>
    <w:semiHidden/>
    <w:rsid w:val="002E2C33"/>
    <w:rPr>
      <w:b/>
      <w:bCs/>
      <w:sz w:val="20"/>
      <w:szCs w:val="20"/>
    </w:rPr>
  </w:style>
  <w:style w:type="character" w:styleId="Strong">
    <w:name w:val="Strong"/>
    <w:basedOn w:val="DefaultParagraphFont"/>
    <w:uiPriority w:val="22"/>
    <w:qFormat/>
    <w:rsid w:val="00783CC2"/>
    <w:rPr>
      <w:b/>
      <w:bCs/>
    </w:rPr>
  </w:style>
  <w:style w:type="character" w:styleId="Heading3Char" w:customStyle="1">
    <w:name w:val="Heading 3 Char"/>
    <w:basedOn w:val="DefaultParagraphFont"/>
    <w:link w:val="Heading3"/>
    <w:uiPriority w:val="9"/>
    <w:semiHidden/>
    <w:rsid w:val="00445899"/>
    <w:rPr>
      <w:rFonts w:asciiTheme="majorHAnsi" w:hAnsiTheme="majorHAnsi" w:eastAsiaTheme="majorEastAsia" w:cstheme="majorBidi"/>
      <w:color w:val="243F60" w:themeColor="accent1" w:themeShade="7F"/>
      <w:sz w:val="24"/>
      <w:szCs w:val="24"/>
    </w:rPr>
  </w:style>
  <w:style w:type="character" w:styleId="Heading2Char" w:customStyle="1">
    <w:name w:val="Heading 2 Char"/>
    <w:basedOn w:val="DefaultParagraphFont"/>
    <w:link w:val="Heading2"/>
    <w:uiPriority w:val="9"/>
    <w:semiHidden/>
    <w:rsid w:val="000D1E8A"/>
    <w:rPr>
      <w:rFonts w:asciiTheme="majorHAnsi" w:hAnsiTheme="majorHAnsi" w:eastAsiaTheme="majorEastAsia" w:cstheme="majorBidi"/>
      <w:color w:val="365F91" w:themeColor="accent1" w:themeShade="BF"/>
      <w:sz w:val="26"/>
      <w:szCs w:val="26"/>
    </w:rPr>
  </w:style>
  <w:style w:type="paragraph" w:styleId="NoSpacing">
    <w:name w:val="No Spacing"/>
    <w:uiPriority w:val="1"/>
    <w:qFormat/>
    <w:rsid w:val="005E58E1"/>
    <w:pPr>
      <w:spacing w:after="0" w:line="240" w:lineRule="auto"/>
    </w:pPr>
    <w:rPr>
      <w:rFonts w:ascii="Tahoma" w:hAnsi="Tahoma" w:eastAsia="SimSun" w:cs="Tahoma"/>
      <w:sz w:val="20"/>
      <w:szCs w:val="24"/>
      <w:lang w:eastAsia="zh-CN"/>
    </w:rPr>
  </w:style>
  <w:style w:type="character" w:styleId="Emphasis">
    <w:name w:val="Emphasis"/>
    <w:basedOn w:val="DefaultParagraphFont"/>
    <w:uiPriority w:val="20"/>
    <w:qFormat/>
    <w:rsid w:val="00B44E51"/>
    <w:rPr>
      <w:i/>
      <w:iCs/>
    </w:rPr>
  </w:style>
  <w:style w:type="paragraph" w:styleId="lead" w:customStyle="1">
    <w:name w:val="lead"/>
    <w:basedOn w:val="Normal"/>
    <w:rsid w:val="006D64E3"/>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Subtitle">
    <w:name w:val="Subtitle"/>
    <w:basedOn w:val="Normal"/>
    <w:next w:val="Normal"/>
    <w:link w:val="SubtitleChar"/>
    <w:uiPriority w:val="11"/>
    <w:qFormat/>
    <w:rsid w:val="00CF796E"/>
    <w:pPr>
      <w:numPr>
        <w:ilvl w:val="1"/>
      </w:numPr>
      <w:spacing w:after="160"/>
    </w:pPr>
    <w:rPr>
      <w:color w:val="5A5A5A" w:themeColor="text1" w:themeTint="A5"/>
      <w:spacing w:val="15"/>
    </w:rPr>
  </w:style>
  <w:style w:type="character" w:styleId="SubtitleChar" w:customStyle="1">
    <w:name w:val="Subtitle Char"/>
    <w:basedOn w:val="DefaultParagraphFont"/>
    <w:link w:val="Subtitle"/>
    <w:uiPriority w:val="11"/>
    <w:rsid w:val="00CF796E"/>
    <w:rPr>
      <w:color w:val="5A5A5A" w:themeColor="text1" w:themeTint="A5"/>
      <w:spacing w:val="15"/>
    </w:rPr>
  </w:style>
  <w:style w:type="character" w:styleId="wacimagecontainer" w:customStyle="1">
    <w:name w:val="wacimagecontainer"/>
    <w:basedOn w:val="DefaultParagraphFont"/>
    <w:rsid w:val="00BC0156"/>
  </w:style>
  <w:style w:type="paragraph" w:styleId="paragraph" w:customStyle="1">
    <w:name w:val="paragraph"/>
    <w:basedOn w:val="Normal"/>
    <w:rsid w:val="008F457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F4570"/>
  </w:style>
  <w:style w:type="character" w:styleId="eop" w:customStyle="1">
    <w:name w:val="eop"/>
    <w:basedOn w:val="DefaultParagraphFont"/>
    <w:rsid w:val="008F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679">
      <w:bodyDiv w:val="1"/>
      <w:marLeft w:val="0"/>
      <w:marRight w:val="0"/>
      <w:marTop w:val="0"/>
      <w:marBottom w:val="0"/>
      <w:divBdr>
        <w:top w:val="none" w:sz="0" w:space="0" w:color="auto"/>
        <w:left w:val="none" w:sz="0" w:space="0" w:color="auto"/>
        <w:bottom w:val="none" w:sz="0" w:space="0" w:color="auto"/>
        <w:right w:val="none" w:sz="0" w:space="0" w:color="auto"/>
      </w:divBdr>
    </w:div>
    <w:div w:id="45111398">
      <w:bodyDiv w:val="1"/>
      <w:marLeft w:val="0"/>
      <w:marRight w:val="0"/>
      <w:marTop w:val="0"/>
      <w:marBottom w:val="0"/>
      <w:divBdr>
        <w:top w:val="none" w:sz="0" w:space="0" w:color="auto"/>
        <w:left w:val="none" w:sz="0" w:space="0" w:color="auto"/>
        <w:bottom w:val="none" w:sz="0" w:space="0" w:color="auto"/>
        <w:right w:val="none" w:sz="0" w:space="0" w:color="auto"/>
      </w:divBdr>
      <w:divsChild>
        <w:div w:id="582178181">
          <w:marLeft w:val="0"/>
          <w:marRight w:val="0"/>
          <w:marTop w:val="0"/>
          <w:marBottom w:val="0"/>
          <w:divBdr>
            <w:top w:val="none" w:sz="0" w:space="0" w:color="auto"/>
            <w:left w:val="none" w:sz="0" w:space="0" w:color="auto"/>
            <w:bottom w:val="none" w:sz="0" w:space="0" w:color="auto"/>
            <w:right w:val="none" w:sz="0" w:space="0" w:color="auto"/>
          </w:divBdr>
        </w:div>
        <w:div w:id="1959481580">
          <w:marLeft w:val="0"/>
          <w:marRight w:val="0"/>
          <w:marTop w:val="0"/>
          <w:marBottom w:val="0"/>
          <w:divBdr>
            <w:top w:val="none" w:sz="0" w:space="0" w:color="auto"/>
            <w:left w:val="none" w:sz="0" w:space="0" w:color="auto"/>
            <w:bottom w:val="none" w:sz="0" w:space="0" w:color="auto"/>
            <w:right w:val="none" w:sz="0" w:space="0" w:color="auto"/>
          </w:divBdr>
        </w:div>
      </w:divsChild>
    </w:div>
    <w:div w:id="52584936">
      <w:bodyDiv w:val="1"/>
      <w:marLeft w:val="0"/>
      <w:marRight w:val="0"/>
      <w:marTop w:val="0"/>
      <w:marBottom w:val="0"/>
      <w:divBdr>
        <w:top w:val="none" w:sz="0" w:space="0" w:color="auto"/>
        <w:left w:val="none" w:sz="0" w:space="0" w:color="auto"/>
        <w:bottom w:val="none" w:sz="0" w:space="0" w:color="auto"/>
        <w:right w:val="none" w:sz="0" w:space="0" w:color="auto"/>
      </w:divBdr>
    </w:div>
    <w:div w:id="62607158">
      <w:bodyDiv w:val="1"/>
      <w:marLeft w:val="0"/>
      <w:marRight w:val="0"/>
      <w:marTop w:val="0"/>
      <w:marBottom w:val="0"/>
      <w:divBdr>
        <w:top w:val="none" w:sz="0" w:space="0" w:color="auto"/>
        <w:left w:val="none" w:sz="0" w:space="0" w:color="auto"/>
        <w:bottom w:val="none" w:sz="0" w:space="0" w:color="auto"/>
        <w:right w:val="none" w:sz="0" w:space="0" w:color="auto"/>
      </w:divBdr>
    </w:div>
    <w:div w:id="160776401">
      <w:bodyDiv w:val="1"/>
      <w:marLeft w:val="0"/>
      <w:marRight w:val="0"/>
      <w:marTop w:val="0"/>
      <w:marBottom w:val="0"/>
      <w:divBdr>
        <w:top w:val="none" w:sz="0" w:space="0" w:color="auto"/>
        <w:left w:val="none" w:sz="0" w:space="0" w:color="auto"/>
        <w:bottom w:val="none" w:sz="0" w:space="0" w:color="auto"/>
        <w:right w:val="none" w:sz="0" w:space="0" w:color="auto"/>
      </w:divBdr>
    </w:div>
    <w:div w:id="189492382">
      <w:bodyDiv w:val="1"/>
      <w:marLeft w:val="0"/>
      <w:marRight w:val="0"/>
      <w:marTop w:val="0"/>
      <w:marBottom w:val="0"/>
      <w:divBdr>
        <w:top w:val="none" w:sz="0" w:space="0" w:color="auto"/>
        <w:left w:val="none" w:sz="0" w:space="0" w:color="auto"/>
        <w:bottom w:val="none" w:sz="0" w:space="0" w:color="auto"/>
        <w:right w:val="none" w:sz="0" w:space="0" w:color="auto"/>
      </w:divBdr>
    </w:div>
    <w:div w:id="273559303">
      <w:bodyDiv w:val="1"/>
      <w:marLeft w:val="0"/>
      <w:marRight w:val="0"/>
      <w:marTop w:val="0"/>
      <w:marBottom w:val="0"/>
      <w:divBdr>
        <w:top w:val="none" w:sz="0" w:space="0" w:color="auto"/>
        <w:left w:val="none" w:sz="0" w:space="0" w:color="auto"/>
        <w:bottom w:val="none" w:sz="0" w:space="0" w:color="auto"/>
        <w:right w:val="none" w:sz="0" w:space="0" w:color="auto"/>
      </w:divBdr>
    </w:div>
    <w:div w:id="280767552">
      <w:bodyDiv w:val="1"/>
      <w:marLeft w:val="0"/>
      <w:marRight w:val="0"/>
      <w:marTop w:val="0"/>
      <w:marBottom w:val="0"/>
      <w:divBdr>
        <w:top w:val="none" w:sz="0" w:space="0" w:color="auto"/>
        <w:left w:val="none" w:sz="0" w:space="0" w:color="auto"/>
        <w:bottom w:val="none" w:sz="0" w:space="0" w:color="auto"/>
        <w:right w:val="none" w:sz="0" w:space="0" w:color="auto"/>
      </w:divBdr>
    </w:div>
    <w:div w:id="295839588">
      <w:bodyDiv w:val="1"/>
      <w:marLeft w:val="0"/>
      <w:marRight w:val="0"/>
      <w:marTop w:val="0"/>
      <w:marBottom w:val="0"/>
      <w:divBdr>
        <w:top w:val="none" w:sz="0" w:space="0" w:color="auto"/>
        <w:left w:val="none" w:sz="0" w:space="0" w:color="auto"/>
        <w:bottom w:val="none" w:sz="0" w:space="0" w:color="auto"/>
        <w:right w:val="none" w:sz="0" w:space="0" w:color="auto"/>
      </w:divBdr>
    </w:div>
    <w:div w:id="334721811">
      <w:bodyDiv w:val="1"/>
      <w:marLeft w:val="0"/>
      <w:marRight w:val="0"/>
      <w:marTop w:val="0"/>
      <w:marBottom w:val="0"/>
      <w:divBdr>
        <w:top w:val="none" w:sz="0" w:space="0" w:color="auto"/>
        <w:left w:val="none" w:sz="0" w:space="0" w:color="auto"/>
        <w:bottom w:val="none" w:sz="0" w:space="0" w:color="auto"/>
        <w:right w:val="none" w:sz="0" w:space="0" w:color="auto"/>
      </w:divBdr>
    </w:div>
    <w:div w:id="409078595">
      <w:bodyDiv w:val="1"/>
      <w:marLeft w:val="0"/>
      <w:marRight w:val="0"/>
      <w:marTop w:val="0"/>
      <w:marBottom w:val="0"/>
      <w:divBdr>
        <w:top w:val="none" w:sz="0" w:space="0" w:color="auto"/>
        <w:left w:val="none" w:sz="0" w:space="0" w:color="auto"/>
        <w:bottom w:val="none" w:sz="0" w:space="0" w:color="auto"/>
        <w:right w:val="none" w:sz="0" w:space="0" w:color="auto"/>
      </w:divBdr>
    </w:div>
    <w:div w:id="442921550">
      <w:bodyDiv w:val="1"/>
      <w:marLeft w:val="0"/>
      <w:marRight w:val="0"/>
      <w:marTop w:val="0"/>
      <w:marBottom w:val="0"/>
      <w:divBdr>
        <w:top w:val="none" w:sz="0" w:space="0" w:color="auto"/>
        <w:left w:val="none" w:sz="0" w:space="0" w:color="auto"/>
        <w:bottom w:val="none" w:sz="0" w:space="0" w:color="auto"/>
        <w:right w:val="none" w:sz="0" w:space="0" w:color="auto"/>
      </w:divBdr>
    </w:div>
    <w:div w:id="451246177">
      <w:bodyDiv w:val="1"/>
      <w:marLeft w:val="0"/>
      <w:marRight w:val="0"/>
      <w:marTop w:val="0"/>
      <w:marBottom w:val="0"/>
      <w:divBdr>
        <w:top w:val="none" w:sz="0" w:space="0" w:color="auto"/>
        <w:left w:val="none" w:sz="0" w:space="0" w:color="auto"/>
        <w:bottom w:val="none" w:sz="0" w:space="0" w:color="auto"/>
        <w:right w:val="none" w:sz="0" w:space="0" w:color="auto"/>
      </w:divBdr>
    </w:div>
    <w:div w:id="488835870">
      <w:bodyDiv w:val="1"/>
      <w:marLeft w:val="0"/>
      <w:marRight w:val="0"/>
      <w:marTop w:val="0"/>
      <w:marBottom w:val="0"/>
      <w:divBdr>
        <w:top w:val="none" w:sz="0" w:space="0" w:color="auto"/>
        <w:left w:val="none" w:sz="0" w:space="0" w:color="auto"/>
        <w:bottom w:val="none" w:sz="0" w:space="0" w:color="auto"/>
        <w:right w:val="none" w:sz="0" w:space="0" w:color="auto"/>
      </w:divBdr>
    </w:div>
    <w:div w:id="501093126">
      <w:bodyDiv w:val="1"/>
      <w:marLeft w:val="0"/>
      <w:marRight w:val="0"/>
      <w:marTop w:val="0"/>
      <w:marBottom w:val="0"/>
      <w:divBdr>
        <w:top w:val="none" w:sz="0" w:space="0" w:color="auto"/>
        <w:left w:val="none" w:sz="0" w:space="0" w:color="auto"/>
        <w:bottom w:val="none" w:sz="0" w:space="0" w:color="auto"/>
        <w:right w:val="none" w:sz="0" w:space="0" w:color="auto"/>
      </w:divBdr>
    </w:div>
    <w:div w:id="526336109">
      <w:bodyDiv w:val="1"/>
      <w:marLeft w:val="0"/>
      <w:marRight w:val="0"/>
      <w:marTop w:val="0"/>
      <w:marBottom w:val="0"/>
      <w:divBdr>
        <w:top w:val="none" w:sz="0" w:space="0" w:color="auto"/>
        <w:left w:val="none" w:sz="0" w:space="0" w:color="auto"/>
        <w:bottom w:val="none" w:sz="0" w:space="0" w:color="auto"/>
        <w:right w:val="none" w:sz="0" w:space="0" w:color="auto"/>
      </w:divBdr>
    </w:div>
    <w:div w:id="708607244">
      <w:bodyDiv w:val="1"/>
      <w:marLeft w:val="0"/>
      <w:marRight w:val="0"/>
      <w:marTop w:val="0"/>
      <w:marBottom w:val="0"/>
      <w:divBdr>
        <w:top w:val="none" w:sz="0" w:space="0" w:color="auto"/>
        <w:left w:val="none" w:sz="0" w:space="0" w:color="auto"/>
        <w:bottom w:val="none" w:sz="0" w:space="0" w:color="auto"/>
        <w:right w:val="none" w:sz="0" w:space="0" w:color="auto"/>
      </w:divBdr>
    </w:div>
    <w:div w:id="788742848">
      <w:bodyDiv w:val="1"/>
      <w:marLeft w:val="0"/>
      <w:marRight w:val="0"/>
      <w:marTop w:val="0"/>
      <w:marBottom w:val="0"/>
      <w:divBdr>
        <w:top w:val="none" w:sz="0" w:space="0" w:color="auto"/>
        <w:left w:val="none" w:sz="0" w:space="0" w:color="auto"/>
        <w:bottom w:val="none" w:sz="0" w:space="0" w:color="auto"/>
        <w:right w:val="none" w:sz="0" w:space="0" w:color="auto"/>
      </w:divBdr>
    </w:div>
    <w:div w:id="799104790">
      <w:bodyDiv w:val="1"/>
      <w:marLeft w:val="0"/>
      <w:marRight w:val="0"/>
      <w:marTop w:val="0"/>
      <w:marBottom w:val="0"/>
      <w:divBdr>
        <w:top w:val="none" w:sz="0" w:space="0" w:color="auto"/>
        <w:left w:val="none" w:sz="0" w:space="0" w:color="auto"/>
        <w:bottom w:val="none" w:sz="0" w:space="0" w:color="auto"/>
        <w:right w:val="none" w:sz="0" w:space="0" w:color="auto"/>
      </w:divBdr>
    </w:div>
    <w:div w:id="818419837">
      <w:bodyDiv w:val="1"/>
      <w:marLeft w:val="0"/>
      <w:marRight w:val="0"/>
      <w:marTop w:val="0"/>
      <w:marBottom w:val="0"/>
      <w:divBdr>
        <w:top w:val="none" w:sz="0" w:space="0" w:color="auto"/>
        <w:left w:val="none" w:sz="0" w:space="0" w:color="auto"/>
        <w:bottom w:val="none" w:sz="0" w:space="0" w:color="auto"/>
        <w:right w:val="none" w:sz="0" w:space="0" w:color="auto"/>
      </w:divBdr>
    </w:div>
    <w:div w:id="819926272">
      <w:bodyDiv w:val="1"/>
      <w:marLeft w:val="0"/>
      <w:marRight w:val="0"/>
      <w:marTop w:val="0"/>
      <w:marBottom w:val="0"/>
      <w:divBdr>
        <w:top w:val="none" w:sz="0" w:space="0" w:color="auto"/>
        <w:left w:val="none" w:sz="0" w:space="0" w:color="auto"/>
        <w:bottom w:val="none" w:sz="0" w:space="0" w:color="auto"/>
        <w:right w:val="none" w:sz="0" w:space="0" w:color="auto"/>
      </w:divBdr>
    </w:div>
    <w:div w:id="936062154">
      <w:bodyDiv w:val="1"/>
      <w:marLeft w:val="0"/>
      <w:marRight w:val="0"/>
      <w:marTop w:val="0"/>
      <w:marBottom w:val="0"/>
      <w:divBdr>
        <w:top w:val="none" w:sz="0" w:space="0" w:color="auto"/>
        <w:left w:val="none" w:sz="0" w:space="0" w:color="auto"/>
        <w:bottom w:val="none" w:sz="0" w:space="0" w:color="auto"/>
        <w:right w:val="none" w:sz="0" w:space="0" w:color="auto"/>
      </w:divBdr>
    </w:div>
    <w:div w:id="953944123">
      <w:bodyDiv w:val="1"/>
      <w:marLeft w:val="0"/>
      <w:marRight w:val="0"/>
      <w:marTop w:val="0"/>
      <w:marBottom w:val="0"/>
      <w:divBdr>
        <w:top w:val="none" w:sz="0" w:space="0" w:color="auto"/>
        <w:left w:val="none" w:sz="0" w:space="0" w:color="auto"/>
        <w:bottom w:val="none" w:sz="0" w:space="0" w:color="auto"/>
        <w:right w:val="none" w:sz="0" w:space="0" w:color="auto"/>
      </w:divBdr>
    </w:div>
    <w:div w:id="957491774">
      <w:bodyDiv w:val="1"/>
      <w:marLeft w:val="0"/>
      <w:marRight w:val="0"/>
      <w:marTop w:val="0"/>
      <w:marBottom w:val="0"/>
      <w:divBdr>
        <w:top w:val="none" w:sz="0" w:space="0" w:color="auto"/>
        <w:left w:val="none" w:sz="0" w:space="0" w:color="auto"/>
        <w:bottom w:val="none" w:sz="0" w:space="0" w:color="auto"/>
        <w:right w:val="none" w:sz="0" w:space="0" w:color="auto"/>
      </w:divBdr>
    </w:div>
    <w:div w:id="987787734">
      <w:bodyDiv w:val="1"/>
      <w:marLeft w:val="0"/>
      <w:marRight w:val="0"/>
      <w:marTop w:val="0"/>
      <w:marBottom w:val="0"/>
      <w:divBdr>
        <w:top w:val="none" w:sz="0" w:space="0" w:color="auto"/>
        <w:left w:val="none" w:sz="0" w:space="0" w:color="auto"/>
        <w:bottom w:val="none" w:sz="0" w:space="0" w:color="auto"/>
        <w:right w:val="none" w:sz="0" w:space="0" w:color="auto"/>
      </w:divBdr>
    </w:div>
    <w:div w:id="989407215">
      <w:bodyDiv w:val="1"/>
      <w:marLeft w:val="0"/>
      <w:marRight w:val="0"/>
      <w:marTop w:val="0"/>
      <w:marBottom w:val="0"/>
      <w:divBdr>
        <w:top w:val="none" w:sz="0" w:space="0" w:color="auto"/>
        <w:left w:val="none" w:sz="0" w:space="0" w:color="auto"/>
        <w:bottom w:val="none" w:sz="0" w:space="0" w:color="auto"/>
        <w:right w:val="none" w:sz="0" w:space="0" w:color="auto"/>
      </w:divBdr>
    </w:div>
    <w:div w:id="1060831597">
      <w:bodyDiv w:val="1"/>
      <w:marLeft w:val="0"/>
      <w:marRight w:val="0"/>
      <w:marTop w:val="0"/>
      <w:marBottom w:val="0"/>
      <w:divBdr>
        <w:top w:val="none" w:sz="0" w:space="0" w:color="auto"/>
        <w:left w:val="none" w:sz="0" w:space="0" w:color="auto"/>
        <w:bottom w:val="none" w:sz="0" w:space="0" w:color="auto"/>
        <w:right w:val="none" w:sz="0" w:space="0" w:color="auto"/>
      </w:divBdr>
    </w:div>
    <w:div w:id="1134982453">
      <w:bodyDiv w:val="1"/>
      <w:marLeft w:val="0"/>
      <w:marRight w:val="0"/>
      <w:marTop w:val="0"/>
      <w:marBottom w:val="0"/>
      <w:divBdr>
        <w:top w:val="none" w:sz="0" w:space="0" w:color="auto"/>
        <w:left w:val="none" w:sz="0" w:space="0" w:color="auto"/>
        <w:bottom w:val="none" w:sz="0" w:space="0" w:color="auto"/>
        <w:right w:val="none" w:sz="0" w:space="0" w:color="auto"/>
      </w:divBdr>
    </w:div>
    <w:div w:id="1173882158">
      <w:bodyDiv w:val="1"/>
      <w:marLeft w:val="0"/>
      <w:marRight w:val="0"/>
      <w:marTop w:val="0"/>
      <w:marBottom w:val="0"/>
      <w:divBdr>
        <w:top w:val="none" w:sz="0" w:space="0" w:color="auto"/>
        <w:left w:val="none" w:sz="0" w:space="0" w:color="auto"/>
        <w:bottom w:val="none" w:sz="0" w:space="0" w:color="auto"/>
        <w:right w:val="none" w:sz="0" w:space="0" w:color="auto"/>
      </w:divBdr>
    </w:div>
    <w:div w:id="1227640464">
      <w:bodyDiv w:val="1"/>
      <w:marLeft w:val="0"/>
      <w:marRight w:val="0"/>
      <w:marTop w:val="0"/>
      <w:marBottom w:val="0"/>
      <w:divBdr>
        <w:top w:val="none" w:sz="0" w:space="0" w:color="auto"/>
        <w:left w:val="none" w:sz="0" w:space="0" w:color="auto"/>
        <w:bottom w:val="none" w:sz="0" w:space="0" w:color="auto"/>
        <w:right w:val="none" w:sz="0" w:space="0" w:color="auto"/>
      </w:divBdr>
    </w:div>
    <w:div w:id="1261832756">
      <w:bodyDiv w:val="1"/>
      <w:marLeft w:val="0"/>
      <w:marRight w:val="0"/>
      <w:marTop w:val="0"/>
      <w:marBottom w:val="0"/>
      <w:divBdr>
        <w:top w:val="none" w:sz="0" w:space="0" w:color="auto"/>
        <w:left w:val="none" w:sz="0" w:space="0" w:color="auto"/>
        <w:bottom w:val="none" w:sz="0" w:space="0" w:color="auto"/>
        <w:right w:val="none" w:sz="0" w:space="0" w:color="auto"/>
      </w:divBdr>
    </w:div>
    <w:div w:id="1303583323">
      <w:bodyDiv w:val="1"/>
      <w:marLeft w:val="0"/>
      <w:marRight w:val="0"/>
      <w:marTop w:val="0"/>
      <w:marBottom w:val="0"/>
      <w:divBdr>
        <w:top w:val="none" w:sz="0" w:space="0" w:color="auto"/>
        <w:left w:val="none" w:sz="0" w:space="0" w:color="auto"/>
        <w:bottom w:val="none" w:sz="0" w:space="0" w:color="auto"/>
        <w:right w:val="none" w:sz="0" w:space="0" w:color="auto"/>
      </w:divBdr>
    </w:div>
    <w:div w:id="1327439659">
      <w:bodyDiv w:val="1"/>
      <w:marLeft w:val="0"/>
      <w:marRight w:val="0"/>
      <w:marTop w:val="0"/>
      <w:marBottom w:val="0"/>
      <w:divBdr>
        <w:top w:val="none" w:sz="0" w:space="0" w:color="auto"/>
        <w:left w:val="none" w:sz="0" w:space="0" w:color="auto"/>
        <w:bottom w:val="none" w:sz="0" w:space="0" w:color="auto"/>
        <w:right w:val="none" w:sz="0" w:space="0" w:color="auto"/>
      </w:divBdr>
    </w:div>
    <w:div w:id="1460494932">
      <w:bodyDiv w:val="1"/>
      <w:marLeft w:val="0"/>
      <w:marRight w:val="0"/>
      <w:marTop w:val="0"/>
      <w:marBottom w:val="0"/>
      <w:divBdr>
        <w:top w:val="none" w:sz="0" w:space="0" w:color="auto"/>
        <w:left w:val="none" w:sz="0" w:space="0" w:color="auto"/>
        <w:bottom w:val="none" w:sz="0" w:space="0" w:color="auto"/>
        <w:right w:val="none" w:sz="0" w:space="0" w:color="auto"/>
      </w:divBdr>
    </w:div>
    <w:div w:id="1690139963">
      <w:bodyDiv w:val="1"/>
      <w:marLeft w:val="0"/>
      <w:marRight w:val="0"/>
      <w:marTop w:val="0"/>
      <w:marBottom w:val="0"/>
      <w:divBdr>
        <w:top w:val="none" w:sz="0" w:space="0" w:color="auto"/>
        <w:left w:val="none" w:sz="0" w:space="0" w:color="auto"/>
        <w:bottom w:val="none" w:sz="0" w:space="0" w:color="auto"/>
        <w:right w:val="none" w:sz="0" w:space="0" w:color="auto"/>
      </w:divBdr>
    </w:div>
    <w:div w:id="1736319993">
      <w:bodyDiv w:val="1"/>
      <w:marLeft w:val="0"/>
      <w:marRight w:val="0"/>
      <w:marTop w:val="0"/>
      <w:marBottom w:val="0"/>
      <w:divBdr>
        <w:top w:val="none" w:sz="0" w:space="0" w:color="auto"/>
        <w:left w:val="none" w:sz="0" w:space="0" w:color="auto"/>
        <w:bottom w:val="none" w:sz="0" w:space="0" w:color="auto"/>
        <w:right w:val="none" w:sz="0" w:space="0" w:color="auto"/>
      </w:divBdr>
      <w:divsChild>
        <w:div w:id="1654405387">
          <w:marLeft w:val="0"/>
          <w:marRight w:val="0"/>
          <w:marTop w:val="0"/>
          <w:marBottom w:val="0"/>
          <w:divBdr>
            <w:top w:val="none" w:sz="0" w:space="0" w:color="auto"/>
            <w:left w:val="none" w:sz="0" w:space="0" w:color="auto"/>
            <w:bottom w:val="none" w:sz="0" w:space="0" w:color="auto"/>
            <w:right w:val="none" w:sz="0" w:space="0" w:color="auto"/>
          </w:divBdr>
          <w:divsChild>
            <w:div w:id="661005133">
              <w:marLeft w:val="0"/>
              <w:marRight w:val="0"/>
              <w:marTop w:val="0"/>
              <w:marBottom w:val="0"/>
              <w:divBdr>
                <w:top w:val="none" w:sz="0" w:space="0" w:color="auto"/>
                <w:left w:val="none" w:sz="0" w:space="0" w:color="auto"/>
                <w:bottom w:val="none" w:sz="0" w:space="0" w:color="auto"/>
                <w:right w:val="none" w:sz="0" w:space="0" w:color="auto"/>
              </w:divBdr>
              <w:divsChild>
                <w:div w:id="6637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60396">
      <w:bodyDiv w:val="1"/>
      <w:marLeft w:val="0"/>
      <w:marRight w:val="0"/>
      <w:marTop w:val="0"/>
      <w:marBottom w:val="0"/>
      <w:divBdr>
        <w:top w:val="none" w:sz="0" w:space="0" w:color="auto"/>
        <w:left w:val="none" w:sz="0" w:space="0" w:color="auto"/>
        <w:bottom w:val="none" w:sz="0" w:space="0" w:color="auto"/>
        <w:right w:val="none" w:sz="0" w:space="0" w:color="auto"/>
      </w:divBdr>
    </w:div>
    <w:div w:id="1852992479">
      <w:bodyDiv w:val="1"/>
      <w:marLeft w:val="0"/>
      <w:marRight w:val="0"/>
      <w:marTop w:val="0"/>
      <w:marBottom w:val="0"/>
      <w:divBdr>
        <w:top w:val="none" w:sz="0" w:space="0" w:color="auto"/>
        <w:left w:val="none" w:sz="0" w:space="0" w:color="auto"/>
        <w:bottom w:val="none" w:sz="0" w:space="0" w:color="auto"/>
        <w:right w:val="none" w:sz="0" w:space="0" w:color="auto"/>
      </w:divBdr>
    </w:div>
    <w:div w:id="1869831544">
      <w:bodyDiv w:val="1"/>
      <w:marLeft w:val="0"/>
      <w:marRight w:val="0"/>
      <w:marTop w:val="0"/>
      <w:marBottom w:val="0"/>
      <w:divBdr>
        <w:top w:val="none" w:sz="0" w:space="0" w:color="auto"/>
        <w:left w:val="none" w:sz="0" w:space="0" w:color="auto"/>
        <w:bottom w:val="none" w:sz="0" w:space="0" w:color="auto"/>
        <w:right w:val="none" w:sz="0" w:space="0" w:color="auto"/>
      </w:divBdr>
    </w:div>
    <w:div w:id="1878201637">
      <w:bodyDiv w:val="1"/>
      <w:marLeft w:val="0"/>
      <w:marRight w:val="0"/>
      <w:marTop w:val="0"/>
      <w:marBottom w:val="0"/>
      <w:divBdr>
        <w:top w:val="none" w:sz="0" w:space="0" w:color="auto"/>
        <w:left w:val="none" w:sz="0" w:space="0" w:color="auto"/>
        <w:bottom w:val="none" w:sz="0" w:space="0" w:color="auto"/>
        <w:right w:val="none" w:sz="0" w:space="0" w:color="auto"/>
      </w:divBdr>
      <w:divsChild>
        <w:div w:id="1109929665">
          <w:marLeft w:val="0"/>
          <w:marRight w:val="0"/>
          <w:marTop w:val="0"/>
          <w:marBottom w:val="0"/>
          <w:divBdr>
            <w:top w:val="none" w:sz="0" w:space="0" w:color="auto"/>
            <w:left w:val="none" w:sz="0" w:space="0" w:color="auto"/>
            <w:bottom w:val="none" w:sz="0" w:space="0" w:color="auto"/>
            <w:right w:val="none" w:sz="0" w:space="0" w:color="auto"/>
          </w:divBdr>
        </w:div>
        <w:div w:id="1235160294">
          <w:marLeft w:val="0"/>
          <w:marRight w:val="0"/>
          <w:marTop w:val="0"/>
          <w:marBottom w:val="0"/>
          <w:divBdr>
            <w:top w:val="none" w:sz="0" w:space="0" w:color="auto"/>
            <w:left w:val="none" w:sz="0" w:space="0" w:color="auto"/>
            <w:bottom w:val="none" w:sz="0" w:space="0" w:color="auto"/>
            <w:right w:val="none" w:sz="0" w:space="0" w:color="auto"/>
          </w:divBdr>
        </w:div>
      </w:divsChild>
    </w:div>
    <w:div w:id="2019042215">
      <w:bodyDiv w:val="1"/>
      <w:marLeft w:val="0"/>
      <w:marRight w:val="0"/>
      <w:marTop w:val="0"/>
      <w:marBottom w:val="0"/>
      <w:divBdr>
        <w:top w:val="none" w:sz="0" w:space="0" w:color="auto"/>
        <w:left w:val="none" w:sz="0" w:space="0" w:color="auto"/>
        <w:bottom w:val="none" w:sz="0" w:space="0" w:color="auto"/>
        <w:right w:val="none" w:sz="0" w:space="0" w:color="auto"/>
      </w:divBdr>
    </w:div>
    <w:div w:id="2122795885">
      <w:bodyDiv w:val="1"/>
      <w:marLeft w:val="0"/>
      <w:marRight w:val="0"/>
      <w:marTop w:val="0"/>
      <w:marBottom w:val="0"/>
      <w:divBdr>
        <w:top w:val="none" w:sz="0" w:space="0" w:color="auto"/>
        <w:left w:val="none" w:sz="0" w:space="0" w:color="auto"/>
        <w:bottom w:val="none" w:sz="0" w:space="0" w:color="auto"/>
        <w:right w:val="none" w:sz="0" w:space="0" w:color="auto"/>
      </w:divBdr>
    </w:div>
    <w:div w:id="2139183287">
      <w:bodyDiv w:val="1"/>
      <w:marLeft w:val="0"/>
      <w:marRight w:val="0"/>
      <w:marTop w:val="0"/>
      <w:marBottom w:val="0"/>
      <w:divBdr>
        <w:top w:val="none" w:sz="0" w:space="0" w:color="auto"/>
        <w:left w:val="none" w:sz="0" w:space="0" w:color="auto"/>
        <w:bottom w:val="none" w:sz="0" w:space="0" w:color="auto"/>
        <w:right w:val="none" w:sz="0" w:space="0" w:color="auto"/>
      </w:divBdr>
    </w:div>
    <w:div w:id="2145275506">
      <w:bodyDiv w:val="1"/>
      <w:marLeft w:val="0"/>
      <w:marRight w:val="0"/>
      <w:marTop w:val="0"/>
      <w:marBottom w:val="0"/>
      <w:divBdr>
        <w:top w:val="none" w:sz="0" w:space="0" w:color="auto"/>
        <w:left w:val="none" w:sz="0" w:space="0" w:color="auto"/>
        <w:bottom w:val="none" w:sz="0" w:space="0" w:color="auto"/>
        <w:right w:val="none" w:sz="0" w:space="0" w:color="auto"/>
      </w:divBdr>
      <w:divsChild>
        <w:div w:id="595097440">
          <w:marLeft w:val="0"/>
          <w:marRight w:val="0"/>
          <w:marTop w:val="0"/>
          <w:marBottom w:val="0"/>
          <w:divBdr>
            <w:top w:val="none" w:sz="0" w:space="0" w:color="auto"/>
            <w:left w:val="none" w:sz="0" w:space="0" w:color="auto"/>
            <w:bottom w:val="none" w:sz="0" w:space="0" w:color="auto"/>
            <w:right w:val="none" w:sz="0" w:space="0" w:color="auto"/>
          </w:divBdr>
        </w:div>
        <w:div w:id="1025642697">
          <w:marLeft w:val="0"/>
          <w:marRight w:val="0"/>
          <w:marTop w:val="0"/>
          <w:marBottom w:val="0"/>
          <w:divBdr>
            <w:top w:val="none" w:sz="0" w:space="0" w:color="auto"/>
            <w:left w:val="none" w:sz="0" w:space="0" w:color="auto"/>
            <w:bottom w:val="none" w:sz="0" w:space="0" w:color="auto"/>
            <w:right w:val="none" w:sz="0" w:space="0" w:color="auto"/>
          </w:divBdr>
        </w:div>
      </w:divsChild>
    </w:div>
    <w:div w:id="21460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sb.sa.gov.au/advice-and-guidance/water-safety" TargetMode="External" Id="rId13" /><Relationship Type="http://schemas.openxmlformats.org/officeDocument/2006/relationships/hyperlink" Target="https://www.education.sa.gov.au/doc/preschool-water-safety-procedure" TargetMode="External" Id="rId18" /><Relationship Type="http://schemas.openxmlformats.org/officeDocument/2006/relationships/hyperlink" Target="https://raisingchildren.net.au/newborns/safety/bath-water-safety" TargetMode="External" Id="rId26" /><Relationship Type="http://schemas.openxmlformats.org/officeDocument/2006/relationships/hyperlink" Target="https://www.betterhealth.vic.gov.au/health/conditionsandtreatments/burns-and-scalds-children" TargetMode="External" Id="rId39" /><Relationship Type="http://schemas.openxmlformats.org/officeDocument/2006/relationships/hyperlink" Target="https://www.royallifesaving.com.au/educate-participate/education/classroom-resources" TargetMode="External" Id="rId21" /><Relationship Type="http://schemas.openxmlformats.org/officeDocument/2006/relationships/hyperlink" Target="https://www.aihw.gov.au/reports/injury/drowning-and-submersion" TargetMode="External" Id="rId34" /><Relationship Type="http://schemas.openxmlformats.org/officeDocument/2006/relationships/hyperlink" Target="https://www.sa.gov.au/topics/energy-and-environment/safe-energy-use/hot-water-safety" TargetMode="External" Id="rId42" /><Relationship Type="http://schemas.openxmlformats.org/officeDocument/2006/relationships/hyperlink" Target="https://www.epa.sa.gov.au/environmental_info/water_quality/water_quality_monitoring/beach_water_advice" TargetMode="External" Id="rId47" /><Relationship Type="http://schemas.openxmlformats.org/officeDocument/2006/relationships/hyperlink" Target="https://medicine.uq.edu.au/article/2022/03/dont-go-wading-flood-water-if-you-can-help-it-its-health-risk-humans-and-dogs-too" TargetMode="External" Id="rId50" /><Relationship Type="http://schemas.openxmlformats.org/officeDocument/2006/relationships/hyperlink" Target="https://www.abc.net.au/news/health/2017-11-30/rainwater-tank-safety/9157240"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kidsafensw.org/imagesDB/documents/KidsinandAroundWater2014_3.pdf" TargetMode="External" Id="rId16" /><Relationship Type="http://schemas.openxmlformats.org/officeDocument/2006/relationships/hyperlink" Target="https://raisingchildren.net.au/preschoolers/safety/bath-water-safety" TargetMode="External" Id="rId29" /><Relationship Type="http://schemas.openxmlformats.org/officeDocument/2006/relationships/image" Target="media/image1.png" Id="rId11" /><Relationship Type="http://schemas.openxmlformats.org/officeDocument/2006/relationships/hyperlink" Target="https://raisingchildren.net.au/babies/safety/bath-water-safety/water-safety" TargetMode="External" Id="rId24" /><Relationship Type="http://schemas.openxmlformats.org/officeDocument/2006/relationships/hyperlink" Target="https://www.rch.org.au/kidsinfo/fact_sheets/Safety_In_and_around_water/" TargetMode="External" Id="rId32" /><Relationship Type="http://schemas.openxmlformats.org/officeDocument/2006/relationships/hyperlink" Target="https://kidsalive.com.au/videos/books/living-with-water/" TargetMode="External" Id="rId37" /><Relationship Type="http://schemas.openxmlformats.org/officeDocument/2006/relationships/hyperlink" Target="https://www.healthdirect.gov.au/burns-and-scalds" TargetMode="External" Id="rId40" /><Relationship Type="http://schemas.openxmlformats.org/officeDocument/2006/relationships/hyperlink" Target="https://www.sahealth.sa.gov.au/wps/wcm/connect/public+content/sa+health+internet/public+health/water+quality/water+quality+alerts" TargetMode="External" Id="rId45" /><Relationship Type="http://schemas.openxmlformats.org/officeDocument/2006/relationships/hyperlink" Target="https://www.health.nsw.gov.au/Infectious/factsheets/Pages/Naegleria-fowleri.aspx" TargetMode="External" Id="rId53" /><Relationship Type="http://schemas.openxmlformats.org/officeDocument/2006/relationships/hyperlink" Target="https://www.cela.org.au/publications/amplify!-blog/february-2020/respectful-water-play" TargetMode="Externa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https://www.royallifesaving.com.au/" TargetMode="External" Id="rId19" /><Relationship Type="http://schemas.openxmlformats.org/officeDocument/2006/relationships/hyperlink" Target="https://www.esb.sa.gov.au/news/make-safe-splash" TargetMode="External" Id="rId14" /><Relationship Type="http://schemas.openxmlformats.org/officeDocument/2006/relationships/hyperlink" Target="https://www.royallifesaving.com.au/educate-participate/kids-zone/activity-sheets" TargetMode="External" Id="rId22" /><Relationship Type="http://schemas.openxmlformats.org/officeDocument/2006/relationships/hyperlink" Target="https://raisingchildren.net.au/babies/safety/bath-water-safety" TargetMode="External" Id="rId27" /><Relationship Type="http://schemas.openxmlformats.org/officeDocument/2006/relationships/hyperlink" Target="https://raisingchildren.net.au/school-age/safety/water-safety" TargetMode="External" Id="rId30" /><Relationship Type="http://schemas.openxmlformats.org/officeDocument/2006/relationships/hyperlink" Target="https://laurielawrence.com.au/kids-alive/" TargetMode="External" Id="rId35" /><Relationship Type="http://schemas.openxmlformats.org/officeDocument/2006/relationships/hyperlink" Target="https://www.who.int/publications/i/item/9789240045064" TargetMode="External" Id="rId43" /><Relationship Type="http://schemas.openxmlformats.org/officeDocument/2006/relationships/hyperlink" Target="https://www.sahealth.sa.gov.au/wps/wcm/connect/Public%20Content/SA%20Health%20Internet/Public%20health/flood%20recovery/flood%20recovery" TargetMode="External" Id="rId48" /><Relationship Type="http://schemas.openxmlformats.org/officeDocument/2006/relationships/hyperlink" Target="https://www.sahealth.sa.gov.au/wps/wcm/connect/Public+Content/SA+Health+Internet/Public+Health/Water+Quality/Rainwater/Rainwater" TargetMode="External" Id="rId56" /><Relationship Type="http://schemas.openxmlformats.org/officeDocument/2006/relationships/webSettings" Target="webSettings.xml" Id="rId8" /><Relationship Type="http://schemas.openxmlformats.org/officeDocument/2006/relationships/hyperlink" Target="https://www.healthdirect.gov.au/floods-and-cyclones" TargetMode="External" Id="rId51" /><Relationship Type="http://schemas.openxmlformats.org/officeDocument/2006/relationships/customXml" Target="../customXml/item3.xml" Id="rId3" /><Relationship Type="http://schemas.openxmlformats.org/officeDocument/2006/relationships/hyperlink" Target="https://www.acecqa.gov.au/sites/default/files/2021-08/WaterSafetyPolicyGuidelines.pdf" TargetMode="External" Id="rId12" /><Relationship Type="http://schemas.openxmlformats.org/officeDocument/2006/relationships/hyperlink" Target="https://kidsafe.com.au/wp-content/uploads/2019/03/Drowning-Information-Sheet.pdf" TargetMode="External" Id="rId17" /><Relationship Type="http://schemas.openxmlformats.org/officeDocument/2006/relationships/hyperlink" Target="https://raisingchildren.net.au/preschoolers/health-daily-care/health-concerns/pool-hygiene" TargetMode="External" Id="rId25" /><Relationship Type="http://schemas.openxmlformats.org/officeDocument/2006/relationships/hyperlink" Target="https://www.royallifesaving.com.au/research-and-policy/drowning-research/non-fatal-drowning" TargetMode="External" Id="rId33" /><Relationship Type="http://schemas.openxmlformats.org/officeDocument/2006/relationships/hyperlink" Target="https://kidsafesa.com.au/wp-content/uploads/2019/06/Kidsafe-SA-Burns-and-Scalds-V1.4-WEB.pdf" TargetMode="External" Id="rId38" /><Relationship Type="http://schemas.openxmlformats.org/officeDocument/2006/relationships/hyperlink" Target="https://www.epa.sa.gov.au/environmental_info/water_quality" TargetMode="External" Id="rId46" /><Relationship Type="http://schemas.openxmlformats.org/officeDocument/2006/relationships/hyperlink" Target="https://www.yourhome.gov.au/water/stormwater" TargetMode="External" Id="rId59" /><Relationship Type="http://schemas.openxmlformats.org/officeDocument/2006/relationships/hyperlink" Target="https://www.royallifesaving.com.au/research-and-policy/drowning-research/national-drowning-reports" TargetMode="External" Id="rId20" /><Relationship Type="http://schemas.openxmlformats.org/officeDocument/2006/relationships/hyperlink" Target="https://www.rch.org.au/kidsinfo/fact_sheets/Safety_Bath_time/" TargetMode="External" Id="rId41" /><Relationship Type="http://schemas.openxmlformats.org/officeDocument/2006/relationships/hyperlink" Target="https://www.health.nsw.gov.au/environment/water/Documents/rainwater_tanks.pdf" TargetMode="Externa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kidsafensw.org/safety/home-community/water-safety/" TargetMode="External" Id="rId15" /><Relationship Type="http://schemas.openxmlformats.org/officeDocument/2006/relationships/hyperlink" Target="https://www.education.sa.gov.au/schools-and-educators/programs-students/water-safety/water-safety-activities-home-and-school" TargetMode="External" Id="rId23" /><Relationship Type="http://schemas.openxmlformats.org/officeDocument/2006/relationships/hyperlink" Target="https://raisingchildren.net.au/toddlers/safety/bath-water-safety" TargetMode="External" Id="rId28" /><Relationship Type="http://schemas.openxmlformats.org/officeDocument/2006/relationships/hyperlink" Target="https://kidsalive.com.au/videos/living-with-water/introduction-2/" TargetMode="External" Id="rId36" /><Relationship Type="http://schemas.openxmlformats.org/officeDocument/2006/relationships/hyperlink" Target="https://www.sahealth.sa.gov.au/wps/wcm/connect/Public+Content/SA+Health+Internet/Public+Health/Water+Quality/Using+water+wisely/" TargetMode="External" Id="rId49" /><Relationship Type="http://schemas.openxmlformats.org/officeDocument/2006/relationships/hyperlink" Target="https://cdn.who.int/media/docs/default-source/wash-documents/sanitary-inspection-packages/2-tfs-rainwater-collection-storage-d.pdf?sfvrsn=8dfb1bf8_6" TargetMode="External" Id="rId57" /><Relationship Type="http://schemas.openxmlformats.org/officeDocument/2006/relationships/endnotes" Target="endnotes.xml" Id="rId10" /><Relationship Type="http://schemas.openxmlformats.org/officeDocument/2006/relationships/hyperlink" Target="https://www.abc.net.au/news/2018-01-10/beware-the-hazards-of-going-swimming-after-a-storm/9304048" TargetMode="External" Id="rId31" /><Relationship Type="http://schemas.openxmlformats.org/officeDocument/2006/relationships/hyperlink" Target="https://www.sawater.com.au/education-and-community/education/the-well" TargetMode="External" Id="rId44" /><Relationship Type="http://schemas.openxmlformats.org/officeDocument/2006/relationships/hyperlink" Target="https://www.waterquality.gov.au/issues" TargetMode="External" Id="rId52" /><Relationship Type="http://schemas.openxmlformats.org/officeDocument/2006/relationships/footer" Target="footer1.xml"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9150e43-86ab-4849-9128-7d8dc442e5c9" xsi:nil="true"/>
    <lcf76f155ced4ddcb4097134ff3c332f xmlns="15374e7c-ce39-4cd6-a121-e3703206ee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073A12F5FFBC4491B2A72C5B718DF3" ma:contentTypeVersion="16" ma:contentTypeDescription="Create a new document." ma:contentTypeScope="" ma:versionID="5ab194fab05a43d2b609c8645e200895">
  <xsd:schema xmlns:xsd="http://www.w3.org/2001/XMLSchema" xmlns:xs="http://www.w3.org/2001/XMLSchema" xmlns:p="http://schemas.microsoft.com/office/2006/metadata/properties" xmlns:ns2="15374e7c-ce39-4cd6-a121-e3703206eec2" xmlns:ns3="89150e43-86ab-4849-9128-7d8dc442e5c9" targetNamespace="http://schemas.microsoft.com/office/2006/metadata/properties" ma:root="true" ma:fieldsID="a44a04691b15acaf8715cd11d89200aa" ns2:_="" ns3:_="">
    <xsd:import namespace="15374e7c-ce39-4cd6-a121-e3703206eec2"/>
    <xsd:import namespace="89150e43-86ab-4849-9128-7d8dc442e5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74e7c-ce39-4cd6-a121-e3703206e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49ba1a-ed76-4b9d-a407-f74362a5f8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50e43-86ab-4849-9128-7d8dc442e5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b296d3-5076-41ae-9d4b-35fefd8c78b2}" ma:internalName="TaxCatchAll" ma:showField="CatchAllData" ma:web="89150e43-86ab-4849-9128-7d8dc442e5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7A6C5-0E1C-40C4-B1B4-F39120D425ED}">
  <ds:schemaRefs>
    <ds:schemaRef ds:uri="http://schemas.openxmlformats.org/officeDocument/2006/bibliography"/>
  </ds:schemaRefs>
</ds:datastoreItem>
</file>

<file path=customXml/itemProps2.xml><?xml version="1.0" encoding="utf-8"?>
<ds:datastoreItem xmlns:ds="http://schemas.openxmlformats.org/officeDocument/2006/customXml" ds:itemID="{C104040D-0174-4495-AD0D-6AA10BC9E197}">
  <ds:schemaRefs>
    <ds:schemaRef ds:uri="http://schemas.microsoft.com/office/2006/metadata/properties"/>
    <ds:schemaRef ds:uri="http://schemas.microsoft.com/office/infopath/2007/PartnerControls"/>
    <ds:schemaRef ds:uri="8d8cb858-ed6e-46cf-aa02-d7de9df0c648"/>
    <ds:schemaRef ds:uri="d2e40b1d-3015-4a96-8e5e-d67df3bb0ea5"/>
  </ds:schemaRefs>
</ds:datastoreItem>
</file>

<file path=customXml/itemProps3.xml><?xml version="1.0" encoding="utf-8"?>
<ds:datastoreItem xmlns:ds="http://schemas.openxmlformats.org/officeDocument/2006/customXml" ds:itemID="{BD828862-767A-4DC1-A735-8C7143DF7882}">
  <ds:schemaRefs>
    <ds:schemaRef ds:uri="http://schemas.microsoft.com/sharepoint/v3/contenttype/forms"/>
  </ds:schemaRefs>
</ds:datastoreItem>
</file>

<file path=customXml/itemProps4.xml><?xml version="1.0" encoding="utf-8"?>
<ds:datastoreItem xmlns:ds="http://schemas.openxmlformats.org/officeDocument/2006/customXml" ds:itemID="{3F8C531F-DC20-44EF-90EB-8BFD5A6D21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Caroline</dc:creator>
  <lastModifiedBy>Giulia Imbrogno</lastModifiedBy>
  <revision>11</revision>
  <lastPrinted>2023-10-04T05:33:00.0000000Z</lastPrinted>
  <dcterms:created xsi:type="dcterms:W3CDTF">2024-11-04T20:44:00.0000000Z</dcterms:created>
  <dcterms:modified xsi:type="dcterms:W3CDTF">2024-11-05T20:53:27.7039612Z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0x010100C9073A12F5FFBC4491B2A72C5B718DF3</vt:lpwstr>
  </property>
  <property fmtid="{D5CDD505-2E9C-101B-9397-08002B2CF9AE}" pid="3" name="MediaServiceImageTags">
    <vt:lpwstr/>
  </property>
</Properties>
</file>