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A7E0" w14:textId="3A3B77E1" w:rsidR="008473B1" w:rsidRDefault="008473B1" w:rsidP="008473B1">
      <w:pPr>
        <w:spacing w:after="0" w:line="240" w:lineRule="auto"/>
      </w:pPr>
      <w:r w:rsidRPr="008473B1">
        <w:t>Dear Families</w:t>
      </w:r>
      <w:r>
        <w:t>,</w:t>
      </w:r>
    </w:p>
    <w:p w14:paraId="494527CC" w14:textId="77777777" w:rsidR="008473B1" w:rsidRPr="008473B1" w:rsidRDefault="008473B1" w:rsidP="008473B1">
      <w:pPr>
        <w:spacing w:after="0" w:line="240" w:lineRule="auto"/>
      </w:pPr>
    </w:p>
    <w:p w14:paraId="576F1F20" w14:textId="0DB30887" w:rsidR="008473B1" w:rsidRDefault="008473B1" w:rsidP="008473B1">
      <w:pPr>
        <w:spacing w:after="0" w:line="240" w:lineRule="auto"/>
      </w:pPr>
      <w:r w:rsidRPr="008473B1">
        <w:t>Student safety at Oakleigh Primary School is our highest priority and the safe and appropriate supervision of students is an important element of our duty of care to students. Part of this duty is ensuring families and students are aware of our supervision arrangements before and after school.</w:t>
      </w:r>
    </w:p>
    <w:p w14:paraId="18FB64F2" w14:textId="77777777" w:rsidR="008473B1" w:rsidRPr="008473B1" w:rsidRDefault="008473B1" w:rsidP="008473B1">
      <w:pPr>
        <w:spacing w:after="0" w:line="240" w:lineRule="auto"/>
      </w:pPr>
    </w:p>
    <w:p w14:paraId="63F942EE" w14:textId="285AD0C0" w:rsidR="008473B1" w:rsidRPr="008473B1" w:rsidRDefault="008473B1" w:rsidP="008473B1">
      <w:pPr>
        <w:spacing w:after="0" w:line="240" w:lineRule="auto"/>
      </w:pPr>
      <w:r w:rsidRPr="008473B1">
        <w:rPr>
          <w:b/>
          <w:bCs/>
        </w:rPr>
        <w:t xml:space="preserve">Before school: </w:t>
      </w:r>
    </w:p>
    <w:p w14:paraId="6C899021" w14:textId="77777777" w:rsidR="008473B1" w:rsidRPr="008473B1" w:rsidRDefault="008473B1" w:rsidP="008473B1">
      <w:pPr>
        <w:spacing w:after="0" w:line="240" w:lineRule="auto"/>
      </w:pPr>
      <w:r w:rsidRPr="008473B1">
        <w:t>School grounds are supervised at 8.45-9.05am at the</w:t>
      </w:r>
    </w:p>
    <w:p w14:paraId="746B42DD" w14:textId="41328B03" w:rsidR="008473B1" w:rsidRPr="008473B1" w:rsidRDefault="008473B1" w:rsidP="008473B1">
      <w:pPr>
        <w:pStyle w:val="ListParagraph"/>
        <w:numPr>
          <w:ilvl w:val="0"/>
          <w:numId w:val="4"/>
        </w:numPr>
        <w:spacing w:after="0" w:line="240" w:lineRule="auto"/>
        <w:ind w:left="426"/>
      </w:pPr>
      <w:r w:rsidRPr="008473B1">
        <w:t>Main front playground and Logie Street Entrance</w:t>
      </w:r>
    </w:p>
    <w:p w14:paraId="51F1024F" w14:textId="6C5E5D49" w:rsidR="008473B1" w:rsidRPr="008473B1" w:rsidRDefault="008473B1" w:rsidP="008473B1">
      <w:pPr>
        <w:pStyle w:val="ListParagraph"/>
        <w:numPr>
          <w:ilvl w:val="0"/>
          <w:numId w:val="4"/>
        </w:numPr>
        <w:spacing w:after="0" w:line="240" w:lineRule="auto"/>
        <w:ind w:left="426"/>
      </w:pPr>
      <w:r w:rsidRPr="008473B1">
        <w:t>Warrawee Oval rear entry gate (silver gate near gym)</w:t>
      </w:r>
    </w:p>
    <w:p w14:paraId="25F26B70" w14:textId="30AF7775" w:rsidR="008473B1" w:rsidRPr="008473B1" w:rsidRDefault="008473B1" w:rsidP="008473B1">
      <w:pPr>
        <w:spacing w:after="0" w:line="240" w:lineRule="auto"/>
      </w:pPr>
    </w:p>
    <w:p w14:paraId="60108040" w14:textId="77777777" w:rsidR="008473B1" w:rsidRDefault="008473B1" w:rsidP="008473B1">
      <w:pPr>
        <w:spacing w:after="0" w:line="240" w:lineRule="auto"/>
      </w:pPr>
      <w:r w:rsidRPr="008473B1">
        <w:t>At 8:50 am a bell will ring to signal that teachers are in classrooms, ready to supervise students entering classrooms, enabling students to get ready for the day and learning starting at 9.00am.</w:t>
      </w:r>
    </w:p>
    <w:p w14:paraId="137744FC" w14:textId="77777777" w:rsidR="008473B1" w:rsidRPr="008473B1" w:rsidRDefault="008473B1" w:rsidP="008473B1">
      <w:pPr>
        <w:spacing w:after="0" w:line="240" w:lineRule="auto"/>
      </w:pPr>
    </w:p>
    <w:p w14:paraId="6676E2BA" w14:textId="15E46D43" w:rsidR="008473B1" w:rsidRPr="008473B1" w:rsidRDefault="008473B1" w:rsidP="008473B1">
      <w:pPr>
        <w:spacing w:after="0" w:line="240" w:lineRule="auto"/>
      </w:pPr>
      <w:r w:rsidRPr="008473B1">
        <w:rPr>
          <w:b/>
          <w:bCs/>
        </w:rPr>
        <w:t>After school</w:t>
      </w:r>
      <w:r w:rsidRPr="008473B1">
        <w:t>:</w:t>
      </w:r>
    </w:p>
    <w:p w14:paraId="79E4E7C9" w14:textId="77777777" w:rsidR="008473B1" w:rsidRPr="008473B1" w:rsidRDefault="008473B1" w:rsidP="008473B1">
      <w:pPr>
        <w:spacing w:after="0" w:line="240" w:lineRule="auto"/>
      </w:pPr>
      <w:r w:rsidRPr="008473B1">
        <w:t>School grounds are supervised at 3.30-3.45pm at the</w:t>
      </w:r>
    </w:p>
    <w:p w14:paraId="5D9D11A3" w14:textId="6A5E0754" w:rsidR="008473B1" w:rsidRPr="008473B1" w:rsidRDefault="008473B1" w:rsidP="008473B1">
      <w:pPr>
        <w:pStyle w:val="ListParagraph"/>
        <w:numPr>
          <w:ilvl w:val="0"/>
          <w:numId w:val="5"/>
        </w:numPr>
        <w:spacing w:after="0" w:line="240" w:lineRule="auto"/>
        <w:ind w:left="426"/>
      </w:pPr>
      <w:r w:rsidRPr="008473B1">
        <w:t>Main front playground and Logie Street Entrance</w:t>
      </w:r>
    </w:p>
    <w:p w14:paraId="6DBA91B9" w14:textId="48D4F0E4" w:rsidR="008473B1" w:rsidRPr="008473B1" w:rsidRDefault="008473B1" w:rsidP="008473B1">
      <w:pPr>
        <w:pStyle w:val="ListParagraph"/>
        <w:numPr>
          <w:ilvl w:val="0"/>
          <w:numId w:val="5"/>
        </w:numPr>
        <w:spacing w:after="0" w:line="240" w:lineRule="auto"/>
        <w:ind w:left="426"/>
      </w:pPr>
      <w:r w:rsidRPr="008473B1">
        <w:t>Warrawee Oval rear entry gate (silver gate near gym)</w:t>
      </w:r>
    </w:p>
    <w:p w14:paraId="0DC84121" w14:textId="77777777" w:rsidR="008473B1" w:rsidRDefault="008473B1" w:rsidP="008473B1">
      <w:pPr>
        <w:spacing w:after="0" w:line="240" w:lineRule="auto"/>
      </w:pPr>
    </w:p>
    <w:p w14:paraId="1645CEB9" w14:textId="619E379C" w:rsidR="008473B1" w:rsidRPr="008473B1" w:rsidRDefault="008473B1" w:rsidP="008473B1">
      <w:pPr>
        <w:spacing w:after="0" w:line="240" w:lineRule="auto"/>
      </w:pPr>
      <w:r w:rsidRPr="008473B1">
        <w:t xml:space="preserve">Students on school grounds outside these times will </w:t>
      </w:r>
      <w:r w:rsidRPr="008473B1">
        <w:rPr>
          <w:b/>
          <w:bCs/>
        </w:rPr>
        <w:t>not</w:t>
      </w:r>
      <w:r w:rsidRPr="008473B1">
        <w:t xml:space="preserve"> be supervised (unless they are attending a before or after school care program or supervised extracurricular activity).</w:t>
      </w:r>
    </w:p>
    <w:p w14:paraId="3058AA08" w14:textId="5964DE5A" w:rsidR="008473B1" w:rsidRPr="008473B1" w:rsidRDefault="008473B1" w:rsidP="008473B1">
      <w:pPr>
        <w:spacing w:after="0" w:line="240" w:lineRule="auto"/>
      </w:pPr>
      <w:r w:rsidRPr="008473B1">
        <w:t>Parents/carers must ensure that students do not attend school outside of these supervised times unless they are attending before or after school care, or a pre-arranged supervised activity.</w:t>
      </w:r>
    </w:p>
    <w:p w14:paraId="37E764C8" w14:textId="77777777" w:rsidR="008473B1" w:rsidRDefault="008473B1" w:rsidP="008473B1">
      <w:pPr>
        <w:spacing w:after="0" w:line="240" w:lineRule="auto"/>
      </w:pPr>
    </w:p>
    <w:p w14:paraId="45F4A984" w14:textId="56774037" w:rsidR="008473B1" w:rsidRPr="008473B1" w:rsidRDefault="008473B1" w:rsidP="008473B1">
      <w:pPr>
        <w:spacing w:after="0" w:line="240" w:lineRule="auto"/>
      </w:pPr>
      <w:r w:rsidRPr="008473B1">
        <w:t>Families are encouraged to contact the OSHC coordinator via email at</w:t>
      </w:r>
      <w:r w:rsidRPr="008473B1">
        <w:rPr>
          <w:b/>
          <w:bCs/>
        </w:rPr>
        <w:t xml:space="preserve"> </w:t>
      </w:r>
      <w:hyperlink r:id="rId5" w:tgtFrame="_blank" w:history="1">
        <w:r w:rsidRPr="008473B1">
          <w:rPr>
            <w:rStyle w:val="Hyperlink"/>
          </w:rPr>
          <w:t>oshc@oakleighps.vic.edu.au</w:t>
        </w:r>
      </w:hyperlink>
      <w:r w:rsidRPr="008473B1">
        <w:t xml:space="preserve"> or on</w:t>
      </w:r>
      <w:r w:rsidRPr="008473B1">
        <w:rPr>
          <w:b/>
          <w:bCs/>
        </w:rPr>
        <w:t xml:space="preserve"> 9568 2983 or 0412 168 560</w:t>
      </w:r>
      <w:r w:rsidRPr="008473B1">
        <w:t xml:space="preserve"> or refer to </w:t>
      </w:r>
      <w:hyperlink r:id="rId6" w:tgtFrame="_blank" w:history="1">
        <w:r w:rsidRPr="008473B1">
          <w:rPr>
            <w:rStyle w:val="Hyperlink"/>
          </w:rPr>
          <w:t>https://www.oakleighps.vic.edu.au/out-of-school-hours-care</w:t>
        </w:r>
      </w:hyperlink>
      <w:r>
        <w:t xml:space="preserve"> </w:t>
      </w:r>
      <w:r w:rsidRPr="008473B1">
        <w:t>for more information about the before and after school care facilities available to our school community.</w:t>
      </w:r>
    </w:p>
    <w:p w14:paraId="2B9219D8" w14:textId="77777777" w:rsidR="008473B1" w:rsidRDefault="008473B1" w:rsidP="008473B1">
      <w:pPr>
        <w:spacing w:after="0" w:line="240" w:lineRule="auto"/>
      </w:pPr>
    </w:p>
    <w:p w14:paraId="72F4897A" w14:textId="43122E96" w:rsidR="008473B1" w:rsidRDefault="008473B1" w:rsidP="008473B1">
      <w:pPr>
        <w:spacing w:after="0" w:line="240" w:lineRule="auto"/>
      </w:pPr>
      <w:r w:rsidRPr="008473B1">
        <w:t>For a copy of our school’s Yard Duty and Supervision Policy please go to the school website or contact the school office. This policy includes Oakleigh Primary School’s student supervision arrangements across the school day, including before and after school.</w:t>
      </w:r>
    </w:p>
    <w:p w14:paraId="667A09FA" w14:textId="77777777" w:rsidR="008473B1" w:rsidRPr="008473B1" w:rsidRDefault="008473B1" w:rsidP="008473B1">
      <w:pPr>
        <w:spacing w:after="0" w:line="240" w:lineRule="auto"/>
      </w:pPr>
    </w:p>
    <w:p w14:paraId="18BDA89C" w14:textId="77777777" w:rsidR="008473B1" w:rsidRDefault="008473B1" w:rsidP="008473B1">
      <w:pPr>
        <w:spacing w:after="0" w:line="240" w:lineRule="auto"/>
      </w:pPr>
      <w:r w:rsidRPr="008473B1">
        <w:t>Kind regards</w:t>
      </w:r>
    </w:p>
    <w:p w14:paraId="3DE5167A" w14:textId="77777777" w:rsidR="008473B1" w:rsidRPr="008473B1" w:rsidRDefault="008473B1" w:rsidP="008473B1">
      <w:pPr>
        <w:spacing w:after="0" w:line="240" w:lineRule="auto"/>
      </w:pPr>
    </w:p>
    <w:p w14:paraId="1D8F3E8A" w14:textId="77777777" w:rsidR="008473B1" w:rsidRPr="008473B1" w:rsidRDefault="008473B1" w:rsidP="008473B1">
      <w:pPr>
        <w:spacing w:after="0" w:line="240" w:lineRule="auto"/>
      </w:pPr>
      <w:r w:rsidRPr="008473B1">
        <w:t>Ruth Biddle</w:t>
      </w:r>
    </w:p>
    <w:p w14:paraId="1B5EE464" w14:textId="77777777" w:rsidR="008473B1" w:rsidRPr="008473B1" w:rsidRDefault="008473B1" w:rsidP="008473B1">
      <w:pPr>
        <w:spacing w:after="0" w:line="240" w:lineRule="auto"/>
      </w:pPr>
      <w:r w:rsidRPr="008473B1">
        <w:t>Principal</w:t>
      </w:r>
    </w:p>
    <w:p w14:paraId="701049A7" w14:textId="77777777" w:rsidR="00A82FD6" w:rsidRDefault="00A82FD6" w:rsidP="008473B1">
      <w:pPr>
        <w:spacing w:after="0" w:line="240" w:lineRule="auto"/>
      </w:pPr>
    </w:p>
    <w:sectPr w:rsidR="00A82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7C8C"/>
    <w:multiLevelType w:val="hybridMultilevel"/>
    <w:tmpl w:val="B1AEDE62"/>
    <w:lvl w:ilvl="0" w:tplc="0C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2F57D3"/>
    <w:multiLevelType w:val="hybridMultilevel"/>
    <w:tmpl w:val="91BEA0D8"/>
    <w:lvl w:ilvl="0" w:tplc="0C09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352B8B"/>
    <w:multiLevelType w:val="hybridMultilevel"/>
    <w:tmpl w:val="7742A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0212F1B"/>
    <w:multiLevelType w:val="hybridMultilevel"/>
    <w:tmpl w:val="D1728E7A"/>
    <w:lvl w:ilvl="0" w:tplc="AB1E4E52">
      <w:numFmt w:val="bullet"/>
      <w:lvlText w:val="·"/>
      <w:lvlJc w:val="left"/>
      <w:pPr>
        <w:ind w:left="780" w:hanging="4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1C85D11"/>
    <w:multiLevelType w:val="hybridMultilevel"/>
    <w:tmpl w:val="EAB00DCC"/>
    <w:lvl w:ilvl="0" w:tplc="AB1E4E52">
      <w:numFmt w:val="bullet"/>
      <w:lvlText w:val="·"/>
      <w:lvlJc w:val="left"/>
      <w:pPr>
        <w:ind w:left="780" w:hanging="4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7362068">
    <w:abstractNumId w:val="2"/>
  </w:num>
  <w:num w:numId="2" w16cid:durableId="1907106850">
    <w:abstractNumId w:val="4"/>
  </w:num>
  <w:num w:numId="3" w16cid:durableId="1579289118">
    <w:abstractNumId w:val="3"/>
  </w:num>
  <w:num w:numId="4" w16cid:durableId="1546485103">
    <w:abstractNumId w:val="0"/>
  </w:num>
  <w:num w:numId="5" w16cid:durableId="298189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B1"/>
    <w:rsid w:val="00451AFA"/>
    <w:rsid w:val="00666096"/>
    <w:rsid w:val="008473B1"/>
    <w:rsid w:val="00A82FD6"/>
    <w:rsid w:val="00F80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E8CF"/>
  <w15:chartTrackingRefBased/>
  <w15:docId w15:val="{85AE1098-BAC2-4502-8385-D6798BA9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7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7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7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7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7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7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7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7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7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7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7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7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7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7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7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7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73B1"/>
    <w:rPr>
      <w:rFonts w:eastAsiaTheme="majorEastAsia" w:cstheme="majorBidi"/>
      <w:color w:val="272727" w:themeColor="text1" w:themeTint="D8"/>
    </w:rPr>
  </w:style>
  <w:style w:type="paragraph" w:styleId="Title">
    <w:name w:val="Title"/>
    <w:basedOn w:val="Normal"/>
    <w:next w:val="Normal"/>
    <w:link w:val="TitleChar"/>
    <w:uiPriority w:val="10"/>
    <w:qFormat/>
    <w:rsid w:val="00847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7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7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7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73B1"/>
    <w:pPr>
      <w:spacing w:before="160"/>
      <w:jc w:val="center"/>
    </w:pPr>
    <w:rPr>
      <w:i/>
      <w:iCs/>
      <w:color w:val="404040" w:themeColor="text1" w:themeTint="BF"/>
    </w:rPr>
  </w:style>
  <w:style w:type="character" w:customStyle="1" w:styleId="QuoteChar">
    <w:name w:val="Quote Char"/>
    <w:basedOn w:val="DefaultParagraphFont"/>
    <w:link w:val="Quote"/>
    <w:uiPriority w:val="29"/>
    <w:rsid w:val="008473B1"/>
    <w:rPr>
      <w:i/>
      <w:iCs/>
      <w:color w:val="404040" w:themeColor="text1" w:themeTint="BF"/>
    </w:rPr>
  </w:style>
  <w:style w:type="paragraph" w:styleId="ListParagraph">
    <w:name w:val="List Paragraph"/>
    <w:basedOn w:val="Normal"/>
    <w:uiPriority w:val="34"/>
    <w:qFormat/>
    <w:rsid w:val="008473B1"/>
    <w:pPr>
      <w:ind w:left="720"/>
      <w:contextualSpacing/>
    </w:pPr>
  </w:style>
  <w:style w:type="character" w:styleId="IntenseEmphasis">
    <w:name w:val="Intense Emphasis"/>
    <w:basedOn w:val="DefaultParagraphFont"/>
    <w:uiPriority w:val="21"/>
    <w:qFormat/>
    <w:rsid w:val="008473B1"/>
    <w:rPr>
      <w:i/>
      <w:iCs/>
      <w:color w:val="0F4761" w:themeColor="accent1" w:themeShade="BF"/>
    </w:rPr>
  </w:style>
  <w:style w:type="paragraph" w:styleId="IntenseQuote">
    <w:name w:val="Intense Quote"/>
    <w:basedOn w:val="Normal"/>
    <w:next w:val="Normal"/>
    <w:link w:val="IntenseQuoteChar"/>
    <w:uiPriority w:val="30"/>
    <w:qFormat/>
    <w:rsid w:val="00847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73B1"/>
    <w:rPr>
      <w:i/>
      <w:iCs/>
      <w:color w:val="0F4761" w:themeColor="accent1" w:themeShade="BF"/>
    </w:rPr>
  </w:style>
  <w:style w:type="character" w:styleId="IntenseReference">
    <w:name w:val="Intense Reference"/>
    <w:basedOn w:val="DefaultParagraphFont"/>
    <w:uiPriority w:val="32"/>
    <w:qFormat/>
    <w:rsid w:val="008473B1"/>
    <w:rPr>
      <w:b/>
      <w:bCs/>
      <w:smallCaps/>
      <w:color w:val="0F4761" w:themeColor="accent1" w:themeShade="BF"/>
      <w:spacing w:val="5"/>
    </w:rPr>
  </w:style>
  <w:style w:type="character" w:styleId="Hyperlink">
    <w:name w:val="Hyperlink"/>
    <w:basedOn w:val="DefaultParagraphFont"/>
    <w:uiPriority w:val="99"/>
    <w:unhideWhenUsed/>
    <w:rsid w:val="008473B1"/>
    <w:rPr>
      <w:color w:val="467886" w:themeColor="hyperlink"/>
      <w:u w:val="single"/>
    </w:rPr>
  </w:style>
  <w:style w:type="character" w:styleId="UnresolvedMention">
    <w:name w:val="Unresolved Mention"/>
    <w:basedOn w:val="DefaultParagraphFont"/>
    <w:uiPriority w:val="99"/>
    <w:semiHidden/>
    <w:unhideWhenUsed/>
    <w:rsid w:val="00847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363358">
      <w:bodyDiv w:val="1"/>
      <w:marLeft w:val="0"/>
      <w:marRight w:val="0"/>
      <w:marTop w:val="0"/>
      <w:marBottom w:val="0"/>
      <w:divBdr>
        <w:top w:val="none" w:sz="0" w:space="0" w:color="auto"/>
        <w:left w:val="none" w:sz="0" w:space="0" w:color="auto"/>
        <w:bottom w:val="none" w:sz="0" w:space="0" w:color="auto"/>
        <w:right w:val="none" w:sz="0" w:space="0" w:color="auto"/>
      </w:divBdr>
    </w:div>
    <w:div w:id="151133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akleighps.vic.edu.au/out-of-school-hours-care" TargetMode="External"/><Relationship Id="rId5" Type="http://schemas.openxmlformats.org/officeDocument/2006/relationships/hyperlink" Target="mailto:oshc@oakleighps.vic.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Sturrock</dc:creator>
  <cp:keywords/>
  <dc:description/>
  <cp:lastModifiedBy>Anne Sturrock</cp:lastModifiedBy>
  <cp:revision>1</cp:revision>
  <dcterms:created xsi:type="dcterms:W3CDTF">2025-02-18T23:49:00Z</dcterms:created>
  <dcterms:modified xsi:type="dcterms:W3CDTF">2025-02-18T23:55:00Z</dcterms:modified>
</cp:coreProperties>
</file>