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50"/>
          <w:szCs w:val="50"/>
        </w:rPr>
      </w:pPr>
      <w:r w:rsidDel="00000000" w:rsidR="00000000" w:rsidRPr="00000000">
        <w:rPr>
          <w:sz w:val="50"/>
          <w:szCs w:val="50"/>
          <w:rtl w:val="0"/>
        </w:rPr>
        <w:t xml:space="preserve">Personification, Imagery and Human Connection by Jordy.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sz w:val="26"/>
          <w:szCs w:val="26"/>
          <w:rtl w:val="0"/>
        </w:rPr>
        <w:t xml:space="preserve">Jackie French and Bruce Whatley connect with their readers in the books Flood, Fire and Drought by using personification, imagery and showing human connection.These three strategies help us  to feel more information in the text.</w:t>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sz w:val="26"/>
          <w:szCs w:val="26"/>
          <w:rtl w:val="0"/>
        </w:rPr>
        <w:t xml:space="preserve">Personification is giving an object human traits. It gives the reader a better image in their head by giving a better description of what is happening in the story.Two examples of personification are “Ovens breath swallows the day” and “so dry the hot baked rocks could cry”. These sentences put the story into so much more depth and it made me feel like i was there.You should use personification in any text you write, it can help bring them to life!</w:t>
      </w:r>
    </w:p>
    <w:p w:rsidR="00000000" w:rsidDel="00000000" w:rsidP="00000000" w:rsidRDefault="00000000" w:rsidRPr="00000000" w14:paraId="00000006">
      <w:pPr>
        <w:rPr>
          <w:sz w:val="26"/>
          <w:szCs w:val="26"/>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sz w:val="26"/>
          <w:szCs w:val="26"/>
          <w:rtl w:val="0"/>
        </w:rPr>
        <w:t xml:space="preserve"> Images are important by putting the words into pictures and the text into deeper detail. Bruce Whatley used the images to make the colours tell us what the emotions are. Two examples of powerful images are “the man feeding the koala” and “the dad looking at the crop”. These pictures made me feel empathy for the people who were lost and it made me think how devastating natural disasters can be. Always try to use images. They can be very useful and can put your text into deeper detail.</w:t>
      </w:r>
    </w:p>
    <w:p w:rsidR="00000000" w:rsidDel="00000000" w:rsidP="00000000" w:rsidRDefault="00000000" w:rsidRPr="00000000" w14:paraId="00000008">
      <w:pPr>
        <w:rPr>
          <w:sz w:val="26"/>
          <w:szCs w:val="26"/>
        </w:rPr>
      </w:pP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sz w:val="26"/>
          <w:szCs w:val="26"/>
          <w:rtl w:val="0"/>
        </w:rPr>
        <w:t xml:space="preserve">Theme in a text is about the message in a story. Theme makes it more intriguing and more able to connect to it.Two examples of theme of human connection are “the trucks coming with hay” and “the tug boat saving people from debris”.This made me feel lucky to live in this country where people donate and save lives. And this made me think of how there will always be people there for us no matter what happens.Theme can be very useful in texts and will put some emotion into your stories.</w:t>
      </w:r>
    </w:p>
    <w:p w:rsidR="00000000" w:rsidDel="00000000" w:rsidP="00000000" w:rsidRDefault="00000000" w:rsidRPr="00000000" w14:paraId="0000000A">
      <w:pPr>
        <w:rPr>
          <w:sz w:val="26"/>
          <w:szCs w:val="26"/>
        </w:rPr>
      </w:pPr>
      <w:r w:rsidDel="00000000" w:rsidR="00000000" w:rsidRPr="00000000">
        <w:rPr>
          <w:rtl w:val="0"/>
        </w:rPr>
      </w:r>
    </w:p>
    <w:p w:rsidR="00000000" w:rsidDel="00000000" w:rsidP="00000000" w:rsidRDefault="00000000" w:rsidRPr="00000000" w14:paraId="0000000B">
      <w:pPr>
        <w:rPr>
          <w:sz w:val="26"/>
          <w:szCs w:val="26"/>
        </w:rPr>
      </w:pPr>
      <w:r w:rsidDel="00000000" w:rsidR="00000000" w:rsidRPr="00000000">
        <w:rPr>
          <w:sz w:val="26"/>
          <w:szCs w:val="26"/>
          <w:rtl w:val="0"/>
        </w:rPr>
        <w:t xml:space="preserve">Personification, imagery and human connection are themes we can use to enhance the reader's understanding and emotion in the text.</w:t>
      </w:r>
    </w:p>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rPr>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