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0"/>
        <w:gridCol w:w="4508"/>
      </w:tblGrid>
      <w:tr w:rsidR="00C02199" w14:paraId="11F1CCAE" w14:textId="77777777" w:rsidTr="00C02199">
        <w:tc>
          <w:tcPr>
            <w:tcW w:w="8028" w:type="dxa"/>
            <w:gridSpan w:val="2"/>
          </w:tcPr>
          <w:p w14:paraId="1CA8C748" w14:textId="4D9A4406" w:rsidR="00C02199" w:rsidRPr="00C02199" w:rsidRDefault="00C02199" w:rsidP="00C02199">
            <w:pPr>
              <w:jc w:val="center"/>
              <w:rPr>
                <w:b/>
                <w:bCs/>
              </w:rPr>
            </w:pPr>
            <w:r w:rsidRPr="00C02199">
              <w:rPr>
                <w:b/>
                <w:bCs/>
              </w:rPr>
              <w:t>UNITS 1 &amp; 2</w:t>
            </w:r>
          </w:p>
        </w:tc>
      </w:tr>
      <w:tr w:rsidR="00C02199" w:rsidRPr="00C02199" w14:paraId="6ACA0A4D" w14:textId="77777777" w:rsidTr="00C02199">
        <w:tc>
          <w:tcPr>
            <w:tcW w:w="3520" w:type="dxa"/>
          </w:tcPr>
          <w:p w14:paraId="3A9C877C" w14:textId="71E283B4" w:rsidR="00C02199" w:rsidRPr="00C02199" w:rsidRDefault="00C02199">
            <w:pPr>
              <w:rPr>
                <w:b/>
                <w:bCs/>
              </w:rPr>
            </w:pPr>
            <w:r w:rsidRPr="00C02199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220667D5" w14:textId="2BEAF9DE" w:rsidR="00C02199" w:rsidRPr="00C02199" w:rsidRDefault="00C02199" w:rsidP="00C02199">
            <w:pPr>
              <w:rPr>
                <w:b/>
                <w:bCs/>
              </w:rPr>
            </w:pPr>
            <w:r w:rsidRPr="00C02199">
              <w:rPr>
                <w:b/>
                <w:bCs/>
              </w:rPr>
              <w:t>AWARD</w:t>
            </w:r>
          </w:p>
        </w:tc>
      </w:tr>
      <w:tr w:rsidR="00C02199" w14:paraId="4CF20EEB" w14:textId="77777777" w:rsidTr="00C02199">
        <w:tc>
          <w:tcPr>
            <w:tcW w:w="3520" w:type="dxa"/>
          </w:tcPr>
          <w:p w14:paraId="3680EC6B" w14:textId="5AFFC238" w:rsidR="00C02199" w:rsidRDefault="00C02199">
            <w:r>
              <w:t>Natalie Churchill</w:t>
            </w:r>
          </w:p>
        </w:tc>
        <w:tc>
          <w:tcPr>
            <w:tcW w:w="4508" w:type="dxa"/>
          </w:tcPr>
          <w:p w14:paraId="0AFAA755" w14:textId="79C10314" w:rsidR="00C02199" w:rsidRDefault="00C02199" w:rsidP="00C02199">
            <w:r>
              <w:t>Business Management</w:t>
            </w:r>
          </w:p>
        </w:tc>
      </w:tr>
      <w:tr w:rsidR="00C02199" w14:paraId="2A34BBF8" w14:textId="77777777" w:rsidTr="00C02199">
        <w:tc>
          <w:tcPr>
            <w:tcW w:w="3520" w:type="dxa"/>
          </w:tcPr>
          <w:p w14:paraId="258A3017" w14:textId="1B4ED64F" w:rsidR="00C02199" w:rsidRDefault="00C02199">
            <w:r>
              <w:t>Isabel McNaughton</w:t>
            </w:r>
          </w:p>
        </w:tc>
        <w:tc>
          <w:tcPr>
            <w:tcW w:w="4508" w:type="dxa"/>
          </w:tcPr>
          <w:p w14:paraId="4163BC1F" w14:textId="0F5B9F4D" w:rsidR="00C02199" w:rsidRDefault="00C02199" w:rsidP="00C02199">
            <w:r>
              <w:t>Health and Human Development</w:t>
            </w:r>
          </w:p>
        </w:tc>
      </w:tr>
      <w:tr w:rsidR="00C02199" w14:paraId="6D7563FE" w14:textId="77777777" w:rsidTr="00C02199">
        <w:tc>
          <w:tcPr>
            <w:tcW w:w="3520" w:type="dxa"/>
          </w:tcPr>
          <w:p w14:paraId="61526690" w14:textId="354668F2" w:rsidR="00C02199" w:rsidRDefault="00C02199">
            <w:r>
              <w:t>Chloe Rodgers</w:t>
            </w:r>
          </w:p>
        </w:tc>
        <w:tc>
          <w:tcPr>
            <w:tcW w:w="4508" w:type="dxa"/>
          </w:tcPr>
          <w:p w14:paraId="3135867E" w14:textId="1E2FE754" w:rsidR="00C02199" w:rsidRDefault="00C02199" w:rsidP="00C02199">
            <w:r>
              <w:t>Psychology</w:t>
            </w:r>
          </w:p>
        </w:tc>
      </w:tr>
      <w:tr w:rsidR="00C02199" w14:paraId="6FF77748" w14:textId="77777777" w:rsidTr="00C02199">
        <w:tc>
          <w:tcPr>
            <w:tcW w:w="3520" w:type="dxa"/>
          </w:tcPr>
          <w:p w14:paraId="4F34C463" w14:textId="521EB1AA" w:rsidR="00C02199" w:rsidRDefault="00C02199">
            <w:r>
              <w:t>Fraser Shaw</w:t>
            </w:r>
          </w:p>
        </w:tc>
        <w:tc>
          <w:tcPr>
            <w:tcW w:w="4508" w:type="dxa"/>
          </w:tcPr>
          <w:p w14:paraId="365EDAAA" w14:textId="5A25CC11" w:rsidR="00C02199" w:rsidRDefault="00C02199" w:rsidP="00C02199">
            <w:r>
              <w:t>Outdoor Education</w:t>
            </w:r>
          </w:p>
        </w:tc>
      </w:tr>
      <w:tr w:rsidR="00C02199" w14:paraId="64F505A1" w14:textId="77777777" w:rsidTr="00C02199">
        <w:tc>
          <w:tcPr>
            <w:tcW w:w="3520" w:type="dxa"/>
          </w:tcPr>
          <w:p w14:paraId="33272FAE" w14:textId="11C71A23" w:rsidR="00C02199" w:rsidRDefault="00C02199">
            <w:r>
              <w:t>Billy Wilson</w:t>
            </w:r>
          </w:p>
        </w:tc>
        <w:tc>
          <w:tcPr>
            <w:tcW w:w="4508" w:type="dxa"/>
          </w:tcPr>
          <w:p w14:paraId="015CECCC" w14:textId="66528A3F" w:rsidR="00C02199" w:rsidRDefault="00C02199" w:rsidP="00C02199">
            <w:r>
              <w:t>Math Methods</w:t>
            </w:r>
          </w:p>
        </w:tc>
      </w:tr>
      <w:tr w:rsidR="00C02199" w14:paraId="696A9799" w14:textId="77777777" w:rsidTr="00C02199">
        <w:tc>
          <w:tcPr>
            <w:tcW w:w="3520" w:type="dxa"/>
          </w:tcPr>
          <w:p w14:paraId="7FE9D1CB" w14:textId="62961423" w:rsidR="00C02199" w:rsidRDefault="00C02199">
            <w:r>
              <w:t>Declan Beech</w:t>
            </w:r>
          </w:p>
        </w:tc>
        <w:tc>
          <w:tcPr>
            <w:tcW w:w="4508" w:type="dxa"/>
          </w:tcPr>
          <w:p w14:paraId="48225D85" w14:textId="0D4B2104" w:rsidR="00C02199" w:rsidRDefault="00C02199" w:rsidP="00C02199">
            <w:r>
              <w:t>English Language</w:t>
            </w:r>
          </w:p>
        </w:tc>
      </w:tr>
      <w:tr w:rsidR="00C02199" w14:paraId="1F3833E9" w14:textId="77777777" w:rsidTr="00C02199">
        <w:tc>
          <w:tcPr>
            <w:tcW w:w="3520" w:type="dxa"/>
          </w:tcPr>
          <w:p w14:paraId="09B9468D" w14:textId="29B7A3D8" w:rsidR="00C02199" w:rsidRDefault="00C02199">
            <w:r>
              <w:t>Declan Beech</w:t>
            </w:r>
          </w:p>
        </w:tc>
        <w:tc>
          <w:tcPr>
            <w:tcW w:w="4508" w:type="dxa"/>
          </w:tcPr>
          <w:p w14:paraId="23D4366A" w14:textId="0CAA2D14" w:rsidR="00C02199" w:rsidRDefault="00C02199" w:rsidP="00C02199">
            <w:r>
              <w:t>Biology</w:t>
            </w:r>
          </w:p>
        </w:tc>
      </w:tr>
      <w:tr w:rsidR="00C02199" w14:paraId="26DECDF0" w14:textId="77777777" w:rsidTr="00C02199">
        <w:tc>
          <w:tcPr>
            <w:tcW w:w="3520" w:type="dxa"/>
          </w:tcPr>
          <w:p w14:paraId="53D6F2A6" w14:textId="7C1B76BE" w:rsidR="00C02199" w:rsidRDefault="00C02199">
            <w:r>
              <w:t>Holly Fowler</w:t>
            </w:r>
          </w:p>
        </w:tc>
        <w:tc>
          <w:tcPr>
            <w:tcW w:w="4508" w:type="dxa"/>
          </w:tcPr>
          <w:p w14:paraId="7827B885" w14:textId="5B738F10" w:rsidR="00C02199" w:rsidRDefault="00C02199" w:rsidP="00C02199">
            <w:r>
              <w:t>Art</w:t>
            </w:r>
          </w:p>
        </w:tc>
      </w:tr>
      <w:tr w:rsidR="00C02199" w14:paraId="74562918" w14:textId="77777777" w:rsidTr="00C02199">
        <w:tc>
          <w:tcPr>
            <w:tcW w:w="3520" w:type="dxa"/>
          </w:tcPr>
          <w:p w14:paraId="6B2FAB08" w14:textId="6535E31A" w:rsidR="00C02199" w:rsidRDefault="00C02199">
            <w:r>
              <w:t>Oliviah Joyce-Anthony</w:t>
            </w:r>
          </w:p>
        </w:tc>
        <w:tc>
          <w:tcPr>
            <w:tcW w:w="4508" w:type="dxa"/>
          </w:tcPr>
          <w:p w14:paraId="1EC12FDE" w14:textId="60801A3C" w:rsidR="00C02199" w:rsidRDefault="00C02199" w:rsidP="00C02199">
            <w:r>
              <w:t>Technology – Food Studies</w:t>
            </w:r>
          </w:p>
        </w:tc>
      </w:tr>
      <w:tr w:rsidR="00C02199" w14:paraId="0DE8A04F" w14:textId="77777777" w:rsidTr="00C02199">
        <w:tc>
          <w:tcPr>
            <w:tcW w:w="3520" w:type="dxa"/>
          </w:tcPr>
          <w:p w14:paraId="26BBE937" w14:textId="2676D83C" w:rsidR="00C02199" w:rsidRDefault="00C02199">
            <w:r>
              <w:t>Riley McIntosh</w:t>
            </w:r>
          </w:p>
        </w:tc>
        <w:tc>
          <w:tcPr>
            <w:tcW w:w="4508" w:type="dxa"/>
          </w:tcPr>
          <w:p w14:paraId="11EEB6D4" w14:textId="536CF0CE" w:rsidR="00C02199" w:rsidRDefault="00C02199" w:rsidP="00C02199">
            <w:r>
              <w:t>Visual Communication &amp; Design</w:t>
            </w:r>
          </w:p>
        </w:tc>
      </w:tr>
      <w:tr w:rsidR="00C02199" w14:paraId="0822DF30" w14:textId="77777777" w:rsidTr="00C02199">
        <w:tc>
          <w:tcPr>
            <w:tcW w:w="3520" w:type="dxa"/>
          </w:tcPr>
          <w:p w14:paraId="4C8804D1" w14:textId="495F519E" w:rsidR="00C02199" w:rsidRDefault="00C02199">
            <w:r>
              <w:t>Riley McIntosh</w:t>
            </w:r>
          </w:p>
        </w:tc>
        <w:tc>
          <w:tcPr>
            <w:tcW w:w="4508" w:type="dxa"/>
          </w:tcPr>
          <w:p w14:paraId="192DABC2" w14:textId="0F8D2FA6" w:rsidR="00C02199" w:rsidRDefault="00C02199" w:rsidP="00C02199">
            <w:r>
              <w:t>Chemistry</w:t>
            </w:r>
          </w:p>
        </w:tc>
      </w:tr>
      <w:tr w:rsidR="00C02199" w14:paraId="7780937D" w14:textId="77777777" w:rsidTr="00C02199">
        <w:tc>
          <w:tcPr>
            <w:tcW w:w="3520" w:type="dxa"/>
          </w:tcPr>
          <w:p w14:paraId="3A58BCCA" w14:textId="6554A270" w:rsidR="00C02199" w:rsidRDefault="00C02199">
            <w:r>
              <w:t>Riley McIntosh</w:t>
            </w:r>
          </w:p>
        </w:tc>
        <w:tc>
          <w:tcPr>
            <w:tcW w:w="4508" w:type="dxa"/>
          </w:tcPr>
          <w:p w14:paraId="794F6FCA" w14:textId="09B2F64D" w:rsidR="00C02199" w:rsidRDefault="00C02199" w:rsidP="00C02199">
            <w:r>
              <w:t>Music</w:t>
            </w:r>
          </w:p>
        </w:tc>
      </w:tr>
      <w:tr w:rsidR="00C02199" w14:paraId="63100AAB" w14:textId="77777777" w:rsidTr="00C02199">
        <w:tc>
          <w:tcPr>
            <w:tcW w:w="3520" w:type="dxa"/>
          </w:tcPr>
          <w:p w14:paraId="481606FE" w14:textId="5C7A865C" w:rsidR="00C02199" w:rsidRDefault="00C02199">
            <w:r>
              <w:t>Callum Olden</w:t>
            </w:r>
          </w:p>
        </w:tc>
        <w:tc>
          <w:tcPr>
            <w:tcW w:w="4508" w:type="dxa"/>
          </w:tcPr>
          <w:p w14:paraId="101725C1" w14:textId="11A186C9" w:rsidR="00C02199" w:rsidRDefault="00C02199" w:rsidP="00C02199">
            <w:r>
              <w:t>History</w:t>
            </w:r>
          </w:p>
        </w:tc>
      </w:tr>
      <w:tr w:rsidR="00C02199" w14:paraId="5426A92C" w14:textId="77777777" w:rsidTr="00C02199">
        <w:tc>
          <w:tcPr>
            <w:tcW w:w="3520" w:type="dxa"/>
          </w:tcPr>
          <w:p w14:paraId="71F3624C" w14:textId="53478105" w:rsidR="00C02199" w:rsidRDefault="00C02199">
            <w:r>
              <w:t>Madison Taylor</w:t>
            </w:r>
          </w:p>
        </w:tc>
        <w:tc>
          <w:tcPr>
            <w:tcW w:w="4508" w:type="dxa"/>
          </w:tcPr>
          <w:p w14:paraId="210EE9A8" w14:textId="6F7B2E73" w:rsidR="00C02199" w:rsidRDefault="00C02199" w:rsidP="00C02199">
            <w:r>
              <w:t>English</w:t>
            </w:r>
          </w:p>
        </w:tc>
      </w:tr>
      <w:tr w:rsidR="00C02199" w14:paraId="4C1B0FFC" w14:textId="77777777" w:rsidTr="00C02199">
        <w:tc>
          <w:tcPr>
            <w:tcW w:w="3520" w:type="dxa"/>
          </w:tcPr>
          <w:p w14:paraId="6E346875" w14:textId="34A390E2" w:rsidR="00C02199" w:rsidRDefault="00C02199">
            <w:r>
              <w:t>Madison Taylor</w:t>
            </w:r>
          </w:p>
        </w:tc>
        <w:tc>
          <w:tcPr>
            <w:tcW w:w="4508" w:type="dxa"/>
          </w:tcPr>
          <w:p w14:paraId="6B984850" w14:textId="6E23F056" w:rsidR="00C02199" w:rsidRDefault="00C02199" w:rsidP="00C02199">
            <w:r>
              <w:t>PE</w:t>
            </w:r>
          </w:p>
        </w:tc>
      </w:tr>
      <w:tr w:rsidR="00C02199" w14:paraId="5F212CB6" w14:textId="77777777" w:rsidTr="00C02199">
        <w:tc>
          <w:tcPr>
            <w:tcW w:w="3520" w:type="dxa"/>
          </w:tcPr>
          <w:p w14:paraId="7B4C3D98" w14:textId="0110E030" w:rsidR="00C02199" w:rsidRDefault="00C02199">
            <w:r>
              <w:t>Isabella Thomson</w:t>
            </w:r>
          </w:p>
        </w:tc>
        <w:tc>
          <w:tcPr>
            <w:tcW w:w="4508" w:type="dxa"/>
          </w:tcPr>
          <w:p w14:paraId="36E3E050" w14:textId="00EDA893" w:rsidR="00C02199" w:rsidRDefault="00C02199" w:rsidP="00C02199">
            <w:r>
              <w:t>Foundation Maths</w:t>
            </w:r>
          </w:p>
        </w:tc>
      </w:tr>
      <w:tr w:rsidR="00C02199" w14:paraId="05476E01" w14:textId="77777777" w:rsidTr="00C02199">
        <w:tc>
          <w:tcPr>
            <w:tcW w:w="3520" w:type="dxa"/>
          </w:tcPr>
          <w:p w14:paraId="30DCE7AD" w14:textId="56949153" w:rsidR="00C02199" w:rsidRDefault="00C02199">
            <w:r>
              <w:t>Jett Tucker</w:t>
            </w:r>
          </w:p>
        </w:tc>
        <w:tc>
          <w:tcPr>
            <w:tcW w:w="4508" w:type="dxa"/>
          </w:tcPr>
          <w:p w14:paraId="25B0A8C6" w14:textId="286005A7" w:rsidR="00C02199" w:rsidRDefault="00C02199" w:rsidP="00C02199">
            <w:r>
              <w:t>General Maths</w:t>
            </w:r>
          </w:p>
        </w:tc>
      </w:tr>
      <w:tr w:rsidR="00C02199" w14:paraId="73F4FC40" w14:textId="77777777" w:rsidTr="00C02199">
        <w:tc>
          <w:tcPr>
            <w:tcW w:w="3520" w:type="dxa"/>
          </w:tcPr>
          <w:p w14:paraId="25862987" w14:textId="3D8D265A" w:rsidR="00C02199" w:rsidRDefault="00C02199">
            <w:r>
              <w:t>Grace Villinger</w:t>
            </w:r>
          </w:p>
        </w:tc>
        <w:tc>
          <w:tcPr>
            <w:tcW w:w="4508" w:type="dxa"/>
          </w:tcPr>
          <w:p w14:paraId="26F3D9BD" w14:textId="1BD72C8D" w:rsidR="00C02199" w:rsidRDefault="00C02199" w:rsidP="00C02199">
            <w:r>
              <w:t>Product Design Technologies</w:t>
            </w:r>
          </w:p>
        </w:tc>
      </w:tr>
      <w:tr w:rsidR="00C02199" w14:paraId="76208D73" w14:textId="77777777" w:rsidTr="00C02199">
        <w:tc>
          <w:tcPr>
            <w:tcW w:w="3520" w:type="dxa"/>
          </w:tcPr>
          <w:p w14:paraId="4928096B" w14:textId="44760C6C" w:rsidR="00C02199" w:rsidRDefault="00C02199">
            <w:r>
              <w:t>Ethan Wicks</w:t>
            </w:r>
          </w:p>
        </w:tc>
        <w:tc>
          <w:tcPr>
            <w:tcW w:w="4508" w:type="dxa"/>
          </w:tcPr>
          <w:p w14:paraId="1FFE3413" w14:textId="0637FC62" w:rsidR="00C02199" w:rsidRDefault="00C02199" w:rsidP="00C02199">
            <w:r>
              <w:t>Physics</w:t>
            </w:r>
          </w:p>
        </w:tc>
      </w:tr>
    </w:tbl>
    <w:p w14:paraId="035A5613" w14:textId="77777777" w:rsidR="00C02199" w:rsidRDefault="00C02199"/>
    <w:sectPr w:rsidR="00C02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99"/>
    <w:rsid w:val="002325B0"/>
    <w:rsid w:val="00C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845B"/>
  <w15:chartTrackingRefBased/>
  <w15:docId w15:val="{1A4D4EB4-033C-400C-87C3-1F83656A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1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2024-12-18T00:56:00Z</dcterms:created>
  <dcterms:modified xsi:type="dcterms:W3CDTF">2024-12-18T01:09:00Z</dcterms:modified>
</cp:coreProperties>
</file>