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F04DF5" w14:textId="62BA546B" w:rsidR="007F62C1" w:rsidRPr="00575853" w:rsidRDefault="00717E57" w:rsidP="007F62C1">
      <w:pPr>
        <w:rPr>
          <w:rFonts w:ascii="Calibri" w:hAnsi="Calibri" w:cs="Calibri"/>
          <w:b/>
          <w:sz w:val="32"/>
        </w:rPr>
      </w:pPr>
      <w:bookmarkStart w:id="0" w:name="_GoBack"/>
      <w:bookmarkEnd w:id="0"/>
      <w:r w:rsidRPr="00575853">
        <w:rPr>
          <w:rFonts w:ascii="Calibri" w:hAnsi="Calibri" w:cs="Calibri"/>
          <w:b/>
          <w:sz w:val="48"/>
        </w:rPr>
        <w:t>CAREER NEWS</w:t>
      </w:r>
      <w:r w:rsidRPr="00575853">
        <w:rPr>
          <w:rFonts w:ascii="Calibri" w:hAnsi="Calibri" w:cs="Calibri"/>
          <w:sz w:val="48"/>
        </w:rPr>
        <w:t xml:space="preserve">                    </w:t>
      </w:r>
      <w:r w:rsidR="001B3E7A" w:rsidRPr="00575853">
        <w:rPr>
          <w:rFonts w:ascii="Calibri" w:hAnsi="Calibri" w:cs="Calibri"/>
          <w:sz w:val="48"/>
        </w:rPr>
        <w:t xml:space="preserve">  </w:t>
      </w:r>
      <w:r w:rsidR="00BA6CF5" w:rsidRPr="00575853">
        <w:rPr>
          <w:rFonts w:ascii="Calibri" w:hAnsi="Calibri" w:cs="Calibri"/>
          <w:sz w:val="48"/>
        </w:rPr>
        <w:t xml:space="preserve">  </w:t>
      </w:r>
      <w:r w:rsidR="00C11468">
        <w:rPr>
          <w:rFonts w:ascii="Calibri" w:hAnsi="Calibri" w:cs="Calibri"/>
          <w:sz w:val="48"/>
        </w:rPr>
        <w:t xml:space="preserve"> </w:t>
      </w:r>
      <w:r w:rsidR="005B32A8">
        <w:rPr>
          <w:rFonts w:ascii="Calibri" w:hAnsi="Calibri" w:cs="Calibri"/>
          <w:sz w:val="48"/>
        </w:rPr>
        <w:t xml:space="preserve"> </w:t>
      </w:r>
      <w:r w:rsidR="00FD33E8">
        <w:rPr>
          <w:rFonts w:ascii="Calibri" w:hAnsi="Calibri" w:cs="Calibri"/>
          <w:sz w:val="48"/>
        </w:rPr>
        <w:t xml:space="preserve">    </w:t>
      </w:r>
      <w:r w:rsidR="00BD413A">
        <w:rPr>
          <w:rFonts w:ascii="Calibri" w:hAnsi="Calibri" w:cs="Calibri"/>
          <w:sz w:val="48"/>
        </w:rPr>
        <w:t xml:space="preserve">  </w:t>
      </w:r>
      <w:r w:rsidR="00E074C2">
        <w:rPr>
          <w:rFonts w:ascii="Calibri" w:hAnsi="Calibri" w:cs="Calibri"/>
          <w:b/>
          <w:sz w:val="32"/>
        </w:rPr>
        <w:t xml:space="preserve">Friday </w:t>
      </w:r>
      <w:r w:rsidR="00406972">
        <w:rPr>
          <w:rFonts w:ascii="Calibri" w:hAnsi="Calibri" w:cs="Calibri"/>
          <w:b/>
          <w:sz w:val="32"/>
        </w:rPr>
        <w:t>24</w:t>
      </w:r>
      <w:r w:rsidR="009563EF">
        <w:rPr>
          <w:rFonts w:ascii="Calibri" w:hAnsi="Calibri" w:cs="Calibri"/>
          <w:b/>
          <w:sz w:val="32"/>
        </w:rPr>
        <w:t xml:space="preserve"> May</w:t>
      </w:r>
    </w:p>
    <w:p w14:paraId="6ECDC19F" w14:textId="77777777" w:rsidR="00AD6EE1" w:rsidRDefault="007C03F2" w:rsidP="00AD6EE1">
      <w:pPr>
        <w:rPr>
          <w:rFonts w:asciiTheme="minorHAnsi" w:hAnsiTheme="minorHAnsi" w:cstheme="minorHAnsi"/>
          <w:b/>
          <w:sz w:val="28"/>
          <w:u w:val="single"/>
        </w:rPr>
      </w:pPr>
      <w:r>
        <w:rPr>
          <w:rFonts w:cs="Calibri"/>
          <w:b/>
          <w:sz w:val="18"/>
          <w:u w:val="single"/>
        </w:rPr>
        <w:br/>
      </w:r>
    </w:p>
    <w:p w14:paraId="42165051" w14:textId="6D13F8A8" w:rsidR="000B0D11" w:rsidRDefault="000B0D11" w:rsidP="0090456F">
      <w:pPr>
        <w:pStyle w:val="NoSpacing"/>
        <w:rPr>
          <w:rFonts w:cs="Calibri"/>
          <w:sz w:val="24"/>
          <w:szCs w:val="24"/>
        </w:rPr>
      </w:pPr>
    </w:p>
    <w:p w14:paraId="03A37BB1" w14:textId="77777777" w:rsidR="00650183" w:rsidRPr="00135AF8" w:rsidRDefault="00650183" w:rsidP="00650183">
      <w:pPr>
        <w:pStyle w:val="NoSpacing"/>
        <w:rPr>
          <w:sz w:val="24"/>
        </w:rPr>
      </w:pPr>
      <w:r w:rsidRPr="00135AF8">
        <w:rPr>
          <w:b/>
          <w:noProof/>
          <w:u w:val="single"/>
          <w:lang w:eastAsia="zh-CN"/>
        </w:rPr>
        <w:drawing>
          <wp:inline distT="0" distB="0" distL="0" distR="0" wp14:anchorId="181C348D" wp14:editId="42E3AE61">
            <wp:extent cx="1522177" cy="556895"/>
            <wp:effectExtent l="0" t="0" r="1905" b="0"/>
            <wp:docPr id="2" name="Picture 2" descr="The University of New South W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University of New South Wal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34307" cy="561333"/>
                    </a:xfrm>
                    <a:prstGeom prst="rect">
                      <a:avLst/>
                    </a:prstGeom>
                    <a:noFill/>
                    <a:ln>
                      <a:noFill/>
                    </a:ln>
                  </pic:spPr>
                </pic:pic>
              </a:graphicData>
            </a:graphic>
          </wp:inline>
        </w:drawing>
      </w:r>
      <w:r w:rsidRPr="00135AF8">
        <w:rPr>
          <w:b/>
          <w:sz w:val="28"/>
          <w:u w:val="single"/>
        </w:rPr>
        <w:t xml:space="preserve"> UNSW Co-op Program 2019</w:t>
      </w:r>
    </w:p>
    <w:p w14:paraId="0E70895E" w14:textId="77777777" w:rsidR="00CB403D" w:rsidRPr="00124E2B" w:rsidRDefault="00650183" w:rsidP="00650183">
      <w:pPr>
        <w:pStyle w:val="bodycopy0"/>
        <w:spacing w:before="0" w:beforeAutospacing="0" w:after="0" w:afterAutospacing="0"/>
        <w:rPr>
          <w:rFonts w:asciiTheme="minorHAnsi" w:hAnsiTheme="minorHAnsi" w:cstheme="minorHAnsi"/>
        </w:rPr>
      </w:pPr>
      <w:r w:rsidRPr="00124E2B">
        <w:rPr>
          <w:rFonts w:asciiTheme="minorHAnsi" w:hAnsiTheme="minorHAnsi" w:cstheme="minorHAnsi"/>
        </w:rPr>
        <w:t xml:space="preserve">Set up by industry and the </w:t>
      </w:r>
      <w:r w:rsidRPr="00124E2B">
        <w:rPr>
          <w:rFonts w:asciiTheme="minorHAnsi" w:hAnsiTheme="minorHAnsi" w:cstheme="minorHAnsi"/>
          <w:b/>
        </w:rPr>
        <w:t>University of New South Wales (UNSW)</w:t>
      </w:r>
      <w:r w:rsidRPr="00124E2B">
        <w:rPr>
          <w:rFonts w:asciiTheme="minorHAnsi" w:hAnsiTheme="minorHAnsi" w:cstheme="minorHAnsi"/>
        </w:rPr>
        <w:t xml:space="preserve"> the </w:t>
      </w:r>
      <w:r w:rsidRPr="00124E2B">
        <w:rPr>
          <w:rFonts w:asciiTheme="minorHAnsi" w:hAnsiTheme="minorHAnsi" w:cstheme="minorHAnsi"/>
          <w:b/>
          <w:i/>
        </w:rPr>
        <w:t>Co-op Program</w:t>
      </w:r>
      <w:r w:rsidRPr="00124E2B">
        <w:rPr>
          <w:rFonts w:asciiTheme="minorHAnsi" w:hAnsiTheme="minorHAnsi" w:cstheme="minorHAnsi"/>
          <w:b/>
        </w:rPr>
        <w:t xml:space="preserve"> </w:t>
      </w:r>
      <w:r w:rsidRPr="00124E2B">
        <w:rPr>
          <w:rFonts w:asciiTheme="minorHAnsi" w:hAnsiTheme="minorHAnsi" w:cstheme="minorHAnsi"/>
        </w:rPr>
        <w:t xml:space="preserve">provides career development scholarships for high achieving undergraduate students, offering </w:t>
      </w:r>
      <w:r w:rsidRPr="00124E2B">
        <w:rPr>
          <w:rFonts w:asciiTheme="minorHAnsi" w:hAnsiTheme="minorHAnsi" w:cstheme="minorHAnsi"/>
          <w:i/>
        </w:rPr>
        <w:t xml:space="preserve">industry training, </w:t>
      </w:r>
      <w:r w:rsidR="00135AF8" w:rsidRPr="00124E2B">
        <w:rPr>
          <w:rFonts w:asciiTheme="minorHAnsi" w:hAnsiTheme="minorHAnsi" w:cstheme="minorHAnsi"/>
          <w:i/>
        </w:rPr>
        <w:t>leadership,</w:t>
      </w:r>
      <w:r w:rsidRPr="00124E2B">
        <w:rPr>
          <w:rFonts w:asciiTheme="minorHAnsi" w:hAnsiTheme="minorHAnsi" w:cstheme="minorHAnsi"/>
          <w:i/>
        </w:rPr>
        <w:t xml:space="preserve"> and professional development, networking opportunities, mentoring </w:t>
      </w:r>
      <w:r w:rsidRPr="00124E2B">
        <w:rPr>
          <w:rFonts w:asciiTheme="minorHAnsi" w:hAnsiTheme="minorHAnsi" w:cstheme="minorHAnsi"/>
        </w:rPr>
        <w:t>and</w:t>
      </w:r>
      <w:r w:rsidRPr="00124E2B">
        <w:rPr>
          <w:rFonts w:asciiTheme="minorHAnsi" w:hAnsiTheme="minorHAnsi" w:cstheme="minorHAnsi"/>
          <w:i/>
        </w:rPr>
        <w:t xml:space="preserve"> financial support.</w:t>
      </w:r>
      <w:r w:rsidRPr="00124E2B">
        <w:rPr>
          <w:rFonts w:asciiTheme="minorHAnsi" w:hAnsiTheme="minorHAnsi" w:cstheme="minorHAnsi"/>
        </w:rPr>
        <w:t xml:space="preserve"> </w:t>
      </w:r>
      <w:r w:rsidRPr="00124E2B">
        <w:rPr>
          <w:rFonts w:asciiTheme="minorHAnsi" w:hAnsiTheme="minorHAnsi" w:cstheme="minorHAnsi"/>
          <w:i/>
        </w:rPr>
        <w:t xml:space="preserve"> </w:t>
      </w:r>
      <w:r w:rsidRPr="00124E2B">
        <w:rPr>
          <w:rFonts w:asciiTheme="minorHAnsi" w:hAnsiTheme="minorHAnsi" w:cstheme="minorHAnsi"/>
        </w:rPr>
        <w:t xml:space="preserve"> The scholarships are offered in the fields of Business, Science, and Engineering.  </w:t>
      </w:r>
    </w:p>
    <w:p w14:paraId="0F396D2E" w14:textId="77777777" w:rsidR="00CB403D" w:rsidRPr="00124E2B" w:rsidRDefault="00CB403D" w:rsidP="00650183">
      <w:pPr>
        <w:pStyle w:val="bodycopy0"/>
        <w:spacing w:before="0" w:beforeAutospacing="0" w:after="0" w:afterAutospacing="0"/>
        <w:rPr>
          <w:rFonts w:asciiTheme="minorHAnsi" w:hAnsiTheme="minorHAnsi" w:cstheme="minorHAnsi"/>
        </w:rPr>
      </w:pPr>
    </w:p>
    <w:p w14:paraId="31CCDDB0" w14:textId="1ED5ECDB" w:rsidR="00650183" w:rsidRPr="00124E2B" w:rsidRDefault="00650183" w:rsidP="00650183">
      <w:pPr>
        <w:pStyle w:val="bodycopy0"/>
        <w:spacing w:before="0" w:beforeAutospacing="0" w:after="0" w:afterAutospacing="0"/>
        <w:rPr>
          <w:rFonts w:asciiTheme="minorHAnsi" w:hAnsiTheme="minorHAnsi" w:cstheme="minorHAnsi"/>
          <w:i/>
          <w:sz w:val="6"/>
          <w:u w:val="single"/>
        </w:rPr>
      </w:pPr>
      <w:r w:rsidRPr="00124E2B">
        <w:rPr>
          <w:rFonts w:asciiTheme="minorHAnsi" w:hAnsiTheme="minorHAnsi" w:cstheme="minorHAnsi"/>
        </w:rPr>
        <w:t xml:space="preserve">The </w:t>
      </w:r>
      <w:r w:rsidRPr="00124E2B">
        <w:rPr>
          <w:rFonts w:asciiTheme="minorHAnsi" w:hAnsiTheme="minorHAnsi" w:cstheme="minorHAnsi"/>
          <w:b/>
          <w:i/>
        </w:rPr>
        <w:t>UNSW Co-op Program</w:t>
      </w:r>
      <w:r w:rsidRPr="00124E2B">
        <w:rPr>
          <w:rFonts w:asciiTheme="minorHAnsi" w:hAnsiTheme="minorHAnsi" w:cstheme="minorHAnsi"/>
        </w:rPr>
        <w:t xml:space="preserve"> is open to Year 12 students entering university for the first time, or those commencing university for the first time after a gap year.  Candidates for scholarships are not only selected on their academic ability, but also their communication skills, motivation, leadership potential, and passion for their chosen field of study.  Any student expecting an ATAR above 90.00 should consider applying, remaining aware that the indicative </w:t>
      </w:r>
      <w:r w:rsidR="007E2EBA" w:rsidRPr="00124E2B">
        <w:rPr>
          <w:rFonts w:asciiTheme="minorHAnsi" w:hAnsiTheme="minorHAnsi" w:cstheme="minorHAnsi"/>
        </w:rPr>
        <w:t xml:space="preserve">minimum </w:t>
      </w:r>
      <w:r w:rsidRPr="00124E2B">
        <w:rPr>
          <w:rFonts w:asciiTheme="minorHAnsi" w:hAnsiTheme="minorHAnsi" w:cstheme="minorHAnsi"/>
        </w:rPr>
        <w:t xml:space="preserve">ATAR will be 96.00.   </w:t>
      </w:r>
      <w:r w:rsidRPr="00124E2B">
        <w:rPr>
          <w:rFonts w:asciiTheme="minorHAnsi" w:hAnsiTheme="minorHAnsi" w:cstheme="minorHAnsi"/>
        </w:rPr>
        <w:br/>
      </w:r>
      <w:r w:rsidRPr="00124E2B">
        <w:rPr>
          <w:rFonts w:asciiTheme="minorHAnsi" w:hAnsiTheme="minorHAnsi" w:cstheme="minorHAnsi"/>
          <w:b/>
          <w:i/>
          <w:u w:val="single"/>
        </w:rPr>
        <w:br/>
      </w:r>
      <w:r w:rsidRPr="00124E2B">
        <w:rPr>
          <w:rFonts w:asciiTheme="minorHAnsi" w:hAnsiTheme="minorHAnsi" w:cstheme="minorHAnsi"/>
          <w:i/>
          <w:u w:val="single"/>
        </w:rPr>
        <w:t>What do students gain?</w:t>
      </w:r>
      <w:r w:rsidRPr="00124E2B">
        <w:rPr>
          <w:rFonts w:asciiTheme="minorHAnsi" w:hAnsiTheme="minorHAnsi" w:cstheme="minorHAnsi"/>
          <w:i/>
          <w:u w:val="single"/>
        </w:rPr>
        <w:br/>
      </w:r>
    </w:p>
    <w:p w14:paraId="1B617F1C" w14:textId="7E6C1659" w:rsidR="00650183" w:rsidRPr="00124E2B" w:rsidRDefault="00650183" w:rsidP="00650183">
      <w:pPr>
        <w:pStyle w:val="NoSpacing"/>
        <w:numPr>
          <w:ilvl w:val="0"/>
          <w:numId w:val="29"/>
        </w:numPr>
        <w:rPr>
          <w:rFonts w:asciiTheme="minorHAnsi" w:hAnsiTheme="minorHAnsi"/>
          <w:sz w:val="24"/>
          <w:szCs w:val="24"/>
        </w:rPr>
      </w:pPr>
      <w:r w:rsidRPr="00124E2B">
        <w:rPr>
          <w:rFonts w:asciiTheme="minorHAnsi" w:hAnsiTheme="minorHAnsi"/>
          <w:sz w:val="24"/>
          <w:szCs w:val="24"/>
        </w:rPr>
        <w:t>Up to 18 months of relevant industry experience with multiple companies during their degree</w:t>
      </w:r>
    </w:p>
    <w:p w14:paraId="0656044E" w14:textId="423BCBF2" w:rsidR="00650183" w:rsidRPr="00124E2B" w:rsidRDefault="00650183" w:rsidP="00650183">
      <w:pPr>
        <w:pStyle w:val="NoSpacing"/>
        <w:numPr>
          <w:ilvl w:val="0"/>
          <w:numId w:val="29"/>
        </w:numPr>
        <w:rPr>
          <w:rFonts w:asciiTheme="minorHAnsi" w:hAnsiTheme="minorHAnsi"/>
          <w:sz w:val="24"/>
          <w:szCs w:val="24"/>
        </w:rPr>
      </w:pPr>
      <w:r w:rsidRPr="00124E2B">
        <w:rPr>
          <w:rFonts w:asciiTheme="minorHAnsi" w:hAnsiTheme="minorHAnsi"/>
          <w:sz w:val="24"/>
          <w:szCs w:val="24"/>
        </w:rPr>
        <w:t>Financial support of $1</w:t>
      </w:r>
      <w:r w:rsidR="00465742" w:rsidRPr="00124E2B">
        <w:rPr>
          <w:rFonts w:asciiTheme="minorHAnsi" w:hAnsiTheme="minorHAnsi"/>
          <w:sz w:val="24"/>
          <w:szCs w:val="24"/>
        </w:rPr>
        <w:t>9,6</w:t>
      </w:r>
      <w:r w:rsidRPr="00124E2B">
        <w:rPr>
          <w:rFonts w:asciiTheme="minorHAnsi" w:hAnsiTheme="minorHAnsi"/>
          <w:sz w:val="24"/>
          <w:szCs w:val="24"/>
        </w:rPr>
        <w:t>00 tax free per annum over four years</w:t>
      </w:r>
    </w:p>
    <w:p w14:paraId="2CEFE17B" w14:textId="77777777" w:rsidR="00650183" w:rsidRPr="00124E2B" w:rsidRDefault="00650183" w:rsidP="00650183">
      <w:pPr>
        <w:pStyle w:val="NoSpacing"/>
        <w:numPr>
          <w:ilvl w:val="0"/>
          <w:numId w:val="29"/>
        </w:numPr>
        <w:rPr>
          <w:rFonts w:asciiTheme="minorHAnsi" w:hAnsiTheme="minorHAnsi"/>
          <w:sz w:val="24"/>
          <w:szCs w:val="24"/>
        </w:rPr>
      </w:pPr>
      <w:r w:rsidRPr="00124E2B">
        <w:rPr>
          <w:rFonts w:asciiTheme="minorHAnsi" w:hAnsiTheme="minorHAnsi"/>
          <w:sz w:val="24"/>
          <w:szCs w:val="24"/>
        </w:rPr>
        <w:t xml:space="preserve">Leadership and professional development training </w:t>
      </w:r>
    </w:p>
    <w:p w14:paraId="09A9E78E" w14:textId="77777777" w:rsidR="00650183" w:rsidRPr="00124E2B" w:rsidRDefault="00650183" w:rsidP="00650183">
      <w:pPr>
        <w:pStyle w:val="NoSpacing"/>
        <w:numPr>
          <w:ilvl w:val="0"/>
          <w:numId w:val="29"/>
        </w:numPr>
        <w:rPr>
          <w:rFonts w:asciiTheme="minorHAnsi" w:hAnsiTheme="minorHAnsi"/>
          <w:sz w:val="24"/>
          <w:szCs w:val="24"/>
        </w:rPr>
      </w:pPr>
      <w:r w:rsidRPr="00124E2B">
        <w:rPr>
          <w:rFonts w:asciiTheme="minorHAnsi" w:hAnsiTheme="minorHAnsi"/>
          <w:sz w:val="24"/>
          <w:szCs w:val="24"/>
        </w:rPr>
        <w:t>Mentoring and support offered throughout their degree</w:t>
      </w:r>
    </w:p>
    <w:p w14:paraId="5624EB15" w14:textId="77777777" w:rsidR="00650183" w:rsidRPr="00124E2B" w:rsidRDefault="00650183" w:rsidP="00650183">
      <w:pPr>
        <w:pStyle w:val="NoSpacing"/>
        <w:numPr>
          <w:ilvl w:val="0"/>
          <w:numId w:val="29"/>
        </w:numPr>
        <w:rPr>
          <w:rFonts w:asciiTheme="minorHAnsi" w:hAnsiTheme="minorHAnsi"/>
          <w:sz w:val="24"/>
          <w:szCs w:val="24"/>
        </w:rPr>
      </w:pPr>
      <w:r w:rsidRPr="00124E2B">
        <w:rPr>
          <w:rFonts w:asciiTheme="minorHAnsi" w:hAnsiTheme="minorHAnsi"/>
          <w:sz w:val="24"/>
          <w:szCs w:val="24"/>
        </w:rPr>
        <w:t>Career planning</w:t>
      </w:r>
    </w:p>
    <w:p w14:paraId="615B5CD1" w14:textId="77777777" w:rsidR="00650183" w:rsidRPr="00124E2B" w:rsidRDefault="00650183" w:rsidP="00650183">
      <w:pPr>
        <w:pStyle w:val="NoSpacing"/>
        <w:numPr>
          <w:ilvl w:val="0"/>
          <w:numId w:val="29"/>
        </w:numPr>
        <w:rPr>
          <w:rFonts w:asciiTheme="minorHAnsi" w:hAnsiTheme="minorHAnsi"/>
          <w:sz w:val="24"/>
          <w:szCs w:val="24"/>
        </w:rPr>
      </w:pPr>
      <w:r w:rsidRPr="00124E2B">
        <w:rPr>
          <w:rFonts w:asciiTheme="minorHAnsi" w:hAnsiTheme="minorHAnsi"/>
          <w:sz w:val="24"/>
          <w:szCs w:val="24"/>
        </w:rPr>
        <w:t>Opportunities to network with leading employers and make valuable contacts within your industry</w:t>
      </w:r>
    </w:p>
    <w:p w14:paraId="0904B61D" w14:textId="36557F06" w:rsidR="00650183" w:rsidRDefault="00650183" w:rsidP="00650183">
      <w:pPr>
        <w:rPr>
          <w:rFonts w:asciiTheme="minorHAnsi" w:hAnsiTheme="minorHAnsi"/>
          <w:b/>
          <w:lang w:val="en-US"/>
        </w:rPr>
      </w:pPr>
      <w:r w:rsidRPr="00465742">
        <w:rPr>
          <w:rFonts w:asciiTheme="minorHAnsi" w:hAnsiTheme="minorHAnsi"/>
          <w:b/>
        </w:rPr>
        <w:br/>
        <w:t xml:space="preserve">Applications </w:t>
      </w:r>
      <w:r w:rsidR="00465742" w:rsidRPr="00465742">
        <w:rPr>
          <w:rFonts w:asciiTheme="minorHAnsi" w:hAnsiTheme="minorHAnsi"/>
          <w:b/>
        </w:rPr>
        <w:t xml:space="preserve">have </w:t>
      </w:r>
      <w:r w:rsidRPr="00465742">
        <w:rPr>
          <w:rFonts w:asciiTheme="minorHAnsi" w:hAnsiTheme="minorHAnsi"/>
          <w:b/>
        </w:rPr>
        <w:t>open</w:t>
      </w:r>
      <w:r w:rsidR="00465742" w:rsidRPr="00465742">
        <w:rPr>
          <w:rFonts w:asciiTheme="minorHAnsi" w:hAnsiTheme="minorHAnsi"/>
          <w:b/>
        </w:rPr>
        <w:t>ed</w:t>
      </w:r>
      <w:r w:rsidRPr="00465742">
        <w:rPr>
          <w:rFonts w:asciiTheme="minorHAnsi" w:hAnsiTheme="minorHAnsi"/>
          <w:b/>
        </w:rPr>
        <w:t xml:space="preserve"> and close on </w:t>
      </w:r>
      <w:r w:rsidR="00465742" w:rsidRPr="00465742">
        <w:rPr>
          <w:rFonts w:asciiTheme="minorHAnsi" w:hAnsiTheme="minorHAnsi"/>
          <w:b/>
        </w:rPr>
        <w:t>30</w:t>
      </w:r>
      <w:r w:rsidRPr="00465742">
        <w:rPr>
          <w:rFonts w:asciiTheme="minorHAnsi" w:hAnsiTheme="minorHAnsi"/>
          <w:b/>
        </w:rPr>
        <w:t xml:space="preserve"> September 201</w:t>
      </w:r>
      <w:r w:rsidR="00465742" w:rsidRPr="00465742">
        <w:rPr>
          <w:rFonts w:asciiTheme="minorHAnsi" w:hAnsiTheme="minorHAnsi"/>
          <w:b/>
        </w:rPr>
        <w:t>9</w:t>
      </w:r>
      <w:r w:rsidRPr="00465742">
        <w:rPr>
          <w:rFonts w:asciiTheme="minorHAnsi" w:hAnsiTheme="minorHAnsi"/>
          <w:b/>
        </w:rPr>
        <w:t xml:space="preserve">.  Students can visit </w:t>
      </w:r>
      <w:hyperlink r:id="rId12" w:history="1">
        <w:r w:rsidRPr="00465742">
          <w:rPr>
            <w:rStyle w:val="Hyperlink"/>
            <w:rFonts w:asciiTheme="minorHAnsi" w:hAnsiTheme="minorHAnsi"/>
            <w:b/>
          </w:rPr>
          <w:t>UNSW CO-OP Program</w:t>
        </w:r>
      </w:hyperlink>
      <w:r w:rsidRPr="00465742">
        <w:rPr>
          <w:rFonts w:asciiTheme="minorHAnsi" w:hAnsiTheme="minorHAnsi"/>
          <w:b/>
        </w:rPr>
        <w:t xml:space="preserve">, call (02) 9385 5116 or e-mail </w:t>
      </w:r>
      <w:hyperlink r:id="rId13" w:history="1">
        <w:r w:rsidRPr="00465742">
          <w:rPr>
            <w:rStyle w:val="Hyperlink"/>
            <w:rFonts w:asciiTheme="minorHAnsi" w:hAnsiTheme="minorHAnsi"/>
            <w:b/>
          </w:rPr>
          <w:t>cooprog@unsw.edu.au</w:t>
        </w:r>
      </w:hyperlink>
      <w:r w:rsidRPr="00465742">
        <w:rPr>
          <w:rFonts w:asciiTheme="minorHAnsi" w:hAnsiTheme="minorHAnsi"/>
          <w:b/>
          <w:lang w:val="en-US"/>
        </w:rPr>
        <w:t xml:space="preserve"> for more information.</w:t>
      </w:r>
    </w:p>
    <w:p w14:paraId="14CB3780" w14:textId="77777777" w:rsidR="00650183" w:rsidRDefault="00650183" w:rsidP="00650183">
      <w:pPr>
        <w:rPr>
          <w:rFonts w:cs="Calibri"/>
        </w:rPr>
      </w:pPr>
    </w:p>
    <w:p w14:paraId="531CEF7B" w14:textId="77777777" w:rsidR="00650183" w:rsidRDefault="00650183" w:rsidP="00650183">
      <w:pPr>
        <w:rPr>
          <w:rFonts w:asciiTheme="minorHAnsi" w:hAnsiTheme="minorHAnsi"/>
          <w:b/>
          <w:sz w:val="28"/>
          <w:u w:val="single"/>
        </w:rPr>
      </w:pPr>
      <w:r>
        <w:rPr>
          <w:rFonts w:asciiTheme="minorHAnsi" w:hAnsiTheme="minorHAnsi"/>
          <w:b/>
          <w:sz w:val="28"/>
          <w:u w:val="single"/>
        </w:rPr>
        <w:br w:type="page"/>
      </w:r>
    </w:p>
    <w:p w14:paraId="371A5531" w14:textId="77777777" w:rsidR="00BB6F38" w:rsidRDefault="00BB6F38" w:rsidP="00BB6F38">
      <w:pPr>
        <w:pStyle w:val="NoSpacing"/>
        <w:rPr>
          <w:rFonts w:cs="Calibri"/>
          <w:b/>
          <w:sz w:val="28"/>
          <w:szCs w:val="24"/>
          <w:u w:val="single"/>
        </w:rPr>
      </w:pPr>
      <w:r w:rsidRPr="0035220F">
        <w:rPr>
          <w:noProof/>
          <w:u w:val="single"/>
          <w:lang w:eastAsia="zh-CN"/>
        </w:rPr>
        <w:lastRenderedPageBreak/>
        <w:drawing>
          <wp:inline distT="0" distB="0" distL="0" distR="0" wp14:anchorId="0DD06A8B" wp14:editId="0A6B05FB">
            <wp:extent cx="1830231" cy="421540"/>
            <wp:effectExtent l="0" t="0" r="0" b="0"/>
            <wp:docPr id="6" name="Picture 10" descr="monash.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ash.jpeg"/>
                    <pic:cNvPicPr/>
                  </pic:nvPicPr>
                  <pic:blipFill>
                    <a:blip r:embed="rId14" cstate="print"/>
                    <a:stretch>
                      <a:fillRect/>
                    </a:stretch>
                  </pic:blipFill>
                  <pic:spPr>
                    <a:xfrm>
                      <a:off x="0" y="0"/>
                      <a:ext cx="1910095" cy="439934"/>
                    </a:xfrm>
                    <a:prstGeom prst="rect">
                      <a:avLst/>
                    </a:prstGeom>
                  </pic:spPr>
                </pic:pic>
              </a:graphicData>
            </a:graphic>
          </wp:inline>
        </w:drawing>
      </w:r>
      <w:r w:rsidRPr="0035220F">
        <w:rPr>
          <w:rFonts w:cs="Calibri"/>
          <w:sz w:val="24"/>
          <w:szCs w:val="24"/>
          <w:u w:val="single"/>
        </w:rPr>
        <w:t xml:space="preserve"> </w:t>
      </w:r>
      <w:r w:rsidRPr="0035220F">
        <w:rPr>
          <w:rFonts w:cs="Calibri"/>
          <w:b/>
          <w:sz w:val="28"/>
          <w:szCs w:val="24"/>
          <w:u w:val="single"/>
        </w:rPr>
        <w:t>Bachelor of Business Administration</w:t>
      </w:r>
    </w:p>
    <w:p w14:paraId="084302D5" w14:textId="77777777" w:rsidR="00BB6F38" w:rsidRPr="005C3E97" w:rsidRDefault="00BB6F38" w:rsidP="00BB6F38">
      <w:pPr>
        <w:pStyle w:val="NoSpacing"/>
        <w:rPr>
          <w:rFonts w:cs="Calibri"/>
          <w:sz w:val="24"/>
          <w:szCs w:val="24"/>
        </w:rPr>
      </w:pPr>
      <w:r w:rsidRPr="00215E0C">
        <w:rPr>
          <w:rFonts w:cs="Calibri"/>
          <w:i/>
          <w:sz w:val="24"/>
          <w:szCs w:val="24"/>
        </w:rPr>
        <w:t xml:space="preserve">Great management and proper administration are essential for the success of every business, large or small. Every industry needs people with strong business skills to manage, grow and improve the day-to-day operations of organisations and workforces.  </w:t>
      </w:r>
      <w:r>
        <w:rPr>
          <w:rFonts w:cs="Calibri"/>
          <w:sz w:val="24"/>
          <w:szCs w:val="24"/>
        </w:rPr>
        <w:t xml:space="preserve">The </w:t>
      </w:r>
      <w:r>
        <w:rPr>
          <w:rFonts w:cs="Calibri"/>
          <w:b/>
          <w:i/>
          <w:sz w:val="24"/>
          <w:szCs w:val="24"/>
        </w:rPr>
        <w:t>Bachelor of Business Administration</w:t>
      </w:r>
      <w:r>
        <w:rPr>
          <w:rFonts w:cs="Calibri"/>
          <w:sz w:val="24"/>
          <w:szCs w:val="24"/>
        </w:rPr>
        <w:t xml:space="preserve"> offered at Monash University’s Peninsula Campus focuses on </w:t>
      </w:r>
      <w:r w:rsidRPr="00FC5B22">
        <w:rPr>
          <w:rFonts w:cs="Calibri"/>
          <w:sz w:val="24"/>
          <w:szCs w:val="24"/>
        </w:rPr>
        <w:t xml:space="preserve">job readiness, to give </w:t>
      </w:r>
      <w:r>
        <w:rPr>
          <w:rFonts w:cs="Calibri"/>
          <w:sz w:val="24"/>
          <w:szCs w:val="24"/>
        </w:rPr>
        <w:t>students</w:t>
      </w:r>
      <w:r w:rsidRPr="00FC5B22">
        <w:rPr>
          <w:rFonts w:cs="Calibri"/>
          <w:sz w:val="24"/>
          <w:szCs w:val="24"/>
        </w:rPr>
        <w:t xml:space="preserve"> the practical skills </w:t>
      </w:r>
      <w:r>
        <w:rPr>
          <w:rFonts w:cs="Calibri"/>
          <w:sz w:val="24"/>
          <w:szCs w:val="24"/>
        </w:rPr>
        <w:t xml:space="preserve">they </w:t>
      </w:r>
      <w:r w:rsidRPr="00FC5B22">
        <w:rPr>
          <w:rFonts w:cs="Calibri"/>
          <w:sz w:val="24"/>
          <w:szCs w:val="24"/>
        </w:rPr>
        <w:t xml:space="preserve">need to operate effectively in business environments. </w:t>
      </w:r>
      <w:r>
        <w:rPr>
          <w:rFonts w:cs="Calibri"/>
          <w:sz w:val="24"/>
          <w:szCs w:val="24"/>
        </w:rPr>
        <w:t xml:space="preserve"> </w:t>
      </w:r>
      <w:r w:rsidRPr="00FC5B22">
        <w:rPr>
          <w:rFonts w:cs="Calibri"/>
          <w:sz w:val="24"/>
          <w:szCs w:val="24"/>
        </w:rPr>
        <w:t xml:space="preserve">It also gives </w:t>
      </w:r>
      <w:r>
        <w:rPr>
          <w:rFonts w:cs="Calibri"/>
          <w:sz w:val="24"/>
          <w:szCs w:val="24"/>
        </w:rPr>
        <w:t xml:space="preserve">students </w:t>
      </w:r>
      <w:r w:rsidRPr="00FC5B22">
        <w:rPr>
          <w:rFonts w:cs="Calibri"/>
          <w:sz w:val="24"/>
          <w:szCs w:val="24"/>
        </w:rPr>
        <w:t>the chance to gain a business qualification from a leading university, without requiring the Year 12 maths prerequisites of many other business courses.</w:t>
      </w:r>
      <w:r>
        <w:rPr>
          <w:rFonts w:cs="Calibri"/>
          <w:sz w:val="24"/>
          <w:szCs w:val="24"/>
        </w:rPr>
        <w:t xml:space="preserve">  </w:t>
      </w:r>
      <w:r>
        <w:rPr>
          <w:rFonts w:cs="Calibri"/>
          <w:sz w:val="24"/>
          <w:szCs w:val="24"/>
        </w:rPr>
        <w:br/>
      </w:r>
      <w:r>
        <w:rPr>
          <w:rFonts w:cs="Calibri"/>
          <w:b/>
          <w:sz w:val="24"/>
          <w:szCs w:val="24"/>
        </w:rPr>
        <w:br/>
        <w:t xml:space="preserve">Find out more at </w:t>
      </w:r>
      <w:hyperlink r:id="rId15" w:history="1">
        <w:r w:rsidRPr="009B22B1">
          <w:rPr>
            <w:rStyle w:val="Hyperlink"/>
            <w:b/>
            <w:sz w:val="24"/>
          </w:rPr>
          <w:t>Bachelor of Business Administration</w:t>
        </w:r>
      </w:hyperlink>
      <w:r w:rsidRPr="00215E0C">
        <w:rPr>
          <w:sz w:val="24"/>
        </w:rPr>
        <w:t xml:space="preserve"> </w:t>
      </w:r>
    </w:p>
    <w:p w14:paraId="669EB9BE" w14:textId="77777777" w:rsidR="00BB6F38" w:rsidRDefault="00BB6F38">
      <w:pPr>
        <w:rPr>
          <w:rFonts w:asciiTheme="minorHAnsi" w:hAnsiTheme="minorHAnsi" w:cstheme="minorHAnsi"/>
          <w:b/>
          <w:color w:val="000000"/>
          <w:sz w:val="28"/>
          <w:szCs w:val="28"/>
          <w:u w:val="single"/>
          <w:shd w:val="clear" w:color="auto" w:fill="FFFFFF"/>
        </w:rPr>
      </w:pPr>
    </w:p>
    <w:p w14:paraId="68ACE01D" w14:textId="77777777" w:rsidR="00BB6F38" w:rsidRDefault="00BB6F38">
      <w:pPr>
        <w:rPr>
          <w:rFonts w:asciiTheme="minorHAnsi" w:hAnsiTheme="minorHAnsi" w:cstheme="minorHAnsi"/>
          <w:b/>
          <w:color w:val="000000"/>
          <w:sz w:val="28"/>
          <w:szCs w:val="28"/>
          <w:u w:val="single"/>
          <w:shd w:val="clear" w:color="auto" w:fill="FFFFFF"/>
        </w:rPr>
      </w:pPr>
    </w:p>
    <w:p w14:paraId="74DC4F7F" w14:textId="3BDC9B86" w:rsidR="00BA452A" w:rsidRDefault="00CD1ED0">
      <w:pPr>
        <w:rPr>
          <w:rFonts w:asciiTheme="minorHAnsi" w:hAnsiTheme="minorHAnsi" w:cstheme="minorHAnsi"/>
          <w:i/>
          <w:szCs w:val="28"/>
        </w:rPr>
      </w:pPr>
      <w:r w:rsidRPr="00CD1ED0">
        <w:rPr>
          <w:rFonts w:asciiTheme="minorHAnsi" w:hAnsiTheme="minorHAnsi" w:cstheme="minorHAnsi"/>
          <w:b/>
          <w:noProof/>
          <w:sz w:val="28"/>
          <w:szCs w:val="28"/>
          <w:u w:val="single"/>
          <w:lang w:eastAsia="zh-CN"/>
        </w:rPr>
        <w:drawing>
          <wp:inline distT="0" distB="0" distL="0" distR="0" wp14:anchorId="682B7245" wp14:editId="28650688">
            <wp:extent cx="704850" cy="704850"/>
            <wp:effectExtent l="0" t="0" r="0" b="0"/>
            <wp:docPr id="47" name="Picture 47" descr="Image result for deakin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eakin university log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07819" cy="707819"/>
                    </a:xfrm>
                    <a:prstGeom prst="rect">
                      <a:avLst/>
                    </a:prstGeom>
                    <a:noFill/>
                    <a:ln>
                      <a:noFill/>
                    </a:ln>
                  </pic:spPr>
                </pic:pic>
              </a:graphicData>
            </a:graphic>
          </wp:inline>
        </w:drawing>
      </w:r>
      <w:r w:rsidR="004B2DFE">
        <w:rPr>
          <w:rFonts w:asciiTheme="minorHAnsi" w:hAnsiTheme="minorHAnsi" w:cstheme="minorHAnsi"/>
          <w:b/>
          <w:color w:val="000000"/>
          <w:sz w:val="28"/>
          <w:szCs w:val="28"/>
          <w:u w:val="single"/>
          <w:shd w:val="clear" w:color="auto" w:fill="FFFFFF"/>
        </w:rPr>
        <w:t xml:space="preserve"> </w:t>
      </w:r>
      <w:r w:rsidRPr="00CD1ED0">
        <w:rPr>
          <w:rFonts w:asciiTheme="minorHAnsi" w:hAnsiTheme="minorHAnsi" w:cstheme="minorHAnsi"/>
          <w:b/>
          <w:color w:val="000000"/>
          <w:sz w:val="28"/>
          <w:szCs w:val="28"/>
          <w:u w:val="single"/>
          <w:shd w:val="clear" w:color="auto" w:fill="FFFFFF"/>
        </w:rPr>
        <w:t>Bachelor of Design (Digital Technologies)</w:t>
      </w:r>
      <w:r w:rsidR="00BA452A">
        <w:rPr>
          <w:rFonts w:asciiTheme="minorHAnsi" w:hAnsiTheme="minorHAnsi" w:cstheme="minorHAnsi"/>
          <w:b/>
          <w:color w:val="000000"/>
          <w:sz w:val="28"/>
          <w:szCs w:val="28"/>
          <w:u w:val="single"/>
          <w:shd w:val="clear" w:color="auto" w:fill="FFFFFF"/>
        </w:rPr>
        <w:t xml:space="preserve"> at Deakin </w:t>
      </w:r>
      <w:r>
        <w:rPr>
          <w:rFonts w:asciiTheme="minorHAnsi" w:hAnsiTheme="minorHAnsi" w:cstheme="minorHAnsi"/>
          <w:b/>
          <w:color w:val="000000"/>
          <w:sz w:val="28"/>
          <w:szCs w:val="28"/>
          <w:u w:val="single"/>
          <w:shd w:val="clear" w:color="auto" w:fill="FFFFFF"/>
        </w:rPr>
        <w:br/>
      </w:r>
      <w:r w:rsidR="00BA452A" w:rsidRPr="00BA452A">
        <w:rPr>
          <w:rFonts w:asciiTheme="minorHAnsi" w:hAnsiTheme="minorHAnsi" w:cstheme="minorHAnsi"/>
          <w:i/>
          <w:szCs w:val="28"/>
        </w:rPr>
        <w:t>Develop the technical skills required to delve into software design, user interface design and design for augmented and virtual realities.</w:t>
      </w:r>
      <w:r w:rsidR="00BA452A">
        <w:rPr>
          <w:rFonts w:asciiTheme="minorHAnsi" w:hAnsiTheme="minorHAnsi" w:cstheme="minorHAnsi"/>
          <w:i/>
          <w:szCs w:val="28"/>
        </w:rPr>
        <w:t xml:space="preserve">  </w:t>
      </w:r>
    </w:p>
    <w:p w14:paraId="52023DC6" w14:textId="575E0595" w:rsidR="00182137" w:rsidRDefault="00406D3C">
      <w:pPr>
        <w:rPr>
          <w:rFonts w:asciiTheme="minorHAnsi" w:hAnsiTheme="minorHAnsi" w:cstheme="minorHAnsi"/>
          <w:szCs w:val="28"/>
        </w:rPr>
      </w:pPr>
      <w:r>
        <w:rPr>
          <w:rFonts w:asciiTheme="minorHAnsi" w:hAnsiTheme="minorHAnsi" w:cstheme="minorHAnsi"/>
          <w:szCs w:val="28"/>
        </w:rPr>
        <w:br/>
      </w:r>
      <w:r w:rsidR="00BA452A" w:rsidRPr="00182137">
        <w:rPr>
          <w:rFonts w:asciiTheme="minorHAnsi" w:hAnsiTheme="minorHAnsi" w:cstheme="minorHAnsi"/>
          <w:szCs w:val="28"/>
        </w:rPr>
        <w:t xml:space="preserve">This </w:t>
      </w:r>
      <w:r>
        <w:rPr>
          <w:rFonts w:asciiTheme="minorHAnsi" w:hAnsiTheme="minorHAnsi" w:cstheme="minorHAnsi"/>
          <w:szCs w:val="28"/>
        </w:rPr>
        <w:t xml:space="preserve">3-year </w:t>
      </w:r>
      <w:r w:rsidR="00BA452A" w:rsidRPr="00182137">
        <w:rPr>
          <w:rFonts w:asciiTheme="minorHAnsi" w:hAnsiTheme="minorHAnsi" w:cstheme="minorHAnsi"/>
          <w:szCs w:val="28"/>
        </w:rPr>
        <w:t xml:space="preserve">course combines software design, immersive virtual reality and augmented reality experience design, mobile app design, web design and creative arts design skills to support employment outcomes that differ from those of traditional IT or creative arts degrees. </w:t>
      </w:r>
      <w:r w:rsidR="00182137">
        <w:rPr>
          <w:rFonts w:asciiTheme="minorHAnsi" w:hAnsiTheme="minorHAnsi" w:cstheme="minorHAnsi"/>
          <w:szCs w:val="28"/>
        </w:rPr>
        <w:t xml:space="preserve"> </w:t>
      </w:r>
      <w:r w:rsidR="00BA452A" w:rsidRPr="00182137">
        <w:rPr>
          <w:rFonts w:asciiTheme="minorHAnsi" w:hAnsiTheme="minorHAnsi" w:cstheme="minorHAnsi"/>
          <w:szCs w:val="28"/>
        </w:rPr>
        <w:t>This intersection of technical and artistic skills offers graduates opportunities to extend their design skills into the application of technological products.</w:t>
      </w:r>
    </w:p>
    <w:p w14:paraId="6898B45E" w14:textId="2BBC7F63" w:rsidR="00CE422F" w:rsidRDefault="00C9040F">
      <w:pPr>
        <w:rPr>
          <w:rFonts w:asciiTheme="minorHAnsi" w:hAnsiTheme="minorHAnsi" w:cstheme="minorHAnsi"/>
          <w:b/>
          <w:szCs w:val="28"/>
        </w:rPr>
      </w:pPr>
      <w:r>
        <w:rPr>
          <w:rFonts w:asciiTheme="minorHAnsi" w:hAnsiTheme="minorHAnsi" w:cstheme="minorHAnsi"/>
          <w:b/>
          <w:szCs w:val="28"/>
        </w:rPr>
        <w:br/>
      </w:r>
      <w:r w:rsidR="00406D3C">
        <w:rPr>
          <w:rFonts w:asciiTheme="minorHAnsi" w:hAnsiTheme="minorHAnsi" w:cstheme="minorHAnsi"/>
          <w:b/>
          <w:szCs w:val="28"/>
        </w:rPr>
        <w:t xml:space="preserve">Browse </w:t>
      </w:r>
      <w:hyperlink r:id="rId17" w:history="1">
        <w:r w:rsidR="00406D3C">
          <w:rPr>
            <w:rStyle w:val="Hyperlink"/>
            <w:rFonts w:asciiTheme="minorHAnsi" w:hAnsiTheme="minorHAnsi" w:cstheme="minorHAnsi"/>
            <w:b/>
            <w:szCs w:val="28"/>
          </w:rPr>
          <w:t>Bachelor of Design (Digital Technologies)</w:t>
        </w:r>
      </w:hyperlink>
      <w:r w:rsidR="00406D3C">
        <w:rPr>
          <w:rFonts w:asciiTheme="minorHAnsi" w:hAnsiTheme="minorHAnsi" w:cstheme="minorHAnsi"/>
          <w:b/>
          <w:szCs w:val="28"/>
        </w:rPr>
        <w:t xml:space="preserve"> to find out more.</w:t>
      </w:r>
    </w:p>
    <w:p w14:paraId="1FCE1997" w14:textId="77777777" w:rsidR="00CE422F" w:rsidRPr="00BB6F38" w:rsidRDefault="00CE422F">
      <w:pPr>
        <w:rPr>
          <w:rFonts w:asciiTheme="minorHAnsi" w:hAnsiTheme="minorHAnsi" w:cstheme="minorHAnsi"/>
          <w:b/>
          <w:sz w:val="46"/>
          <w:szCs w:val="28"/>
          <w:u w:val="single"/>
        </w:rPr>
      </w:pPr>
    </w:p>
    <w:p w14:paraId="7D4ED7D1" w14:textId="77777777" w:rsidR="00CE422F" w:rsidRDefault="00CE422F">
      <w:pPr>
        <w:rPr>
          <w:rFonts w:asciiTheme="minorHAnsi" w:hAnsiTheme="minorHAnsi" w:cstheme="minorHAnsi"/>
          <w:b/>
          <w:sz w:val="28"/>
          <w:szCs w:val="28"/>
          <w:u w:val="single"/>
        </w:rPr>
      </w:pPr>
    </w:p>
    <w:p w14:paraId="0B869599" w14:textId="77777777" w:rsidR="00F17DAC" w:rsidRDefault="00CE422F">
      <w:pPr>
        <w:rPr>
          <w:rFonts w:ascii="Calibri" w:eastAsia="Calibri" w:hAnsi="Calibri"/>
          <w:b/>
          <w:noProof/>
          <w:sz w:val="28"/>
          <w:szCs w:val="22"/>
          <w:u w:val="single"/>
          <w:lang w:eastAsia="zh-CN"/>
        </w:rPr>
      </w:pPr>
      <w:r w:rsidRPr="001C3729">
        <w:rPr>
          <w:b/>
          <w:noProof/>
          <w:sz w:val="30"/>
          <w:u w:val="single"/>
          <w:lang w:eastAsia="zh-CN"/>
        </w:rPr>
        <w:drawing>
          <wp:inline distT="0" distB="0" distL="0" distR="0" wp14:anchorId="0C4A5B93" wp14:editId="2C843BC6">
            <wp:extent cx="1233211" cy="450850"/>
            <wp:effectExtent l="0" t="0" r="5080" b="6350"/>
            <wp:docPr id="22" name="Picture 22" descr="RMIT_PO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MIT_POS_RGB"/>
                    <pic:cNvPicPr>
                      <a:picLocks noChangeAspect="1" noChangeArrowheads="1"/>
                    </pic:cNvPicPr>
                  </pic:nvPicPr>
                  <pic:blipFill>
                    <a:blip r:embed="rId18" cstate="print"/>
                    <a:srcRect/>
                    <a:stretch>
                      <a:fillRect/>
                    </a:stretch>
                  </pic:blipFill>
                  <pic:spPr bwMode="auto">
                    <a:xfrm>
                      <a:off x="0" y="0"/>
                      <a:ext cx="1298982" cy="474895"/>
                    </a:xfrm>
                    <a:prstGeom prst="rect">
                      <a:avLst/>
                    </a:prstGeom>
                    <a:noFill/>
                    <a:ln w="9525">
                      <a:noFill/>
                      <a:miter lim="800000"/>
                      <a:headEnd/>
                      <a:tailEnd/>
                    </a:ln>
                  </pic:spPr>
                </pic:pic>
              </a:graphicData>
            </a:graphic>
          </wp:inline>
        </w:drawing>
      </w:r>
      <w:r w:rsidR="001C3729" w:rsidRPr="001C3729">
        <w:rPr>
          <w:rFonts w:ascii="Calibri" w:eastAsia="Calibri" w:hAnsi="Calibri"/>
          <w:b/>
          <w:noProof/>
          <w:sz w:val="28"/>
          <w:szCs w:val="22"/>
          <w:u w:val="single"/>
          <w:lang w:eastAsia="zh-CN"/>
        </w:rPr>
        <w:t xml:space="preserve"> Bachelor of Arts (Textile Design) at RMIT</w:t>
      </w:r>
    </w:p>
    <w:p w14:paraId="5E32C66A" w14:textId="77777777" w:rsidR="00C9040F" w:rsidRDefault="00C9040F">
      <w:pPr>
        <w:rPr>
          <w:rFonts w:ascii="Calibri" w:eastAsia="Calibri" w:hAnsi="Calibri"/>
          <w:noProof/>
          <w:szCs w:val="22"/>
          <w:lang w:eastAsia="zh-CN"/>
        </w:rPr>
      </w:pPr>
      <w:r w:rsidRPr="00C9040F">
        <w:rPr>
          <w:rFonts w:ascii="Calibri" w:eastAsia="Calibri" w:hAnsi="Calibri"/>
          <w:i/>
          <w:noProof/>
          <w:szCs w:val="22"/>
          <w:lang w:eastAsia="zh-CN"/>
        </w:rPr>
        <w:t>Gain the necessary knowledge and skills to be an internationally attuned and creative textile designer with the capacity to work across a range of industries and fields, globally and internationally. Students develop design expertise, conceptual thinking, critical analysis, as well as practical, creative and technical skills in textile design. </w:t>
      </w:r>
      <w:r w:rsidRPr="00C9040F">
        <w:rPr>
          <w:rFonts w:ascii="Calibri" w:eastAsia="Calibri" w:hAnsi="Calibri"/>
          <w:i/>
          <w:noProof/>
          <w:szCs w:val="22"/>
          <w:lang w:eastAsia="zh-CN"/>
        </w:rPr>
        <w:br/>
      </w:r>
      <w:r w:rsidRPr="00C9040F">
        <w:rPr>
          <w:rFonts w:ascii="Calibri" w:eastAsia="Calibri" w:hAnsi="Calibri"/>
          <w:noProof/>
          <w:szCs w:val="22"/>
          <w:lang w:eastAsia="zh-CN"/>
        </w:rPr>
        <w:br/>
        <w:t>A key focus of the course is the immersive and engaged studio experiences, which enable students to develop innovative design concepts and material outcomes. Students work with leading academics on commercial and conceptual projects that explore the diversity of textile design practice.</w:t>
      </w:r>
    </w:p>
    <w:p w14:paraId="6660D446" w14:textId="77777777" w:rsidR="00C9040F" w:rsidRDefault="00C9040F">
      <w:pPr>
        <w:rPr>
          <w:rFonts w:ascii="Calibri" w:eastAsia="Calibri" w:hAnsi="Calibri"/>
          <w:noProof/>
          <w:sz w:val="22"/>
          <w:szCs w:val="22"/>
          <w:lang w:eastAsia="zh-CN"/>
        </w:rPr>
      </w:pPr>
    </w:p>
    <w:p w14:paraId="0FF1FDA6" w14:textId="77777777" w:rsidR="00682682" w:rsidRDefault="00C9040F">
      <w:pPr>
        <w:rPr>
          <w:rFonts w:ascii="Calibri" w:eastAsia="Calibri" w:hAnsi="Calibri"/>
          <w:b/>
          <w:noProof/>
          <w:szCs w:val="22"/>
          <w:lang w:eastAsia="zh-CN"/>
        </w:rPr>
      </w:pPr>
      <w:r>
        <w:rPr>
          <w:rFonts w:ascii="Calibri" w:eastAsia="Calibri" w:hAnsi="Calibri"/>
          <w:b/>
          <w:noProof/>
          <w:szCs w:val="22"/>
          <w:lang w:eastAsia="zh-CN"/>
        </w:rPr>
        <w:t xml:space="preserve">Find out more at </w:t>
      </w:r>
      <w:hyperlink r:id="rId19" w:history="1">
        <w:r>
          <w:rPr>
            <w:rStyle w:val="Hyperlink"/>
            <w:rFonts w:ascii="Calibri" w:eastAsia="Calibri" w:hAnsi="Calibri"/>
            <w:b/>
            <w:noProof/>
            <w:szCs w:val="22"/>
            <w:lang w:eastAsia="zh-CN"/>
          </w:rPr>
          <w:t>Bachelor of Arts (Textile Design)</w:t>
        </w:r>
      </w:hyperlink>
      <w:r>
        <w:rPr>
          <w:rFonts w:ascii="Calibri" w:eastAsia="Calibri" w:hAnsi="Calibri"/>
          <w:b/>
          <w:noProof/>
          <w:szCs w:val="22"/>
          <w:lang w:eastAsia="zh-CN"/>
        </w:rPr>
        <w:t xml:space="preserve"> </w:t>
      </w:r>
    </w:p>
    <w:p w14:paraId="779C2E51" w14:textId="77777777" w:rsidR="00131B52" w:rsidRDefault="00131B52">
      <w:pPr>
        <w:rPr>
          <w:rFonts w:ascii="Calibri" w:eastAsia="Calibri" w:hAnsi="Calibri"/>
          <w:b/>
          <w:noProof/>
          <w:szCs w:val="22"/>
          <w:lang w:eastAsia="zh-CN"/>
        </w:rPr>
      </w:pPr>
    </w:p>
    <w:p w14:paraId="2137AE7A" w14:textId="77777777" w:rsidR="00FE51C3" w:rsidRPr="00B56D89" w:rsidRDefault="00FE51C3" w:rsidP="00FE51C3">
      <w:pPr>
        <w:rPr>
          <w:rFonts w:asciiTheme="minorHAnsi" w:hAnsiTheme="minorHAnsi"/>
          <w:b/>
          <w:sz w:val="28"/>
          <w:u w:val="single"/>
        </w:rPr>
      </w:pPr>
      <w:r w:rsidRPr="00B56D89">
        <w:rPr>
          <w:noProof/>
          <w:sz w:val="28"/>
          <w:szCs w:val="28"/>
          <w:u w:val="single"/>
          <w:lang w:eastAsia="zh-CN"/>
        </w:rPr>
        <w:lastRenderedPageBreak/>
        <w:drawing>
          <wp:inline distT="0" distB="0" distL="0" distR="0" wp14:anchorId="3E21115E" wp14:editId="262A302A">
            <wp:extent cx="1197647" cy="623570"/>
            <wp:effectExtent l="0" t="0" r="2540" b="5080"/>
            <wp:docPr id="27" name="Picture 27" descr="C:\Users\burja\AppData\Local\Microsoft\Windows\Temporary Internet Files\Content.Outlook\MH1IOYSM\Holmesgle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urja\AppData\Local\Microsoft\Windows\Temporary Internet Files\Content.Outlook\MH1IOYSM\Holmesglen_logo.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63787" cy="658007"/>
                    </a:xfrm>
                    <a:prstGeom prst="rect">
                      <a:avLst/>
                    </a:prstGeom>
                    <a:noFill/>
                    <a:ln>
                      <a:noFill/>
                    </a:ln>
                  </pic:spPr>
                </pic:pic>
              </a:graphicData>
            </a:graphic>
          </wp:inline>
        </w:drawing>
      </w:r>
      <w:r w:rsidRPr="00B56D89">
        <w:rPr>
          <w:rFonts w:asciiTheme="minorHAnsi" w:hAnsiTheme="minorHAnsi"/>
          <w:b/>
          <w:sz w:val="28"/>
          <w:u w:val="single"/>
        </w:rPr>
        <w:t xml:space="preserve"> Cybersecurity Courses at Holmesglen</w:t>
      </w:r>
    </w:p>
    <w:p w14:paraId="702D4786" w14:textId="77777777" w:rsidR="00FE51C3" w:rsidRPr="003E5CD7" w:rsidRDefault="00FE51C3" w:rsidP="00FE51C3">
      <w:pPr>
        <w:rPr>
          <w:rFonts w:asciiTheme="minorHAnsi" w:hAnsiTheme="minorHAnsi" w:cstheme="minorHAnsi"/>
          <w:i/>
        </w:rPr>
      </w:pPr>
      <w:r w:rsidRPr="003E5CD7">
        <w:rPr>
          <w:rFonts w:asciiTheme="minorHAnsi" w:hAnsiTheme="minorHAnsi" w:cstheme="minorHAnsi"/>
          <w:i/>
        </w:rPr>
        <w:t>If you are excited about working in cyber security, the Certificate IV in Cyber Security is a great starting point for a career in this area.</w:t>
      </w:r>
    </w:p>
    <w:p w14:paraId="141DCB48" w14:textId="77777777" w:rsidR="00FE51C3" w:rsidRPr="003E5CD7" w:rsidRDefault="00FE51C3" w:rsidP="00FE51C3">
      <w:pPr>
        <w:rPr>
          <w:rFonts w:asciiTheme="minorHAnsi" w:hAnsiTheme="minorHAnsi" w:cstheme="minorHAnsi"/>
          <w:i/>
        </w:rPr>
      </w:pPr>
      <w:r>
        <w:rPr>
          <w:rFonts w:asciiTheme="minorHAnsi" w:hAnsiTheme="minorHAnsi" w:cstheme="minorHAnsi"/>
        </w:rPr>
        <w:br/>
        <w:t xml:space="preserve">Not only does this course fall under the </w:t>
      </w:r>
      <w:r>
        <w:rPr>
          <w:rFonts w:asciiTheme="minorHAnsi" w:hAnsiTheme="minorHAnsi" w:cstheme="minorHAnsi"/>
          <w:i/>
        </w:rPr>
        <w:t xml:space="preserve">Free TAFE courses, but </w:t>
      </w:r>
      <w:r w:rsidRPr="003E5CD7">
        <w:rPr>
          <w:rFonts w:asciiTheme="minorHAnsi" w:hAnsiTheme="minorHAnsi" w:cstheme="minorHAnsi"/>
        </w:rPr>
        <w:t xml:space="preserve">Holmesglen’s Certificate IV in Cyber Security has </w:t>
      </w:r>
      <w:r>
        <w:rPr>
          <w:rFonts w:asciiTheme="minorHAnsi" w:hAnsiTheme="minorHAnsi" w:cstheme="minorHAnsi"/>
        </w:rPr>
        <w:t xml:space="preserve">also </w:t>
      </w:r>
      <w:r w:rsidRPr="003E5CD7">
        <w:rPr>
          <w:rFonts w:asciiTheme="minorHAnsi" w:hAnsiTheme="minorHAnsi" w:cstheme="minorHAnsi"/>
        </w:rPr>
        <w:t>been developed to provide students with practical skills in a broad range of specialised area, and the course is strongly supported by Holmesglen’s’ industry and Academy Partners including  </w:t>
      </w:r>
      <w:r w:rsidRPr="003E5CD7">
        <w:rPr>
          <w:rFonts w:asciiTheme="minorHAnsi" w:hAnsiTheme="minorHAnsi" w:cstheme="minorHAnsi"/>
        </w:rPr>
        <w:br/>
      </w:r>
      <w:r w:rsidRPr="003E5CD7">
        <w:rPr>
          <w:rFonts w:asciiTheme="minorHAnsi" w:hAnsiTheme="minorHAnsi" w:cstheme="minorHAnsi"/>
          <w:i/>
        </w:rPr>
        <w:t xml:space="preserve">Fortinet Network Security Academy ; Cisco Networking Academy ; Microsoft Academy ; Amazon Web Services Academy (AWS) ; </w:t>
      </w:r>
      <w:proofErr w:type="spellStart"/>
      <w:r w:rsidRPr="003E5CD7">
        <w:rPr>
          <w:rFonts w:asciiTheme="minorHAnsi" w:hAnsiTheme="minorHAnsi" w:cstheme="minorHAnsi"/>
          <w:i/>
        </w:rPr>
        <w:t>LifeJourney</w:t>
      </w:r>
      <w:proofErr w:type="spellEnd"/>
      <w:r w:rsidRPr="003E5CD7">
        <w:rPr>
          <w:rFonts w:asciiTheme="minorHAnsi" w:hAnsiTheme="minorHAnsi" w:cstheme="minorHAnsi"/>
          <w:i/>
        </w:rPr>
        <w:t xml:space="preserve"> ; Australian Signals Directorate (ASD).</w:t>
      </w:r>
    </w:p>
    <w:p w14:paraId="560C3656" w14:textId="02B738F0" w:rsidR="00FE51C3" w:rsidRDefault="00FE51C3" w:rsidP="00FE51C3">
      <w:pPr>
        <w:rPr>
          <w:rStyle w:val="Hyperlink"/>
          <w:rFonts w:asciiTheme="minorHAnsi" w:hAnsiTheme="minorHAnsi" w:cstheme="minorHAnsi"/>
          <w:b/>
        </w:rPr>
      </w:pPr>
      <w:r>
        <w:rPr>
          <w:rFonts w:asciiTheme="minorHAnsi" w:hAnsiTheme="minorHAnsi" w:cstheme="minorHAnsi"/>
          <w:b/>
        </w:rPr>
        <w:t xml:space="preserve">Find out more at </w:t>
      </w:r>
      <w:hyperlink r:id="rId21" w:history="1">
        <w:r w:rsidRPr="003E5CD7">
          <w:rPr>
            <w:rStyle w:val="Hyperlink"/>
            <w:rFonts w:asciiTheme="minorHAnsi" w:hAnsiTheme="minorHAnsi" w:cstheme="minorHAnsi"/>
            <w:b/>
          </w:rPr>
          <w:t>Certificate IV in Cyber Security</w:t>
        </w:r>
      </w:hyperlink>
    </w:p>
    <w:p w14:paraId="2D8D6F63" w14:textId="77777777" w:rsidR="00FE51C3" w:rsidRDefault="00FE51C3" w:rsidP="00FE51C3">
      <w:pPr>
        <w:rPr>
          <w:rStyle w:val="Hyperlink"/>
          <w:rFonts w:asciiTheme="minorHAnsi" w:hAnsiTheme="minorHAnsi" w:cstheme="minorHAnsi"/>
          <w:b/>
        </w:rPr>
      </w:pPr>
    </w:p>
    <w:p w14:paraId="25F70341" w14:textId="77777777" w:rsidR="00FE51C3" w:rsidRDefault="00FE51C3" w:rsidP="00FE51C3">
      <w:pPr>
        <w:pStyle w:val="NoSpacing"/>
        <w:rPr>
          <w:noProof/>
          <w:sz w:val="30"/>
          <w:u w:val="single"/>
          <w:lang w:eastAsia="en-AU"/>
        </w:rPr>
      </w:pPr>
    </w:p>
    <w:p w14:paraId="1044A9BC" w14:textId="77777777" w:rsidR="00FE51C3" w:rsidRPr="0020270A" w:rsidRDefault="00FE51C3" w:rsidP="00FE51C3">
      <w:pPr>
        <w:pStyle w:val="NoSpacing"/>
        <w:rPr>
          <w:rFonts w:cs="Calibri"/>
          <w:sz w:val="24"/>
        </w:rPr>
      </w:pPr>
      <w:r w:rsidRPr="009C2284">
        <w:rPr>
          <w:noProof/>
          <w:sz w:val="30"/>
          <w:u w:val="single"/>
          <w:lang w:eastAsia="en-AU"/>
        </w:rPr>
        <w:fldChar w:fldCharType="begin"/>
      </w:r>
      <w:r w:rsidRPr="009C2284">
        <w:rPr>
          <w:noProof/>
          <w:sz w:val="30"/>
          <w:u w:val="single"/>
          <w:lang w:eastAsia="en-AU"/>
        </w:rPr>
        <w:instrText xml:space="preserve"> INCLUDEPICTURE  "cid:449235102@16032009-17DC" \* MERGEFORMATINET </w:instrText>
      </w:r>
      <w:r w:rsidRPr="009C2284">
        <w:rPr>
          <w:noProof/>
          <w:sz w:val="30"/>
          <w:u w:val="single"/>
          <w:lang w:eastAsia="en-AU"/>
        </w:rPr>
        <w:fldChar w:fldCharType="separate"/>
      </w:r>
      <w:r w:rsidRPr="009C2284">
        <w:rPr>
          <w:noProof/>
          <w:sz w:val="30"/>
          <w:u w:val="single"/>
          <w:lang w:eastAsia="en-AU"/>
        </w:rPr>
        <w:fldChar w:fldCharType="begin"/>
      </w:r>
      <w:r w:rsidRPr="009C2284">
        <w:rPr>
          <w:noProof/>
          <w:sz w:val="30"/>
          <w:u w:val="single"/>
          <w:lang w:eastAsia="en-AU"/>
        </w:rPr>
        <w:instrText xml:space="preserve"> INCLUDEPICTURE  "cid:449235102@16032009-17DC" \* MERGEFORMATINET </w:instrText>
      </w:r>
      <w:r w:rsidRPr="009C2284">
        <w:rPr>
          <w:noProof/>
          <w:sz w:val="30"/>
          <w:u w:val="single"/>
          <w:lang w:eastAsia="en-AU"/>
        </w:rPr>
        <w:fldChar w:fldCharType="separate"/>
      </w:r>
      <w:r w:rsidRPr="009C2284">
        <w:rPr>
          <w:noProof/>
          <w:sz w:val="30"/>
          <w:u w:val="single"/>
          <w:lang w:eastAsia="en-AU"/>
        </w:rPr>
        <w:fldChar w:fldCharType="begin"/>
      </w:r>
      <w:r w:rsidRPr="009C2284">
        <w:rPr>
          <w:noProof/>
          <w:sz w:val="30"/>
          <w:u w:val="single"/>
          <w:lang w:eastAsia="en-AU"/>
        </w:rPr>
        <w:instrText xml:space="preserve"> INCLUDEPICTURE  "cid:449235102@16032009-17DC" \* MERGEFORMATINET </w:instrText>
      </w:r>
      <w:r w:rsidRPr="009C2284">
        <w:rPr>
          <w:noProof/>
          <w:sz w:val="30"/>
          <w:u w:val="single"/>
          <w:lang w:eastAsia="en-AU"/>
        </w:rPr>
        <w:fldChar w:fldCharType="separate"/>
      </w:r>
      <w:r w:rsidRPr="009C2284">
        <w:rPr>
          <w:noProof/>
          <w:sz w:val="30"/>
          <w:u w:val="single"/>
          <w:lang w:eastAsia="en-AU"/>
        </w:rPr>
        <w:fldChar w:fldCharType="begin"/>
      </w:r>
      <w:r w:rsidRPr="009C2284">
        <w:rPr>
          <w:noProof/>
          <w:sz w:val="30"/>
          <w:u w:val="single"/>
          <w:lang w:eastAsia="en-AU"/>
        </w:rPr>
        <w:instrText xml:space="preserve"> INCLUDEPICTURE  "cid:449235102@16032009-17DC" \* MERGEFORMATINET </w:instrText>
      </w:r>
      <w:r w:rsidRPr="009C2284">
        <w:rPr>
          <w:noProof/>
          <w:sz w:val="30"/>
          <w:u w:val="single"/>
          <w:lang w:eastAsia="en-AU"/>
        </w:rPr>
        <w:fldChar w:fldCharType="separate"/>
      </w:r>
      <w:r w:rsidRPr="009C2284">
        <w:rPr>
          <w:noProof/>
          <w:sz w:val="30"/>
          <w:u w:val="single"/>
          <w:lang w:eastAsia="en-AU"/>
        </w:rPr>
        <w:fldChar w:fldCharType="begin"/>
      </w:r>
      <w:r w:rsidRPr="009C2284">
        <w:rPr>
          <w:noProof/>
          <w:sz w:val="30"/>
          <w:u w:val="single"/>
          <w:lang w:eastAsia="en-AU"/>
        </w:rPr>
        <w:instrText xml:space="preserve"> INCLUDEPICTURE  "cid:449235102@16032009-17DC" \* MERGEFORMATINET </w:instrText>
      </w:r>
      <w:r w:rsidRPr="009C2284">
        <w:rPr>
          <w:noProof/>
          <w:sz w:val="30"/>
          <w:u w:val="single"/>
          <w:lang w:eastAsia="en-AU"/>
        </w:rPr>
        <w:fldChar w:fldCharType="separate"/>
      </w:r>
      <w:r w:rsidRPr="009C2284">
        <w:rPr>
          <w:noProof/>
          <w:sz w:val="30"/>
          <w:u w:val="single"/>
          <w:lang w:eastAsia="en-AU"/>
        </w:rPr>
        <w:fldChar w:fldCharType="begin"/>
      </w:r>
      <w:r w:rsidRPr="009C2284">
        <w:rPr>
          <w:noProof/>
          <w:sz w:val="30"/>
          <w:u w:val="single"/>
          <w:lang w:eastAsia="en-AU"/>
        </w:rPr>
        <w:instrText xml:space="preserve"> INCLUDEPICTURE  "cid:449235102@16032009-17DC" \* MERGEFORMATINET </w:instrText>
      </w:r>
      <w:r w:rsidRPr="009C2284">
        <w:rPr>
          <w:noProof/>
          <w:sz w:val="30"/>
          <w:u w:val="single"/>
          <w:lang w:eastAsia="en-AU"/>
        </w:rPr>
        <w:fldChar w:fldCharType="separate"/>
      </w:r>
      <w:r w:rsidRPr="009C2284">
        <w:rPr>
          <w:noProof/>
          <w:sz w:val="30"/>
          <w:u w:val="single"/>
          <w:lang w:eastAsia="en-AU"/>
        </w:rPr>
        <w:fldChar w:fldCharType="begin"/>
      </w:r>
      <w:r w:rsidRPr="009C2284">
        <w:rPr>
          <w:noProof/>
          <w:sz w:val="30"/>
          <w:u w:val="single"/>
          <w:lang w:eastAsia="en-AU"/>
        </w:rPr>
        <w:instrText xml:space="preserve"> INCLUDEPICTURE  "cid:449235102@16032009-17DC" \* MERGEFORMATINET </w:instrText>
      </w:r>
      <w:r w:rsidRPr="009C2284">
        <w:rPr>
          <w:noProof/>
          <w:sz w:val="30"/>
          <w:u w:val="single"/>
          <w:lang w:eastAsia="en-AU"/>
        </w:rPr>
        <w:fldChar w:fldCharType="separate"/>
      </w:r>
      <w:r>
        <w:rPr>
          <w:noProof/>
          <w:sz w:val="30"/>
          <w:u w:val="single"/>
          <w:lang w:eastAsia="en-AU"/>
        </w:rPr>
        <w:fldChar w:fldCharType="begin"/>
      </w:r>
      <w:r>
        <w:rPr>
          <w:noProof/>
          <w:sz w:val="30"/>
          <w:u w:val="single"/>
          <w:lang w:eastAsia="en-AU"/>
        </w:rPr>
        <w:instrText xml:space="preserve"> INCLUDEPICTURE  "cid:449235102@16032009-17DC" \* MERGEFORMATINET </w:instrText>
      </w:r>
      <w:r>
        <w:rPr>
          <w:noProof/>
          <w:sz w:val="30"/>
          <w:u w:val="single"/>
          <w:lang w:eastAsia="en-AU"/>
        </w:rPr>
        <w:fldChar w:fldCharType="separate"/>
      </w:r>
      <w:r>
        <w:rPr>
          <w:noProof/>
          <w:sz w:val="30"/>
          <w:u w:val="single"/>
          <w:lang w:eastAsia="en-AU"/>
        </w:rPr>
        <w:fldChar w:fldCharType="begin"/>
      </w:r>
      <w:r>
        <w:rPr>
          <w:noProof/>
          <w:sz w:val="30"/>
          <w:u w:val="single"/>
          <w:lang w:eastAsia="en-AU"/>
        </w:rPr>
        <w:instrText xml:space="preserve"> INCLUDEPICTURE  "cid:449235102@16032009-17DC" \* MERGEFORMATINET </w:instrText>
      </w:r>
      <w:r>
        <w:rPr>
          <w:noProof/>
          <w:sz w:val="30"/>
          <w:u w:val="single"/>
          <w:lang w:eastAsia="en-AU"/>
        </w:rPr>
        <w:fldChar w:fldCharType="separate"/>
      </w:r>
      <w:r>
        <w:rPr>
          <w:noProof/>
          <w:sz w:val="30"/>
          <w:u w:val="single"/>
          <w:lang w:eastAsia="en-AU"/>
        </w:rPr>
        <w:fldChar w:fldCharType="begin"/>
      </w:r>
      <w:r>
        <w:rPr>
          <w:noProof/>
          <w:sz w:val="30"/>
          <w:u w:val="single"/>
          <w:lang w:eastAsia="en-AU"/>
        </w:rPr>
        <w:instrText xml:space="preserve"> INCLUDEPICTURE  "cid:449235102@16032009-17DC" \* MERGEFORMATINET </w:instrText>
      </w:r>
      <w:r>
        <w:rPr>
          <w:noProof/>
          <w:sz w:val="30"/>
          <w:u w:val="single"/>
          <w:lang w:eastAsia="en-AU"/>
        </w:rPr>
        <w:fldChar w:fldCharType="separate"/>
      </w:r>
      <w:r>
        <w:rPr>
          <w:noProof/>
          <w:sz w:val="30"/>
          <w:u w:val="single"/>
          <w:lang w:eastAsia="en-AU"/>
        </w:rPr>
        <w:fldChar w:fldCharType="begin"/>
      </w:r>
      <w:r>
        <w:rPr>
          <w:noProof/>
          <w:sz w:val="30"/>
          <w:u w:val="single"/>
          <w:lang w:eastAsia="en-AU"/>
        </w:rPr>
        <w:instrText xml:space="preserve"> INCLUDEPICTURE  "cid:449235102@16032009-17DC" \* MERGEFORMATINET </w:instrText>
      </w:r>
      <w:r>
        <w:rPr>
          <w:noProof/>
          <w:sz w:val="30"/>
          <w:u w:val="single"/>
          <w:lang w:eastAsia="en-AU"/>
        </w:rPr>
        <w:fldChar w:fldCharType="separate"/>
      </w:r>
      <w:r>
        <w:rPr>
          <w:noProof/>
          <w:sz w:val="30"/>
          <w:u w:val="single"/>
          <w:lang w:eastAsia="en-AU"/>
        </w:rPr>
        <w:fldChar w:fldCharType="begin"/>
      </w:r>
      <w:r>
        <w:rPr>
          <w:noProof/>
          <w:sz w:val="30"/>
          <w:u w:val="single"/>
          <w:lang w:eastAsia="en-AU"/>
        </w:rPr>
        <w:instrText xml:space="preserve"> INCLUDEPICTURE  "cid:449235102@16032009-17DC" \* MERGEFORMATINET </w:instrText>
      </w:r>
      <w:r>
        <w:rPr>
          <w:noProof/>
          <w:sz w:val="30"/>
          <w:u w:val="single"/>
          <w:lang w:eastAsia="en-AU"/>
        </w:rPr>
        <w:fldChar w:fldCharType="separate"/>
      </w:r>
      <w:r>
        <w:rPr>
          <w:noProof/>
          <w:sz w:val="30"/>
          <w:u w:val="single"/>
          <w:lang w:eastAsia="en-AU"/>
        </w:rPr>
        <w:fldChar w:fldCharType="begin"/>
      </w:r>
      <w:r>
        <w:rPr>
          <w:noProof/>
          <w:sz w:val="30"/>
          <w:u w:val="single"/>
          <w:lang w:eastAsia="en-AU"/>
        </w:rPr>
        <w:instrText xml:space="preserve"> INCLUDEPICTURE  "cid:449235102@16032009-17DC" \* MERGEFORMATINET </w:instrText>
      </w:r>
      <w:r>
        <w:rPr>
          <w:noProof/>
          <w:sz w:val="30"/>
          <w:u w:val="single"/>
          <w:lang w:eastAsia="en-AU"/>
        </w:rPr>
        <w:fldChar w:fldCharType="separate"/>
      </w:r>
      <w:r>
        <w:rPr>
          <w:noProof/>
          <w:sz w:val="30"/>
          <w:u w:val="single"/>
          <w:lang w:eastAsia="en-AU"/>
        </w:rPr>
        <w:fldChar w:fldCharType="begin"/>
      </w:r>
      <w:r>
        <w:rPr>
          <w:noProof/>
          <w:sz w:val="30"/>
          <w:u w:val="single"/>
          <w:lang w:eastAsia="en-AU"/>
        </w:rPr>
        <w:instrText xml:space="preserve"> INCLUDEPICTURE  "cid:449235102@16032009-17DC" \* MERGEFORMATINET </w:instrText>
      </w:r>
      <w:r>
        <w:rPr>
          <w:noProof/>
          <w:sz w:val="30"/>
          <w:u w:val="single"/>
          <w:lang w:eastAsia="en-AU"/>
        </w:rPr>
        <w:fldChar w:fldCharType="separate"/>
      </w:r>
      <w:r w:rsidR="00A36EC2">
        <w:rPr>
          <w:noProof/>
          <w:sz w:val="30"/>
          <w:u w:val="single"/>
          <w:lang w:eastAsia="en-AU"/>
        </w:rPr>
        <w:fldChar w:fldCharType="begin"/>
      </w:r>
      <w:r w:rsidR="00A36EC2">
        <w:rPr>
          <w:noProof/>
          <w:sz w:val="30"/>
          <w:u w:val="single"/>
          <w:lang w:eastAsia="en-AU"/>
        </w:rPr>
        <w:instrText xml:space="preserve"> INCLUDEPICTURE  "cid:449235102@16032009-17DC" \* MERGEFORMATINET </w:instrText>
      </w:r>
      <w:r w:rsidR="00A36EC2">
        <w:rPr>
          <w:noProof/>
          <w:sz w:val="30"/>
          <w:u w:val="single"/>
          <w:lang w:eastAsia="en-AU"/>
        </w:rPr>
        <w:fldChar w:fldCharType="separate"/>
      </w:r>
      <w:r w:rsidR="00C331B4">
        <w:rPr>
          <w:noProof/>
          <w:sz w:val="30"/>
          <w:u w:val="single"/>
          <w:lang w:eastAsia="en-AU"/>
        </w:rPr>
        <w:fldChar w:fldCharType="begin"/>
      </w:r>
      <w:r w:rsidR="00C331B4">
        <w:rPr>
          <w:noProof/>
          <w:sz w:val="30"/>
          <w:u w:val="single"/>
          <w:lang w:eastAsia="en-AU"/>
        </w:rPr>
        <w:instrText xml:space="preserve"> INCLUDEPICTURE  "cid:449235102@16032009-17DC" \* MERGEFORMATINET </w:instrText>
      </w:r>
      <w:r w:rsidR="00C331B4">
        <w:rPr>
          <w:noProof/>
          <w:sz w:val="30"/>
          <w:u w:val="single"/>
          <w:lang w:eastAsia="en-AU"/>
        </w:rPr>
        <w:fldChar w:fldCharType="separate"/>
      </w:r>
      <w:r w:rsidR="00F66366">
        <w:rPr>
          <w:noProof/>
          <w:sz w:val="30"/>
          <w:u w:val="single"/>
          <w:lang w:eastAsia="en-AU"/>
        </w:rPr>
        <w:fldChar w:fldCharType="begin"/>
      </w:r>
      <w:r w:rsidR="00F66366">
        <w:rPr>
          <w:noProof/>
          <w:sz w:val="30"/>
          <w:u w:val="single"/>
          <w:lang w:eastAsia="en-AU"/>
        </w:rPr>
        <w:instrText xml:space="preserve"> </w:instrText>
      </w:r>
      <w:r w:rsidR="00F66366">
        <w:rPr>
          <w:noProof/>
          <w:sz w:val="30"/>
          <w:u w:val="single"/>
          <w:lang w:eastAsia="en-AU"/>
        </w:rPr>
        <w:instrText>INCLUDEPICTURE  "cid:449235102@16032009-17DC</w:instrText>
      </w:r>
      <w:r w:rsidR="00F66366">
        <w:rPr>
          <w:noProof/>
          <w:sz w:val="30"/>
          <w:u w:val="single"/>
          <w:lang w:eastAsia="en-AU"/>
        </w:rPr>
        <w:instrText>" \* MERGEFORMATINET</w:instrText>
      </w:r>
      <w:r w:rsidR="00F66366">
        <w:rPr>
          <w:noProof/>
          <w:sz w:val="30"/>
          <w:u w:val="single"/>
          <w:lang w:eastAsia="en-AU"/>
        </w:rPr>
        <w:instrText xml:space="preserve"> </w:instrText>
      </w:r>
      <w:r w:rsidR="00F66366">
        <w:rPr>
          <w:noProof/>
          <w:sz w:val="30"/>
          <w:u w:val="single"/>
          <w:lang w:eastAsia="en-AU"/>
        </w:rPr>
        <w:fldChar w:fldCharType="separate"/>
      </w:r>
      <w:r w:rsidR="00F66366">
        <w:rPr>
          <w:noProof/>
          <w:sz w:val="30"/>
          <w:u w:val="single"/>
          <w:lang w:eastAsia="en-AU"/>
        </w:rPr>
        <w:pict w14:anchorId="7423EC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26.25pt;visibility:visible">
            <v:imagedata r:id="rId22" r:href="rId23"/>
          </v:shape>
        </w:pict>
      </w:r>
      <w:r w:rsidR="00F66366">
        <w:rPr>
          <w:noProof/>
          <w:sz w:val="30"/>
          <w:u w:val="single"/>
          <w:lang w:eastAsia="en-AU"/>
        </w:rPr>
        <w:fldChar w:fldCharType="end"/>
      </w:r>
      <w:r w:rsidR="00C331B4">
        <w:rPr>
          <w:noProof/>
          <w:sz w:val="30"/>
          <w:u w:val="single"/>
          <w:lang w:eastAsia="en-AU"/>
        </w:rPr>
        <w:fldChar w:fldCharType="end"/>
      </w:r>
      <w:r w:rsidR="00A36EC2">
        <w:rPr>
          <w:noProof/>
          <w:sz w:val="30"/>
          <w:u w:val="single"/>
          <w:lang w:eastAsia="en-AU"/>
        </w:rPr>
        <w:fldChar w:fldCharType="end"/>
      </w:r>
      <w:r>
        <w:rPr>
          <w:noProof/>
          <w:sz w:val="30"/>
          <w:u w:val="single"/>
          <w:lang w:eastAsia="en-AU"/>
        </w:rPr>
        <w:fldChar w:fldCharType="end"/>
      </w:r>
      <w:r>
        <w:rPr>
          <w:noProof/>
          <w:sz w:val="30"/>
          <w:u w:val="single"/>
          <w:lang w:eastAsia="en-AU"/>
        </w:rPr>
        <w:fldChar w:fldCharType="end"/>
      </w:r>
      <w:r>
        <w:rPr>
          <w:noProof/>
          <w:sz w:val="30"/>
          <w:u w:val="single"/>
          <w:lang w:eastAsia="en-AU"/>
        </w:rPr>
        <w:fldChar w:fldCharType="end"/>
      </w:r>
      <w:r>
        <w:rPr>
          <w:noProof/>
          <w:sz w:val="30"/>
          <w:u w:val="single"/>
          <w:lang w:eastAsia="en-AU"/>
        </w:rPr>
        <w:fldChar w:fldCharType="end"/>
      </w:r>
      <w:r>
        <w:rPr>
          <w:noProof/>
          <w:sz w:val="30"/>
          <w:u w:val="single"/>
          <w:lang w:eastAsia="en-AU"/>
        </w:rPr>
        <w:fldChar w:fldCharType="end"/>
      </w:r>
      <w:r>
        <w:rPr>
          <w:noProof/>
          <w:sz w:val="30"/>
          <w:u w:val="single"/>
          <w:lang w:eastAsia="en-AU"/>
        </w:rPr>
        <w:fldChar w:fldCharType="end"/>
      </w:r>
      <w:r>
        <w:rPr>
          <w:noProof/>
          <w:sz w:val="30"/>
          <w:u w:val="single"/>
          <w:lang w:eastAsia="en-AU"/>
        </w:rPr>
        <w:fldChar w:fldCharType="end"/>
      </w:r>
      <w:r w:rsidRPr="009C2284">
        <w:rPr>
          <w:noProof/>
          <w:sz w:val="30"/>
          <w:u w:val="single"/>
          <w:lang w:eastAsia="en-AU"/>
        </w:rPr>
        <w:fldChar w:fldCharType="end"/>
      </w:r>
      <w:r w:rsidRPr="009C2284">
        <w:rPr>
          <w:noProof/>
          <w:sz w:val="30"/>
          <w:u w:val="single"/>
          <w:lang w:eastAsia="en-AU"/>
        </w:rPr>
        <w:fldChar w:fldCharType="end"/>
      </w:r>
      <w:r w:rsidRPr="009C2284">
        <w:rPr>
          <w:noProof/>
          <w:sz w:val="30"/>
          <w:u w:val="single"/>
          <w:lang w:eastAsia="en-AU"/>
        </w:rPr>
        <w:fldChar w:fldCharType="end"/>
      </w:r>
      <w:r w:rsidRPr="009C2284">
        <w:rPr>
          <w:noProof/>
          <w:sz w:val="30"/>
          <w:u w:val="single"/>
          <w:lang w:eastAsia="en-AU"/>
        </w:rPr>
        <w:fldChar w:fldCharType="end"/>
      </w:r>
      <w:r w:rsidRPr="009C2284">
        <w:rPr>
          <w:noProof/>
          <w:sz w:val="30"/>
          <w:u w:val="single"/>
          <w:lang w:eastAsia="en-AU"/>
        </w:rPr>
        <w:fldChar w:fldCharType="end"/>
      </w:r>
      <w:r w:rsidRPr="009C2284">
        <w:rPr>
          <w:noProof/>
          <w:sz w:val="30"/>
          <w:u w:val="single"/>
          <w:lang w:eastAsia="en-AU"/>
        </w:rPr>
        <w:fldChar w:fldCharType="end"/>
      </w:r>
      <w:r w:rsidRPr="009C2284">
        <w:rPr>
          <w:noProof/>
          <w:sz w:val="30"/>
          <w:u w:val="single"/>
          <w:lang w:eastAsia="en-AU"/>
        </w:rPr>
        <w:fldChar w:fldCharType="end"/>
      </w:r>
      <w:bookmarkStart w:id="1" w:name="_Hlk518229258"/>
      <w:r>
        <w:rPr>
          <w:noProof/>
          <w:sz w:val="30"/>
          <w:u w:val="single"/>
          <w:lang w:eastAsia="en-AU"/>
        </w:rPr>
        <w:t xml:space="preserve"> </w:t>
      </w:r>
      <w:r w:rsidRPr="0020270A">
        <w:rPr>
          <w:rFonts w:cs="Calibri"/>
          <w:b/>
          <w:sz w:val="26"/>
          <w:u w:val="single"/>
        </w:rPr>
        <w:t>Diploma of Paramedical Science</w:t>
      </w:r>
      <w:r>
        <w:rPr>
          <w:rFonts w:cs="Calibri"/>
          <w:b/>
          <w:sz w:val="26"/>
          <w:u w:val="single"/>
        </w:rPr>
        <w:t xml:space="preserve"> at VU</w:t>
      </w:r>
    </w:p>
    <w:bookmarkEnd w:id="1"/>
    <w:p w14:paraId="353051F6" w14:textId="77777777" w:rsidR="00FE51C3" w:rsidRPr="00E12AEA" w:rsidRDefault="00FE51C3" w:rsidP="00FE51C3">
      <w:pPr>
        <w:pStyle w:val="NoSpacing"/>
        <w:rPr>
          <w:rFonts w:cs="Calibri"/>
          <w:sz w:val="24"/>
        </w:rPr>
      </w:pPr>
      <w:r w:rsidRPr="00E12AEA">
        <w:rPr>
          <w:rStyle w:val="Hyperlink"/>
          <w:rFonts w:cs="Calibri"/>
          <w:color w:val="auto"/>
          <w:sz w:val="24"/>
          <w:u w:val="none"/>
        </w:rPr>
        <w:t>The</w:t>
      </w:r>
      <w:r>
        <w:rPr>
          <w:rStyle w:val="Hyperlink"/>
          <w:rFonts w:cs="Calibri"/>
          <w:color w:val="auto"/>
          <w:sz w:val="24"/>
          <w:u w:val="none"/>
        </w:rPr>
        <w:t xml:space="preserve"> 1-year</w:t>
      </w:r>
      <w:r w:rsidRPr="00E12AEA">
        <w:rPr>
          <w:rStyle w:val="Hyperlink"/>
          <w:rFonts w:cs="Calibri"/>
          <w:color w:val="auto"/>
          <w:sz w:val="24"/>
          <w:u w:val="none"/>
        </w:rPr>
        <w:t xml:space="preserve"> </w:t>
      </w:r>
      <w:hyperlink r:id="rId24" w:history="1">
        <w:r>
          <w:rPr>
            <w:rStyle w:val="Hyperlink"/>
            <w:rFonts w:cs="Calibri"/>
            <w:sz w:val="24"/>
          </w:rPr>
          <w:t>Diploma of Paramedical Science</w:t>
        </w:r>
      </w:hyperlink>
      <w:r w:rsidRPr="00E12AEA">
        <w:rPr>
          <w:rFonts w:cs="Calibri"/>
          <w:sz w:val="24"/>
        </w:rPr>
        <w:t xml:space="preserve"> </w:t>
      </w:r>
      <w:r>
        <w:rPr>
          <w:rFonts w:cs="Calibri"/>
          <w:sz w:val="24"/>
        </w:rPr>
        <w:t xml:space="preserve">at VU prepares students </w:t>
      </w:r>
      <w:r w:rsidRPr="00E12AEA">
        <w:rPr>
          <w:rFonts w:cs="Calibri"/>
          <w:sz w:val="24"/>
        </w:rPr>
        <w:t>to work in pre-hospital and out-of-hospital care in the health care industry.</w:t>
      </w:r>
      <w:r>
        <w:rPr>
          <w:rFonts w:cs="Calibri"/>
          <w:sz w:val="24"/>
        </w:rPr>
        <w:t xml:space="preserve">  Students wil</w:t>
      </w:r>
      <w:r w:rsidRPr="00E12AEA">
        <w:rPr>
          <w:rFonts w:cs="Calibri"/>
          <w:sz w:val="24"/>
        </w:rPr>
        <w:t>l be qualified to work in the private and non-emergency patient transport sector as an Ambulance Transport Attendant (ATA) in Victoria.</w:t>
      </w:r>
      <w:r>
        <w:rPr>
          <w:rFonts w:cs="Calibri"/>
          <w:sz w:val="24"/>
        </w:rPr>
        <w:t xml:space="preserve">  On successful completion of this course, it may be used as a guaranteed pathway to the </w:t>
      </w:r>
      <w:hyperlink r:id="rId25" w:history="1">
        <w:r>
          <w:rPr>
            <w:rStyle w:val="Hyperlink"/>
            <w:rFonts w:cs="Calibri"/>
            <w:sz w:val="24"/>
          </w:rPr>
          <w:t>Bachelor of Paramedicine</w:t>
        </w:r>
      </w:hyperlink>
      <w:r>
        <w:rPr>
          <w:rFonts w:cs="Calibri"/>
          <w:sz w:val="24"/>
        </w:rPr>
        <w:t xml:space="preserve"> at VU with one years’ credit (96 credit points)</w:t>
      </w:r>
    </w:p>
    <w:p w14:paraId="19C51AD8" w14:textId="77777777" w:rsidR="00FE51C3" w:rsidRPr="00C9040F" w:rsidRDefault="00FE51C3" w:rsidP="00FE51C3">
      <w:pPr>
        <w:rPr>
          <w:rFonts w:ascii="Calibri" w:eastAsia="Calibri" w:hAnsi="Calibri"/>
          <w:noProof/>
          <w:sz w:val="22"/>
          <w:szCs w:val="22"/>
          <w:lang w:eastAsia="zh-CN"/>
        </w:rPr>
      </w:pPr>
    </w:p>
    <w:p w14:paraId="39A38718" w14:textId="77777777" w:rsidR="00FE51C3" w:rsidRDefault="00FE51C3" w:rsidP="00FE51C3">
      <w:pPr>
        <w:rPr>
          <w:rFonts w:cs="Calibri"/>
          <w:b/>
          <w:sz w:val="28"/>
          <w:u w:val="single"/>
        </w:rPr>
      </w:pPr>
    </w:p>
    <w:p w14:paraId="51826727" w14:textId="77777777" w:rsidR="00FE51C3" w:rsidRDefault="00FE51C3" w:rsidP="00FE51C3">
      <w:pPr>
        <w:rPr>
          <w:rFonts w:asciiTheme="minorHAnsi" w:hAnsiTheme="minorHAnsi" w:cstheme="minorHAnsi"/>
          <w:b/>
          <w:sz w:val="28"/>
          <w:u w:val="single"/>
        </w:rPr>
      </w:pPr>
      <w:r>
        <w:rPr>
          <w:rFonts w:cs="Calibri"/>
          <w:b/>
          <w:noProof/>
          <w:sz w:val="28"/>
          <w:u w:val="single"/>
          <w:lang w:eastAsia="zh-CN"/>
        </w:rPr>
        <w:drawing>
          <wp:inline distT="0" distB="0" distL="0" distR="0" wp14:anchorId="5194A321" wp14:editId="4E42FDCE">
            <wp:extent cx="432895" cy="613763"/>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vokat,_Engelsk_advokatdräkt,_Nordisk_familjebok[1].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446534" cy="633101"/>
                    </a:xfrm>
                    <a:prstGeom prst="rect">
                      <a:avLst/>
                    </a:prstGeom>
                  </pic:spPr>
                </pic:pic>
              </a:graphicData>
            </a:graphic>
          </wp:inline>
        </w:drawing>
      </w:r>
      <w:r>
        <w:rPr>
          <w:rFonts w:cs="Calibri"/>
          <w:b/>
          <w:sz w:val="28"/>
          <w:u w:val="single"/>
        </w:rPr>
        <w:t xml:space="preserve"> </w:t>
      </w:r>
      <w:r>
        <w:rPr>
          <w:rFonts w:asciiTheme="minorHAnsi" w:hAnsiTheme="minorHAnsi" w:cstheme="minorHAnsi"/>
          <w:b/>
          <w:sz w:val="28"/>
          <w:u w:val="single"/>
        </w:rPr>
        <w:t>What is a Barrister?</w:t>
      </w:r>
    </w:p>
    <w:p w14:paraId="12BC2F4B" w14:textId="7908FD75" w:rsidR="00FE51C3" w:rsidRDefault="00FE51C3" w:rsidP="00FE51C3">
      <w:pPr>
        <w:rPr>
          <w:rFonts w:asciiTheme="minorHAnsi" w:hAnsiTheme="minorHAnsi" w:cstheme="minorHAnsi"/>
        </w:rPr>
      </w:pPr>
      <w:r w:rsidRPr="00897B1B">
        <w:rPr>
          <w:rFonts w:asciiTheme="minorHAnsi" w:hAnsiTheme="minorHAnsi" w:cstheme="minorHAnsi"/>
        </w:rPr>
        <w:t>A barrister is a lawyer with specialist skills in</w:t>
      </w:r>
      <w:r>
        <w:rPr>
          <w:rFonts w:asciiTheme="minorHAnsi" w:hAnsiTheme="minorHAnsi" w:cstheme="minorHAnsi"/>
        </w:rPr>
        <w:t xml:space="preserve"> </w:t>
      </w:r>
      <w:r w:rsidRPr="00897B1B">
        <w:rPr>
          <w:rFonts w:asciiTheme="minorHAnsi" w:hAnsiTheme="minorHAnsi" w:cstheme="minorHAnsi"/>
        </w:rPr>
        <w:t>representing clients in court or in a negotiation and</w:t>
      </w:r>
      <w:r>
        <w:rPr>
          <w:rFonts w:asciiTheme="minorHAnsi" w:hAnsiTheme="minorHAnsi" w:cstheme="minorHAnsi"/>
        </w:rPr>
        <w:t xml:space="preserve"> </w:t>
      </w:r>
      <w:r w:rsidRPr="00897B1B">
        <w:rPr>
          <w:rFonts w:asciiTheme="minorHAnsi" w:hAnsiTheme="minorHAnsi" w:cstheme="minorHAnsi"/>
        </w:rPr>
        <w:t xml:space="preserve">advising on court processes. </w:t>
      </w:r>
      <w:r>
        <w:rPr>
          <w:rFonts w:asciiTheme="minorHAnsi" w:hAnsiTheme="minorHAnsi" w:cstheme="minorHAnsi"/>
        </w:rPr>
        <w:t xml:space="preserve"> </w:t>
      </w:r>
      <w:r w:rsidRPr="00897B1B">
        <w:rPr>
          <w:rFonts w:asciiTheme="minorHAnsi" w:hAnsiTheme="minorHAnsi" w:cstheme="minorHAnsi"/>
        </w:rPr>
        <w:t>Many barristers are</w:t>
      </w:r>
      <w:r>
        <w:rPr>
          <w:rFonts w:asciiTheme="minorHAnsi" w:hAnsiTheme="minorHAnsi" w:cstheme="minorHAnsi"/>
        </w:rPr>
        <w:t xml:space="preserve"> </w:t>
      </w:r>
      <w:r w:rsidRPr="00897B1B">
        <w:rPr>
          <w:rFonts w:asciiTheme="minorHAnsi" w:hAnsiTheme="minorHAnsi" w:cstheme="minorHAnsi"/>
        </w:rPr>
        <w:t>specialists in particular areas of law, such as criminal law,</w:t>
      </w:r>
      <w:r>
        <w:rPr>
          <w:rFonts w:asciiTheme="minorHAnsi" w:hAnsiTheme="minorHAnsi" w:cstheme="minorHAnsi"/>
        </w:rPr>
        <w:t xml:space="preserve"> </w:t>
      </w:r>
      <w:r w:rsidR="00A36EC2" w:rsidRPr="00897B1B">
        <w:rPr>
          <w:rFonts w:asciiTheme="minorHAnsi" w:hAnsiTheme="minorHAnsi" w:cstheme="minorHAnsi"/>
        </w:rPr>
        <w:t>corporations’</w:t>
      </w:r>
      <w:r w:rsidRPr="00897B1B">
        <w:rPr>
          <w:rFonts w:asciiTheme="minorHAnsi" w:hAnsiTheme="minorHAnsi" w:cstheme="minorHAnsi"/>
        </w:rPr>
        <w:t xml:space="preserve"> law, property law or personal injury.</w:t>
      </w:r>
    </w:p>
    <w:p w14:paraId="586F07D7" w14:textId="77777777" w:rsidR="00FE51C3" w:rsidRDefault="00FE51C3" w:rsidP="00FE51C3">
      <w:pPr>
        <w:rPr>
          <w:rFonts w:asciiTheme="minorHAnsi" w:hAnsiTheme="minorHAnsi" w:cstheme="minorHAnsi"/>
        </w:rPr>
      </w:pPr>
      <w:r w:rsidRPr="009A0054">
        <w:rPr>
          <w:rFonts w:asciiTheme="minorHAnsi" w:hAnsiTheme="minorHAnsi" w:cstheme="minorHAnsi"/>
          <w:b/>
        </w:rPr>
        <w:t>Any lawyer can become a barrister.</w:t>
      </w:r>
      <w:r w:rsidRPr="00897B1B">
        <w:rPr>
          <w:rFonts w:asciiTheme="minorHAnsi" w:hAnsiTheme="minorHAnsi" w:cstheme="minorHAnsi"/>
          <w:i/>
        </w:rPr>
        <w:t xml:space="preserve">  Becoming a barrister is about your skills and abilities, not what school you went to or what ATAR you got.</w:t>
      </w:r>
      <w:r w:rsidRPr="00897B1B">
        <w:rPr>
          <w:rFonts w:asciiTheme="minorHAnsi" w:hAnsiTheme="minorHAnsi" w:cstheme="minorHAnsi"/>
        </w:rPr>
        <w:t xml:space="preserve"> </w:t>
      </w:r>
      <w:r>
        <w:rPr>
          <w:rFonts w:asciiTheme="minorHAnsi" w:hAnsiTheme="minorHAnsi" w:cstheme="minorHAnsi"/>
        </w:rPr>
        <w:t xml:space="preserve"> </w:t>
      </w:r>
      <w:r w:rsidRPr="00897B1B">
        <w:rPr>
          <w:rFonts w:asciiTheme="minorHAnsi" w:hAnsiTheme="minorHAnsi" w:cstheme="minorHAnsi"/>
          <w:i/>
        </w:rPr>
        <w:t xml:space="preserve">The Bar has diverse membership from many ethnic backgrounds.  You can come to the Bar at any age – the youngest barristers are in their 20s and the oldest are in their 80s.  </w:t>
      </w:r>
      <w:r>
        <w:rPr>
          <w:rFonts w:asciiTheme="minorHAnsi" w:hAnsiTheme="minorHAnsi" w:cstheme="minorHAnsi"/>
        </w:rPr>
        <w:t>The Bar is short for the Victorian Bar which is the</w:t>
      </w:r>
      <w:r w:rsidRPr="00A0004C">
        <w:rPr>
          <w:rFonts w:asciiTheme="minorHAnsi" w:hAnsiTheme="minorHAnsi" w:cstheme="minorHAnsi"/>
        </w:rPr>
        <w:t xml:space="preserve"> professional association representing over 2000 barristers in Victoria.</w:t>
      </w:r>
      <w:r>
        <w:rPr>
          <w:rFonts w:asciiTheme="minorHAnsi" w:hAnsiTheme="minorHAnsi" w:cstheme="minorHAnsi"/>
        </w:rPr>
        <w:t xml:space="preserve"> </w:t>
      </w:r>
    </w:p>
    <w:p w14:paraId="368CBAC4" w14:textId="77777777" w:rsidR="00FE51C3" w:rsidRPr="009A0054" w:rsidRDefault="00FE51C3" w:rsidP="00FE51C3">
      <w:pPr>
        <w:rPr>
          <w:rFonts w:asciiTheme="minorHAnsi" w:eastAsia="Calibri" w:hAnsiTheme="minorHAnsi" w:cstheme="minorHAnsi"/>
        </w:rPr>
      </w:pPr>
      <w:r w:rsidRPr="009A0054">
        <w:rPr>
          <w:rFonts w:asciiTheme="minorHAnsi" w:hAnsiTheme="minorHAnsi" w:cstheme="minorHAnsi"/>
          <w:b/>
        </w:rPr>
        <w:t>So, how are barristers and solicitors different?</w:t>
      </w:r>
      <w:r>
        <w:rPr>
          <w:rFonts w:asciiTheme="minorHAnsi" w:hAnsiTheme="minorHAnsi" w:cstheme="minorHAnsi"/>
          <w:b/>
        </w:rPr>
        <w:t xml:space="preserve">  </w:t>
      </w:r>
      <w:r w:rsidRPr="009A0054">
        <w:rPr>
          <w:rFonts w:asciiTheme="minorHAnsi" w:hAnsiTheme="minorHAnsi" w:cstheme="minorHAnsi"/>
        </w:rPr>
        <w:t>Barristers and solicitors are types of lawyers. Solicitors</w:t>
      </w:r>
      <w:r>
        <w:rPr>
          <w:rFonts w:asciiTheme="minorHAnsi" w:hAnsiTheme="minorHAnsi" w:cstheme="minorHAnsi"/>
        </w:rPr>
        <w:t xml:space="preserve"> </w:t>
      </w:r>
      <w:r w:rsidRPr="009A0054">
        <w:rPr>
          <w:rFonts w:asciiTheme="minorHAnsi" w:hAnsiTheme="minorHAnsi" w:cstheme="minorHAnsi"/>
        </w:rPr>
        <w:t>are generally the first lawyer that a client will see to</w:t>
      </w:r>
      <w:r>
        <w:rPr>
          <w:rFonts w:asciiTheme="minorHAnsi" w:hAnsiTheme="minorHAnsi" w:cstheme="minorHAnsi"/>
        </w:rPr>
        <w:t xml:space="preserve"> </w:t>
      </w:r>
      <w:r w:rsidRPr="009A0054">
        <w:rPr>
          <w:rFonts w:asciiTheme="minorHAnsi" w:hAnsiTheme="minorHAnsi" w:cstheme="minorHAnsi"/>
        </w:rPr>
        <w:t xml:space="preserve">explain their legal problem. </w:t>
      </w:r>
      <w:r>
        <w:rPr>
          <w:rFonts w:asciiTheme="minorHAnsi" w:hAnsiTheme="minorHAnsi" w:cstheme="minorHAnsi"/>
        </w:rPr>
        <w:t xml:space="preserve"> </w:t>
      </w:r>
      <w:r w:rsidRPr="009A0054">
        <w:rPr>
          <w:rFonts w:asciiTheme="minorHAnsi" w:hAnsiTheme="minorHAnsi" w:cstheme="minorHAnsi"/>
        </w:rPr>
        <w:t>Not all legal issues end</w:t>
      </w:r>
      <w:r>
        <w:rPr>
          <w:rFonts w:asciiTheme="minorHAnsi" w:hAnsiTheme="minorHAnsi" w:cstheme="minorHAnsi"/>
        </w:rPr>
        <w:t xml:space="preserve"> </w:t>
      </w:r>
      <w:r w:rsidRPr="009A0054">
        <w:rPr>
          <w:rFonts w:asciiTheme="minorHAnsi" w:hAnsiTheme="minorHAnsi" w:cstheme="minorHAnsi"/>
        </w:rPr>
        <w:t>up in court – for example, drafting a contract or a Will,</w:t>
      </w:r>
      <w:r>
        <w:rPr>
          <w:rFonts w:asciiTheme="minorHAnsi" w:hAnsiTheme="minorHAnsi" w:cstheme="minorHAnsi"/>
        </w:rPr>
        <w:t xml:space="preserve"> </w:t>
      </w:r>
      <w:r w:rsidRPr="009A0054">
        <w:rPr>
          <w:rFonts w:asciiTheme="minorHAnsi" w:hAnsiTheme="minorHAnsi" w:cstheme="minorHAnsi"/>
        </w:rPr>
        <w:t>or looking after buying and selling a house – so not all</w:t>
      </w:r>
      <w:r>
        <w:rPr>
          <w:rFonts w:asciiTheme="minorHAnsi" w:hAnsiTheme="minorHAnsi" w:cstheme="minorHAnsi"/>
        </w:rPr>
        <w:t xml:space="preserve"> </w:t>
      </w:r>
      <w:r w:rsidRPr="009A0054">
        <w:rPr>
          <w:rFonts w:asciiTheme="minorHAnsi" w:hAnsiTheme="minorHAnsi" w:cstheme="minorHAnsi"/>
        </w:rPr>
        <w:t>legal issues require the expertise of a barrister.</w:t>
      </w:r>
    </w:p>
    <w:p w14:paraId="4FE5CE1D" w14:textId="77777777" w:rsidR="00FE51C3" w:rsidRDefault="00FE51C3" w:rsidP="00FE51C3">
      <w:pPr>
        <w:rPr>
          <w:rFonts w:ascii="Calibri" w:hAnsi="Calibri" w:cs="Calibri"/>
          <w:b/>
        </w:rPr>
      </w:pPr>
      <w:r>
        <w:rPr>
          <w:rFonts w:ascii="Calibri" w:hAnsi="Calibri" w:cs="Calibri"/>
          <w:b/>
        </w:rPr>
        <w:br/>
        <w:t xml:space="preserve">Find out more at </w:t>
      </w:r>
      <w:hyperlink r:id="rId27" w:history="1">
        <w:r>
          <w:rPr>
            <w:rStyle w:val="Hyperlink"/>
            <w:rFonts w:ascii="Calibri" w:hAnsi="Calibri" w:cs="Calibri"/>
            <w:b/>
          </w:rPr>
          <w:t>Vic Bar - Student Engagement</w:t>
        </w:r>
      </w:hyperlink>
      <w:r>
        <w:rPr>
          <w:rFonts w:ascii="Calibri" w:hAnsi="Calibri" w:cs="Calibri"/>
          <w:b/>
        </w:rPr>
        <w:t xml:space="preserve"> </w:t>
      </w:r>
    </w:p>
    <w:p w14:paraId="29CF6BBB" w14:textId="43185E3A" w:rsidR="004D4D96" w:rsidRPr="009F45E5" w:rsidRDefault="004D4D96" w:rsidP="00FE51C3">
      <w:pPr>
        <w:spacing w:before="100" w:beforeAutospacing="1" w:after="100" w:afterAutospacing="1"/>
        <w:rPr>
          <w:rFonts w:asciiTheme="minorHAnsi" w:hAnsiTheme="minorHAnsi"/>
          <w:sz w:val="4"/>
          <w:szCs w:val="28"/>
        </w:rPr>
      </w:pPr>
      <w:r w:rsidRPr="009F45E5">
        <w:rPr>
          <w:rFonts w:asciiTheme="minorHAnsi" w:hAnsiTheme="minorHAnsi"/>
          <w:b/>
          <w:noProof/>
          <w:sz w:val="28"/>
          <w:szCs w:val="28"/>
          <w:u w:val="single"/>
          <w:lang w:eastAsia="zh-CN"/>
        </w:rPr>
        <w:lastRenderedPageBreak/>
        <w:drawing>
          <wp:inline distT="0" distB="0" distL="0" distR="0" wp14:anchorId="1564A680" wp14:editId="51542D81">
            <wp:extent cx="597480" cy="477679"/>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Travel_icon[2].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612917" cy="490021"/>
                    </a:xfrm>
                    <a:prstGeom prst="rect">
                      <a:avLst/>
                    </a:prstGeom>
                  </pic:spPr>
                </pic:pic>
              </a:graphicData>
            </a:graphic>
          </wp:inline>
        </w:drawing>
      </w:r>
      <w:r w:rsidRPr="009F45E5">
        <w:rPr>
          <w:rFonts w:asciiTheme="minorHAnsi" w:hAnsiTheme="minorHAnsi"/>
          <w:b/>
          <w:sz w:val="28"/>
          <w:szCs w:val="28"/>
          <w:u w:val="single"/>
        </w:rPr>
        <w:t xml:space="preserve"> </w:t>
      </w:r>
      <w:r w:rsidR="00682682" w:rsidRPr="009F45E5">
        <w:rPr>
          <w:rFonts w:asciiTheme="minorHAnsi" w:hAnsiTheme="minorHAnsi"/>
          <w:b/>
          <w:sz w:val="28"/>
          <w:szCs w:val="28"/>
          <w:u w:val="single"/>
        </w:rPr>
        <w:t>Travel &amp; Tourism Courses</w:t>
      </w:r>
      <w:r w:rsidR="00682682">
        <w:rPr>
          <w:rFonts w:asciiTheme="minorHAnsi" w:hAnsiTheme="minorHAnsi"/>
          <w:b/>
          <w:sz w:val="28"/>
          <w:szCs w:val="28"/>
          <w:u w:val="single"/>
        </w:rPr>
        <w:t xml:space="preserve"> in Victoria</w:t>
      </w:r>
      <w:r w:rsidR="00682682" w:rsidRPr="009F45E5">
        <w:rPr>
          <w:rFonts w:asciiTheme="minorHAnsi" w:hAnsiTheme="minorHAnsi"/>
          <w:b/>
          <w:sz w:val="28"/>
          <w:szCs w:val="28"/>
          <w:u w:val="single"/>
        </w:rPr>
        <w:t xml:space="preserve">     </w:t>
      </w:r>
      <w:r w:rsidRPr="009F45E5">
        <w:rPr>
          <w:rFonts w:asciiTheme="minorHAnsi" w:hAnsiTheme="minorHAnsi"/>
          <w:b/>
          <w:sz w:val="28"/>
          <w:szCs w:val="28"/>
          <w:u w:val="single"/>
        </w:rPr>
        <w:br/>
      </w:r>
      <w:r w:rsidRPr="009F45E5">
        <w:rPr>
          <w:rFonts w:asciiTheme="minorHAnsi" w:hAnsiTheme="minorHAnsi"/>
          <w:szCs w:val="28"/>
        </w:rPr>
        <w:t xml:space="preserve">Travel and/or tourism courses are offered at a number of Victorian institutions.  Some of these courses are listed below.  </w:t>
      </w:r>
      <w:r w:rsidRPr="009F45E5">
        <w:rPr>
          <w:rFonts w:asciiTheme="minorHAnsi" w:hAnsiTheme="minorHAnsi"/>
          <w:szCs w:val="28"/>
        </w:rPr>
        <w:br/>
        <w:t xml:space="preserve">Students are encouraged to visit </w:t>
      </w:r>
      <w:hyperlink r:id="rId29" w:history="1">
        <w:r w:rsidRPr="009F45E5">
          <w:rPr>
            <w:rStyle w:val="Hyperlink"/>
            <w:rFonts w:asciiTheme="minorHAnsi" w:hAnsiTheme="minorHAnsi"/>
            <w:b/>
            <w:szCs w:val="28"/>
          </w:rPr>
          <w:t>VTAC</w:t>
        </w:r>
      </w:hyperlink>
      <w:r w:rsidRPr="009F45E5">
        <w:rPr>
          <w:rFonts w:asciiTheme="minorHAnsi" w:hAnsiTheme="minorHAnsi"/>
          <w:szCs w:val="28"/>
        </w:rPr>
        <w:t xml:space="preserve"> for a comprehensive list.</w:t>
      </w:r>
    </w:p>
    <w:tbl>
      <w:tblPr>
        <w:tblStyle w:val="TableGrid"/>
        <w:tblW w:w="10491" w:type="dxa"/>
        <w:tblInd w:w="-998" w:type="dxa"/>
        <w:tblLook w:val="04A0" w:firstRow="1" w:lastRow="0" w:firstColumn="1" w:lastColumn="0" w:noHBand="0" w:noVBand="1"/>
      </w:tblPr>
      <w:tblGrid>
        <w:gridCol w:w="1844"/>
        <w:gridCol w:w="3685"/>
        <w:gridCol w:w="4962"/>
      </w:tblGrid>
      <w:tr w:rsidR="00D07516" w:rsidRPr="00FA576E" w14:paraId="61FA5760" w14:textId="77777777" w:rsidTr="006B4106">
        <w:tc>
          <w:tcPr>
            <w:tcW w:w="1844" w:type="dxa"/>
            <w:shd w:val="clear" w:color="auto" w:fill="C00000"/>
          </w:tcPr>
          <w:p w14:paraId="2C54F2A6" w14:textId="77777777" w:rsidR="00D07516" w:rsidRPr="009F45E5" w:rsidRDefault="00D07516" w:rsidP="006B4106">
            <w:pPr>
              <w:spacing w:before="100" w:beforeAutospacing="1" w:after="100" w:afterAutospacing="1"/>
              <w:jc w:val="center"/>
              <w:rPr>
                <w:rFonts w:asciiTheme="minorHAnsi" w:hAnsiTheme="minorHAnsi" w:cstheme="minorHAnsi"/>
                <w:b/>
                <w:color w:val="FFC000"/>
              </w:rPr>
            </w:pPr>
            <w:r w:rsidRPr="009F45E5">
              <w:rPr>
                <w:rFonts w:asciiTheme="minorHAnsi" w:hAnsiTheme="minorHAnsi" w:cstheme="minorHAnsi"/>
                <w:b/>
                <w:color w:val="FFC000"/>
              </w:rPr>
              <w:t>UNIVERSITY</w:t>
            </w:r>
          </w:p>
        </w:tc>
        <w:tc>
          <w:tcPr>
            <w:tcW w:w="3685" w:type="dxa"/>
            <w:shd w:val="clear" w:color="auto" w:fill="C00000"/>
          </w:tcPr>
          <w:p w14:paraId="51ED9FB9" w14:textId="77777777" w:rsidR="00D07516" w:rsidRPr="009F45E5" w:rsidRDefault="00D07516" w:rsidP="006B4106">
            <w:pPr>
              <w:spacing w:before="100" w:beforeAutospacing="1" w:after="100" w:afterAutospacing="1"/>
              <w:jc w:val="center"/>
              <w:rPr>
                <w:rFonts w:asciiTheme="minorHAnsi" w:hAnsiTheme="minorHAnsi" w:cstheme="minorHAnsi"/>
                <w:b/>
                <w:color w:val="FFC000"/>
              </w:rPr>
            </w:pPr>
            <w:r w:rsidRPr="009F45E5">
              <w:rPr>
                <w:rFonts w:asciiTheme="minorHAnsi" w:hAnsiTheme="minorHAnsi" w:cstheme="minorHAnsi"/>
                <w:b/>
                <w:color w:val="FFC000"/>
              </w:rPr>
              <w:t>COURSE</w:t>
            </w:r>
          </w:p>
        </w:tc>
        <w:tc>
          <w:tcPr>
            <w:tcW w:w="4962" w:type="dxa"/>
            <w:shd w:val="clear" w:color="auto" w:fill="C00000"/>
          </w:tcPr>
          <w:p w14:paraId="241558BF" w14:textId="77777777" w:rsidR="00D07516" w:rsidRPr="009F45E5" w:rsidRDefault="00D07516" w:rsidP="006B4106">
            <w:pPr>
              <w:spacing w:before="100" w:beforeAutospacing="1" w:after="100" w:afterAutospacing="1"/>
              <w:rPr>
                <w:rFonts w:asciiTheme="minorHAnsi" w:hAnsiTheme="minorHAnsi" w:cstheme="minorHAnsi"/>
                <w:b/>
                <w:color w:val="FFC000"/>
              </w:rPr>
            </w:pPr>
            <w:r w:rsidRPr="009F45E5">
              <w:rPr>
                <w:rFonts w:asciiTheme="minorHAnsi" w:hAnsiTheme="minorHAnsi" w:cstheme="minorHAnsi"/>
                <w:b/>
                <w:color w:val="FFC000"/>
              </w:rPr>
              <w:t>MAJOR STUDIES</w:t>
            </w:r>
            <w:r>
              <w:rPr>
                <w:rFonts w:asciiTheme="minorHAnsi" w:hAnsiTheme="minorHAnsi" w:cstheme="minorHAnsi"/>
                <w:b/>
                <w:color w:val="FFC000"/>
              </w:rPr>
              <w:t xml:space="preserve"> IN 2019</w:t>
            </w:r>
          </w:p>
        </w:tc>
      </w:tr>
      <w:tr w:rsidR="00D07516" w:rsidRPr="00FA576E" w14:paraId="26D6D6BF" w14:textId="77777777" w:rsidTr="006B4106">
        <w:trPr>
          <w:trHeight w:val="546"/>
        </w:trPr>
        <w:tc>
          <w:tcPr>
            <w:tcW w:w="1844" w:type="dxa"/>
            <w:shd w:val="clear" w:color="auto" w:fill="C6D9F1" w:themeFill="text2" w:themeFillTint="33"/>
          </w:tcPr>
          <w:p w14:paraId="5BF6DC5C" w14:textId="77777777" w:rsidR="00D07516" w:rsidRPr="009F45E5" w:rsidRDefault="00D07516" w:rsidP="006B4106">
            <w:pPr>
              <w:spacing w:before="100" w:beforeAutospacing="1" w:after="100" w:afterAutospacing="1"/>
              <w:jc w:val="center"/>
              <w:rPr>
                <w:rFonts w:asciiTheme="minorHAnsi" w:hAnsiTheme="minorHAnsi" w:cstheme="minorHAnsi"/>
                <w:b/>
              </w:rPr>
            </w:pPr>
            <w:r w:rsidRPr="009F45E5">
              <w:rPr>
                <w:rFonts w:asciiTheme="minorHAnsi" w:hAnsiTheme="minorHAnsi" w:cstheme="minorHAnsi"/>
                <w:b/>
              </w:rPr>
              <w:t>Charles Sturt University</w:t>
            </w:r>
          </w:p>
        </w:tc>
        <w:tc>
          <w:tcPr>
            <w:tcW w:w="3685" w:type="dxa"/>
          </w:tcPr>
          <w:p w14:paraId="28709123" w14:textId="77777777" w:rsidR="00D07516" w:rsidRPr="008103FA" w:rsidRDefault="00D07516" w:rsidP="006B4106">
            <w:pPr>
              <w:spacing w:before="100" w:beforeAutospacing="1" w:after="100" w:afterAutospacing="1"/>
              <w:jc w:val="center"/>
              <w:rPr>
                <w:rFonts w:asciiTheme="minorHAnsi" w:hAnsiTheme="minorHAnsi" w:cstheme="minorHAnsi"/>
                <w:b/>
                <w:color w:val="C00000"/>
                <w:sz w:val="22"/>
                <w:szCs w:val="22"/>
              </w:rPr>
            </w:pPr>
            <w:r w:rsidRPr="008103FA">
              <w:rPr>
                <w:rFonts w:asciiTheme="minorHAnsi" w:hAnsiTheme="minorHAnsi" w:cstheme="minorHAnsi"/>
                <w:b/>
                <w:color w:val="C00000"/>
                <w:sz w:val="22"/>
                <w:szCs w:val="22"/>
              </w:rPr>
              <w:t xml:space="preserve">Bachelor of Applied Science </w:t>
            </w:r>
            <w:r w:rsidRPr="008103FA">
              <w:rPr>
                <w:rFonts w:asciiTheme="minorHAnsi" w:hAnsiTheme="minorHAnsi" w:cstheme="minorHAnsi"/>
                <w:b/>
                <w:color w:val="C00000"/>
                <w:sz w:val="22"/>
                <w:szCs w:val="22"/>
              </w:rPr>
              <w:br/>
              <w:t>(Outdoor Recreation and Ecotourism)</w:t>
            </w:r>
          </w:p>
        </w:tc>
        <w:tc>
          <w:tcPr>
            <w:tcW w:w="4962" w:type="dxa"/>
          </w:tcPr>
          <w:p w14:paraId="017CABC8" w14:textId="77777777" w:rsidR="00D07516" w:rsidRPr="0014413C" w:rsidRDefault="00D07516" w:rsidP="006B4106">
            <w:pPr>
              <w:spacing w:before="100" w:beforeAutospacing="1" w:after="100" w:afterAutospacing="1"/>
              <w:rPr>
                <w:rFonts w:asciiTheme="minorHAnsi" w:hAnsiTheme="minorHAnsi" w:cstheme="minorHAnsi"/>
                <w:sz w:val="16"/>
                <w:szCs w:val="18"/>
              </w:rPr>
            </w:pPr>
            <w:r w:rsidRPr="0014413C">
              <w:rPr>
                <w:rFonts w:asciiTheme="minorHAnsi" w:hAnsiTheme="minorHAnsi" w:cstheme="minorHAnsi"/>
                <w:sz w:val="16"/>
                <w:szCs w:val="18"/>
              </w:rPr>
              <w:t>Adventure, ecotourism, mountain biking, nature tourism, outdoor education, outdoor recreation, rock climbing, sea kayaking, snow skiing, white water rafting.</w:t>
            </w:r>
          </w:p>
        </w:tc>
      </w:tr>
      <w:tr w:rsidR="00D07516" w:rsidRPr="00FA576E" w14:paraId="0945B7E8" w14:textId="77777777" w:rsidTr="006B4106">
        <w:trPr>
          <w:trHeight w:val="1562"/>
        </w:trPr>
        <w:tc>
          <w:tcPr>
            <w:tcW w:w="1844" w:type="dxa"/>
            <w:vMerge w:val="restart"/>
            <w:shd w:val="clear" w:color="auto" w:fill="C6D9F1" w:themeFill="text2" w:themeFillTint="33"/>
          </w:tcPr>
          <w:p w14:paraId="1AF934FB" w14:textId="77777777" w:rsidR="00D07516" w:rsidRPr="009F45E5" w:rsidRDefault="00D07516" w:rsidP="006B4106">
            <w:pPr>
              <w:spacing w:before="100" w:beforeAutospacing="1" w:after="100" w:afterAutospacing="1"/>
              <w:jc w:val="center"/>
              <w:rPr>
                <w:rFonts w:asciiTheme="minorHAnsi" w:hAnsiTheme="minorHAnsi" w:cstheme="minorHAnsi"/>
                <w:b/>
              </w:rPr>
            </w:pPr>
            <w:r w:rsidRPr="009F45E5">
              <w:rPr>
                <w:rFonts w:asciiTheme="minorHAnsi" w:hAnsiTheme="minorHAnsi" w:cstheme="minorHAnsi"/>
                <w:b/>
              </w:rPr>
              <w:t>Holmesglen Institute</w:t>
            </w:r>
          </w:p>
        </w:tc>
        <w:tc>
          <w:tcPr>
            <w:tcW w:w="3685" w:type="dxa"/>
          </w:tcPr>
          <w:p w14:paraId="65724D1F" w14:textId="77777777" w:rsidR="00D07516" w:rsidRPr="008103FA" w:rsidRDefault="00D07516" w:rsidP="006B4106">
            <w:pPr>
              <w:spacing w:before="100" w:beforeAutospacing="1" w:after="100" w:afterAutospacing="1"/>
              <w:jc w:val="center"/>
              <w:rPr>
                <w:rFonts w:asciiTheme="minorHAnsi" w:hAnsiTheme="minorHAnsi" w:cstheme="minorHAnsi"/>
                <w:b/>
                <w:color w:val="C00000"/>
                <w:sz w:val="22"/>
                <w:szCs w:val="22"/>
              </w:rPr>
            </w:pPr>
            <w:r w:rsidRPr="008103FA">
              <w:rPr>
                <w:rFonts w:asciiTheme="minorHAnsi" w:hAnsiTheme="minorHAnsi" w:cstheme="minorHAnsi"/>
                <w:b/>
                <w:color w:val="C00000"/>
                <w:sz w:val="22"/>
                <w:szCs w:val="22"/>
              </w:rPr>
              <w:t>Diploma of Holiday Park and Resort Management /</w:t>
            </w:r>
            <w:r w:rsidRPr="008103FA">
              <w:rPr>
                <w:rFonts w:asciiTheme="minorHAnsi" w:hAnsiTheme="minorHAnsi" w:cstheme="minorHAnsi"/>
                <w:b/>
                <w:color w:val="C00000"/>
                <w:sz w:val="22"/>
                <w:szCs w:val="22"/>
              </w:rPr>
              <w:br/>
              <w:t>Diploma of Travel and Tourism Management</w:t>
            </w:r>
          </w:p>
        </w:tc>
        <w:tc>
          <w:tcPr>
            <w:tcW w:w="4962" w:type="dxa"/>
          </w:tcPr>
          <w:p w14:paraId="6D058ED7" w14:textId="77777777" w:rsidR="00D07516" w:rsidRPr="0014413C" w:rsidRDefault="00D07516" w:rsidP="006B4106">
            <w:pPr>
              <w:spacing w:before="100" w:beforeAutospacing="1" w:after="100" w:afterAutospacing="1"/>
              <w:rPr>
                <w:rFonts w:asciiTheme="minorHAnsi" w:hAnsiTheme="minorHAnsi" w:cstheme="minorHAnsi"/>
                <w:sz w:val="16"/>
                <w:szCs w:val="18"/>
              </w:rPr>
            </w:pPr>
            <w:r w:rsidRPr="0014413C">
              <w:rPr>
                <w:rFonts w:asciiTheme="minorHAnsi" w:hAnsiTheme="minorHAnsi" w:cstheme="minorHAnsi"/>
                <w:sz w:val="16"/>
                <w:szCs w:val="18"/>
              </w:rPr>
              <w:t>Business (accounting), Customer service, E-commerce, Ecotourism, Environmental management, Event management, Guiding, Human resource management, International Travel and Tourism, Marketing, Meetings and conventions management, Natural resource management, Project management, Tourism, Tourism (attractions and theme parks), Tourism (tour guiding), Tourism (tour wholesaling), Tourism (visitor information services), Tourism management, Travel Industry, Travel and tourism management, Travel sales (domestic and international).</w:t>
            </w:r>
          </w:p>
        </w:tc>
      </w:tr>
      <w:tr w:rsidR="00D07516" w:rsidRPr="00FA576E" w14:paraId="63D7FADD" w14:textId="77777777" w:rsidTr="006B4106">
        <w:trPr>
          <w:trHeight w:val="493"/>
        </w:trPr>
        <w:tc>
          <w:tcPr>
            <w:tcW w:w="1844" w:type="dxa"/>
            <w:vMerge/>
            <w:shd w:val="clear" w:color="auto" w:fill="C6D9F1" w:themeFill="text2" w:themeFillTint="33"/>
          </w:tcPr>
          <w:p w14:paraId="52AD050A" w14:textId="77777777" w:rsidR="00D07516" w:rsidRPr="009F45E5" w:rsidRDefault="00D07516" w:rsidP="006B4106">
            <w:pPr>
              <w:spacing w:before="100" w:beforeAutospacing="1" w:after="100" w:afterAutospacing="1"/>
              <w:jc w:val="center"/>
              <w:rPr>
                <w:rFonts w:asciiTheme="minorHAnsi" w:hAnsiTheme="minorHAnsi" w:cstheme="minorHAnsi"/>
                <w:b/>
              </w:rPr>
            </w:pPr>
          </w:p>
        </w:tc>
        <w:tc>
          <w:tcPr>
            <w:tcW w:w="3685" w:type="dxa"/>
          </w:tcPr>
          <w:p w14:paraId="52A72E98" w14:textId="77777777" w:rsidR="00D07516" w:rsidRPr="008103FA" w:rsidRDefault="00D07516" w:rsidP="006B4106">
            <w:pPr>
              <w:spacing w:before="100" w:beforeAutospacing="1" w:after="100" w:afterAutospacing="1"/>
              <w:jc w:val="center"/>
              <w:rPr>
                <w:rFonts w:asciiTheme="minorHAnsi" w:hAnsiTheme="minorHAnsi" w:cstheme="minorHAnsi"/>
                <w:b/>
                <w:color w:val="C00000"/>
                <w:sz w:val="22"/>
                <w:szCs w:val="22"/>
              </w:rPr>
            </w:pPr>
            <w:r w:rsidRPr="008103FA">
              <w:rPr>
                <w:rFonts w:asciiTheme="minorHAnsi" w:hAnsiTheme="minorHAnsi" w:cstheme="minorHAnsi"/>
                <w:b/>
                <w:color w:val="C00000"/>
                <w:sz w:val="22"/>
                <w:szCs w:val="22"/>
              </w:rPr>
              <w:t>Certificate III in Tourism/</w:t>
            </w:r>
            <w:r w:rsidRPr="008103FA">
              <w:rPr>
                <w:rFonts w:asciiTheme="minorHAnsi" w:hAnsiTheme="minorHAnsi" w:cstheme="minorHAnsi"/>
                <w:b/>
                <w:color w:val="C00000"/>
                <w:sz w:val="22"/>
                <w:szCs w:val="22"/>
              </w:rPr>
              <w:br/>
              <w:t>Diploma of Outdoor Recreation</w:t>
            </w:r>
          </w:p>
        </w:tc>
        <w:tc>
          <w:tcPr>
            <w:tcW w:w="4962" w:type="dxa"/>
          </w:tcPr>
          <w:p w14:paraId="72B34E83" w14:textId="77777777" w:rsidR="00D07516" w:rsidRPr="0014413C" w:rsidRDefault="00D07516" w:rsidP="006B4106">
            <w:pPr>
              <w:spacing w:before="100" w:beforeAutospacing="1" w:after="100" w:afterAutospacing="1"/>
              <w:rPr>
                <w:rFonts w:asciiTheme="minorHAnsi" w:hAnsiTheme="minorHAnsi" w:cstheme="minorHAnsi"/>
                <w:sz w:val="16"/>
                <w:szCs w:val="18"/>
              </w:rPr>
            </w:pPr>
            <w:r w:rsidRPr="0014413C">
              <w:rPr>
                <w:rFonts w:asciiTheme="minorHAnsi" w:hAnsiTheme="minorHAnsi" w:cstheme="minorHAnsi"/>
                <w:sz w:val="16"/>
                <w:szCs w:val="18"/>
              </w:rPr>
              <w:t>Adventure Based Learning, Bushwalking, First Aid, High Ropes, Outdoor Recreation, Rafting, Tour Guiding.</w:t>
            </w:r>
          </w:p>
        </w:tc>
      </w:tr>
      <w:tr w:rsidR="00D07516" w:rsidRPr="00FA576E" w14:paraId="7F00864C" w14:textId="77777777" w:rsidTr="006B4106">
        <w:trPr>
          <w:trHeight w:val="529"/>
        </w:trPr>
        <w:tc>
          <w:tcPr>
            <w:tcW w:w="1844" w:type="dxa"/>
            <w:shd w:val="clear" w:color="auto" w:fill="C6D9F1" w:themeFill="text2" w:themeFillTint="33"/>
          </w:tcPr>
          <w:p w14:paraId="6FBFD31D" w14:textId="77777777" w:rsidR="00D07516" w:rsidRPr="009F45E5" w:rsidRDefault="00D07516" w:rsidP="006B4106">
            <w:pPr>
              <w:spacing w:before="100" w:beforeAutospacing="1" w:after="100" w:afterAutospacing="1"/>
              <w:jc w:val="center"/>
              <w:rPr>
                <w:rFonts w:asciiTheme="minorHAnsi" w:hAnsiTheme="minorHAnsi" w:cstheme="minorHAnsi"/>
                <w:b/>
              </w:rPr>
            </w:pPr>
            <w:r w:rsidRPr="009F45E5">
              <w:rPr>
                <w:rFonts w:asciiTheme="minorHAnsi" w:hAnsiTheme="minorHAnsi" w:cstheme="minorHAnsi"/>
                <w:b/>
              </w:rPr>
              <w:t>La Trobe University</w:t>
            </w:r>
          </w:p>
        </w:tc>
        <w:tc>
          <w:tcPr>
            <w:tcW w:w="3685" w:type="dxa"/>
          </w:tcPr>
          <w:p w14:paraId="2D12EFC7" w14:textId="77777777" w:rsidR="00D07516" w:rsidRPr="008103FA" w:rsidRDefault="00D07516" w:rsidP="006B4106">
            <w:pPr>
              <w:spacing w:before="100" w:beforeAutospacing="1" w:after="100" w:afterAutospacing="1"/>
              <w:jc w:val="center"/>
              <w:rPr>
                <w:rFonts w:asciiTheme="minorHAnsi" w:hAnsiTheme="minorHAnsi" w:cstheme="minorHAnsi"/>
                <w:b/>
                <w:color w:val="C00000"/>
                <w:sz w:val="22"/>
                <w:szCs w:val="22"/>
              </w:rPr>
            </w:pPr>
            <w:r w:rsidRPr="008103FA">
              <w:rPr>
                <w:rFonts w:asciiTheme="minorHAnsi" w:hAnsiTheme="minorHAnsi" w:cstheme="minorHAnsi"/>
                <w:b/>
                <w:color w:val="C00000"/>
                <w:sz w:val="22"/>
                <w:szCs w:val="22"/>
              </w:rPr>
              <w:t xml:space="preserve">Bachelor of Business </w:t>
            </w:r>
            <w:r w:rsidRPr="008103FA">
              <w:rPr>
                <w:rFonts w:asciiTheme="minorHAnsi" w:hAnsiTheme="minorHAnsi" w:cstheme="minorHAnsi"/>
                <w:b/>
                <w:color w:val="C00000"/>
                <w:sz w:val="22"/>
                <w:szCs w:val="22"/>
              </w:rPr>
              <w:br/>
              <w:t>(Tourism and Hospitality)</w:t>
            </w:r>
          </w:p>
        </w:tc>
        <w:tc>
          <w:tcPr>
            <w:tcW w:w="4962" w:type="dxa"/>
          </w:tcPr>
          <w:p w14:paraId="4A858307" w14:textId="77777777" w:rsidR="00D07516" w:rsidRPr="0014413C" w:rsidRDefault="00D07516" w:rsidP="006B4106">
            <w:pPr>
              <w:spacing w:before="100" w:beforeAutospacing="1" w:after="100" w:afterAutospacing="1"/>
              <w:rPr>
                <w:rFonts w:asciiTheme="minorHAnsi" w:hAnsiTheme="minorHAnsi" w:cstheme="minorHAnsi"/>
                <w:sz w:val="16"/>
                <w:szCs w:val="18"/>
              </w:rPr>
            </w:pPr>
            <w:r w:rsidRPr="0014413C">
              <w:rPr>
                <w:rFonts w:asciiTheme="minorHAnsi" w:hAnsiTheme="minorHAnsi" w:cstheme="minorHAnsi"/>
                <w:sz w:val="16"/>
                <w:szCs w:val="18"/>
              </w:rPr>
              <w:t>Tourism and Hospitality.</w:t>
            </w:r>
          </w:p>
        </w:tc>
      </w:tr>
      <w:tr w:rsidR="00D07516" w:rsidRPr="00FA576E" w14:paraId="1277A083" w14:textId="77777777" w:rsidTr="006B4106">
        <w:trPr>
          <w:trHeight w:val="920"/>
        </w:trPr>
        <w:tc>
          <w:tcPr>
            <w:tcW w:w="1844" w:type="dxa"/>
            <w:shd w:val="clear" w:color="auto" w:fill="C6D9F1" w:themeFill="text2" w:themeFillTint="33"/>
          </w:tcPr>
          <w:p w14:paraId="522CFAE2" w14:textId="77777777" w:rsidR="00D07516" w:rsidRPr="009F45E5" w:rsidRDefault="00D07516" w:rsidP="006B4106">
            <w:pPr>
              <w:spacing w:before="100" w:beforeAutospacing="1" w:after="100" w:afterAutospacing="1"/>
              <w:jc w:val="center"/>
              <w:rPr>
                <w:rFonts w:asciiTheme="minorHAnsi" w:hAnsiTheme="minorHAnsi" w:cstheme="minorHAnsi"/>
                <w:b/>
              </w:rPr>
            </w:pPr>
            <w:r w:rsidRPr="009F45E5">
              <w:rPr>
                <w:rFonts w:asciiTheme="minorHAnsi" w:hAnsiTheme="minorHAnsi" w:cstheme="minorHAnsi"/>
                <w:b/>
              </w:rPr>
              <w:t>Victoria University</w:t>
            </w:r>
          </w:p>
        </w:tc>
        <w:tc>
          <w:tcPr>
            <w:tcW w:w="3685" w:type="dxa"/>
          </w:tcPr>
          <w:p w14:paraId="22A191E3" w14:textId="77777777" w:rsidR="00D07516" w:rsidRPr="008103FA" w:rsidRDefault="00D07516" w:rsidP="006B4106">
            <w:pPr>
              <w:spacing w:before="100" w:beforeAutospacing="1" w:after="100" w:afterAutospacing="1"/>
              <w:jc w:val="center"/>
              <w:rPr>
                <w:rFonts w:asciiTheme="minorHAnsi" w:hAnsiTheme="minorHAnsi" w:cstheme="minorHAnsi"/>
                <w:b/>
                <w:bCs/>
                <w:color w:val="C00000"/>
                <w:sz w:val="22"/>
                <w:szCs w:val="22"/>
              </w:rPr>
            </w:pPr>
            <w:r w:rsidRPr="008103FA">
              <w:rPr>
                <w:rFonts w:asciiTheme="minorHAnsi" w:hAnsiTheme="minorHAnsi" w:cstheme="minorHAnsi"/>
                <w:b/>
                <w:bCs/>
                <w:color w:val="C00000"/>
                <w:sz w:val="22"/>
                <w:szCs w:val="22"/>
              </w:rPr>
              <w:t xml:space="preserve">Bachelor of Business </w:t>
            </w:r>
            <w:r w:rsidRPr="008103FA">
              <w:rPr>
                <w:rFonts w:asciiTheme="minorHAnsi" w:hAnsiTheme="minorHAnsi" w:cstheme="minorHAnsi"/>
                <w:b/>
                <w:bCs/>
                <w:color w:val="C00000"/>
                <w:sz w:val="22"/>
                <w:szCs w:val="22"/>
              </w:rPr>
              <w:br/>
              <w:t>(Tourism and Hospitality Management)</w:t>
            </w:r>
          </w:p>
        </w:tc>
        <w:tc>
          <w:tcPr>
            <w:tcW w:w="4962" w:type="dxa"/>
          </w:tcPr>
          <w:p w14:paraId="2B666684" w14:textId="77777777" w:rsidR="00D07516" w:rsidRPr="0014413C" w:rsidRDefault="00D07516" w:rsidP="006B4106">
            <w:pPr>
              <w:spacing w:before="100" w:beforeAutospacing="1" w:after="100" w:afterAutospacing="1"/>
              <w:rPr>
                <w:rFonts w:asciiTheme="minorHAnsi" w:hAnsiTheme="minorHAnsi" w:cstheme="minorHAnsi"/>
                <w:sz w:val="16"/>
                <w:szCs w:val="18"/>
              </w:rPr>
            </w:pPr>
            <w:r w:rsidRPr="0014413C">
              <w:rPr>
                <w:rFonts w:asciiTheme="minorHAnsi" w:hAnsiTheme="minorHAnsi" w:cstheme="minorHAnsi"/>
                <w:bCs/>
                <w:sz w:val="16"/>
                <w:szCs w:val="18"/>
              </w:rPr>
              <w:t>Accounting, Banking and Finance, Event Management, Financial Risk Management, Human Resource Management, Information Systems Management, International Trade, Management and Innovation, Marketing, Supply Chain and Logistics, Tourism and Hospitality Management.</w:t>
            </w:r>
          </w:p>
        </w:tc>
      </w:tr>
      <w:tr w:rsidR="00D07516" w:rsidRPr="00FA576E" w14:paraId="7A79E126" w14:textId="77777777" w:rsidTr="006B4106">
        <w:tc>
          <w:tcPr>
            <w:tcW w:w="1844" w:type="dxa"/>
            <w:vMerge w:val="restart"/>
            <w:shd w:val="clear" w:color="auto" w:fill="C6D9F1" w:themeFill="text2" w:themeFillTint="33"/>
          </w:tcPr>
          <w:p w14:paraId="12556ACE" w14:textId="77777777" w:rsidR="00D07516" w:rsidRPr="009F45E5" w:rsidRDefault="00D07516" w:rsidP="006B4106">
            <w:pPr>
              <w:spacing w:before="100" w:beforeAutospacing="1" w:after="100" w:afterAutospacing="1"/>
              <w:jc w:val="center"/>
              <w:rPr>
                <w:rFonts w:asciiTheme="minorHAnsi" w:hAnsiTheme="minorHAnsi" w:cstheme="minorHAnsi"/>
                <w:b/>
              </w:rPr>
            </w:pPr>
            <w:r w:rsidRPr="009F45E5">
              <w:rPr>
                <w:rFonts w:asciiTheme="minorHAnsi" w:hAnsiTheme="minorHAnsi" w:cstheme="minorHAnsi"/>
                <w:b/>
              </w:rPr>
              <w:t>William Angliss Institute</w:t>
            </w:r>
          </w:p>
        </w:tc>
        <w:tc>
          <w:tcPr>
            <w:tcW w:w="3685" w:type="dxa"/>
          </w:tcPr>
          <w:p w14:paraId="71EF1090" w14:textId="77777777" w:rsidR="00D07516" w:rsidRPr="008103FA" w:rsidRDefault="00D07516" w:rsidP="006B4106">
            <w:pPr>
              <w:spacing w:before="100" w:beforeAutospacing="1" w:after="100" w:afterAutospacing="1"/>
              <w:jc w:val="center"/>
              <w:rPr>
                <w:rFonts w:asciiTheme="minorHAnsi" w:hAnsiTheme="minorHAnsi" w:cstheme="minorHAnsi"/>
                <w:b/>
                <w:bCs/>
                <w:color w:val="C00000"/>
                <w:sz w:val="22"/>
                <w:szCs w:val="22"/>
              </w:rPr>
            </w:pPr>
            <w:r w:rsidRPr="008103FA">
              <w:rPr>
                <w:rFonts w:asciiTheme="minorHAnsi" w:hAnsiTheme="minorHAnsi" w:cstheme="minorHAnsi"/>
                <w:b/>
                <w:bCs/>
                <w:color w:val="C00000"/>
                <w:sz w:val="22"/>
                <w:szCs w:val="22"/>
              </w:rPr>
              <w:t>Bachelor of Tourism</w:t>
            </w:r>
          </w:p>
        </w:tc>
        <w:tc>
          <w:tcPr>
            <w:tcW w:w="4962" w:type="dxa"/>
          </w:tcPr>
          <w:p w14:paraId="7B5B5933" w14:textId="77777777" w:rsidR="00D07516" w:rsidRPr="0014413C" w:rsidRDefault="00D07516" w:rsidP="006B4106">
            <w:pPr>
              <w:spacing w:before="100" w:beforeAutospacing="1" w:after="100" w:afterAutospacing="1"/>
              <w:rPr>
                <w:rFonts w:asciiTheme="minorHAnsi" w:hAnsiTheme="minorHAnsi" w:cstheme="minorHAnsi"/>
                <w:bCs/>
                <w:sz w:val="16"/>
                <w:szCs w:val="18"/>
              </w:rPr>
            </w:pPr>
            <w:r w:rsidRPr="0014413C">
              <w:rPr>
                <w:rFonts w:asciiTheme="minorHAnsi" w:hAnsiTheme="minorHAnsi" w:cstheme="minorHAnsi"/>
                <w:bCs/>
                <w:sz w:val="16"/>
                <w:szCs w:val="18"/>
              </w:rPr>
              <w:t>Change and Leadership, Destination Concepts, Economics and Global Impacts, Financial Concepts, Innovation and Entrepreneurship, Introduction to the Tourism Industry, Management, Niche Tourism, People and Place, Planning for Tourism, Risk and Legal Issues, Strategy, Taking Responsibility for Tourism and Hospitality, Tourism Attraction Management, Tourism Distribution Systems, Tourism Futures, Tourism Theories and Concepts, Visitor Services and Experiences.</w:t>
            </w:r>
          </w:p>
        </w:tc>
      </w:tr>
      <w:tr w:rsidR="00D07516" w:rsidRPr="00FA576E" w14:paraId="41C2366E" w14:textId="77777777" w:rsidTr="006B4106">
        <w:tc>
          <w:tcPr>
            <w:tcW w:w="1844" w:type="dxa"/>
            <w:vMerge/>
            <w:shd w:val="clear" w:color="auto" w:fill="C6D9F1" w:themeFill="text2" w:themeFillTint="33"/>
          </w:tcPr>
          <w:p w14:paraId="30BF771A" w14:textId="77777777" w:rsidR="00D07516" w:rsidRPr="00FA576E" w:rsidRDefault="00D07516" w:rsidP="006B4106">
            <w:pPr>
              <w:spacing w:before="100" w:beforeAutospacing="1" w:after="100" w:afterAutospacing="1"/>
              <w:jc w:val="center"/>
              <w:rPr>
                <w:rFonts w:asciiTheme="minorHAnsi" w:hAnsiTheme="minorHAnsi" w:cstheme="minorHAnsi"/>
                <w:b/>
                <w:highlight w:val="yellow"/>
              </w:rPr>
            </w:pPr>
          </w:p>
        </w:tc>
        <w:tc>
          <w:tcPr>
            <w:tcW w:w="3685" w:type="dxa"/>
          </w:tcPr>
          <w:p w14:paraId="3C48E382" w14:textId="77777777" w:rsidR="00D07516" w:rsidRPr="008103FA" w:rsidRDefault="00D07516" w:rsidP="006B4106">
            <w:pPr>
              <w:spacing w:before="100" w:beforeAutospacing="1" w:after="100" w:afterAutospacing="1"/>
              <w:jc w:val="center"/>
              <w:rPr>
                <w:rFonts w:asciiTheme="minorHAnsi" w:hAnsiTheme="minorHAnsi" w:cstheme="minorHAnsi"/>
                <w:b/>
                <w:bCs/>
                <w:color w:val="C00000"/>
                <w:sz w:val="22"/>
                <w:szCs w:val="22"/>
              </w:rPr>
            </w:pPr>
            <w:r w:rsidRPr="008103FA">
              <w:rPr>
                <w:rFonts w:asciiTheme="minorHAnsi" w:hAnsiTheme="minorHAnsi" w:cstheme="minorHAnsi"/>
                <w:b/>
                <w:bCs/>
                <w:color w:val="C00000"/>
                <w:sz w:val="22"/>
                <w:szCs w:val="22"/>
              </w:rPr>
              <w:t>Bachelor of Tourism (Ecotourism)</w:t>
            </w:r>
          </w:p>
        </w:tc>
        <w:tc>
          <w:tcPr>
            <w:tcW w:w="4962" w:type="dxa"/>
          </w:tcPr>
          <w:p w14:paraId="534CBB81" w14:textId="77777777" w:rsidR="00D07516" w:rsidRPr="003F2E14" w:rsidRDefault="00D07516" w:rsidP="006B4106">
            <w:pPr>
              <w:spacing w:before="100" w:beforeAutospacing="1" w:after="100" w:afterAutospacing="1"/>
              <w:rPr>
                <w:rFonts w:asciiTheme="minorHAnsi" w:hAnsiTheme="minorHAnsi" w:cstheme="minorHAnsi"/>
                <w:bCs/>
                <w:sz w:val="16"/>
                <w:szCs w:val="18"/>
              </w:rPr>
            </w:pPr>
            <w:r w:rsidRPr="003F2E14">
              <w:rPr>
                <w:rFonts w:asciiTheme="minorHAnsi" w:hAnsiTheme="minorHAnsi" w:cstheme="minorHAnsi"/>
                <w:bCs/>
                <w:sz w:val="16"/>
                <w:szCs w:val="18"/>
              </w:rPr>
              <w:t>Change and Leadership, Designing and Delivering Thematic Interpretation, Destination Concepts, Economics and Global Impacts, Financial Concepts, Innovation and Entrepreneurship, Introduction to the Tourism Industry, Management, People and Place, Risk and Legal Issues, Strategy, Taking Responsibility for Tourism and Hospitality, Tourism Attraction Management, Tourism Distribution Systems, Tourism Theories and Concepts, Understanding Natural Landscapes, Visitor Services and Experiences.</w:t>
            </w:r>
          </w:p>
        </w:tc>
      </w:tr>
      <w:tr w:rsidR="00D07516" w:rsidRPr="00FA576E" w14:paraId="65979A6B" w14:textId="77777777" w:rsidTr="006B4106">
        <w:tc>
          <w:tcPr>
            <w:tcW w:w="1844" w:type="dxa"/>
            <w:vMerge/>
            <w:shd w:val="clear" w:color="auto" w:fill="C6D9F1" w:themeFill="text2" w:themeFillTint="33"/>
          </w:tcPr>
          <w:p w14:paraId="52AEE962" w14:textId="77777777" w:rsidR="00D07516" w:rsidRPr="00FA576E" w:rsidRDefault="00D07516" w:rsidP="006B4106">
            <w:pPr>
              <w:spacing w:before="100" w:beforeAutospacing="1" w:after="100" w:afterAutospacing="1"/>
              <w:jc w:val="center"/>
              <w:rPr>
                <w:rFonts w:asciiTheme="minorHAnsi" w:hAnsiTheme="minorHAnsi" w:cstheme="minorHAnsi"/>
                <w:b/>
                <w:highlight w:val="yellow"/>
              </w:rPr>
            </w:pPr>
          </w:p>
        </w:tc>
        <w:tc>
          <w:tcPr>
            <w:tcW w:w="3685" w:type="dxa"/>
          </w:tcPr>
          <w:p w14:paraId="1B3C4320" w14:textId="77777777" w:rsidR="00D07516" w:rsidRPr="008103FA" w:rsidRDefault="00D07516" w:rsidP="006B4106">
            <w:pPr>
              <w:spacing w:before="100" w:beforeAutospacing="1" w:after="100" w:afterAutospacing="1"/>
              <w:jc w:val="center"/>
              <w:rPr>
                <w:rFonts w:asciiTheme="minorHAnsi" w:hAnsiTheme="minorHAnsi" w:cstheme="minorHAnsi"/>
                <w:b/>
                <w:bCs/>
                <w:color w:val="C00000"/>
                <w:sz w:val="22"/>
                <w:szCs w:val="22"/>
              </w:rPr>
            </w:pPr>
            <w:r w:rsidRPr="008103FA">
              <w:rPr>
                <w:rFonts w:asciiTheme="minorHAnsi" w:hAnsiTheme="minorHAnsi" w:cstheme="minorHAnsi"/>
                <w:b/>
                <w:bCs/>
                <w:color w:val="C00000"/>
                <w:sz w:val="22"/>
                <w:szCs w:val="22"/>
              </w:rPr>
              <w:t>Bachelor of Tourism (Marketing)</w:t>
            </w:r>
          </w:p>
        </w:tc>
        <w:tc>
          <w:tcPr>
            <w:tcW w:w="4962" w:type="dxa"/>
          </w:tcPr>
          <w:p w14:paraId="71E7D307" w14:textId="77777777" w:rsidR="00D07516" w:rsidRPr="007A1344" w:rsidRDefault="00D07516" w:rsidP="006B4106">
            <w:pPr>
              <w:spacing w:before="100" w:beforeAutospacing="1" w:after="100" w:afterAutospacing="1"/>
              <w:rPr>
                <w:rFonts w:asciiTheme="minorHAnsi" w:hAnsiTheme="minorHAnsi" w:cstheme="minorHAnsi"/>
                <w:bCs/>
                <w:sz w:val="16"/>
                <w:szCs w:val="18"/>
              </w:rPr>
            </w:pPr>
            <w:r w:rsidRPr="007A1344">
              <w:rPr>
                <w:rFonts w:asciiTheme="minorHAnsi" w:hAnsiTheme="minorHAnsi" w:cstheme="minorHAnsi"/>
                <w:bCs/>
                <w:sz w:val="16"/>
                <w:szCs w:val="18"/>
              </w:rPr>
              <w:t>Change and Leadership, Destination Concepts, Digital and Social Media in Tourism, Economics and Global Impacts, Financial Concepts, Innovation and Entrepreneurship, Introduction to the Tourism Industry, Management, People and Place, Risk and Legal Issues, Strategy, Taking Responsibility for Tourism and Hospitality, Tourism Attraction Management, Tourism Distribution Systems, Tourism Market Research, Tourism Marketing Data and Analytics, Tourism Theories and Concepts, Tourist Behaviour, Visitor Services and Experiences.</w:t>
            </w:r>
          </w:p>
        </w:tc>
      </w:tr>
      <w:tr w:rsidR="00D07516" w:rsidRPr="00FA576E" w14:paraId="1CCFDC1E" w14:textId="77777777" w:rsidTr="006B4106">
        <w:tc>
          <w:tcPr>
            <w:tcW w:w="1844" w:type="dxa"/>
            <w:vMerge/>
            <w:shd w:val="clear" w:color="auto" w:fill="C6D9F1" w:themeFill="text2" w:themeFillTint="33"/>
          </w:tcPr>
          <w:p w14:paraId="040BE3DA" w14:textId="77777777" w:rsidR="00D07516" w:rsidRPr="00FA576E" w:rsidRDefault="00D07516" w:rsidP="006B4106">
            <w:pPr>
              <w:spacing w:before="100" w:beforeAutospacing="1" w:after="100" w:afterAutospacing="1"/>
              <w:jc w:val="center"/>
              <w:rPr>
                <w:rFonts w:asciiTheme="minorHAnsi" w:hAnsiTheme="minorHAnsi" w:cstheme="minorHAnsi"/>
                <w:b/>
                <w:highlight w:val="yellow"/>
              </w:rPr>
            </w:pPr>
          </w:p>
        </w:tc>
        <w:tc>
          <w:tcPr>
            <w:tcW w:w="3685" w:type="dxa"/>
          </w:tcPr>
          <w:p w14:paraId="5730C1AA" w14:textId="77777777" w:rsidR="00D07516" w:rsidRPr="008103FA" w:rsidRDefault="00D07516" w:rsidP="006B4106">
            <w:pPr>
              <w:spacing w:before="100" w:beforeAutospacing="1" w:after="100" w:afterAutospacing="1"/>
              <w:jc w:val="center"/>
              <w:rPr>
                <w:rFonts w:asciiTheme="minorHAnsi" w:hAnsiTheme="minorHAnsi" w:cstheme="minorHAnsi"/>
                <w:b/>
                <w:bCs/>
                <w:color w:val="C00000"/>
                <w:sz w:val="22"/>
                <w:szCs w:val="22"/>
              </w:rPr>
            </w:pPr>
            <w:r w:rsidRPr="008103FA">
              <w:rPr>
                <w:rFonts w:asciiTheme="minorHAnsi" w:hAnsiTheme="minorHAnsi" w:cstheme="minorHAnsi"/>
                <w:b/>
                <w:bCs/>
                <w:color w:val="C00000"/>
                <w:sz w:val="22"/>
                <w:szCs w:val="22"/>
              </w:rPr>
              <w:t>Bachelor of Tourism and Hospitality Management</w:t>
            </w:r>
          </w:p>
        </w:tc>
        <w:tc>
          <w:tcPr>
            <w:tcW w:w="4962" w:type="dxa"/>
          </w:tcPr>
          <w:p w14:paraId="04827BB1" w14:textId="77777777" w:rsidR="00D07516" w:rsidRPr="00FC2815" w:rsidRDefault="00D07516" w:rsidP="006B4106">
            <w:pPr>
              <w:spacing w:before="100" w:beforeAutospacing="1" w:after="100" w:afterAutospacing="1"/>
              <w:rPr>
                <w:rFonts w:asciiTheme="minorHAnsi" w:hAnsiTheme="minorHAnsi" w:cstheme="minorHAnsi"/>
                <w:bCs/>
                <w:sz w:val="16"/>
                <w:szCs w:val="18"/>
              </w:rPr>
            </w:pPr>
            <w:r w:rsidRPr="00FC2815">
              <w:rPr>
                <w:rFonts w:asciiTheme="minorHAnsi" w:hAnsiTheme="minorHAnsi" w:cstheme="minorHAnsi"/>
                <w:bCs/>
                <w:sz w:val="16"/>
                <w:szCs w:val="18"/>
              </w:rPr>
              <w:t>Current Issues in Tourism and Hospitality, Financial Analysis and Decision Making, Food and Beverage Service Management, Human Resource Operation for the Services Industry, Innovation and Entrepreneurship, Menu Design and Engineering, Project Restaurant, Strategy, Change and Leadership, Tourism Attraction Management, Tourism Theories and Concepts, Wine Design.</w:t>
            </w:r>
          </w:p>
        </w:tc>
      </w:tr>
      <w:tr w:rsidR="00D07516" w:rsidRPr="00FA576E" w14:paraId="10EB3CCE" w14:textId="77777777" w:rsidTr="006B4106">
        <w:tc>
          <w:tcPr>
            <w:tcW w:w="1844" w:type="dxa"/>
            <w:vMerge/>
            <w:shd w:val="clear" w:color="auto" w:fill="C6D9F1" w:themeFill="text2" w:themeFillTint="33"/>
          </w:tcPr>
          <w:p w14:paraId="6D3C21D2" w14:textId="77777777" w:rsidR="00D07516" w:rsidRPr="00FA576E" w:rsidRDefault="00D07516" w:rsidP="006B4106">
            <w:pPr>
              <w:spacing w:before="100" w:beforeAutospacing="1" w:after="100" w:afterAutospacing="1"/>
              <w:jc w:val="center"/>
              <w:rPr>
                <w:rFonts w:asciiTheme="minorHAnsi" w:hAnsiTheme="minorHAnsi" w:cstheme="minorHAnsi"/>
                <w:b/>
                <w:highlight w:val="yellow"/>
              </w:rPr>
            </w:pPr>
          </w:p>
        </w:tc>
        <w:tc>
          <w:tcPr>
            <w:tcW w:w="3685" w:type="dxa"/>
          </w:tcPr>
          <w:p w14:paraId="36EA5499" w14:textId="77777777" w:rsidR="00D07516" w:rsidRPr="008103FA" w:rsidRDefault="00D07516" w:rsidP="006B4106">
            <w:pPr>
              <w:spacing w:before="100" w:beforeAutospacing="1" w:after="100" w:afterAutospacing="1"/>
              <w:jc w:val="center"/>
              <w:rPr>
                <w:rFonts w:asciiTheme="minorHAnsi" w:hAnsiTheme="minorHAnsi" w:cstheme="minorHAnsi"/>
                <w:b/>
                <w:bCs/>
                <w:color w:val="C00000"/>
                <w:sz w:val="22"/>
                <w:szCs w:val="22"/>
              </w:rPr>
            </w:pPr>
            <w:r w:rsidRPr="008103FA">
              <w:rPr>
                <w:rFonts w:asciiTheme="minorHAnsi" w:hAnsiTheme="minorHAnsi" w:cstheme="minorHAnsi"/>
                <w:b/>
                <w:bCs/>
                <w:color w:val="C00000"/>
                <w:sz w:val="22"/>
                <w:szCs w:val="22"/>
              </w:rPr>
              <w:t>Advanced Diploma of Travel and Tourism Management</w:t>
            </w:r>
          </w:p>
        </w:tc>
        <w:tc>
          <w:tcPr>
            <w:tcW w:w="4962" w:type="dxa"/>
          </w:tcPr>
          <w:p w14:paraId="56BC4D38" w14:textId="77777777" w:rsidR="00D07516" w:rsidRPr="00FE1EF1" w:rsidRDefault="00D07516" w:rsidP="006B4106">
            <w:pPr>
              <w:spacing w:before="100" w:beforeAutospacing="1" w:after="100" w:afterAutospacing="1"/>
              <w:rPr>
                <w:rFonts w:asciiTheme="minorHAnsi" w:hAnsiTheme="minorHAnsi" w:cstheme="minorHAnsi"/>
                <w:bCs/>
                <w:sz w:val="16"/>
                <w:szCs w:val="18"/>
              </w:rPr>
            </w:pPr>
            <w:r w:rsidRPr="00FE1EF1">
              <w:rPr>
                <w:rFonts w:asciiTheme="minorHAnsi" w:hAnsiTheme="minorHAnsi" w:cstheme="minorHAnsi"/>
                <w:bCs/>
                <w:sz w:val="16"/>
                <w:szCs w:val="18"/>
              </w:rPr>
              <w:t>Attractions and theme parks, Computer reservation systems, Customer service, Ecotourism, Environmental management, Guiding, International airfares, Meetings and conventions management, Natural and cultural heritage, Natural resource management, Tour wholesaling, Tourism, Travel and Tourism management, Travel sales, Visitor information services.</w:t>
            </w:r>
          </w:p>
        </w:tc>
      </w:tr>
    </w:tbl>
    <w:p w14:paraId="1A2EF566" w14:textId="282F3821" w:rsidR="00F864CE" w:rsidRDefault="00F864CE" w:rsidP="0090456F">
      <w:pPr>
        <w:pStyle w:val="NoSpacing"/>
        <w:rPr>
          <w:rFonts w:cs="Calibri"/>
          <w:sz w:val="24"/>
          <w:szCs w:val="24"/>
        </w:rPr>
      </w:pPr>
    </w:p>
    <w:p w14:paraId="67CA0C4E" w14:textId="77777777" w:rsidR="00616D6E" w:rsidRPr="00341BDC" w:rsidRDefault="00616D6E" w:rsidP="00616D6E">
      <w:pPr>
        <w:rPr>
          <w:rFonts w:ascii="Calibri" w:eastAsia="Calibri" w:hAnsi="Calibri" w:cs="Calibri"/>
          <w:b/>
          <w:sz w:val="28"/>
          <w:u w:val="single"/>
        </w:rPr>
      </w:pPr>
      <w:r w:rsidRPr="00341BDC">
        <w:rPr>
          <w:rFonts w:eastAsia="Times New Roman"/>
          <w:noProof/>
          <w:sz w:val="20"/>
          <w:szCs w:val="20"/>
          <w:u w:val="single"/>
          <w:lang w:eastAsia="zh-CN"/>
        </w:rPr>
        <w:lastRenderedPageBreak/>
        <w:drawing>
          <wp:inline distT="0" distB="0" distL="0" distR="0" wp14:anchorId="4D470AAA" wp14:editId="298B4D5C">
            <wp:extent cx="1900870" cy="345613"/>
            <wp:effectExtent l="0" t="0" r="4445" b="0"/>
            <wp:docPr id="12" name="Picture 1" descr="cid:449235102@16032009-17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449235102@16032009-17DC"/>
                    <pic:cNvPicPr>
                      <a:picLocks noChangeAspect="1" noChangeArrowheads="1"/>
                    </pic:cNvPicPr>
                  </pic:nvPicPr>
                  <pic:blipFill>
                    <a:blip r:embed="rId30" r:link="rId23" cstate="print"/>
                    <a:srcRect/>
                    <a:stretch>
                      <a:fillRect/>
                    </a:stretch>
                  </pic:blipFill>
                  <pic:spPr bwMode="auto">
                    <a:xfrm>
                      <a:off x="0" y="0"/>
                      <a:ext cx="1958869" cy="356158"/>
                    </a:xfrm>
                    <a:prstGeom prst="rect">
                      <a:avLst/>
                    </a:prstGeom>
                    <a:noFill/>
                    <a:ln w="9525">
                      <a:noFill/>
                      <a:miter lim="800000"/>
                      <a:headEnd/>
                      <a:tailEnd/>
                    </a:ln>
                  </pic:spPr>
                </pic:pic>
              </a:graphicData>
            </a:graphic>
          </wp:inline>
        </w:drawing>
      </w:r>
      <w:r w:rsidRPr="00341BDC">
        <w:rPr>
          <w:rFonts w:ascii="Calibri" w:eastAsia="Calibri" w:hAnsi="Calibri" w:cs="Calibri"/>
          <w:b/>
          <w:sz w:val="28"/>
          <w:u w:val="single"/>
        </w:rPr>
        <w:t xml:space="preserve">  Snapshot of Victoria University (VU) in 2019</w:t>
      </w:r>
    </w:p>
    <w:p w14:paraId="2D059043" w14:textId="77777777" w:rsidR="00CD7311" w:rsidRPr="00F75C44" w:rsidRDefault="00CD7311" w:rsidP="00CD7311">
      <w:pPr>
        <w:pStyle w:val="ListParagraph"/>
        <w:numPr>
          <w:ilvl w:val="0"/>
          <w:numId w:val="32"/>
        </w:numPr>
        <w:rPr>
          <w:rFonts w:ascii="Calibri" w:eastAsia="Calibri" w:hAnsi="Calibri" w:cs="Calibri"/>
        </w:rPr>
      </w:pPr>
      <w:r w:rsidRPr="00F75C44">
        <w:rPr>
          <w:rFonts w:ascii="Calibri" w:eastAsia="Calibri" w:hAnsi="Calibri" w:cs="Calibri"/>
        </w:rPr>
        <w:t xml:space="preserve">More than 45,000 students from around the world study at one of VU’s many campuses, with its largest one being Footscray Park - </w:t>
      </w:r>
      <w:hyperlink r:id="rId31" w:history="1">
        <w:r w:rsidRPr="00F75C44">
          <w:rPr>
            <w:rStyle w:val="Hyperlink"/>
            <w:rFonts w:ascii="Calibri" w:eastAsia="Calibri" w:hAnsi="Calibri" w:cs="Calibri"/>
          </w:rPr>
          <w:t>VU Campuses</w:t>
        </w:r>
      </w:hyperlink>
    </w:p>
    <w:p w14:paraId="497C1B4D" w14:textId="77777777" w:rsidR="00CD7311" w:rsidRPr="00F75C44" w:rsidRDefault="00CD7311" w:rsidP="00CD7311">
      <w:pPr>
        <w:pStyle w:val="ListParagraph"/>
        <w:numPr>
          <w:ilvl w:val="0"/>
          <w:numId w:val="32"/>
        </w:numPr>
        <w:rPr>
          <w:rFonts w:ascii="Calibri" w:eastAsia="Calibri" w:hAnsi="Calibri" w:cs="Calibri"/>
        </w:rPr>
      </w:pPr>
      <w:r w:rsidRPr="00F75C44">
        <w:rPr>
          <w:rFonts w:ascii="Calibri" w:eastAsia="Calibri" w:hAnsi="Calibri" w:cs="Calibri"/>
        </w:rPr>
        <w:t xml:space="preserve">VU has a number of academic colleges including </w:t>
      </w:r>
      <w:r w:rsidRPr="00F75C44">
        <w:rPr>
          <w:rFonts w:ascii="Calibri" w:eastAsia="Calibri" w:hAnsi="Calibri" w:cs="Calibri"/>
          <w:i/>
        </w:rPr>
        <w:t>arts, business, education, engineering, law &amp; justice, science, sport and exercise science -</w:t>
      </w:r>
      <w:r w:rsidRPr="00F75C44">
        <w:rPr>
          <w:rFonts w:ascii="Calibri" w:eastAsia="Calibri" w:hAnsi="Calibri" w:cs="Calibri"/>
        </w:rPr>
        <w:t xml:space="preserve"> </w:t>
      </w:r>
      <w:hyperlink r:id="rId32" w:history="1">
        <w:r w:rsidRPr="00F75C44">
          <w:rPr>
            <w:rStyle w:val="Hyperlink"/>
            <w:rFonts w:ascii="Calibri" w:eastAsia="Calibri" w:hAnsi="Calibri" w:cs="Calibri"/>
          </w:rPr>
          <w:t>VU Academic Colleges</w:t>
        </w:r>
      </w:hyperlink>
      <w:r w:rsidRPr="00F75C44">
        <w:rPr>
          <w:rFonts w:ascii="Calibri" w:eastAsia="Calibri" w:hAnsi="Calibri" w:cs="Calibri"/>
        </w:rPr>
        <w:t xml:space="preserve"> </w:t>
      </w:r>
    </w:p>
    <w:p w14:paraId="39304552" w14:textId="77777777" w:rsidR="00CD7311" w:rsidRPr="00F75C44" w:rsidRDefault="00CD7311" w:rsidP="00CD7311">
      <w:pPr>
        <w:pStyle w:val="ListParagraph"/>
        <w:numPr>
          <w:ilvl w:val="0"/>
          <w:numId w:val="32"/>
        </w:numPr>
        <w:rPr>
          <w:rFonts w:ascii="Calibri" w:eastAsia="Calibri" w:hAnsi="Calibri" w:cs="Calibri"/>
        </w:rPr>
      </w:pPr>
      <w:r w:rsidRPr="00F75C44">
        <w:rPr>
          <w:rFonts w:ascii="Calibri" w:eastAsia="Calibri" w:hAnsi="Calibri" w:cs="Calibri"/>
        </w:rPr>
        <w:t xml:space="preserve">VU has very strong industry connections with over 900 industry partnerships, including the </w:t>
      </w:r>
      <w:r w:rsidRPr="00F75C44">
        <w:rPr>
          <w:rFonts w:ascii="Calibri" w:eastAsia="Calibri" w:hAnsi="Calibri" w:cs="Calibri"/>
          <w:i/>
        </w:rPr>
        <w:t xml:space="preserve">Western Bulldogs, Western Health, City West Water, Melbourne Vixens, </w:t>
      </w:r>
      <w:r w:rsidRPr="00F75C44">
        <w:rPr>
          <w:rFonts w:ascii="Calibri" w:eastAsia="Calibri" w:hAnsi="Calibri" w:cs="Calibri"/>
        </w:rPr>
        <w:t>the</w:t>
      </w:r>
      <w:r w:rsidRPr="00F75C44">
        <w:rPr>
          <w:rFonts w:ascii="Calibri" w:eastAsia="Calibri" w:hAnsi="Calibri" w:cs="Calibri"/>
          <w:i/>
        </w:rPr>
        <w:t xml:space="preserve"> World Health Organisation</w:t>
      </w:r>
      <w:r w:rsidRPr="00F75C44">
        <w:rPr>
          <w:rFonts w:ascii="Calibri" w:eastAsia="Calibri" w:hAnsi="Calibri" w:cs="Calibri"/>
        </w:rPr>
        <w:t xml:space="preserve"> and various others - </w:t>
      </w:r>
      <w:hyperlink r:id="rId33" w:history="1">
        <w:r w:rsidRPr="00F75C44">
          <w:rPr>
            <w:rStyle w:val="Hyperlink"/>
            <w:rFonts w:ascii="Calibri" w:eastAsia="Calibri" w:hAnsi="Calibri" w:cs="Calibri"/>
          </w:rPr>
          <w:t>VU Industry Connections</w:t>
        </w:r>
      </w:hyperlink>
      <w:r w:rsidRPr="00F75C44">
        <w:rPr>
          <w:rFonts w:ascii="Calibri" w:eastAsia="Calibri" w:hAnsi="Calibri" w:cs="Calibri"/>
        </w:rPr>
        <w:t xml:space="preserve">   </w:t>
      </w:r>
    </w:p>
    <w:p w14:paraId="0BE0274B" w14:textId="77777777" w:rsidR="00CD7311" w:rsidRPr="00F75C44" w:rsidRDefault="00CD7311" w:rsidP="00CD7311">
      <w:pPr>
        <w:pStyle w:val="ListParagraph"/>
        <w:numPr>
          <w:ilvl w:val="0"/>
          <w:numId w:val="32"/>
        </w:numPr>
        <w:rPr>
          <w:rFonts w:ascii="Calibri" w:eastAsia="Calibri" w:hAnsi="Calibri" w:cs="Calibri"/>
        </w:rPr>
      </w:pPr>
      <w:r w:rsidRPr="00F75C44">
        <w:rPr>
          <w:rFonts w:ascii="Calibri" w:eastAsia="Calibri" w:hAnsi="Calibri" w:cs="Calibri"/>
        </w:rPr>
        <w:t xml:space="preserve">VU has agreements with over 100 </w:t>
      </w:r>
      <w:r w:rsidRPr="00F75C44">
        <w:rPr>
          <w:rFonts w:ascii="Calibri" w:eastAsia="Calibri" w:hAnsi="Calibri" w:cs="Calibri"/>
          <w:i/>
        </w:rPr>
        <w:t>exchange partner</w:t>
      </w:r>
      <w:r w:rsidRPr="00F75C44">
        <w:rPr>
          <w:rFonts w:ascii="Calibri" w:eastAsia="Calibri" w:hAnsi="Calibri" w:cs="Calibri"/>
        </w:rPr>
        <w:t xml:space="preserve"> institutions worldwide - </w:t>
      </w:r>
      <w:hyperlink r:id="rId34" w:history="1">
        <w:r w:rsidRPr="00F75C44">
          <w:rPr>
            <w:rStyle w:val="Hyperlink"/>
            <w:rFonts w:ascii="Calibri" w:eastAsia="Calibri" w:hAnsi="Calibri" w:cs="Calibri"/>
          </w:rPr>
          <w:t>VU Exchange Partners</w:t>
        </w:r>
      </w:hyperlink>
      <w:r w:rsidRPr="00F75C44">
        <w:rPr>
          <w:rFonts w:ascii="Calibri" w:eastAsia="Calibri" w:hAnsi="Calibri" w:cs="Calibri"/>
        </w:rPr>
        <w:t xml:space="preserve">.  Students gain credit towards their degree by studying for a year or a semester with one of the international exchange partners - </w:t>
      </w:r>
      <w:hyperlink r:id="rId35" w:history="1">
        <w:r w:rsidRPr="00F75C44">
          <w:rPr>
            <w:rStyle w:val="Hyperlink"/>
            <w:rFonts w:ascii="Calibri" w:eastAsia="Calibri" w:hAnsi="Calibri" w:cs="Calibri"/>
          </w:rPr>
          <w:t>VU Study on Exchange</w:t>
        </w:r>
      </w:hyperlink>
      <w:r w:rsidRPr="00F75C44">
        <w:rPr>
          <w:rFonts w:ascii="Calibri" w:eastAsia="Calibri" w:hAnsi="Calibri" w:cs="Calibri"/>
        </w:rPr>
        <w:t xml:space="preserve"> </w:t>
      </w:r>
    </w:p>
    <w:p w14:paraId="31502D2E" w14:textId="77777777" w:rsidR="00CD7311" w:rsidRPr="00F75C44" w:rsidRDefault="00CD7311" w:rsidP="00CD7311">
      <w:pPr>
        <w:pStyle w:val="ListParagraph"/>
        <w:numPr>
          <w:ilvl w:val="0"/>
          <w:numId w:val="32"/>
        </w:numPr>
        <w:rPr>
          <w:rFonts w:ascii="Calibri" w:eastAsia="Calibri" w:hAnsi="Calibri" w:cs="Calibri"/>
        </w:rPr>
      </w:pPr>
      <w:r w:rsidRPr="00F75C44">
        <w:rPr>
          <w:rFonts w:ascii="Calibri" w:eastAsia="Calibri" w:hAnsi="Calibri" w:cs="Calibri"/>
        </w:rPr>
        <w:t xml:space="preserve">VU is one of only a few universities in Australia to offer both vocational training (TAFE) and higher education with very accessible transition between courses at all levels. These </w:t>
      </w:r>
      <w:r w:rsidRPr="00F75C44">
        <w:rPr>
          <w:rFonts w:ascii="Calibri" w:eastAsia="Calibri" w:hAnsi="Calibri" w:cs="Calibri"/>
          <w:i/>
        </w:rPr>
        <w:t>pathways</w:t>
      </w:r>
      <w:r w:rsidRPr="00F75C44">
        <w:rPr>
          <w:rFonts w:ascii="Calibri" w:eastAsia="Calibri" w:hAnsi="Calibri" w:cs="Calibri"/>
        </w:rPr>
        <w:t xml:space="preserve"> mean that a student’s dream qualification is within reach, regardless of their study background, prior experience, or their ATAR score - </w:t>
      </w:r>
      <w:hyperlink r:id="rId36" w:history="1">
        <w:r w:rsidRPr="00F75C44">
          <w:rPr>
            <w:rStyle w:val="Hyperlink"/>
            <w:rFonts w:ascii="Calibri" w:eastAsia="Calibri" w:hAnsi="Calibri" w:cs="Calibri"/>
          </w:rPr>
          <w:t>VU Pathways</w:t>
        </w:r>
      </w:hyperlink>
    </w:p>
    <w:p w14:paraId="6BE21BBE" w14:textId="77777777" w:rsidR="00CD7311" w:rsidRPr="00F75C44" w:rsidRDefault="00CD7311" w:rsidP="00CD7311">
      <w:pPr>
        <w:pStyle w:val="ListParagraph"/>
        <w:numPr>
          <w:ilvl w:val="0"/>
          <w:numId w:val="32"/>
        </w:numPr>
        <w:rPr>
          <w:rFonts w:ascii="Calibri" w:eastAsia="Calibri" w:hAnsi="Calibri" w:cs="Calibri"/>
        </w:rPr>
      </w:pPr>
      <w:r w:rsidRPr="00F75C44">
        <w:rPr>
          <w:rFonts w:ascii="Calibri" w:eastAsia="Calibri" w:hAnsi="Calibri" w:cs="Calibri"/>
        </w:rPr>
        <w:t xml:space="preserve">VU is one of Australia’s leading sports universities - </w:t>
      </w:r>
      <w:hyperlink r:id="rId37" w:history="1">
        <w:r w:rsidRPr="00F75C44">
          <w:rPr>
            <w:rStyle w:val="Hyperlink"/>
            <w:rFonts w:ascii="Calibri" w:eastAsia="Calibri" w:hAnsi="Calibri" w:cs="Calibri"/>
          </w:rPr>
          <w:t>VU - Leading Sport University</w:t>
        </w:r>
      </w:hyperlink>
    </w:p>
    <w:p w14:paraId="5C4F46A7" w14:textId="77777777" w:rsidR="00CD7311" w:rsidRPr="00F75C44" w:rsidRDefault="00CD7311" w:rsidP="00CD7311">
      <w:pPr>
        <w:pStyle w:val="ListParagraph"/>
        <w:numPr>
          <w:ilvl w:val="0"/>
          <w:numId w:val="32"/>
        </w:numPr>
        <w:rPr>
          <w:rFonts w:ascii="Calibri" w:eastAsia="Calibri" w:hAnsi="Calibri" w:cs="Calibri"/>
        </w:rPr>
      </w:pPr>
      <w:r w:rsidRPr="00F75C44">
        <w:rPr>
          <w:rFonts w:ascii="Calibri" w:eastAsia="Calibri" w:hAnsi="Calibri" w:cs="Calibri"/>
        </w:rPr>
        <w:t xml:space="preserve">VU sports students will gain behind-the-scenes access at </w:t>
      </w:r>
      <w:r w:rsidRPr="00F75C44">
        <w:rPr>
          <w:rFonts w:ascii="Calibri" w:eastAsia="Calibri" w:hAnsi="Calibri" w:cs="Calibri"/>
          <w:i/>
        </w:rPr>
        <w:t>Real Madrid Football Club</w:t>
      </w:r>
      <w:r w:rsidRPr="00F75C44">
        <w:rPr>
          <w:rFonts w:ascii="Calibri" w:eastAsia="Calibri" w:hAnsi="Calibri" w:cs="Calibri"/>
        </w:rPr>
        <w:t xml:space="preserve"> through a new partnership signed early in 2015 - </w:t>
      </w:r>
      <w:hyperlink r:id="rId38" w:history="1">
        <w:r w:rsidRPr="00F75C44">
          <w:rPr>
            <w:rStyle w:val="Hyperlink"/>
            <w:rFonts w:ascii="Calibri" w:eastAsia="Calibri" w:hAnsi="Calibri" w:cs="Calibri"/>
          </w:rPr>
          <w:t>VU Real Madrid Partnership</w:t>
        </w:r>
      </w:hyperlink>
      <w:r w:rsidRPr="00F75C44">
        <w:rPr>
          <w:rFonts w:ascii="Calibri" w:eastAsia="Calibri" w:hAnsi="Calibri" w:cs="Calibri"/>
        </w:rPr>
        <w:t xml:space="preserve"> </w:t>
      </w:r>
    </w:p>
    <w:p w14:paraId="68564D9B" w14:textId="77777777" w:rsidR="00CD7311" w:rsidRPr="00F75C44" w:rsidRDefault="00CD7311" w:rsidP="00CD7311">
      <w:pPr>
        <w:pStyle w:val="ListParagraph"/>
        <w:numPr>
          <w:ilvl w:val="0"/>
          <w:numId w:val="32"/>
        </w:numPr>
        <w:rPr>
          <w:rFonts w:ascii="Calibri" w:eastAsia="Calibri" w:hAnsi="Calibri" w:cs="Calibri"/>
        </w:rPr>
      </w:pPr>
      <w:r w:rsidRPr="00F75C44">
        <w:rPr>
          <w:rFonts w:ascii="Calibri" w:eastAsia="Calibri" w:hAnsi="Calibri" w:cs="Calibri"/>
        </w:rPr>
        <w:t xml:space="preserve">Within the Law &amp; Justice College, VU offers a number of courses from certificates and diplomas to postgraduate degrees, giving students more options to achieve their goals while balancing life and study commitments through flexible pathways - </w:t>
      </w:r>
      <w:hyperlink r:id="rId39" w:history="1">
        <w:r w:rsidRPr="00F75C44">
          <w:rPr>
            <w:rStyle w:val="Hyperlink"/>
            <w:rFonts w:ascii="Calibri" w:eastAsia="Calibri" w:hAnsi="Calibri" w:cs="Calibri"/>
          </w:rPr>
          <w:t>VU Law &amp; Justice College</w:t>
        </w:r>
      </w:hyperlink>
      <w:r w:rsidRPr="00F75C44">
        <w:rPr>
          <w:rFonts w:ascii="Calibri" w:eastAsia="Calibri" w:hAnsi="Calibri" w:cs="Calibri"/>
        </w:rPr>
        <w:t xml:space="preserve"> </w:t>
      </w:r>
    </w:p>
    <w:p w14:paraId="51EC2473" w14:textId="77777777" w:rsidR="00CD7311" w:rsidRPr="00F75C44" w:rsidRDefault="00CD7311" w:rsidP="00CD7311">
      <w:pPr>
        <w:pStyle w:val="ListParagraph"/>
        <w:numPr>
          <w:ilvl w:val="0"/>
          <w:numId w:val="32"/>
        </w:numPr>
        <w:rPr>
          <w:rFonts w:ascii="Calibri" w:eastAsia="Calibri" w:hAnsi="Calibri" w:cs="Calibri"/>
        </w:rPr>
      </w:pPr>
      <w:r w:rsidRPr="00F75C44">
        <w:rPr>
          <w:rFonts w:ascii="Calibri" w:eastAsia="Calibri" w:hAnsi="Calibri" w:cs="Calibri"/>
        </w:rPr>
        <w:t xml:space="preserve">VU is one of only two universities in Victoria that offers a course in </w:t>
      </w:r>
      <w:r w:rsidRPr="00F75C44">
        <w:rPr>
          <w:rFonts w:ascii="Calibri" w:eastAsia="Calibri" w:hAnsi="Calibri" w:cs="Calibri"/>
          <w:i/>
        </w:rPr>
        <w:t xml:space="preserve">osteopathy - </w:t>
      </w:r>
      <w:hyperlink r:id="rId40" w:history="1">
        <w:r w:rsidRPr="00F75C44">
          <w:rPr>
            <w:rStyle w:val="Hyperlink"/>
            <w:rFonts w:ascii="Calibri" w:eastAsia="Calibri" w:hAnsi="Calibri" w:cs="Calibri"/>
          </w:rPr>
          <w:t>Osteopathy at VU</w:t>
        </w:r>
      </w:hyperlink>
      <w:r w:rsidRPr="00F75C44">
        <w:rPr>
          <w:rFonts w:ascii="Calibri" w:eastAsia="Calibri" w:hAnsi="Calibri" w:cs="Calibri"/>
          <w:i/>
        </w:rPr>
        <w:t xml:space="preserve"> </w:t>
      </w:r>
    </w:p>
    <w:p w14:paraId="6B3F3441" w14:textId="77777777" w:rsidR="00CD7311" w:rsidRPr="00F75C44" w:rsidRDefault="00CD7311" w:rsidP="00CD7311">
      <w:pPr>
        <w:pStyle w:val="ListParagraph"/>
        <w:numPr>
          <w:ilvl w:val="0"/>
          <w:numId w:val="32"/>
        </w:numPr>
        <w:rPr>
          <w:rFonts w:ascii="Calibri" w:eastAsia="Calibri" w:hAnsi="Calibri" w:cs="Calibri"/>
        </w:rPr>
      </w:pPr>
      <w:r w:rsidRPr="00F75C44">
        <w:rPr>
          <w:rFonts w:ascii="Calibri" w:eastAsia="Calibri" w:hAnsi="Calibri" w:cs="Calibri"/>
        </w:rPr>
        <w:t xml:space="preserve">VU is the only university offering a </w:t>
      </w:r>
      <w:r w:rsidRPr="00F75C44">
        <w:rPr>
          <w:rFonts w:ascii="Calibri" w:eastAsia="Calibri" w:hAnsi="Calibri" w:cs="Calibri"/>
          <w:i/>
        </w:rPr>
        <w:t xml:space="preserve">dermal therapies degree </w:t>
      </w:r>
      <w:r w:rsidRPr="00F75C44">
        <w:rPr>
          <w:rFonts w:ascii="Calibri" w:eastAsia="Calibri" w:hAnsi="Calibri" w:cs="Calibri"/>
        </w:rPr>
        <w:t xml:space="preserve">in Australia - </w:t>
      </w:r>
      <w:hyperlink r:id="rId41" w:history="1">
        <w:r w:rsidRPr="00F75C44">
          <w:rPr>
            <w:rStyle w:val="Hyperlink"/>
            <w:rFonts w:ascii="Calibri" w:eastAsia="Calibri" w:hAnsi="Calibri" w:cs="Calibri"/>
          </w:rPr>
          <w:t>VU Dermal Therapies Degree</w:t>
        </w:r>
      </w:hyperlink>
      <w:r w:rsidRPr="00F75C44">
        <w:rPr>
          <w:rFonts w:ascii="Calibri" w:eastAsia="Calibri" w:hAnsi="Calibri" w:cs="Calibri"/>
        </w:rPr>
        <w:t xml:space="preserve"> </w:t>
      </w:r>
    </w:p>
    <w:p w14:paraId="72C491B4" w14:textId="666F4AB8" w:rsidR="00CD7311" w:rsidRPr="00F75C44" w:rsidRDefault="00CD7311" w:rsidP="00CD7311">
      <w:pPr>
        <w:pStyle w:val="ListParagraph"/>
        <w:numPr>
          <w:ilvl w:val="0"/>
          <w:numId w:val="32"/>
        </w:numPr>
        <w:rPr>
          <w:rFonts w:ascii="Calibri" w:eastAsia="Calibri" w:hAnsi="Calibri" w:cs="Calibri"/>
        </w:rPr>
      </w:pPr>
      <w:r w:rsidRPr="00F75C44">
        <w:rPr>
          <w:rFonts w:ascii="Calibri" w:eastAsia="Calibri" w:hAnsi="Calibri" w:cs="Calibri"/>
        </w:rPr>
        <w:t xml:space="preserve">VU offers a number of courses linked to clinical </w:t>
      </w:r>
      <w:r w:rsidR="00341BDC" w:rsidRPr="00F75C44">
        <w:rPr>
          <w:rFonts w:ascii="Calibri" w:eastAsia="Calibri" w:hAnsi="Calibri" w:cs="Calibri"/>
        </w:rPr>
        <w:t>practice and</w:t>
      </w:r>
      <w:r w:rsidRPr="00F75C44">
        <w:rPr>
          <w:rFonts w:ascii="Calibri" w:eastAsia="Calibri" w:hAnsi="Calibri" w:cs="Calibri"/>
        </w:rPr>
        <w:t xml:space="preserve"> have dedicated clinics where current students put into practice that which they have learnt.  Courses linked to clinics include </w:t>
      </w:r>
      <w:r w:rsidRPr="00F75C44">
        <w:rPr>
          <w:rFonts w:ascii="Calibri" w:eastAsia="Calibri" w:hAnsi="Calibri" w:cs="Calibri"/>
          <w:i/>
        </w:rPr>
        <w:t xml:space="preserve">dermal therapies, nutrition, osteopathy, psychology - </w:t>
      </w:r>
      <w:hyperlink r:id="rId42" w:history="1">
        <w:r w:rsidRPr="00F75C44">
          <w:rPr>
            <w:rStyle w:val="Hyperlink"/>
            <w:rFonts w:ascii="Calibri" w:eastAsia="Calibri" w:hAnsi="Calibri" w:cs="Calibri"/>
          </w:rPr>
          <w:t>VU Clinics</w:t>
        </w:r>
      </w:hyperlink>
      <w:r w:rsidRPr="00F75C44">
        <w:rPr>
          <w:rFonts w:ascii="Calibri" w:eastAsia="Calibri" w:hAnsi="Calibri" w:cs="Calibri"/>
        </w:rPr>
        <w:t xml:space="preserve"> </w:t>
      </w:r>
    </w:p>
    <w:p w14:paraId="7A169C66" w14:textId="77777777" w:rsidR="00CD7311" w:rsidRPr="00F75C44" w:rsidRDefault="00CD7311" w:rsidP="00CD7311">
      <w:pPr>
        <w:pStyle w:val="ListParagraph"/>
        <w:numPr>
          <w:ilvl w:val="0"/>
          <w:numId w:val="32"/>
        </w:numPr>
        <w:spacing w:before="100" w:beforeAutospacing="1" w:after="100" w:afterAutospacing="1"/>
        <w:rPr>
          <w:rFonts w:ascii="Calibri" w:eastAsia="Calibri" w:hAnsi="Calibri" w:cs="Calibri"/>
          <w:sz w:val="28"/>
          <w:u w:val="single"/>
        </w:rPr>
      </w:pPr>
      <w:r w:rsidRPr="00F75C44">
        <w:rPr>
          <w:rFonts w:ascii="Calibri" w:eastAsia="Calibri" w:hAnsi="Calibri" w:cs="Calibri"/>
        </w:rPr>
        <w:t xml:space="preserve">In 2018 VU introduced the </w:t>
      </w:r>
      <w:hyperlink r:id="rId43" w:history="1">
        <w:r w:rsidRPr="00F75C44">
          <w:rPr>
            <w:rStyle w:val="Hyperlink"/>
            <w:rFonts w:ascii="Calibri" w:eastAsia="Calibri" w:hAnsi="Calibri" w:cs="Calibri"/>
          </w:rPr>
          <w:t>First Year Model</w:t>
        </w:r>
      </w:hyperlink>
      <w:r w:rsidRPr="00F75C44">
        <w:rPr>
          <w:rFonts w:ascii="Calibri" w:eastAsia="Calibri" w:hAnsi="Calibri" w:cs="Calibri"/>
        </w:rPr>
        <w:t xml:space="preserve"> - the first year of all bachelor degrees taught at the Melbourne campuses see units delivered in a more focused way</w:t>
      </w:r>
      <w:r w:rsidRPr="00F75C44">
        <w:rPr>
          <w:rFonts w:ascii="Calibri" w:eastAsia="Calibri" w:hAnsi="Calibri" w:cs="Calibri"/>
          <w:i/>
        </w:rPr>
        <w:t>, one at a time</w:t>
      </w:r>
      <w:r w:rsidRPr="00F75C44">
        <w:rPr>
          <w:rFonts w:ascii="Calibri" w:eastAsia="Calibri" w:hAnsi="Calibri" w:cs="Calibri"/>
        </w:rPr>
        <w:t xml:space="preserve">.  Students have more one-on-one time with their educators as they complete each unit, and experience a significantly more immersive, collaborative, and enriching learning experience. </w:t>
      </w:r>
    </w:p>
    <w:p w14:paraId="368917FD" w14:textId="0DC2F810" w:rsidR="00616D6E" w:rsidRDefault="00CD7311" w:rsidP="00CD7311">
      <w:pPr>
        <w:spacing w:before="100" w:beforeAutospacing="1" w:after="100" w:afterAutospacing="1"/>
        <w:jc w:val="center"/>
        <w:rPr>
          <w:rFonts w:cs="Calibri"/>
        </w:rPr>
      </w:pPr>
      <w:r w:rsidRPr="00911A04">
        <w:rPr>
          <w:noProof/>
          <w:highlight w:val="yellow"/>
          <w:lang w:eastAsia="zh-CN"/>
        </w:rPr>
        <w:drawing>
          <wp:inline distT="0" distB="0" distL="0" distR="0" wp14:anchorId="189E3109" wp14:editId="35F832D5">
            <wp:extent cx="1181100" cy="88468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1198315" cy="897580"/>
                    </a:xfrm>
                    <a:prstGeom prst="rect">
                      <a:avLst/>
                    </a:prstGeom>
                  </pic:spPr>
                </pic:pic>
              </a:graphicData>
            </a:graphic>
          </wp:inline>
        </w:drawing>
      </w:r>
    </w:p>
    <w:sectPr w:rsidR="00616D6E" w:rsidSect="00BD413A">
      <w:footerReference w:type="default" r:id="rId45"/>
      <w:type w:val="continuous"/>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CEABBC" w14:textId="77777777" w:rsidR="00BB6F38" w:rsidRDefault="00BB6F38">
      <w:r>
        <w:separator/>
      </w:r>
    </w:p>
  </w:endnote>
  <w:endnote w:type="continuationSeparator" w:id="0">
    <w:p w14:paraId="30216FBE" w14:textId="77777777" w:rsidR="00BB6F38" w:rsidRDefault="00BB6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heSans 3-Light">
    <w:altName w:val="Calibri"/>
    <w:panose1 w:val="00000000000000000000"/>
    <w:charset w:val="4D"/>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auto"/>
    <w:pitch w:val="variable"/>
    <w:sig w:usb0="00000083" w:usb1="00000000" w:usb2="00000000" w:usb3="00000000" w:csb0="00000009" w:csb1="00000000"/>
  </w:font>
  <w:font w:name="HelveticaNeue LT 57 Cn">
    <w:altName w:val="HelveticaNeue LT 57 Cn"/>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cala Sans">
    <w:altName w:val="Scala Sans"/>
    <w:panose1 w:val="00000000000000000000"/>
    <w:charset w:val="00"/>
    <w:family w:val="swiss"/>
    <w:notTrueType/>
    <w:pitch w:val="default"/>
    <w:sig w:usb0="00000003" w:usb1="00000000" w:usb2="00000000" w:usb3="00000000" w:csb0="00000001" w:csb1="00000000"/>
  </w:font>
  <w:font w:name="Zurich Bold Condensed BT">
    <w:altName w:val="Zurich Bold Condensed BT"/>
    <w:panose1 w:val="00000000000000000000"/>
    <w:charset w:val="00"/>
    <w:family w:val="swiss"/>
    <w:notTrueType/>
    <w:pitch w:val="default"/>
    <w:sig w:usb0="00000003" w:usb1="00000000" w:usb2="00000000" w:usb3="00000000" w:csb0="00000001" w:csb1="00000000"/>
  </w:font>
  <w:font w:name="Myriad Pro Black">
    <w:altName w:val="Myriad Pro Black"/>
    <w:panose1 w:val="00000000000000000000"/>
    <w:charset w:val="00"/>
    <w:family w:val="swiss"/>
    <w:notTrueType/>
    <w:pitch w:val="default"/>
    <w:sig w:usb0="00000003"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 w:name="Univers 45 Light">
    <w:charset w:val="00"/>
    <w:family w:val="auto"/>
    <w:pitch w:val="variable"/>
    <w:sig w:usb0="00000003" w:usb1="00000000" w:usb2="00000000" w:usb3="00000000" w:csb0="00000001" w:csb1="00000000"/>
  </w:font>
  <w:font w:name="Univers 55">
    <w:altName w:val="Calibri"/>
    <w:charset w:val="00"/>
    <w:family w:val="auto"/>
    <w:pitch w:val="variable"/>
    <w:sig w:usb0="00000003" w:usb1="00000000" w:usb2="00000000" w:usb3="00000000" w:csb0="00000001" w:csb1="00000000"/>
  </w:font>
  <w:font w:name="Swiss 72 1 BT">
    <w:altName w:val="Swiss 72 1 B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Univers-45Light">
    <w:altName w:val="Univers 45 Light"/>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E86C6" w14:textId="3B6AE024" w:rsidR="00BB6F38" w:rsidRDefault="00BB6F38" w:rsidP="00113EB7">
    <w:pPr>
      <w:pStyle w:val="Footer"/>
      <w:jc w:val="center"/>
    </w:pPr>
    <w:r>
      <w:t xml:space="preserve">Compass Career News </w:t>
    </w:r>
    <w:r>
      <w:rPr>
        <w:rFonts w:ascii="Calibri" w:hAnsi="Calibri" w:cs="Calibri"/>
      </w:rPr>
      <w:t xml:space="preserve">© </w:t>
    </w:r>
    <w:r>
      <w:t>2019 - for use by subscribers only</w:t>
    </w:r>
  </w:p>
  <w:p w14:paraId="7955534F" w14:textId="77777777" w:rsidR="00BB6F38" w:rsidRDefault="00BB6F38">
    <w:pPr>
      <w:pStyle w:val="Footer"/>
    </w:pPr>
  </w:p>
  <w:p w14:paraId="596A07CA" w14:textId="77777777" w:rsidR="00BB6F38" w:rsidRDefault="00BB6F38">
    <w:pPr>
      <w:pStyle w:val="Footer"/>
      <w:jc w:val="righ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1C2274" w14:textId="77777777" w:rsidR="00BB6F38" w:rsidRDefault="00BB6F38">
      <w:r>
        <w:separator/>
      </w:r>
    </w:p>
  </w:footnote>
  <w:footnote w:type="continuationSeparator" w:id="0">
    <w:p w14:paraId="321FB64E" w14:textId="77777777" w:rsidR="00BB6F38" w:rsidRDefault="00BB6F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A1F7D"/>
    <w:multiLevelType w:val="hybridMultilevel"/>
    <w:tmpl w:val="491E5B8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B42ECA"/>
    <w:multiLevelType w:val="hybridMultilevel"/>
    <w:tmpl w:val="75CA5E9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9D7B99"/>
    <w:multiLevelType w:val="hybridMultilevel"/>
    <w:tmpl w:val="3340A30A"/>
    <w:lvl w:ilvl="0" w:tplc="65B09020">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E1B5857"/>
    <w:multiLevelType w:val="multilevel"/>
    <w:tmpl w:val="A8102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B870F7"/>
    <w:multiLevelType w:val="hybridMultilevel"/>
    <w:tmpl w:val="B19658F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9F7FBD"/>
    <w:multiLevelType w:val="hybridMultilevel"/>
    <w:tmpl w:val="A34E69AC"/>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5E6610"/>
    <w:multiLevelType w:val="multilevel"/>
    <w:tmpl w:val="BDF62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94055A"/>
    <w:multiLevelType w:val="hybridMultilevel"/>
    <w:tmpl w:val="F7DC77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D75814"/>
    <w:multiLevelType w:val="hybridMultilevel"/>
    <w:tmpl w:val="77903630"/>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33301A5"/>
    <w:multiLevelType w:val="hybridMultilevel"/>
    <w:tmpl w:val="9DC28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F77E5E"/>
    <w:multiLevelType w:val="hybridMultilevel"/>
    <w:tmpl w:val="81B0B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406FE1"/>
    <w:multiLevelType w:val="hybridMultilevel"/>
    <w:tmpl w:val="C294326A"/>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BE51E33"/>
    <w:multiLevelType w:val="hybridMultilevel"/>
    <w:tmpl w:val="81E221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0F306E8"/>
    <w:multiLevelType w:val="hybridMultilevel"/>
    <w:tmpl w:val="67AA600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1181BAE"/>
    <w:multiLevelType w:val="hybridMultilevel"/>
    <w:tmpl w:val="5C64BB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6215E6A"/>
    <w:multiLevelType w:val="hybridMultilevel"/>
    <w:tmpl w:val="8E96A3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8B12DE8"/>
    <w:multiLevelType w:val="hybridMultilevel"/>
    <w:tmpl w:val="C43A9C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C9150C0"/>
    <w:multiLevelType w:val="hybridMultilevel"/>
    <w:tmpl w:val="3A7AA9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E323F85"/>
    <w:multiLevelType w:val="hybridMultilevel"/>
    <w:tmpl w:val="24E48B4E"/>
    <w:lvl w:ilvl="0" w:tplc="35CE9526">
      <w:start w:val="1"/>
      <w:numFmt w:val="bullet"/>
      <w:lvlText w:val=""/>
      <w:lvlJc w:val="left"/>
      <w:pPr>
        <w:ind w:left="720" w:hanging="360"/>
      </w:pPr>
      <w:rPr>
        <w:rFonts w:ascii="Wingdings" w:hAnsi="Wingdings" w:hint="default"/>
        <w:color w:val="00206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FF37DC0"/>
    <w:multiLevelType w:val="hybridMultilevel"/>
    <w:tmpl w:val="09C0783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8BB6445"/>
    <w:multiLevelType w:val="hybridMultilevel"/>
    <w:tmpl w:val="E3283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1941C8"/>
    <w:multiLevelType w:val="multilevel"/>
    <w:tmpl w:val="AF68CA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511835"/>
    <w:multiLevelType w:val="hybridMultilevel"/>
    <w:tmpl w:val="F76A3E7A"/>
    <w:lvl w:ilvl="0" w:tplc="61C8A52A">
      <w:start w:val="1"/>
      <w:numFmt w:val="bullet"/>
      <w:lvlText w:val=""/>
      <w:lvlJc w:val="left"/>
      <w:pPr>
        <w:ind w:left="720" w:hanging="360"/>
      </w:pPr>
      <w:rPr>
        <w:rFonts w:ascii="Symbol" w:hAnsi="Symbol" w:hint="default"/>
        <w:color w:val="auto"/>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3970AC3"/>
    <w:multiLevelType w:val="multilevel"/>
    <w:tmpl w:val="2D22D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16D6EEA"/>
    <w:multiLevelType w:val="hybridMultilevel"/>
    <w:tmpl w:val="D026E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CF7E04"/>
    <w:multiLevelType w:val="multilevel"/>
    <w:tmpl w:val="75909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CC4F8D"/>
    <w:multiLevelType w:val="hybridMultilevel"/>
    <w:tmpl w:val="A62438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8B70C0E"/>
    <w:multiLevelType w:val="multilevel"/>
    <w:tmpl w:val="3BBADE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BAC7435"/>
    <w:multiLevelType w:val="multilevel"/>
    <w:tmpl w:val="E4C4C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1517B91"/>
    <w:multiLevelType w:val="hybridMultilevel"/>
    <w:tmpl w:val="9DBA526C"/>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3752F6B"/>
    <w:multiLevelType w:val="hybridMultilevel"/>
    <w:tmpl w:val="BE5EBD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9BB4B02"/>
    <w:multiLevelType w:val="hybridMultilevel"/>
    <w:tmpl w:val="9F923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D3C4B8B"/>
    <w:multiLevelType w:val="multilevel"/>
    <w:tmpl w:val="BBC63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8"/>
  </w:num>
  <w:num w:numId="3">
    <w:abstractNumId w:val="23"/>
  </w:num>
  <w:num w:numId="4">
    <w:abstractNumId w:val="28"/>
  </w:num>
  <w:num w:numId="5">
    <w:abstractNumId w:val="16"/>
  </w:num>
  <w:num w:numId="6">
    <w:abstractNumId w:val="3"/>
  </w:num>
  <w:num w:numId="7">
    <w:abstractNumId w:val="21"/>
  </w:num>
  <w:num w:numId="8">
    <w:abstractNumId w:val="27"/>
  </w:num>
  <w:num w:numId="9">
    <w:abstractNumId w:val="0"/>
  </w:num>
  <w:num w:numId="10">
    <w:abstractNumId w:val="4"/>
  </w:num>
  <w:num w:numId="11">
    <w:abstractNumId w:val="14"/>
  </w:num>
  <w:num w:numId="12">
    <w:abstractNumId w:val="12"/>
  </w:num>
  <w:num w:numId="13">
    <w:abstractNumId w:val="5"/>
  </w:num>
  <w:num w:numId="14">
    <w:abstractNumId w:val="2"/>
  </w:num>
  <w:num w:numId="15">
    <w:abstractNumId w:val="25"/>
  </w:num>
  <w:num w:numId="16">
    <w:abstractNumId w:val="17"/>
  </w:num>
  <w:num w:numId="17">
    <w:abstractNumId w:val="26"/>
  </w:num>
  <w:num w:numId="18">
    <w:abstractNumId w:val="11"/>
  </w:num>
  <w:num w:numId="19">
    <w:abstractNumId w:val="29"/>
  </w:num>
  <w:num w:numId="20">
    <w:abstractNumId w:val="7"/>
  </w:num>
  <w:num w:numId="21">
    <w:abstractNumId w:val="9"/>
  </w:num>
  <w:num w:numId="22">
    <w:abstractNumId w:val="24"/>
  </w:num>
  <w:num w:numId="23">
    <w:abstractNumId w:val="10"/>
  </w:num>
  <w:num w:numId="24">
    <w:abstractNumId w:val="31"/>
  </w:num>
  <w:num w:numId="25">
    <w:abstractNumId w:val="32"/>
  </w:num>
  <w:num w:numId="26">
    <w:abstractNumId w:val="22"/>
  </w:num>
  <w:num w:numId="27">
    <w:abstractNumId w:val="15"/>
  </w:num>
  <w:num w:numId="28">
    <w:abstractNumId w:val="20"/>
  </w:num>
  <w:num w:numId="29">
    <w:abstractNumId w:val="6"/>
  </w:num>
  <w:num w:numId="30">
    <w:abstractNumId w:val="1"/>
  </w:num>
  <w:num w:numId="31">
    <w:abstractNumId w:val="13"/>
  </w:num>
  <w:num w:numId="32">
    <w:abstractNumId w:val="30"/>
  </w:num>
  <w:num w:numId="33">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EF9"/>
    <w:rsid w:val="00000108"/>
    <w:rsid w:val="00000479"/>
    <w:rsid w:val="0000067F"/>
    <w:rsid w:val="000006D2"/>
    <w:rsid w:val="0000123F"/>
    <w:rsid w:val="000012D9"/>
    <w:rsid w:val="0000160E"/>
    <w:rsid w:val="00001ADC"/>
    <w:rsid w:val="00003146"/>
    <w:rsid w:val="000031D2"/>
    <w:rsid w:val="00004191"/>
    <w:rsid w:val="00004242"/>
    <w:rsid w:val="00004810"/>
    <w:rsid w:val="00004B8A"/>
    <w:rsid w:val="00004E2D"/>
    <w:rsid w:val="00004E56"/>
    <w:rsid w:val="0000507B"/>
    <w:rsid w:val="000051CE"/>
    <w:rsid w:val="000053EB"/>
    <w:rsid w:val="0000546B"/>
    <w:rsid w:val="0000585D"/>
    <w:rsid w:val="000060D6"/>
    <w:rsid w:val="0000639E"/>
    <w:rsid w:val="00006509"/>
    <w:rsid w:val="00007317"/>
    <w:rsid w:val="000074E9"/>
    <w:rsid w:val="0000766C"/>
    <w:rsid w:val="000104A5"/>
    <w:rsid w:val="000108F5"/>
    <w:rsid w:val="00011039"/>
    <w:rsid w:val="00011251"/>
    <w:rsid w:val="00011406"/>
    <w:rsid w:val="00011FEC"/>
    <w:rsid w:val="0001238E"/>
    <w:rsid w:val="00012CD3"/>
    <w:rsid w:val="00013208"/>
    <w:rsid w:val="0001330A"/>
    <w:rsid w:val="00013459"/>
    <w:rsid w:val="000142B2"/>
    <w:rsid w:val="00015378"/>
    <w:rsid w:val="000158B0"/>
    <w:rsid w:val="000159D0"/>
    <w:rsid w:val="00016CC3"/>
    <w:rsid w:val="00016FF2"/>
    <w:rsid w:val="0001748A"/>
    <w:rsid w:val="000175E7"/>
    <w:rsid w:val="0001775B"/>
    <w:rsid w:val="00017A69"/>
    <w:rsid w:val="00017D90"/>
    <w:rsid w:val="00017E94"/>
    <w:rsid w:val="00020476"/>
    <w:rsid w:val="00020A20"/>
    <w:rsid w:val="00020C7C"/>
    <w:rsid w:val="00021368"/>
    <w:rsid w:val="00021711"/>
    <w:rsid w:val="00021F83"/>
    <w:rsid w:val="00021F90"/>
    <w:rsid w:val="00022E42"/>
    <w:rsid w:val="00023036"/>
    <w:rsid w:val="000230A2"/>
    <w:rsid w:val="000249D9"/>
    <w:rsid w:val="000249ED"/>
    <w:rsid w:val="00024D7B"/>
    <w:rsid w:val="000251EF"/>
    <w:rsid w:val="00025225"/>
    <w:rsid w:val="00025EC2"/>
    <w:rsid w:val="00030778"/>
    <w:rsid w:val="000311A0"/>
    <w:rsid w:val="0003166F"/>
    <w:rsid w:val="000319EB"/>
    <w:rsid w:val="00031AD3"/>
    <w:rsid w:val="0003218B"/>
    <w:rsid w:val="0003249E"/>
    <w:rsid w:val="00032521"/>
    <w:rsid w:val="000325EF"/>
    <w:rsid w:val="00032638"/>
    <w:rsid w:val="0003266A"/>
    <w:rsid w:val="00033300"/>
    <w:rsid w:val="0003351A"/>
    <w:rsid w:val="00033778"/>
    <w:rsid w:val="000339CE"/>
    <w:rsid w:val="00034B4E"/>
    <w:rsid w:val="00034CA3"/>
    <w:rsid w:val="00035CCE"/>
    <w:rsid w:val="00035FFD"/>
    <w:rsid w:val="000366C2"/>
    <w:rsid w:val="00036C49"/>
    <w:rsid w:val="000378F1"/>
    <w:rsid w:val="00037C7A"/>
    <w:rsid w:val="00040224"/>
    <w:rsid w:val="0004064D"/>
    <w:rsid w:val="000408A2"/>
    <w:rsid w:val="00040E89"/>
    <w:rsid w:val="000413D8"/>
    <w:rsid w:val="000418EC"/>
    <w:rsid w:val="00041E7D"/>
    <w:rsid w:val="00042863"/>
    <w:rsid w:val="00042D07"/>
    <w:rsid w:val="00043B7E"/>
    <w:rsid w:val="00043C2C"/>
    <w:rsid w:val="00043CC5"/>
    <w:rsid w:val="00043E8B"/>
    <w:rsid w:val="00045187"/>
    <w:rsid w:val="00045545"/>
    <w:rsid w:val="00046287"/>
    <w:rsid w:val="00046403"/>
    <w:rsid w:val="0004657D"/>
    <w:rsid w:val="000465BC"/>
    <w:rsid w:val="00046A97"/>
    <w:rsid w:val="00046F2D"/>
    <w:rsid w:val="00050329"/>
    <w:rsid w:val="00050491"/>
    <w:rsid w:val="00050E90"/>
    <w:rsid w:val="000510EB"/>
    <w:rsid w:val="00052757"/>
    <w:rsid w:val="0005281E"/>
    <w:rsid w:val="00053301"/>
    <w:rsid w:val="00053374"/>
    <w:rsid w:val="00053D73"/>
    <w:rsid w:val="00053F82"/>
    <w:rsid w:val="00054032"/>
    <w:rsid w:val="00054FD6"/>
    <w:rsid w:val="0005519D"/>
    <w:rsid w:val="0005535D"/>
    <w:rsid w:val="00055C35"/>
    <w:rsid w:val="00055EAC"/>
    <w:rsid w:val="00056289"/>
    <w:rsid w:val="000562E7"/>
    <w:rsid w:val="0005630C"/>
    <w:rsid w:val="000566F8"/>
    <w:rsid w:val="00056A9B"/>
    <w:rsid w:val="00057413"/>
    <w:rsid w:val="00057C47"/>
    <w:rsid w:val="000609A8"/>
    <w:rsid w:val="000609F3"/>
    <w:rsid w:val="00060AEB"/>
    <w:rsid w:val="00060D64"/>
    <w:rsid w:val="00061418"/>
    <w:rsid w:val="000617C1"/>
    <w:rsid w:val="00061DC0"/>
    <w:rsid w:val="00062042"/>
    <w:rsid w:val="0006225A"/>
    <w:rsid w:val="0006264C"/>
    <w:rsid w:val="000628A5"/>
    <w:rsid w:val="000629C7"/>
    <w:rsid w:val="000635AF"/>
    <w:rsid w:val="00063812"/>
    <w:rsid w:val="000639F3"/>
    <w:rsid w:val="00063F14"/>
    <w:rsid w:val="000649E0"/>
    <w:rsid w:val="000650E9"/>
    <w:rsid w:val="00065125"/>
    <w:rsid w:val="00065301"/>
    <w:rsid w:val="00065EBA"/>
    <w:rsid w:val="000671D6"/>
    <w:rsid w:val="000676B5"/>
    <w:rsid w:val="00067F86"/>
    <w:rsid w:val="000702BA"/>
    <w:rsid w:val="000704EC"/>
    <w:rsid w:val="00070BD1"/>
    <w:rsid w:val="000713CB"/>
    <w:rsid w:val="000719CA"/>
    <w:rsid w:val="00071D59"/>
    <w:rsid w:val="00072A45"/>
    <w:rsid w:val="0007312A"/>
    <w:rsid w:val="00073DFC"/>
    <w:rsid w:val="000741D5"/>
    <w:rsid w:val="00074994"/>
    <w:rsid w:val="00074A62"/>
    <w:rsid w:val="00075161"/>
    <w:rsid w:val="000751C1"/>
    <w:rsid w:val="00075625"/>
    <w:rsid w:val="0007625E"/>
    <w:rsid w:val="00076F3C"/>
    <w:rsid w:val="00077685"/>
    <w:rsid w:val="00077895"/>
    <w:rsid w:val="000800DA"/>
    <w:rsid w:val="00080D51"/>
    <w:rsid w:val="00081213"/>
    <w:rsid w:val="00081D91"/>
    <w:rsid w:val="00081E02"/>
    <w:rsid w:val="00082CC1"/>
    <w:rsid w:val="0008388C"/>
    <w:rsid w:val="0008420A"/>
    <w:rsid w:val="00084267"/>
    <w:rsid w:val="000847A4"/>
    <w:rsid w:val="00084E77"/>
    <w:rsid w:val="0008614A"/>
    <w:rsid w:val="000862F7"/>
    <w:rsid w:val="000871E0"/>
    <w:rsid w:val="000871FA"/>
    <w:rsid w:val="0008769B"/>
    <w:rsid w:val="0009037B"/>
    <w:rsid w:val="00090765"/>
    <w:rsid w:val="0009087B"/>
    <w:rsid w:val="00090CC5"/>
    <w:rsid w:val="00091632"/>
    <w:rsid w:val="000918BB"/>
    <w:rsid w:val="00091B2C"/>
    <w:rsid w:val="000929DA"/>
    <w:rsid w:val="00092F54"/>
    <w:rsid w:val="0009315C"/>
    <w:rsid w:val="0009337E"/>
    <w:rsid w:val="000934B3"/>
    <w:rsid w:val="0009384A"/>
    <w:rsid w:val="0009480E"/>
    <w:rsid w:val="000952A4"/>
    <w:rsid w:val="00095600"/>
    <w:rsid w:val="00095BF3"/>
    <w:rsid w:val="0009663B"/>
    <w:rsid w:val="00096840"/>
    <w:rsid w:val="000968A9"/>
    <w:rsid w:val="000969D9"/>
    <w:rsid w:val="000973F9"/>
    <w:rsid w:val="000974A1"/>
    <w:rsid w:val="00097B54"/>
    <w:rsid w:val="00097E45"/>
    <w:rsid w:val="000A07F9"/>
    <w:rsid w:val="000A115F"/>
    <w:rsid w:val="000A1FF4"/>
    <w:rsid w:val="000A2499"/>
    <w:rsid w:val="000A2947"/>
    <w:rsid w:val="000A2AC0"/>
    <w:rsid w:val="000A2AE3"/>
    <w:rsid w:val="000A2BCE"/>
    <w:rsid w:val="000A353F"/>
    <w:rsid w:val="000A3BAA"/>
    <w:rsid w:val="000A4998"/>
    <w:rsid w:val="000A4CAA"/>
    <w:rsid w:val="000A50B8"/>
    <w:rsid w:val="000A62C5"/>
    <w:rsid w:val="000A7002"/>
    <w:rsid w:val="000A76CB"/>
    <w:rsid w:val="000A7A55"/>
    <w:rsid w:val="000A7F94"/>
    <w:rsid w:val="000B0AF6"/>
    <w:rsid w:val="000B0D11"/>
    <w:rsid w:val="000B0DF2"/>
    <w:rsid w:val="000B262B"/>
    <w:rsid w:val="000B27B2"/>
    <w:rsid w:val="000B2819"/>
    <w:rsid w:val="000B2B6C"/>
    <w:rsid w:val="000B2CA2"/>
    <w:rsid w:val="000B3622"/>
    <w:rsid w:val="000B439F"/>
    <w:rsid w:val="000B4E6C"/>
    <w:rsid w:val="000B5227"/>
    <w:rsid w:val="000B58D5"/>
    <w:rsid w:val="000B58ED"/>
    <w:rsid w:val="000B58F3"/>
    <w:rsid w:val="000B5A05"/>
    <w:rsid w:val="000B6493"/>
    <w:rsid w:val="000B6C87"/>
    <w:rsid w:val="000B7259"/>
    <w:rsid w:val="000B7544"/>
    <w:rsid w:val="000B7A49"/>
    <w:rsid w:val="000C074C"/>
    <w:rsid w:val="000C07DC"/>
    <w:rsid w:val="000C0A83"/>
    <w:rsid w:val="000C0B6A"/>
    <w:rsid w:val="000C0BDE"/>
    <w:rsid w:val="000C143A"/>
    <w:rsid w:val="000C187F"/>
    <w:rsid w:val="000C2C44"/>
    <w:rsid w:val="000C3313"/>
    <w:rsid w:val="000C33A2"/>
    <w:rsid w:val="000C3F21"/>
    <w:rsid w:val="000C5F83"/>
    <w:rsid w:val="000C67E6"/>
    <w:rsid w:val="000C6849"/>
    <w:rsid w:val="000C7471"/>
    <w:rsid w:val="000C7948"/>
    <w:rsid w:val="000C7F89"/>
    <w:rsid w:val="000D021D"/>
    <w:rsid w:val="000D0DEA"/>
    <w:rsid w:val="000D110F"/>
    <w:rsid w:val="000D13E6"/>
    <w:rsid w:val="000D1752"/>
    <w:rsid w:val="000D1D40"/>
    <w:rsid w:val="000D1D83"/>
    <w:rsid w:val="000D200F"/>
    <w:rsid w:val="000D2DC3"/>
    <w:rsid w:val="000D35CD"/>
    <w:rsid w:val="000D4298"/>
    <w:rsid w:val="000D4633"/>
    <w:rsid w:val="000D5464"/>
    <w:rsid w:val="000D5484"/>
    <w:rsid w:val="000D5B13"/>
    <w:rsid w:val="000D5B54"/>
    <w:rsid w:val="000D5E80"/>
    <w:rsid w:val="000D6846"/>
    <w:rsid w:val="000D7E25"/>
    <w:rsid w:val="000E000E"/>
    <w:rsid w:val="000E01CC"/>
    <w:rsid w:val="000E116C"/>
    <w:rsid w:val="000E1D06"/>
    <w:rsid w:val="000E1D30"/>
    <w:rsid w:val="000E210E"/>
    <w:rsid w:val="000E2144"/>
    <w:rsid w:val="000E23C0"/>
    <w:rsid w:val="000E2C56"/>
    <w:rsid w:val="000E2E36"/>
    <w:rsid w:val="000E302C"/>
    <w:rsid w:val="000E35A5"/>
    <w:rsid w:val="000E3852"/>
    <w:rsid w:val="000E3B67"/>
    <w:rsid w:val="000E4DE3"/>
    <w:rsid w:val="000E5017"/>
    <w:rsid w:val="000E5215"/>
    <w:rsid w:val="000E56C8"/>
    <w:rsid w:val="000E578B"/>
    <w:rsid w:val="000E58D8"/>
    <w:rsid w:val="000E5A5A"/>
    <w:rsid w:val="000E6C9D"/>
    <w:rsid w:val="000E7656"/>
    <w:rsid w:val="000E7AB4"/>
    <w:rsid w:val="000E7F51"/>
    <w:rsid w:val="000F09F0"/>
    <w:rsid w:val="000F0E0E"/>
    <w:rsid w:val="000F0EAC"/>
    <w:rsid w:val="000F1033"/>
    <w:rsid w:val="000F1684"/>
    <w:rsid w:val="000F16E2"/>
    <w:rsid w:val="000F265D"/>
    <w:rsid w:val="000F2CFC"/>
    <w:rsid w:val="000F3001"/>
    <w:rsid w:val="000F3254"/>
    <w:rsid w:val="000F4644"/>
    <w:rsid w:val="000F495A"/>
    <w:rsid w:val="000F4ACD"/>
    <w:rsid w:val="000F5262"/>
    <w:rsid w:val="000F52F3"/>
    <w:rsid w:val="000F55D4"/>
    <w:rsid w:val="000F5E2D"/>
    <w:rsid w:val="000F6A57"/>
    <w:rsid w:val="000F6B19"/>
    <w:rsid w:val="000F7FBC"/>
    <w:rsid w:val="00100CA8"/>
    <w:rsid w:val="0010174C"/>
    <w:rsid w:val="00101A2D"/>
    <w:rsid w:val="0010289C"/>
    <w:rsid w:val="00103749"/>
    <w:rsid w:val="00103795"/>
    <w:rsid w:val="00103A43"/>
    <w:rsid w:val="00103A76"/>
    <w:rsid w:val="00103CD9"/>
    <w:rsid w:val="00103D8D"/>
    <w:rsid w:val="0010400A"/>
    <w:rsid w:val="0010420A"/>
    <w:rsid w:val="00104FC8"/>
    <w:rsid w:val="0010528E"/>
    <w:rsid w:val="0010536D"/>
    <w:rsid w:val="001054CD"/>
    <w:rsid w:val="00105598"/>
    <w:rsid w:val="001057A7"/>
    <w:rsid w:val="001058AA"/>
    <w:rsid w:val="00106771"/>
    <w:rsid w:val="00110559"/>
    <w:rsid w:val="001107F3"/>
    <w:rsid w:val="00110891"/>
    <w:rsid w:val="0011096F"/>
    <w:rsid w:val="00110BC4"/>
    <w:rsid w:val="00110C3D"/>
    <w:rsid w:val="00110C94"/>
    <w:rsid w:val="00110D7D"/>
    <w:rsid w:val="00110D7E"/>
    <w:rsid w:val="00110EA6"/>
    <w:rsid w:val="00111E3E"/>
    <w:rsid w:val="0011262F"/>
    <w:rsid w:val="001129D8"/>
    <w:rsid w:val="00112A0B"/>
    <w:rsid w:val="00112C7D"/>
    <w:rsid w:val="00113267"/>
    <w:rsid w:val="0011385A"/>
    <w:rsid w:val="00113865"/>
    <w:rsid w:val="0011393C"/>
    <w:rsid w:val="00113EB7"/>
    <w:rsid w:val="0011464B"/>
    <w:rsid w:val="00114BE6"/>
    <w:rsid w:val="001155F8"/>
    <w:rsid w:val="00115670"/>
    <w:rsid w:val="00115C61"/>
    <w:rsid w:val="00115D3E"/>
    <w:rsid w:val="001165A1"/>
    <w:rsid w:val="00116777"/>
    <w:rsid w:val="00116D5A"/>
    <w:rsid w:val="001173A0"/>
    <w:rsid w:val="00117A9B"/>
    <w:rsid w:val="00117C68"/>
    <w:rsid w:val="00117C95"/>
    <w:rsid w:val="0012075B"/>
    <w:rsid w:val="00120D10"/>
    <w:rsid w:val="0012105C"/>
    <w:rsid w:val="00121250"/>
    <w:rsid w:val="0012143A"/>
    <w:rsid w:val="00121954"/>
    <w:rsid w:val="00121B8D"/>
    <w:rsid w:val="00121F4B"/>
    <w:rsid w:val="00122095"/>
    <w:rsid w:val="00122250"/>
    <w:rsid w:val="001222AE"/>
    <w:rsid w:val="00122466"/>
    <w:rsid w:val="0012254E"/>
    <w:rsid w:val="00122A8C"/>
    <w:rsid w:val="001230CE"/>
    <w:rsid w:val="00123237"/>
    <w:rsid w:val="00123E2E"/>
    <w:rsid w:val="0012408B"/>
    <w:rsid w:val="001241A4"/>
    <w:rsid w:val="00124E2B"/>
    <w:rsid w:val="0012557A"/>
    <w:rsid w:val="00125909"/>
    <w:rsid w:val="00125F5B"/>
    <w:rsid w:val="0012773C"/>
    <w:rsid w:val="001302C4"/>
    <w:rsid w:val="00130638"/>
    <w:rsid w:val="001306AC"/>
    <w:rsid w:val="00130A52"/>
    <w:rsid w:val="00130A75"/>
    <w:rsid w:val="00130DAC"/>
    <w:rsid w:val="00130E06"/>
    <w:rsid w:val="00131248"/>
    <w:rsid w:val="00131B52"/>
    <w:rsid w:val="00131DE3"/>
    <w:rsid w:val="00131EBD"/>
    <w:rsid w:val="00131F0D"/>
    <w:rsid w:val="00132412"/>
    <w:rsid w:val="001325F1"/>
    <w:rsid w:val="00132DD9"/>
    <w:rsid w:val="0013318F"/>
    <w:rsid w:val="00134096"/>
    <w:rsid w:val="00134156"/>
    <w:rsid w:val="0013431E"/>
    <w:rsid w:val="001343CE"/>
    <w:rsid w:val="00134BE5"/>
    <w:rsid w:val="00135A41"/>
    <w:rsid w:val="00135AF8"/>
    <w:rsid w:val="00136092"/>
    <w:rsid w:val="001363A7"/>
    <w:rsid w:val="001363AA"/>
    <w:rsid w:val="00136596"/>
    <w:rsid w:val="00136B4E"/>
    <w:rsid w:val="0013772A"/>
    <w:rsid w:val="0013785A"/>
    <w:rsid w:val="00137ADA"/>
    <w:rsid w:val="001403EF"/>
    <w:rsid w:val="001405D7"/>
    <w:rsid w:val="00140A18"/>
    <w:rsid w:val="001411FA"/>
    <w:rsid w:val="00141733"/>
    <w:rsid w:val="00141C06"/>
    <w:rsid w:val="00142875"/>
    <w:rsid w:val="0014314B"/>
    <w:rsid w:val="001432BE"/>
    <w:rsid w:val="00144073"/>
    <w:rsid w:val="0014540A"/>
    <w:rsid w:val="00145D07"/>
    <w:rsid w:val="0014664D"/>
    <w:rsid w:val="00146943"/>
    <w:rsid w:val="0014695F"/>
    <w:rsid w:val="00147107"/>
    <w:rsid w:val="001475A1"/>
    <w:rsid w:val="00147DBE"/>
    <w:rsid w:val="0015044E"/>
    <w:rsid w:val="001506D7"/>
    <w:rsid w:val="00150FDD"/>
    <w:rsid w:val="001522A1"/>
    <w:rsid w:val="001529D3"/>
    <w:rsid w:val="00152E54"/>
    <w:rsid w:val="0015321F"/>
    <w:rsid w:val="00153546"/>
    <w:rsid w:val="001538D6"/>
    <w:rsid w:val="00153A73"/>
    <w:rsid w:val="001542A8"/>
    <w:rsid w:val="001545CD"/>
    <w:rsid w:val="00154F3B"/>
    <w:rsid w:val="0015547A"/>
    <w:rsid w:val="00155C1B"/>
    <w:rsid w:val="00155E5B"/>
    <w:rsid w:val="001561E7"/>
    <w:rsid w:val="0015657E"/>
    <w:rsid w:val="00156B0C"/>
    <w:rsid w:val="00156EA7"/>
    <w:rsid w:val="001571BE"/>
    <w:rsid w:val="001574E3"/>
    <w:rsid w:val="00157C05"/>
    <w:rsid w:val="0016193D"/>
    <w:rsid w:val="0016223E"/>
    <w:rsid w:val="0016233C"/>
    <w:rsid w:val="001628DB"/>
    <w:rsid w:val="00163EFD"/>
    <w:rsid w:val="00164794"/>
    <w:rsid w:val="001648F9"/>
    <w:rsid w:val="00164DA8"/>
    <w:rsid w:val="00164E27"/>
    <w:rsid w:val="001653CD"/>
    <w:rsid w:val="00165D68"/>
    <w:rsid w:val="001660A1"/>
    <w:rsid w:val="00166AF2"/>
    <w:rsid w:val="00166D0E"/>
    <w:rsid w:val="001674F4"/>
    <w:rsid w:val="001709B6"/>
    <w:rsid w:val="001710A8"/>
    <w:rsid w:val="00171728"/>
    <w:rsid w:val="001718A9"/>
    <w:rsid w:val="00172DD2"/>
    <w:rsid w:val="00172E19"/>
    <w:rsid w:val="00173288"/>
    <w:rsid w:val="00174DBD"/>
    <w:rsid w:val="001752FF"/>
    <w:rsid w:val="001753D9"/>
    <w:rsid w:val="001755B6"/>
    <w:rsid w:val="00175A67"/>
    <w:rsid w:val="00175B1D"/>
    <w:rsid w:val="00176820"/>
    <w:rsid w:val="00176D0B"/>
    <w:rsid w:val="00176FD5"/>
    <w:rsid w:val="00177476"/>
    <w:rsid w:val="001774A5"/>
    <w:rsid w:val="0017753D"/>
    <w:rsid w:val="0018003C"/>
    <w:rsid w:val="00180222"/>
    <w:rsid w:val="001802EF"/>
    <w:rsid w:val="00180BC0"/>
    <w:rsid w:val="00181668"/>
    <w:rsid w:val="00182047"/>
    <w:rsid w:val="00182137"/>
    <w:rsid w:val="00182D3D"/>
    <w:rsid w:val="00182E77"/>
    <w:rsid w:val="0018326E"/>
    <w:rsid w:val="00184AC1"/>
    <w:rsid w:val="00184C83"/>
    <w:rsid w:val="00185412"/>
    <w:rsid w:val="00185940"/>
    <w:rsid w:val="00185E83"/>
    <w:rsid w:val="00185F3A"/>
    <w:rsid w:val="00186940"/>
    <w:rsid w:val="00186B57"/>
    <w:rsid w:val="00187255"/>
    <w:rsid w:val="001872EE"/>
    <w:rsid w:val="00187528"/>
    <w:rsid w:val="00187A36"/>
    <w:rsid w:val="00187AA8"/>
    <w:rsid w:val="00187AEB"/>
    <w:rsid w:val="00187B00"/>
    <w:rsid w:val="00190324"/>
    <w:rsid w:val="00190F9E"/>
    <w:rsid w:val="00191012"/>
    <w:rsid w:val="00191055"/>
    <w:rsid w:val="00191189"/>
    <w:rsid w:val="0019146D"/>
    <w:rsid w:val="00191B4F"/>
    <w:rsid w:val="00191BF7"/>
    <w:rsid w:val="00191E69"/>
    <w:rsid w:val="0019384C"/>
    <w:rsid w:val="001938FB"/>
    <w:rsid w:val="00193DFE"/>
    <w:rsid w:val="00194F13"/>
    <w:rsid w:val="00195B4B"/>
    <w:rsid w:val="001962EC"/>
    <w:rsid w:val="00197589"/>
    <w:rsid w:val="001A00EF"/>
    <w:rsid w:val="001A010A"/>
    <w:rsid w:val="001A03F8"/>
    <w:rsid w:val="001A05E2"/>
    <w:rsid w:val="001A088B"/>
    <w:rsid w:val="001A091A"/>
    <w:rsid w:val="001A0FE8"/>
    <w:rsid w:val="001A12A3"/>
    <w:rsid w:val="001A1F40"/>
    <w:rsid w:val="001A202A"/>
    <w:rsid w:val="001A238C"/>
    <w:rsid w:val="001A368F"/>
    <w:rsid w:val="001A4016"/>
    <w:rsid w:val="001A4397"/>
    <w:rsid w:val="001A43FB"/>
    <w:rsid w:val="001A47E2"/>
    <w:rsid w:val="001A4D5A"/>
    <w:rsid w:val="001A4E05"/>
    <w:rsid w:val="001A567D"/>
    <w:rsid w:val="001A57F0"/>
    <w:rsid w:val="001A5B93"/>
    <w:rsid w:val="001A5FC2"/>
    <w:rsid w:val="001A604D"/>
    <w:rsid w:val="001A6FF5"/>
    <w:rsid w:val="001A7061"/>
    <w:rsid w:val="001A7221"/>
    <w:rsid w:val="001A769B"/>
    <w:rsid w:val="001A7856"/>
    <w:rsid w:val="001A7C6F"/>
    <w:rsid w:val="001A7F73"/>
    <w:rsid w:val="001B0765"/>
    <w:rsid w:val="001B0C14"/>
    <w:rsid w:val="001B157F"/>
    <w:rsid w:val="001B2C76"/>
    <w:rsid w:val="001B3E70"/>
    <w:rsid w:val="001B3E7A"/>
    <w:rsid w:val="001B4574"/>
    <w:rsid w:val="001B50CB"/>
    <w:rsid w:val="001B5139"/>
    <w:rsid w:val="001B53AA"/>
    <w:rsid w:val="001B5427"/>
    <w:rsid w:val="001B5465"/>
    <w:rsid w:val="001B5938"/>
    <w:rsid w:val="001B639F"/>
    <w:rsid w:val="001C0257"/>
    <w:rsid w:val="001C03E8"/>
    <w:rsid w:val="001C0A08"/>
    <w:rsid w:val="001C1479"/>
    <w:rsid w:val="001C1BFB"/>
    <w:rsid w:val="001C1FA1"/>
    <w:rsid w:val="001C2FE1"/>
    <w:rsid w:val="001C3071"/>
    <w:rsid w:val="001C3505"/>
    <w:rsid w:val="001C3729"/>
    <w:rsid w:val="001C3DED"/>
    <w:rsid w:val="001C40C6"/>
    <w:rsid w:val="001C46ED"/>
    <w:rsid w:val="001C48D8"/>
    <w:rsid w:val="001C53BE"/>
    <w:rsid w:val="001C550C"/>
    <w:rsid w:val="001C558A"/>
    <w:rsid w:val="001C559B"/>
    <w:rsid w:val="001C580A"/>
    <w:rsid w:val="001C5F9F"/>
    <w:rsid w:val="001C60A2"/>
    <w:rsid w:val="001C6ACA"/>
    <w:rsid w:val="001C7C4F"/>
    <w:rsid w:val="001D06BF"/>
    <w:rsid w:val="001D1ADC"/>
    <w:rsid w:val="001D1E6F"/>
    <w:rsid w:val="001D248E"/>
    <w:rsid w:val="001D2A68"/>
    <w:rsid w:val="001D2F37"/>
    <w:rsid w:val="001D3481"/>
    <w:rsid w:val="001D3C47"/>
    <w:rsid w:val="001D3D6C"/>
    <w:rsid w:val="001D40A0"/>
    <w:rsid w:val="001D46AF"/>
    <w:rsid w:val="001D4F8E"/>
    <w:rsid w:val="001D4FEC"/>
    <w:rsid w:val="001D5B76"/>
    <w:rsid w:val="001D5F0D"/>
    <w:rsid w:val="001D5FCB"/>
    <w:rsid w:val="001D6941"/>
    <w:rsid w:val="001D6ACF"/>
    <w:rsid w:val="001D6B2C"/>
    <w:rsid w:val="001D77D3"/>
    <w:rsid w:val="001D7E81"/>
    <w:rsid w:val="001E00CB"/>
    <w:rsid w:val="001E054B"/>
    <w:rsid w:val="001E098D"/>
    <w:rsid w:val="001E179C"/>
    <w:rsid w:val="001E1FF7"/>
    <w:rsid w:val="001E23EF"/>
    <w:rsid w:val="001E2B69"/>
    <w:rsid w:val="001E3634"/>
    <w:rsid w:val="001E416E"/>
    <w:rsid w:val="001E4548"/>
    <w:rsid w:val="001E58D4"/>
    <w:rsid w:val="001E619D"/>
    <w:rsid w:val="001E7510"/>
    <w:rsid w:val="001E76F9"/>
    <w:rsid w:val="001E77AF"/>
    <w:rsid w:val="001E7B03"/>
    <w:rsid w:val="001E7FFB"/>
    <w:rsid w:val="001F0023"/>
    <w:rsid w:val="001F034B"/>
    <w:rsid w:val="001F0405"/>
    <w:rsid w:val="001F0D37"/>
    <w:rsid w:val="001F0FFF"/>
    <w:rsid w:val="001F1F92"/>
    <w:rsid w:val="001F2266"/>
    <w:rsid w:val="001F253D"/>
    <w:rsid w:val="001F2D2A"/>
    <w:rsid w:val="001F2F09"/>
    <w:rsid w:val="001F36B7"/>
    <w:rsid w:val="001F388D"/>
    <w:rsid w:val="001F39C8"/>
    <w:rsid w:val="001F3B2B"/>
    <w:rsid w:val="001F482F"/>
    <w:rsid w:val="001F4EA0"/>
    <w:rsid w:val="001F5505"/>
    <w:rsid w:val="001F5D53"/>
    <w:rsid w:val="001F6051"/>
    <w:rsid w:val="001F642A"/>
    <w:rsid w:val="001F6BEF"/>
    <w:rsid w:val="001F6C43"/>
    <w:rsid w:val="001F722E"/>
    <w:rsid w:val="001F7412"/>
    <w:rsid w:val="001F749F"/>
    <w:rsid w:val="001F74A1"/>
    <w:rsid w:val="00200A82"/>
    <w:rsid w:val="00201066"/>
    <w:rsid w:val="0020157A"/>
    <w:rsid w:val="00201B9A"/>
    <w:rsid w:val="00201F57"/>
    <w:rsid w:val="002020DF"/>
    <w:rsid w:val="002022C4"/>
    <w:rsid w:val="002025B3"/>
    <w:rsid w:val="0020270A"/>
    <w:rsid w:val="00202934"/>
    <w:rsid w:val="002039C0"/>
    <w:rsid w:val="00203A68"/>
    <w:rsid w:val="00203F81"/>
    <w:rsid w:val="00204093"/>
    <w:rsid w:val="002048BE"/>
    <w:rsid w:val="0020490B"/>
    <w:rsid w:val="00205914"/>
    <w:rsid w:val="00205A7F"/>
    <w:rsid w:val="002063E1"/>
    <w:rsid w:val="002063EC"/>
    <w:rsid w:val="002065D9"/>
    <w:rsid w:val="002065F5"/>
    <w:rsid w:val="0020661E"/>
    <w:rsid w:val="00206AEA"/>
    <w:rsid w:val="00206C30"/>
    <w:rsid w:val="00206E5F"/>
    <w:rsid w:val="0020748B"/>
    <w:rsid w:val="002076A1"/>
    <w:rsid w:val="002116EF"/>
    <w:rsid w:val="002120FC"/>
    <w:rsid w:val="00212354"/>
    <w:rsid w:val="00212497"/>
    <w:rsid w:val="002132DD"/>
    <w:rsid w:val="002134C9"/>
    <w:rsid w:val="00213B23"/>
    <w:rsid w:val="00213F46"/>
    <w:rsid w:val="002146E6"/>
    <w:rsid w:val="00214975"/>
    <w:rsid w:val="002162A7"/>
    <w:rsid w:val="00216BD5"/>
    <w:rsid w:val="00216BF0"/>
    <w:rsid w:val="00216CC8"/>
    <w:rsid w:val="00217785"/>
    <w:rsid w:val="00217ED9"/>
    <w:rsid w:val="00217EE5"/>
    <w:rsid w:val="0022063F"/>
    <w:rsid w:val="002208CE"/>
    <w:rsid w:val="00220F03"/>
    <w:rsid w:val="00220FEC"/>
    <w:rsid w:val="002212AF"/>
    <w:rsid w:val="0022175F"/>
    <w:rsid w:val="00222D6C"/>
    <w:rsid w:val="00222EF7"/>
    <w:rsid w:val="00222EF8"/>
    <w:rsid w:val="00223A98"/>
    <w:rsid w:val="00223BAA"/>
    <w:rsid w:val="00223D1A"/>
    <w:rsid w:val="00224009"/>
    <w:rsid w:val="002240A1"/>
    <w:rsid w:val="002244E0"/>
    <w:rsid w:val="002249C4"/>
    <w:rsid w:val="002255C9"/>
    <w:rsid w:val="002259CF"/>
    <w:rsid w:val="00225B94"/>
    <w:rsid w:val="002261B9"/>
    <w:rsid w:val="002264F3"/>
    <w:rsid w:val="00226BC6"/>
    <w:rsid w:val="002270D7"/>
    <w:rsid w:val="00227202"/>
    <w:rsid w:val="00227676"/>
    <w:rsid w:val="002308EF"/>
    <w:rsid w:val="002309ED"/>
    <w:rsid w:val="00231334"/>
    <w:rsid w:val="0023185B"/>
    <w:rsid w:val="002318E0"/>
    <w:rsid w:val="00231D50"/>
    <w:rsid w:val="00231E98"/>
    <w:rsid w:val="00232319"/>
    <w:rsid w:val="00233856"/>
    <w:rsid w:val="002338C1"/>
    <w:rsid w:val="00233A18"/>
    <w:rsid w:val="00233CE8"/>
    <w:rsid w:val="0023474C"/>
    <w:rsid w:val="00234AAD"/>
    <w:rsid w:val="002356A2"/>
    <w:rsid w:val="002358E2"/>
    <w:rsid w:val="00235B23"/>
    <w:rsid w:val="00235F52"/>
    <w:rsid w:val="002362B6"/>
    <w:rsid w:val="00236433"/>
    <w:rsid w:val="00236473"/>
    <w:rsid w:val="00236A38"/>
    <w:rsid w:val="00236FF5"/>
    <w:rsid w:val="00237B95"/>
    <w:rsid w:val="00240464"/>
    <w:rsid w:val="0024143C"/>
    <w:rsid w:val="00242307"/>
    <w:rsid w:val="002427B3"/>
    <w:rsid w:val="00242C74"/>
    <w:rsid w:val="00242C95"/>
    <w:rsid w:val="00243608"/>
    <w:rsid w:val="0024421D"/>
    <w:rsid w:val="002442A2"/>
    <w:rsid w:val="0024431D"/>
    <w:rsid w:val="002446D0"/>
    <w:rsid w:val="00244B3E"/>
    <w:rsid w:val="00244C13"/>
    <w:rsid w:val="0024683F"/>
    <w:rsid w:val="00246CF9"/>
    <w:rsid w:val="002473BA"/>
    <w:rsid w:val="00250656"/>
    <w:rsid w:val="00250B4F"/>
    <w:rsid w:val="00250CBD"/>
    <w:rsid w:val="0025148F"/>
    <w:rsid w:val="00251CC7"/>
    <w:rsid w:val="00251FB1"/>
    <w:rsid w:val="00252282"/>
    <w:rsid w:val="002524B9"/>
    <w:rsid w:val="00252734"/>
    <w:rsid w:val="00252790"/>
    <w:rsid w:val="00253234"/>
    <w:rsid w:val="00253281"/>
    <w:rsid w:val="002533DA"/>
    <w:rsid w:val="00253A0D"/>
    <w:rsid w:val="00253D89"/>
    <w:rsid w:val="00254077"/>
    <w:rsid w:val="002541A9"/>
    <w:rsid w:val="00254324"/>
    <w:rsid w:val="00254FAB"/>
    <w:rsid w:val="0025530E"/>
    <w:rsid w:val="002554A5"/>
    <w:rsid w:val="002557EF"/>
    <w:rsid w:val="00255AF4"/>
    <w:rsid w:val="0025619C"/>
    <w:rsid w:val="00256F30"/>
    <w:rsid w:val="00257379"/>
    <w:rsid w:val="00257A6B"/>
    <w:rsid w:val="0026049D"/>
    <w:rsid w:val="00260BA6"/>
    <w:rsid w:val="002617C0"/>
    <w:rsid w:val="00261B7A"/>
    <w:rsid w:val="00261C60"/>
    <w:rsid w:val="00262219"/>
    <w:rsid w:val="002624ED"/>
    <w:rsid w:val="00262561"/>
    <w:rsid w:val="00262874"/>
    <w:rsid w:val="00262936"/>
    <w:rsid w:val="00262ADE"/>
    <w:rsid w:val="0026343F"/>
    <w:rsid w:val="002634AF"/>
    <w:rsid w:val="00263583"/>
    <w:rsid w:val="00263794"/>
    <w:rsid w:val="00263808"/>
    <w:rsid w:val="0026447D"/>
    <w:rsid w:val="00264D0A"/>
    <w:rsid w:val="00266587"/>
    <w:rsid w:val="00266E79"/>
    <w:rsid w:val="00270964"/>
    <w:rsid w:val="00270B1A"/>
    <w:rsid w:val="00270E5E"/>
    <w:rsid w:val="002713FD"/>
    <w:rsid w:val="002714CB"/>
    <w:rsid w:val="002714E0"/>
    <w:rsid w:val="00271D67"/>
    <w:rsid w:val="00272266"/>
    <w:rsid w:val="00273414"/>
    <w:rsid w:val="00273541"/>
    <w:rsid w:val="00273C90"/>
    <w:rsid w:val="00273ECC"/>
    <w:rsid w:val="0027429F"/>
    <w:rsid w:val="00274378"/>
    <w:rsid w:val="002743C0"/>
    <w:rsid w:val="00274A11"/>
    <w:rsid w:val="00275396"/>
    <w:rsid w:val="00275FFC"/>
    <w:rsid w:val="00276022"/>
    <w:rsid w:val="00276BC4"/>
    <w:rsid w:val="00276CA4"/>
    <w:rsid w:val="00276FF9"/>
    <w:rsid w:val="002771B8"/>
    <w:rsid w:val="002777FB"/>
    <w:rsid w:val="00280424"/>
    <w:rsid w:val="00280497"/>
    <w:rsid w:val="00281AE6"/>
    <w:rsid w:val="00281C8D"/>
    <w:rsid w:val="00282435"/>
    <w:rsid w:val="0028254E"/>
    <w:rsid w:val="00282BA3"/>
    <w:rsid w:val="00282FD3"/>
    <w:rsid w:val="00283B47"/>
    <w:rsid w:val="0028586A"/>
    <w:rsid w:val="0028626B"/>
    <w:rsid w:val="0028631F"/>
    <w:rsid w:val="00286671"/>
    <w:rsid w:val="0028693D"/>
    <w:rsid w:val="00286CA5"/>
    <w:rsid w:val="00286D79"/>
    <w:rsid w:val="00287F99"/>
    <w:rsid w:val="002909FC"/>
    <w:rsid w:val="00290FDA"/>
    <w:rsid w:val="00291036"/>
    <w:rsid w:val="002917D1"/>
    <w:rsid w:val="00291937"/>
    <w:rsid w:val="0029336F"/>
    <w:rsid w:val="00293A81"/>
    <w:rsid w:val="00293E94"/>
    <w:rsid w:val="00294D5B"/>
    <w:rsid w:val="002951C1"/>
    <w:rsid w:val="00296E00"/>
    <w:rsid w:val="0029767F"/>
    <w:rsid w:val="002979F5"/>
    <w:rsid w:val="00297B88"/>
    <w:rsid w:val="00297E5E"/>
    <w:rsid w:val="00297F4B"/>
    <w:rsid w:val="00297FF3"/>
    <w:rsid w:val="002A02DD"/>
    <w:rsid w:val="002A09F9"/>
    <w:rsid w:val="002A0E6B"/>
    <w:rsid w:val="002A12B5"/>
    <w:rsid w:val="002A1872"/>
    <w:rsid w:val="002A268B"/>
    <w:rsid w:val="002A29AB"/>
    <w:rsid w:val="002A2F2E"/>
    <w:rsid w:val="002A37AD"/>
    <w:rsid w:val="002A3829"/>
    <w:rsid w:val="002A38A6"/>
    <w:rsid w:val="002A3ABB"/>
    <w:rsid w:val="002A3F20"/>
    <w:rsid w:val="002A4523"/>
    <w:rsid w:val="002A4A10"/>
    <w:rsid w:val="002A5055"/>
    <w:rsid w:val="002A51A9"/>
    <w:rsid w:val="002A5576"/>
    <w:rsid w:val="002A5CDA"/>
    <w:rsid w:val="002A639A"/>
    <w:rsid w:val="002A65DD"/>
    <w:rsid w:val="002A68AB"/>
    <w:rsid w:val="002A6A61"/>
    <w:rsid w:val="002A6DC6"/>
    <w:rsid w:val="002A6E5D"/>
    <w:rsid w:val="002A7124"/>
    <w:rsid w:val="002A7611"/>
    <w:rsid w:val="002A7E70"/>
    <w:rsid w:val="002B02E3"/>
    <w:rsid w:val="002B058E"/>
    <w:rsid w:val="002B0913"/>
    <w:rsid w:val="002B0A17"/>
    <w:rsid w:val="002B0F23"/>
    <w:rsid w:val="002B1627"/>
    <w:rsid w:val="002B18D7"/>
    <w:rsid w:val="002B1FEF"/>
    <w:rsid w:val="002B239D"/>
    <w:rsid w:val="002B2DCE"/>
    <w:rsid w:val="002B3193"/>
    <w:rsid w:val="002B334D"/>
    <w:rsid w:val="002B3514"/>
    <w:rsid w:val="002B36AE"/>
    <w:rsid w:val="002B3A33"/>
    <w:rsid w:val="002B3BBF"/>
    <w:rsid w:val="002B495F"/>
    <w:rsid w:val="002B561F"/>
    <w:rsid w:val="002B5627"/>
    <w:rsid w:val="002B56D3"/>
    <w:rsid w:val="002B64EC"/>
    <w:rsid w:val="002B653D"/>
    <w:rsid w:val="002B6A4E"/>
    <w:rsid w:val="002B6EBD"/>
    <w:rsid w:val="002B6FA4"/>
    <w:rsid w:val="002B748A"/>
    <w:rsid w:val="002B786A"/>
    <w:rsid w:val="002B7E29"/>
    <w:rsid w:val="002B7E39"/>
    <w:rsid w:val="002C06E2"/>
    <w:rsid w:val="002C0E9B"/>
    <w:rsid w:val="002C0FA2"/>
    <w:rsid w:val="002C1273"/>
    <w:rsid w:val="002C3383"/>
    <w:rsid w:val="002C33F0"/>
    <w:rsid w:val="002C3B7F"/>
    <w:rsid w:val="002C3C8B"/>
    <w:rsid w:val="002C3F10"/>
    <w:rsid w:val="002C4DE1"/>
    <w:rsid w:val="002C57E4"/>
    <w:rsid w:val="002C615D"/>
    <w:rsid w:val="002C7039"/>
    <w:rsid w:val="002C761A"/>
    <w:rsid w:val="002C7F87"/>
    <w:rsid w:val="002D0F7F"/>
    <w:rsid w:val="002D1827"/>
    <w:rsid w:val="002D1E16"/>
    <w:rsid w:val="002D2A92"/>
    <w:rsid w:val="002D317D"/>
    <w:rsid w:val="002D3232"/>
    <w:rsid w:val="002D32F2"/>
    <w:rsid w:val="002D37DC"/>
    <w:rsid w:val="002D396D"/>
    <w:rsid w:val="002D437C"/>
    <w:rsid w:val="002D44F1"/>
    <w:rsid w:val="002D4861"/>
    <w:rsid w:val="002D4CB0"/>
    <w:rsid w:val="002D4E51"/>
    <w:rsid w:val="002D51A6"/>
    <w:rsid w:val="002D52BC"/>
    <w:rsid w:val="002D5660"/>
    <w:rsid w:val="002D5A90"/>
    <w:rsid w:val="002D5CD4"/>
    <w:rsid w:val="002D62CA"/>
    <w:rsid w:val="002D71B4"/>
    <w:rsid w:val="002D77DF"/>
    <w:rsid w:val="002D7996"/>
    <w:rsid w:val="002E0483"/>
    <w:rsid w:val="002E060D"/>
    <w:rsid w:val="002E0F0A"/>
    <w:rsid w:val="002E1749"/>
    <w:rsid w:val="002E1A5B"/>
    <w:rsid w:val="002E366E"/>
    <w:rsid w:val="002E3F39"/>
    <w:rsid w:val="002E3FA1"/>
    <w:rsid w:val="002E460B"/>
    <w:rsid w:val="002E4819"/>
    <w:rsid w:val="002E4DA1"/>
    <w:rsid w:val="002E6C79"/>
    <w:rsid w:val="002E6CB6"/>
    <w:rsid w:val="002E6E67"/>
    <w:rsid w:val="002E6F3C"/>
    <w:rsid w:val="002E7133"/>
    <w:rsid w:val="002E7297"/>
    <w:rsid w:val="002E76DC"/>
    <w:rsid w:val="002E7863"/>
    <w:rsid w:val="002E7951"/>
    <w:rsid w:val="002F0493"/>
    <w:rsid w:val="002F0B02"/>
    <w:rsid w:val="002F0B23"/>
    <w:rsid w:val="002F0F9F"/>
    <w:rsid w:val="002F0FCD"/>
    <w:rsid w:val="002F15B0"/>
    <w:rsid w:val="002F202C"/>
    <w:rsid w:val="002F21D4"/>
    <w:rsid w:val="002F21EE"/>
    <w:rsid w:val="002F2786"/>
    <w:rsid w:val="002F2A6C"/>
    <w:rsid w:val="002F3425"/>
    <w:rsid w:val="002F345A"/>
    <w:rsid w:val="002F5669"/>
    <w:rsid w:val="002F588B"/>
    <w:rsid w:val="002F608B"/>
    <w:rsid w:val="002F6368"/>
    <w:rsid w:val="002F6673"/>
    <w:rsid w:val="002F6F06"/>
    <w:rsid w:val="002F7759"/>
    <w:rsid w:val="00300715"/>
    <w:rsid w:val="00300C29"/>
    <w:rsid w:val="00301736"/>
    <w:rsid w:val="003017E3"/>
    <w:rsid w:val="0030185B"/>
    <w:rsid w:val="00301BAD"/>
    <w:rsid w:val="00301D4B"/>
    <w:rsid w:val="00301E09"/>
    <w:rsid w:val="003020E7"/>
    <w:rsid w:val="00302216"/>
    <w:rsid w:val="00302618"/>
    <w:rsid w:val="003028FC"/>
    <w:rsid w:val="00303C09"/>
    <w:rsid w:val="00304041"/>
    <w:rsid w:val="003053AE"/>
    <w:rsid w:val="0030588D"/>
    <w:rsid w:val="00305A32"/>
    <w:rsid w:val="00305C6B"/>
    <w:rsid w:val="00305C98"/>
    <w:rsid w:val="00306076"/>
    <w:rsid w:val="00307377"/>
    <w:rsid w:val="00307479"/>
    <w:rsid w:val="003078E9"/>
    <w:rsid w:val="00307C1B"/>
    <w:rsid w:val="00307CFA"/>
    <w:rsid w:val="00307EDD"/>
    <w:rsid w:val="00310407"/>
    <w:rsid w:val="003105CF"/>
    <w:rsid w:val="003106C9"/>
    <w:rsid w:val="00310AE4"/>
    <w:rsid w:val="00310FD2"/>
    <w:rsid w:val="00311767"/>
    <w:rsid w:val="003118DD"/>
    <w:rsid w:val="00311C99"/>
    <w:rsid w:val="00311F5E"/>
    <w:rsid w:val="00312C89"/>
    <w:rsid w:val="0031374B"/>
    <w:rsid w:val="00313802"/>
    <w:rsid w:val="00313B89"/>
    <w:rsid w:val="00313D90"/>
    <w:rsid w:val="003145A3"/>
    <w:rsid w:val="00314632"/>
    <w:rsid w:val="0031483C"/>
    <w:rsid w:val="003148E3"/>
    <w:rsid w:val="00314CC2"/>
    <w:rsid w:val="00314CDC"/>
    <w:rsid w:val="00315D47"/>
    <w:rsid w:val="00317345"/>
    <w:rsid w:val="003176BB"/>
    <w:rsid w:val="00317713"/>
    <w:rsid w:val="0031771D"/>
    <w:rsid w:val="00317BD9"/>
    <w:rsid w:val="00320360"/>
    <w:rsid w:val="003207F9"/>
    <w:rsid w:val="00320D2F"/>
    <w:rsid w:val="00320EEB"/>
    <w:rsid w:val="00320F6E"/>
    <w:rsid w:val="00321847"/>
    <w:rsid w:val="00321A2C"/>
    <w:rsid w:val="00321C95"/>
    <w:rsid w:val="00322099"/>
    <w:rsid w:val="00322BF4"/>
    <w:rsid w:val="0032325E"/>
    <w:rsid w:val="003249C9"/>
    <w:rsid w:val="00324B17"/>
    <w:rsid w:val="00324F26"/>
    <w:rsid w:val="00324F2E"/>
    <w:rsid w:val="0032529D"/>
    <w:rsid w:val="003252CD"/>
    <w:rsid w:val="0032545A"/>
    <w:rsid w:val="00325F74"/>
    <w:rsid w:val="0032668A"/>
    <w:rsid w:val="003268E3"/>
    <w:rsid w:val="00326903"/>
    <w:rsid w:val="00326E69"/>
    <w:rsid w:val="00326EBB"/>
    <w:rsid w:val="0032780F"/>
    <w:rsid w:val="0033016F"/>
    <w:rsid w:val="0033021A"/>
    <w:rsid w:val="003305E7"/>
    <w:rsid w:val="00330924"/>
    <w:rsid w:val="00330997"/>
    <w:rsid w:val="00330F80"/>
    <w:rsid w:val="0033193A"/>
    <w:rsid w:val="00333331"/>
    <w:rsid w:val="0033349F"/>
    <w:rsid w:val="00333B02"/>
    <w:rsid w:val="003341BC"/>
    <w:rsid w:val="003345D6"/>
    <w:rsid w:val="00334959"/>
    <w:rsid w:val="00334FFB"/>
    <w:rsid w:val="00335C77"/>
    <w:rsid w:val="00336787"/>
    <w:rsid w:val="00336841"/>
    <w:rsid w:val="00336EC4"/>
    <w:rsid w:val="0033728B"/>
    <w:rsid w:val="0033732D"/>
    <w:rsid w:val="003374B4"/>
    <w:rsid w:val="00337AC5"/>
    <w:rsid w:val="00340005"/>
    <w:rsid w:val="00340292"/>
    <w:rsid w:val="0034059D"/>
    <w:rsid w:val="0034088D"/>
    <w:rsid w:val="00340B45"/>
    <w:rsid w:val="00341042"/>
    <w:rsid w:val="0034152A"/>
    <w:rsid w:val="003415B7"/>
    <w:rsid w:val="0034162D"/>
    <w:rsid w:val="00341AD1"/>
    <w:rsid w:val="00341BDC"/>
    <w:rsid w:val="00341ECE"/>
    <w:rsid w:val="00342993"/>
    <w:rsid w:val="00342A07"/>
    <w:rsid w:val="00342F61"/>
    <w:rsid w:val="003431E0"/>
    <w:rsid w:val="003434FB"/>
    <w:rsid w:val="00343C18"/>
    <w:rsid w:val="00343DEA"/>
    <w:rsid w:val="00344BC4"/>
    <w:rsid w:val="00344D8A"/>
    <w:rsid w:val="00344E26"/>
    <w:rsid w:val="003459CA"/>
    <w:rsid w:val="00345DF8"/>
    <w:rsid w:val="00345E51"/>
    <w:rsid w:val="00345ED5"/>
    <w:rsid w:val="00346544"/>
    <w:rsid w:val="00346731"/>
    <w:rsid w:val="00346CC8"/>
    <w:rsid w:val="0034735E"/>
    <w:rsid w:val="00350049"/>
    <w:rsid w:val="00350388"/>
    <w:rsid w:val="00350AB3"/>
    <w:rsid w:val="0035130C"/>
    <w:rsid w:val="003517E9"/>
    <w:rsid w:val="00352290"/>
    <w:rsid w:val="00352BD4"/>
    <w:rsid w:val="0035307F"/>
    <w:rsid w:val="0035308F"/>
    <w:rsid w:val="003534E8"/>
    <w:rsid w:val="003535B2"/>
    <w:rsid w:val="00354DF5"/>
    <w:rsid w:val="00354EA8"/>
    <w:rsid w:val="00354F16"/>
    <w:rsid w:val="00354F53"/>
    <w:rsid w:val="0035613C"/>
    <w:rsid w:val="00356AA6"/>
    <w:rsid w:val="00356BBA"/>
    <w:rsid w:val="00356BC3"/>
    <w:rsid w:val="00356EEC"/>
    <w:rsid w:val="00357283"/>
    <w:rsid w:val="00357ABE"/>
    <w:rsid w:val="00357E59"/>
    <w:rsid w:val="003600AB"/>
    <w:rsid w:val="00360A15"/>
    <w:rsid w:val="00360AA7"/>
    <w:rsid w:val="00360ACE"/>
    <w:rsid w:val="00360DEB"/>
    <w:rsid w:val="003610FC"/>
    <w:rsid w:val="00361820"/>
    <w:rsid w:val="00363791"/>
    <w:rsid w:val="00363996"/>
    <w:rsid w:val="00363F96"/>
    <w:rsid w:val="003641CC"/>
    <w:rsid w:val="00364C2A"/>
    <w:rsid w:val="003651E3"/>
    <w:rsid w:val="00365577"/>
    <w:rsid w:val="00365879"/>
    <w:rsid w:val="00365B37"/>
    <w:rsid w:val="00366373"/>
    <w:rsid w:val="00366A27"/>
    <w:rsid w:val="00366BFA"/>
    <w:rsid w:val="00366E73"/>
    <w:rsid w:val="00367071"/>
    <w:rsid w:val="00367575"/>
    <w:rsid w:val="003677B8"/>
    <w:rsid w:val="003679A3"/>
    <w:rsid w:val="00367A31"/>
    <w:rsid w:val="00367E8C"/>
    <w:rsid w:val="00371182"/>
    <w:rsid w:val="003714EE"/>
    <w:rsid w:val="00371880"/>
    <w:rsid w:val="0037208E"/>
    <w:rsid w:val="0037232F"/>
    <w:rsid w:val="003726B3"/>
    <w:rsid w:val="003728DA"/>
    <w:rsid w:val="00372AAC"/>
    <w:rsid w:val="00373095"/>
    <w:rsid w:val="00374755"/>
    <w:rsid w:val="00374813"/>
    <w:rsid w:val="00374B36"/>
    <w:rsid w:val="00374EC8"/>
    <w:rsid w:val="00375E57"/>
    <w:rsid w:val="00376562"/>
    <w:rsid w:val="003767B1"/>
    <w:rsid w:val="00376F0C"/>
    <w:rsid w:val="0037704E"/>
    <w:rsid w:val="0037749B"/>
    <w:rsid w:val="003775FE"/>
    <w:rsid w:val="00377D1D"/>
    <w:rsid w:val="00377EA8"/>
    <w:rsid w:val="00380049"/>
    <w:rsid w:val="0038070D"/>
    <w:rsid w:val="003808D1"/>
    <w:rsid w:val="00380AB5"/>
    <w:rsid w:val="00380F49"/>
    <w:rsid w:val="003813DB"/>
    <w:rsid w:val="00381676"/>
    <w:rsid w:val="00381751"/>
    <w:rsid w:val="00381E72"/>
    <w:rsid w:val="003820F5"/>
    <w:rsid w:val="00382222"/>
    <w:rsid w:val="0038226B"/>
    <w:rsid w:val="00382612"/>
    <w:rsid w:val="003832E1"/>
    <w:rsid w:val="00383817"/>
    <w:rsid w:val="00384209"/>
    <w:rsid w:val="00384234"/>
    <w:rsid w:val="00384899"/>
    <w:rsid w:val="00384D80"/>
    <w:rsid w:val="00385004"/>
    <w:rsid w:val="00385647"/>
    <w:rsid w:val="00385BD9"/>
    <w:rsid w:val="003864A3"/>
    <w:rsid w:val="00386EC9"/>
    <w:rsid w:val="0038704B"/>
    <w:rsid w:val="00387377"/>
    <w:rsid w:val="003873D4"/>
    <w:rsid w:val="00387442"/>
    <w:rsid w:val="003878AB"/>
    <w:rsid w:val="00390D6C"/>
    <w:rsid w:val="00390F00"/>
    <w:rsid w:val="0039232A"/>
    <w:rsid w:val="003931F4"/>
    <w:rsid w:val="0039340B"/>
    <w:rsid w:val="00393608"/>
    <w:rsid w:val="00394094"/>
    <w:rsid w:val="00394846"/>
    <w:rsid w:val="00394EE0"/>
    <w:rsid w:val="00395A0F"/>
    <w:rsid w:val="00395D7F"/>
    <w:rsid w:val="00396B68"/>
    <w:rsid w:val="00397307"/>
    <w:rsid w:val="00397655"/>
    <w:rsid w:val="003979EE"/>
    <w:rsid w:val="00397D95"/>
    <w:rsid w:val="00397E7F"/>
    <w:rsid w:val="003A0A27"/>
    <w:rsid w:val="003A12D9"/>
    <w:rsid w:val="003A1562"/>
    <w:rsid w:val="003A196C"/>
    <w:rsid w:val="003A1A24"/>
    <w:rsid w:val="003A1AED"/>
    <w:rsid w:val="003A244D"/>
    <w:rsid w:val="003A2586"/>
    <w:rsid w:val="003A2F73"/>
    <w:rsid w:val="003A3809"/>
    <w:rsid w:val="003A3C60"/>
    <w:rsid w:val="003A3DB8"/>
    <w:rsid w:val="003A3FCA"/>
    <w:rsid w:val="003A40A8"/>
    <w:rsid w:val="003A4224"/>
    <w:rsid w:val="003A493B"/>
    <w:rsid w:val="003A4A89"/>
    <w:rsid w:val="003A5105"/>
    <w:rsid w:val="003A5547"/>
    <w:rsid w:val="003A67F7"/>
    <w:rsid w:val="003A67F8"/>
    <w:rsid w:val="003B14CD"/>
    <w:rsid w:val="003B16D2"/>
    <w:rsid w:val="003B1798"/>
    <w:rsid w:val="003B1847"/>
    <w:rsid w:val="003B1BBB"/>
    <w:rsid w:val="003B1C73"/>
    <w:rsid w:val="003B21A6"/>
    <w:rsid w:val="003B2894"/>
    <w:rsid w:val="003B2B46"/>
    <w:rsid w:val="003B3053"/>
    <w:rsid w:val="003B37A4"/>
    <w:rsid w:val="003B3837"/>
    <w:rsid w:val="003B3980"/>
    <w:rsid w:val="003B414D"/>
    <w:rsid w:val="003B4435"/>
    <w:rsid w:val="003B4905"/>
    <w:rsid w:val="003B4AD8"/>
    <w:rsid w:val="003B5189"/>
    <w:rsid w:val="003B56DF"/>
    <w:rsid w:val="003B61AE"/>
    <w:rsid w:val="003B63E2"/>
    <w:rsid w:val="003B6F68"/>
    <w:rsid w:val="003C005B"/>
    <w:rsid w:val="003C06EC"/>
    <w:rsid w:val="003C0ADF"/>
    <w:rsid w:val="003C0BCB"/>
    <w:rsid w:val="003C0C6B"/>
    <w:rsid w:val="003C0D8C"/>
    <w:rsid w:val="003C117E"/>
    <w:rsid w:val="003C16F2"/>
    <w:rsid w:val="003C1796"/>
    <w:rsid w:val="003C1B8B"/>
    <w:rsid w:val="003C1ECC"/>
    <w:rsid w:val="003C2081"/>
    <w:rsid w:val="003C2805"/>
    <w:rsid w:val="003C3509"/>
    <w:rsid w:val="003C3991"/>
    <w:rsid w:val="003C421C"/>
    <w:rsid w:val="003C44D6"/>
    <w:rsid w:val="003C474F"/>
    <w:rsid w:val="003C515B"/>
    <w:rsid w:val="003C527D"/>
    <w:rsid w:val="003C5A5B"/>
    <w:rsid w:val="003C5B82"/>
    <w:rsid w:val="003C6FAA"/>
    <w:rsid w:val="003C7192"/>
    <w:rsid w:val="003C75DC"/>
    <w:rsid w:val="003C7BC0"/>
    <w:rsid w:val="003C7EEE"/>
    <w:rsid w:val="003D01C6"/>
    <w:rsid w:val="003D14F7"/>
    <w:rsid w:val="003D1EC7"/>
    <w:rsid w:val="003D2161"/>
    <w:rsid w:val="003D306E"/>
    <w:rsid w:val="003D33A4"/>
    <w:rsid w:val="003D3468"/>
    <w:rsid w:val="003D3582"/>
    <w:rsid w:val="003D4B5A"/>
    <w:rsid w:val="003D51E8"/>
    <w:rsid w:val="003D54B0"/>
    <w:rsid w:val="003D560D"/>
    <w:rsid w:val="003D5ECE"/>
    <w:rsid w:val="003D607F"/>
    <w:rsid w:val="003D6251"/>
    <w:rsid w:val="003D69A1"/>
    <w:rsid w:val="003D6BDB"/>
    <w:rsid w:val="003D7088"/>
    <w:rsid w:val="003D7109"/>
    <w:rsid w:val="003D7154"/>
    <w:rsid w:val="003D7CDE"/>
    <w:rsid w:val="003E015D"/>
    <w:rsid w:val="003E10F4"/>
    <w:rsid w:val="003E1C8B"/>
    <w:rsid w:val="003E31ED"/>
    <w:rsid w:val="003E33C4"/>
    <w:rsid w:val="003E35DF"/>
    <w:rsid w:val="003E362D"/>
    <w:rsid w:val="003E3C77"/>
    <w:rsid w:val="003E4090"/>
    <w:rsid w:val="003E497E"/>
    <w:rsid w:val="003E4D23"/>
    <w:rsid w:val="003E6412"/>
    <w:rsid w:val="003E68F4"/>
    <w:rsid w:val="003E7335"/>
    <w:rsid w:val="003F0DC1"/>
    <w:rsid w:val="003F105D"/>
    <w:rsid w:val="003F10C9"/>
    <w:rsid w:val="003F18CF"/>
    <w:rsid w:val="003F18E3"/>
    <w:rsid w:val="003F243A"/>
    <w:rsid w:val="003F2AA9"/>
    <w:rsid w:val="003F2E23"/>
    <w:rsid w:val="003F33B5"/>
    <w:rsid w:val="003F3964"/>
    <w:rsid w:val="003F3F27"/>
    <w:rsid w:val="003F419E"/>
    <w:rsid w:val="003F42C9"/>
    <w:rsid w:val="003F46B7"/>
    <w:rsid w:val="003F4AD5"/>
    <w:rsid w:val="003F5046"/>
    <w:rsid w:val="003F571D"/>
    <w:rsid w:val="003F578E"/>
    <w:rsid w:val="003F5833"/>
    <w:rsid w:val="003F59C0"/>
    <w:rsid w:val="003F6AD7"/>
    <w:rsid w:val="003F6BE0"/>
    <w:rsid w:val="003F6F62"/>
    <w:rsid w:val="003F70CA"/>
    <w:rsid w:val="003F714B"/>
    <w:rsid w:val="003F7432"/>
    <w:rsid w:val="003F7B4C"/>
    <w:rsid w:val="004000CC"/>
    <w:rsid w:val="00400125"/>
    <w:rsid w:val="004001FB"/>
    <w:rsid w:val="004002EC"/>
    <w:rsid w:val="004007F0"/>
    <w:rsid w:val="00400E8A"/>
    <w:rsid w:val="004010AD"/>
    <w:rsid w:val="00401764"/>
    <w:rsid w:val="00401E07"/>
    <w:rsid w:val="00402264"/>
    <w:rsid w:val="00402420"/>
    <w:rsid w:val="004025FB"/>
    <w:rsid w:val="004029D9"/>
    <w:rsid w:val="00402E1E"/>
    <w:rsid w:val="0040387B"/>
    <w:rsid w:val="00403AFB"/>
    <w:rsid w:val="00403F85"/>
    <w:rsid w:val="00403FDF"/>
    <w:rsid w:val="00404B8C"/>
    <w:rsid w:val="00405278"/>
    <w:rsid w:val="00405B2F"/>
    <w:rsid w:val="00405BB6"/>
    <w:rsid w:val="00405BDA"/>
    <w:rsid w:val="004060C7"/>
    <w:rsid w:val="004063B2"/>
    <w:rsid w:val="004065CA"/>
    <w:rsid w:val="00406972"/>
    <w:rsid w:val="00406D3C"/>
    <w:rsid w:val="00406D78"/>
    <w:rsid w:val="0040719F"/>
    <w:rsid w:val="00410224"/>
    <w:rsid w:val="0041037C"/>
    <w:rsid w:val="00410C9A"/>
    <w:rsid w:val="00410E87"/>
    <w:rsid w:val="00411DB0"/>
    <w:rsid w:val="0041270D"/>
    <w:rsid w:val="004129C5"/>
    <w:rsid w:val="004129E5"/>
    <w:rsid w:val="00412D73"/>
    <w:rsid w:val="00412E04"/>
    <w:rsid w:val="0041385E"/>
    <w:rsid w:val="0041386E"/>
    <w:rsid w:val="00413A8C"/>
    <w:rsid w:val="00413C10"/>
    <w:rsid w:val="00413C4B"/>
    <w:rsid w:val="00414346"/>
    <w:rsid w:val="004145B3"/>
    <w:rsid w:val="00415550"/>
    <w:rsid w:val="00415E5F"/>
    <w:rsid w:val="00415EB5"/>
    <w:rsid w:val="00416C9F"/>
    <w:rsid w:val="00417F4C"/>
    <w:rsid w:val="00420273"/>
    <w:rsid w:val="0042039E"/>
    <w:rsid w:val="0042048A"/>
    <w:rsid w:val="0042151F"/>
    <w:rsid w:val="004219EE"/>
    <w:rsid w:val="00421A85"/>
    <w:rsid w:val="00422883"/>
    <w:rsid w:val="00422AA2"/>
    <w:rsid w:val="00422FA7"/>
    <w:rsid w:val="00423FA5"/>
    <w:rsid w:val="00424385"/>
    <w:rsid w:val="00424BE9"/>
    <w:rsid w:val="004254B8"/>
    <w:rsid w:val="00425870"/>
    <w:rsid w:val="00425876"/>
    <w:rsid w:val="004258B7"/>
    <w:rsid w:val="00425E51"/>
    <w:rsid w:val="0042682D"/>
    <w:rsid w:val="0042696A"/>
    <w:rsid w:val="00426C47"/>
    <w:rsid w:val="00427032"/>
    <w:rsid w:val="00427219"/>
    <w:rsid w:val="00427715"/>
    <w:rsid w:val="0043058E"/>
    <w:rsid w:val="0043099A"/>
    <w:rsid w:val="004310E1"/>
    <w:rsid w:val="00431178"/>
    <w:rsid w:val="004311AB"/>
    <w:rsid w:val="0043168E"/>
    <w:rsid w:val="004316C5"/>
    <w:rsid w:val="004321EC"/>
    <w:rsid w:val="00432A6B"/>
    <w:rsid w:val="004331EC"/>
    <w:rsid w:val="004333DF"/>
    <w:rsid w:val="004339CE"/>
    <w:rsid w:val="00433BAC"/>
    <w:rsid w:val="0043454B"/>
    <w:rsid w:val="00434D96"/>
    <w:rsid w:val="00434F0E"/>
    <w:rsid w:val="004350A7"/>
    <w:rsid w:val="00435A76"/>
    <w:rsid w:val="00435D0B"/>
    <w:rsid w:val="00436439"/>
    <w:rsid w:val="00436C5C"/>
    <w:rsid w:val="00436DF2"/>
    <w:rsid w:val="004372DE"/>
    <w:rsid w:val="004377F4"/>
    <w:rsid w:val="0043797A"/>
    <w:rsid w:val="00441859"/>
    <w:rsid w:val="0044197C"/>
    <w:rsid w:val="00441BA5"/>
    <w:rsid w:val="00442024"/>
    <w:rsid w:val="00442993"/>
    <w:rsid w:val="00442ACF"/>
    <w:rsid w:val="00442B1A"/>
    <w:rsid w:val="00443557"/>
    <w:rsid w:val="0044396E"/>
    <w:rsid w:val="00443EAF"/>
    <w:rsid w:val="00443FF6"/>
    <w:rsid w:val="004440C2"/>
    <w:rsid w:val="00444A7D"/>
    <w:rsid w:val="00444C1D"/>
    <w:rsid w:val="00444CFD"/>
    <w:rsid w:val="00444D0D"/>
    <w:rsid w:val="00445252"/>
    <w:rsid w:val="00445530"/>
    <w:rsid w:val="004459E5"/>
    <w:rsid w:val="00445E87"/>
    <w:rsid w:val="0044683B"/>
    <w:rsid w:val="00446CE2"/>
    <w:rsid w:val="00447075"/>
    <w:rsid w:val="0044748A"/>
    <w:rsid w:val="004478E5"/>
    <w:rsid w:val="00447CE1"/>
    <w:rsid w:val="00447E54"/>
    <w:rsid w:val="004501A1"/>
    <w:rsid w:val="004519A4"/>
    <w:rsid w:val="00451CDE"/>
    <w:rsid w:val="00451DBC"/>
    <w:rsid w:val="00452131"/>
    <w:rsid w:val="00452236"/>
    <w:rsid w:val="004527D8"/>
    <w:rsid w:val="004528F8"/>
    <w:rsid w:val="00452E7D"/>
    <w:rsid w:val="00452F8E"/>
    <w:rsid w:val="00453643"/>
    <w:rsid w:val="004539D7"/>
    <w:rsid w:val="00453A79"/>
    <w:rsid w:val="004540C5"/>
    <w:rsid w:val="004544A4"/>
    <w:rsid w:val="00454DD1"/>
    <w:rsid w:val="00455112"/>
    <w:rsid w:val="0045593D"/>
    <w:rsid w:val="00455AA2"/>
    <w:rsid w:val="00455B86"/>
    <w:rsid w:val="00455D41"/>
    <w:rsid w:val="004561E1"/>
    <w:rsid w:val="00456C6D"/>
    <w:rsid w:val="004572BF"/>
    <w:rsid w:val="004576E5"/>
    <w:rsid w:val="00460495"/>
    <w:rsid w:val="004608C6"/>
    <w:rsid w:val="00461552"/>
    <w:rsid w:val="0046166D"/>
    <w:rsid w:val="004620CD"/>
    <w:rsid w:val="00462232"/>
    <w:rsid w:val="00462917"/>
    <w:rsid w:val="004634DD"/>
    <w:rsid w:val="004636B8"/>
    <w:rsid w:val="0046396D"/>
    <w:rsid w:val="00463B01"/>
    <w:rsid w:val="00463EE0"/>
    <w:rsid w:val="00464026"/>
    <w:rsid w:val="00464A0D"/>
    <w:rsid w:val="00464D19"/>
    <w:rsid w:val="00464E7D"/>
    <w:rsid w:val="0046518A"/>
    <w:rsid w:val="004651D1"/>
    <w:rsid w:val="00465742"/>
    <w:rsid w:val="00465FBA"/>
    <w:rsid w:val="00466333"/>
    <w:rsid w:val="00466639"/>
    <w:rsid w:val="004666E5"/>
    <w:rsid w:val="004670EE"/>
    <w:rsid w:val="004672D9"/>
    <w:rsid w:val="0046799A"/>
    <w:rsid w:val="00467B7E"/>
    <w:rsid w:val="00467FF4"/>
    <w:rsid w:val="00470117"/>
    <w:rsid w:val="0047047E"/>
    <w:rsid w:val="004708CC"/>
    <w:rsid w:val="00470927"/>
    <w:rsid w:val="00471405"/>
    <w:rsid w:val="00471541"/>
    <w:rsid w:val="00471A44"/>
    <w:rsid w:val="004728A5"/>
    <w:rsid w:val="00472BEB"/>
    <w:rsid w:val="004739BB"/>
    <w:rsid w:val="00474294"/>
    <w:rsid w:val="004745A9"/>
    <w:rsid w:val="004746DB"/>
    <w:rsid w:val="00474A3D"/>
    <w:rsid w:val="00474B28"/>
    <w:rsid w:val="00474C06"/>
    <w:rsid w:val="004751B3"/>
    <w:rsid w:val="0047535B"/>
    <w:rsid w:val="004757A4"/>
    <w:rsid w:val="004765EE"/>
    <w:rsid w:val="00476BA2"/>
    <w:rsid w:val="00476E6C"/>
    <w:rsid w:val="00476FE2"/>
    <w:rsid w:val="004774BA"/>
    <w:rsid w:val="004775FE"/>
    <w:rsid w:val="00477A34"/>
    <w:rsid w:val="004800CD"/>
    <w:rsid w:val="00480276"/>
    <w:rsid w:val="0048071F"/>
    <w:rsid w:val="0048133D"/>
    <w:rsid w:val="00481C34"/>
    <w:rsid w:val="00481C3C"/>
    <w:rsid w:val="004821A3"/>
    <w:rsid w:val="004824B8"/>
    <w:rsid w:val="004825AA"/>
    <w:rsid w:val="00482700"/>
    <w:rsid w:val="00483FEF"/>
    <w:rsid w:val="00484576"/>
    <w:rsid w:val="004845A8"/>
    <w:rsid w:val="004846F6"/>
    <w:rsid w:val="00484788"/>
    <w:rsid w:val="00484908"/>
    <w:rsid w:val="00484D8E"/>
    <w:rsid w:val="0048502D"/>
    <w:rsid w:val="00485440"/>
    <w:rsid w:val="00485713"/>
    <w:rsid w:val="00485720"/>
    <w:rsid w:val="00485B7A"/>
    <w:rsid w:val="00485C95"/>
    <w:rsid w:val="00486167"/>
    <w:rsid w:val="004864B9"/>
    <w:rsid w:val="00486807"/>
    <w:rsid w:val="00486E02"/>
    <w:rsid w:val="00486EC0"/>
    <w:rsid w:val="00486FF8"/>
    <w:rsid w:val="0048709E"/>
    <w:rsid w:val="004870D8"/>
    <w:rsid w:val="0048755A"/>
    <w:rsid w:val="004878D7"/>
    <w:rsid w:val="00487B57"/>
    <w:rsid w:val="00487B7C"/>
    <w:rsid w:val="0049034E"/>
    <w:rsid w:val="00490445"/>
    <w:rsid w:val="00490561"/>
    <w:rsid w:val="004906AE"/>
    <w:rsid w:val="0049195D"/>
    <w:rsid w:val="00492D2E"/>
    <w:rsid w:val="004930D3"/>
    <w:rsid w:val="00493579"/>
    <w:rsid w:val="00493CD0"/>
    <w:rsid w:val="00493ED3"/>
    <w:rsid w:val="00494362"/>
    <w:rsid w:val="00494739"/>
    <w:rsid w:val="00495040"/>
    <w:rsid w:val="004951D4"/>
    <w:rsid w:val="004955CE"/>
    <w:rsid w:val="00495FE5"/>
    <w:rsid w:val="00496389"/>
    <w:rsid w:val="00497396"/>
    <w:rsid w:val="00497DFE"/>
    <w:rsid w:val="004A0006"/>
    <w:rsid w:val="004A0715"/>
    <w:rsid w:val="004A15E0"/>
    <w:rsid w:val="004A1706"/>
    <w:rsid w:val="004A1A3F"/>
    <w:rsid w:val="004A1CE9"/>
    <w:rsid w:val="004A2231"/>
    <w:rsid w:val="004A35D7"/>
    <w:rsid w:val="004A3E1B"/>
    <w:rsid w:val="004A4010"/>
    <w:rsid w:val="004A40B1"/>
    <w:rsid w:val="004A40CA"/>
    <w:rsid w:val="004A44B4"/>
    <w:rsid w:val="004A4AAB"/>
    <w:rsid w:val="004A4F63"/>
    <w:rsid w:val="004A4FD9"/>
    <w:rsid w:val="004A50C8"/>
    <w:rsid w:val="004A5481"/>
    <w:rsid w:val="004A5888"/>
    <w:rsid w:val="004A5910"/>
    <w:rsid w:val="004A6AB9"/>
    <w:rsid w:val="004A6D12"/>
    <w:rsid w:val="004A7712"/>
    <w:rsid w:val="004B0100"/>
    <w:rsid w:val="004B09AC"/>
    <w:rsid w:val="004B0F87"/>
    <w:rsid w:val="004B101F"/>
    <w:rsid w:val="004B10DA"/>
    <w:rsid w:val="004B18A5"/>
    <w:rsid w:val="004B1D8F"/>
    <w:rsid w:val="004B26FF"/>
    <w:rsid w:val="004B270C"/>
    <w:rsid w:val="004B2DFE"/>
    <w:rsid w:val="004B3209"/>
    <w:rsid w:val="004B35B9"/>
    <w:rsid w:val="004B4A51"/>
    <w:rsid w:val="004B4B9C"/>
    <w:rsid w:val="004B4CB5"/>
    <w:rsid w:val="004B5006"/>
    <w:rsid w:val="004B5055"/>
    <w:rsid w:val="004B5362"/>
    <w:rsid w:val="004B546D"/>
    <w:rsid w:val="004B54C6"/>
    <w:rsid w:val="004B5860"/>
    <w:rsid w:val="004B5951"/>
    <w:rsid w:val="004B5DCF"/>
    <w:rsid w:val="004B5F64"/>
    <w:rsid w:val="004B66A9"/>
    <w:rsid w:val="004B6A65"/>
    <w:rsid w:val="004B6D16"/>
    <w:rsid w:val="004B6FAF"/>
    <w:rsid w:val="004B6FCA"/>
    <w:rsid w:val="004B7011"/>
    <w:rsid w:val="004B7334"/>
    <w:rsid w:val="004B791A"/>
    <w:rsid w:val="004B7961"/>
    <w:rsid w:val="004B7C8B"/>
    <w:rsid w:val="004B7E38"/>
    <w:rsid w:val="004B7F82"/>
    <w:rsid w:val="004C00D5"/>
    <w:rsid w:val="004C02F6"/>
    <w:rsid w:val="004C1A88"/>
    <w:rsid w:val="004C1C34"/>
    <w:rsid w:val="004C1C75"/>
    <w:rsid w:val="004C3345"/>
    <w:rsid w:val="004C33D5"/>
    <w:rsid w:val="004C4F2D"/>
    <w:rsid w:val="004C4FEF"/>
    <w:rsid w:val="004C549D"/>
    <w:rsid w:val="004C55D3"/>
    <w:rsid w:val="004C595A"/>
    <w:rsid w:val="004C5F02"/>
    <w:rsid w:val="004C64AB"/>
    <w:rsid w:val="004C6677"/>
    <w:rsid w:val="004C675D"/>
    <w:rsid w:val="004C6AB3"/>
    <w:rsid w:val="004C6B22"/>
    <w:rsid w:val="004C702F"/>
    <w:rsid w:val="004C7D1D"/>
    <w:rsid w:val="004C7DCA"/>
    <w:rsid w:val="004D0106"/>
    <w:rsid w:val="004D0A10"/>
    <w:rsid w:val="004D0D9F"/>
    <w:rsid w:val="004D0E07"/>
    <w:rsid w:val="004D0F5C"/>
    <w:rsid w:val="004D1731"/>
    <w:rsid w:val="004D1BAE"/>
    <w:rsid w:val="004D23FB"/>
    <w:rsid w:val="004D2D01"/>
    <w:rsid w:val="004D2E2A"/>
    <w:rsid w:val="004D3923"/>
    <w:rsid w:val="004D3BA1"/>
    <w:rsid w:val="004D48D9"/>
    <w:rsid w:val="004D4D96"/>
    <w:rsid w:val="004D4E6F"/>
    <w:rsid w:val="004D5278"/>
    <w:rsid w:val="004D5806"/>
    <w:rsid w:val="004D5C37"/>
    <w:rsid w:val="004D5FF8"/>
    <w:rsid w:val="004D626F"/>
    <w:rsid w:val="004D6FB4"/>
    <w:rsid w:val="004D6FF3"/>
    <w:rsid w:val="004D73B3"/>
    <w:rsid w:val="004D79BA"/>
    <w:rsid w:val="004E1852"/>
    <w:rsid w:val="004E1C71"/>
    <w:rsid w:val="004E20A9"/>
    <w:rsid w:val="004E2432"/>
    <w:rsid w:val="004E25BA"/>
    <w:rsid w:val="004E2740"/>
    <w:rsid w:val="004E347D"/>
    <w:rsid w:val="004E3851"/>
    <w:rsid w:val="004E3AD3"/>
    <w:rsid w:val="004E42F4"/>
    <w:rsid w:val="004E444E"/>
    <w:rsid w:val="004E455B"/>
    <w:rsid w:val="004E48CE"/>
    <w:rsid w:val="004E4CD6"/>
    <w:rsid w:val="004E4E98"/>
    <w:rsid w:val="004E516B"/>
    <w:rsid w:val="004E54AE"/>
    <w:rsid w:val="004E575A"/>
    <w:rsid w:val="004E6042"/>
    <w:rsid w:val="004E6795"/>
    <w:rsid w:val="004E75C5"/>
    <w:rsid w:val="004E7720"/>
    <w:rsid w:val="004E77C2"/>
    <w:rsid w:val="004E780D"/>
    <w:rsid w:val="004F0876"/>
    <w:rsid w:val="004F08EE"/>
    <w:rsid w:val="004F09D3"/>
    <w:rsid w:val="004F0B24"/>
    <w:rsid w:val="004F0CEC"/>
    <w:rsid w:val="004F1083"/>
    <w:rsid w:val="004F12DC"/>
    <w:rsid w:val="004F20FF"/>
    <w:rsid w:val="004F2470"/>
    <w:rsid w:val="004F2BD9"/>
    <w:rsid w:val="004F50EA"/>
    <w:rsid w:val="004F5183"/>
    <w:rsid w:val="004F576F"/>
    <w:rsid w:val="004F5BAF"/>
    <w:rsid w:val="004F5C5B"/>
    <w:rsid w:val="004F630D"/>
    <w:rsid w:val="004F7107"/>
    <w:rsid w:val="004F76D1"/>
    <w:rsid w:val="004F7792"/>
    <w:rsid w:val="004F7925"/>
    <w:rsid w:val="004F7B7A"/>
    <w:rsid w:val="004F7D9E"/>
    <w:rsid w:val="004F7DD5"/>
    <w:rsid w:val="00500D54"/>
    <w:rsid w:val="00501B81"/>
    <w:rsid w:val="00501E65"/>
    <w:rsid w:val="00502646"/>
    <w:rsid w:val="00502C6B"/>
    <w:rsid w:val="00503C12"/>
    <w:rsid w:val="00504019"/>
    <w:rsid w:val="0050435C"/>
    <w:rsid w:val="00504772"/>
    <w:rsid w:val="00504AB6"/>
    <w:rsid w:val="00504FC1"/>
    <w:rsid w:val="005053E7"/>
    <w:rsid w:val="00505650"/>
    <w:rsid w:val="00505A22"/>
    <w:rsid w:val="00506032"/>
    <w:rsid w:val="005066ED"/>
    <w:rsid w:val="005068BE"/>
    <w:rsid w:val="005068C2"/>
    <w:rsid w:val="00507899"/>
    <w:rsid w:val="005079A6"/>
    <w:rsid w:val="00507A0D"/>
    <w:rsid w:val="00507B8C"/>
    <w:rsid w:val="00510D7B"/>
    <w:rsid w:val="00511198"/>
    <w:rsid w:val="005115C4"/>
    <w:rsid w:val="005117D1"/>
    <w:rsid w:val="00511D75"/>
    <w:rsid w:val="005120E9"/>
    <w:rsid w:val="005127E1"/>
    <w:rsid w:val="00512CFE"/>
    <w:rsid w:val="00512E76"/>
    <w:rsid w:val="0051380F"/>
    <w:rsid w:val="005155FE"/>
    <w:rsid w:val="005166A3"/>
    <w:rsid w:val="005177DF"/>
    <w:rsid w:val="005210B1"/>
    <w:rsid w:val="005211EC"/>
    <w:rsid w:val="0052124E"/>
    <w:rsid w:val="00521964"/>
    <w:rsid w:val="00521CAE"/>
    <w:rsid w:val="0052261D"/>
    <w:rsid w:val="0052281A"/>
    <w:rsid w:val="00522C75"/>
    <w:rsid w:val="00522F57"/>
    <w:rsid w:val="00523897"/>
    <w:rsid w:val="00523B2D"/>
    <w:rsid w:val="00524160"/>
    <w:rsid w:val="00525ACA"/>
    <w:rsid w:val="00525C2B"/>
    <w:rsid w:val="0052610A"/>
    <w:rsid w:val="005265BC"/>
    <w:rsid w:val="0052694C"/>
    <w:rsid w:val="00526C07"/>
    <w:rsid w:val="00527033"/>
    <w:rsid w:val="00527891"/>
    <w:rsid w:val="0053111F"/>
    <w:rsid w:val="00531242"/>
    <w:rsid w:val="005319ED"/>
    <w:rsid w:val="00531B22"/>
    <w:rsid w:val="00531F87"/>
    <w:rsid w:val="005327BF"/>
    <w:rsid w:val="00532B6D"/>
    <w:rsid w:val="00532C5F"/>
    <w:rsid w:val="005346ED"/>
    <w:rsid w:val="005352FF"/>
    <w:rsid w:val="00535877"/>
    <w:rsid w:val="00535E80"/>
    <w:rsid w:val="0053666C"/>
    <w:rsid w:val="00536894"/>
    <w:rsid w:val="005369BA"/>
    <w:rsid w:val="00537DB7"/>
    <w:rsid w:val="00540BB4"/>
    <w:rsid w:val="00540CFD"/>
    <w:rsid w:val="00540FD7"/>
    <w:rsid w:val="0054195F"/>
    <w:rsid w:val="00541B39"/>
    <w:rsid w:val="00542A0A"/>
    <w:rsid w:val="005435C5"/>
    <w:rsid w:val="00543674"/>
    <w:rsid w:val="00543949"/>
    <w:rsid w:val="00543B2C"/>
    <w:rsid w:val="00543D88"/>
    <w:rsid w:val="005443D9"/>
    <w:rsid w:val="00544579"/>
    <w:rsid w:val="00544B0C"/>
    <w:rsid w:val="005450C2"/>
    <w:rsid w:val="0054538D"/>
    <w:rsid w:val="00545583"/>
    <w:rsid w:val="005456A5"/>
    <w:rsid w:val="00545C1E"/>
    <w:rsid w:val="00545D2E"/>
    <w:rsid w:val="00546EB9"/>
    <w:rsid w:val="0054738B"/>
    <w:rsid w:val="00550AA8"/>
    <w:rsid w:val="00551CEC"/>
    <w:rsid w:val="00553523"/>
    <w:rsid w:val="00553BAA"/>
    <w:rsid w:val="00553ED6"/>
    <w:rsid w:val="00554408"/>
    <w:rsid w:val="00554D59"/>
    <w:rsid w:val="00555323"/>
    <w:rsid w:val="00555A88"/>
    <w:rsid w:val="005563DA"/>
    <w:rsid w:val="005565F2"/>
    <w:rsid w:val="00556614"/>
    <w:rsid w:val="00556BF1"/>
    <w:rsid w:val="00556D55"/>
    <w:rsid w:val="00557FE9"/>
    <w:rsid w:val="00560ECA"/>
    <w:rsid w:val="00560FA4"/>
    <w:rsid w:val="00560FE2"/>
    <w:rsid w:val="0056147D"/>
    <w:rsid w:val="00561CBA"/>
    <w:rsid w:val="00562082"/>
    <w:rsid w:val="00562225"/>
    <w:rsid w:val="0056279E"/>
    <w:rsid w:val="005631BB"/>
    <w:rsid w:val="0056545E"/>
    <w:rsid w:val="005659DD"/>
    <w:rsid w:val="00565ECD"/>
    <w:rsid w:val="00566083"/>
    <w:rsid w:val="00566687"/>
    <w:rsid w:val="00566A80"/>
    <w:rsid w:val="00566EFB"/>
    <w:rsid w:val="00566F6F"/>
    <w:rsid w:val="005670F9"/>
    <w:rsid w:val="0056734A"/>
    <w:rsid w:val="00571A39"/>
    <w:rsid w:val="0057246F"/>
    <w:rsid w:val="005724A4"/>
    <w:rsid w:val="00572F83"/>
    <w:rsid w:val="005730B4"/>
    <w:rsid w:val="005738EE"/>
    <w:rsid w:val="00573C56"/>
    <w:rsid w:val="00574D7B"/>
    <w:rsid w:val="00575460"/>
    <w:rsid w:val="005754C3"/>
    <w:rsid w:val="00575853"/>
    <w:rsid w:val="00575A73"/>
    <w:rsid w:val="00575D21"/>
    <w:rsid w:val="0057649C"/>
    <w:rsid w:val="00576896"/>
    <w:rsid w:val="00576EE4"/>
    <w:rsid w:val="005770F1"/>
    <w:rsid w:val="0057732B"/>
    <w:rsid w:val="00577F4E"/>
    <w:rsid w:val="00580755"/>
    <w:rsid w:val="00580FCF"/>
    <w:rsid w:val="0058302B"/>
    <w:rsid w:val="005832BF"/>
    <w:rsid w:val="005835AA"/>
    <w:rsid w:val="00583A72"/>
    <w:rsid w:val="00583AC3"/>
    <w:rsid w:val="00583C76"/>
    <w:rsid w:val="00583ED1"/>
    <w:rsid w:val="005840D7"/>
    <w:rsid w:val="00584610"/>
    <w:rsid w:val="0058566E"/>
    <w:rsid w:val="0058579B"/>
    <w:rsid w:val="00585A51"/>
    <w:rsid w:val="00585FC2"/>
    <w:rsid w:val="00586103"/>
    <w:rsid w:val="005861BE"/>
    <w:rsid w:val="0058689B"/>
    <w:rsid w:val="005869BE"/>
    <w:rsid w:val="00586A0F"/>
    <w:rsid w:val="00586AEB"/>
    <w:rsid w:val="00586B14"/>
    <w:rsid w:val="005871D1"/>
    <w:rsid w:val="005906A8"/>
    <w:rsid w:val="0059073E"/>
    <w:rsid w:val="0059172D"/>
    <w:rsid w:val="005924FD"/>
    <w:rsid w:val="00592614"/>
    <w:rsid w:val="00592AEB"/>
    <w:rsid w:val="00592C41"/>
    <w:rsid w:val="005939A0"/>
    <w:rsid w:val="005943F8"/>
    <w:rsid w:val="0059483E"/>
    <w:rsid w:val="00594FD7"/>
    <w:rsid w:val="005954D5"/>
    <w:rsid w:val="00595EE1"/>
    <w:rsid w:val="0059655E"/>
    <w:rsid w:val="00596811"/>
    <w:rsid w:val="005976B1"/>
    <w:rsid w:val="005A00EC"/>
    <w:rsid w:val="005A012A"/>
    <w:rsid w:val="005A0CC0"/>
    <w:rsid w:val="005A0D54"/>
    <w:rsid w:val="005A0F9E"/>
    <w:rsid w:val="005A12A9"/>
    <w:rsid w:val="005A1CF9"/>
    <w:rsid w:val="005A23DA"/>
    <w:rsid w:val="005A2535"/>
    <w:rsid w:val="005A29A3"/>
    <w:rsid w:val="005A2E3E"/>
    <w:rsid w:val="005A34BE"/>
    <w:rsid w:val="005A3D08"/>
    <w:rsid w:val="005A43E4"/>
    <w:rsid w:val="005A4425"/>
    <w:rsid w:val="005A4470"/>
    <w:rsid w:val="005A4A8F"/>
    <w:rsid w:val="005A4D01"/>
    <w:rsid w:val="005A5F38"/>
    <w:rsid w:val="005A6034"/>
    <w:rsid w:val="005A6058"/>
    <w:rsid w:val="005A618B"/>
    <w:rsid w:val="005A61E3"/>
    <w:rsid w:val="005A6CE3"/>
    <w:rsid w:val="005A728D"/>
    <w:rsid w:val="005A7E40"/>
    <w:rsid w:val="005B051B"/>
    <w:rsid w:val="005B144F"/>
    <w:rsid w:val="005B1820"/>
    <w:rsid w:val="005B1F42"/>
    <w:rsid w:val="005B2ABB"/>
    <w:rsid w:val="005B2D6B"/>
    <w:rsid w:val="005B32A8"/>
    <w:rsid w:val="005B4321"/>
    <w:rsid w:val="005B4923"/>
    <w:rsid w:val="005B4FF4"/>
    <w:rsid w:val="005B6B64"/>
    <w:rsid w:val="005B6E6D"/>
    <w:rsid w:val="005B7524"/>
    <w:rsid w:val="005B7760"/>
    <w:rsid w:val="005B7FD7"/>
    <w:rsid w:val="005C03CD"/>
    <w:rsid w:val="005C07D0"/>
    <w:rsid w:val="005C0928"/>
    <w:rsid w:val="005C0AA5"/>
    <w:rsid w:val="005C0AA7"/>
    <w:rsid w:val="005C0DF4"/>
    <w:rsid w:val="005C122D"/>
    <w:rsid w:val="005C15EC"/>
    <w:rsid w:val="005C1AB7"/>
    <w:rsid w:val="005C303B"/>
    <w:rsid w:val="005C308B"/>
    <w:rsid w:val="005C390A"/>
    <w:rsid w:val="005C3E35"/>
    <w:rsid w:val="005C415B"/>
    <w:rsid w:val="005C4621"/>
    <w:rsid w:val="005C50CE"/>
    <w:rsid w:val="005C516A"/>
    <w:rsid w:val="005C5471"/>
    <w:rsid w:val="005C5C36"/>
    <w:rsid w:val="005C5F39"/>
    <w:rsid w:val="005C621E"/>
    <w:rsid w:val="005C69DC"/>
    <w:rsid w:val="005C72C1"/>
    <w:rsid w:val="005C7653"/>
    <w:rsid w:val="005C788B"/>
    <w:rsid w:val="005D09D8"/>
    <w:rsid w:val="005D1261"/>
    <w:rsid w:val="005D153F"/>
    <w:rsid w:val="005D1728"/>
    <w:rsid w:val="005D1FFB"/>
    <w:rsid w:val="005D25DA"/>
    <w:rsid w:val="005D2C64"/>
    <w:rsid w:val="005D2DA7"/>
    <w:rsid w:val="005D31B4"/>
    <w:rsid w:val="005D321A"/>
    <w:rsid w:val="005D3330"/>
    <w:rsid w:val="005D3EC8"/>
    <w:rsid w:val="005D3F26"/>
    <w:rsid w:val="005D4604"/>
    <w:rsid w:val="005D4D56"/>
    <w:rsid w:val="005D5682"/>
    <w:rsid w:val="005D5BCC"/>
    <w:rsid w:val="005D6A66"/>
    <w:rsid w:val="005D7614"/>
    <w:rsid w:val="005E0659"/>
    <w:rsid w:val="005E1760"/>
    <w:rsid w:val="005E1BC9"/>
    <w:rsid w:val="005E1E07"/>
    <w:rsid w:val="005E2506"/>
    <w:rsid w:val="005E25B6"/>
    <w:rsid w:val="005E2618"/>
    <w:rsid w:val="005E2A3E"/>
    <w:rsid w:val="005E3303"/>
    <w:rsid w:val="005E4859"/>
    <w:rsid w:val="005E4D04"/>
    <w:rsid w:val="005E4DC4"/>
    <w:rsid w:val="005E5385"/>
    <w:rsid w:val="005E53E2"/>
    <w:rsid w:val="005E55BE"/>
    <w:rsid w:val="005E56C0"/>
    <w:rsid w:val="005E57BC"/>
    <w:rsid w:val="005E5887"/>
    <w:rsid w:val="005E5EAE"/>
    <w:rsid w:val="005E60C5"/>
    <w:rsid w:val="005E60E3"/>
    <w:rsid w:val="005E7275"/>
    <w:rsid w:val="005E73E0"/>
    <w:rsid w:val="005E752A"/>
    <w:rsid w:val="005F0348"/>
    <w:rsid w:val="005F06C7"/>
    <w:rsid w:val="005F08E5"/>
    <w:rsid w:val="005F098E"/>
    <w:rsid w:val="005F0A1B"/>
    <w:rsid w:val="005F14E2"/>
    <w:rsid w:val="005F1EAD"/>
    <w:rsid w:val="005F21B5"/>
    <w:rsid w:val="005F25FB"/>
    <w:rsid w:val="005F3D0F"/>
    <w:rsid w:val="005F3D62"/>
    <w:rsid w:val="005F3E45"/>
    <w:rsid w:val="005F4461"/>
    <w:rsid w:val="005F5862"/>
    <w:rsid w:val="005F5B17"/>
    <w:rsid w:val="005F5BB8"/>
    <w:rsid w:val="005F62BF"/>
    <w:rsid w:val="005F678A"/>
    <w:rsid w:val="005F6FBC"/>
    <w:rsid w:val="005F7216"/>
    <w:rsid w:val="005F7340"/>
    <w:rsid w:val="005F7479"/>
    <w:rsid w:val="00600CED"/>
    <w:rsid w:val="006012BF"/>
    <w:rsid w:val="006015B8"/>
    <w:rsid w:val="00601DD0"/>
    <w:rsid w:val="006021DB"/>
    <w:rsid w:val="00602958"/>
    <w:rsid w:val="006029FC"/>
    <w:rsid w:val="00602C15"/>
    <w:rsid w:val="00602D13"/>
    <w:rsid w:val="00603331"/>
    <w:rsid w:val="006038F4"/>
    <w:rsid w:val="00604029"/>
    <w:rsid w:val="0060468E"/>
    <w:rsid w:val="00604EFB"/>
    <w:rsid w:val="00605012"/>
    <w:rsid w:val="006051BB"/>
    <w:rsid w:val="00606924"/>
    <w:rsid w:val="00606C49"/>
    <w:rsid w:val="00607177"/>
    <w:rsid w:val="00607308"/>
    <w:rsid w:val="006073AA"/>
    <w:rsid w:val="00607529"/>
    <w:rsid w:val="00607541"/>
    <w:rsid w:val="00607A70"/>
    <w:rsid w:val="00607CF9"/>
    <w:rsid w:val="006101F8"/>
    <w:rsid w:val="00610454"/>
    <w:rsid w:val="00610487"/>
    <w:rsid w:val="00610B26"/>
    <w:rsid w:val="0061123F"/>
    <w:rsid w:val="00611551"/>
    <w:rsid w:val="0061166B"/>
    <w:rsid w:val="00611B6F"/>
    <w:rsid w:val="00611D26"/>
    <w:rsid w:val="00611D8F"/>
    <w:rsid w:val="006127E6"/>
    <w:rsid w:val="00612EB1"/>
    <w:rsid w:val="00613377"/>
    <w:rsid w:val="00613792"/>
    <w:rsid w:val="0061481E"/>
    <w:rsid w:val="00614B7C"/>
    <w:rsid w:val="0061523F"/>
    <w:rsid w:val="00616D6E"/>
    <w:rsid w:val="00616DC0"/>
    <w:rsid w:val="00617396"/>
    <w:rsid w:val="00617576"/>
    <w:rsid w:val="0061791F"/>
    <w:rsid w:val="00617CDE"/>
    <w:rsid w:val="00617D6F"/>
    <w:rsid w:val="00617F43"/>
    <w:rsid w:val="00620531"/>
    <w:rsid w:val="006207C6"/>
    <w:rsid w:val="00620A49"/>
    <w:rsid w:val="00620C6D"/>
    <w:rsid w:val="00620E11"/>
    <w:rsid w:val="00621849"/>
    <w:rsid w:val="00621A68"/>
    <w:rsid w:val="00621A69"/>
    <w:rsid w:val="00621ADF"/>
    <w:rsid w:val="00622B0C"/>
    <w:rsid w:val="00622EBF"/>
    <w:rsid w:val="00623088"/>
    <w:rsid w:val="006233EC"/>
    <w:rsid w:val="00623D7B"/>
    <w:rsid w:val="0062458E"/>
    <w:rsid w:val="00624CEC"/>
    <w:rsid w:val="00624EFA"/>
    <w:rsid w:val="006256A3"/>
    <w:rsid w:val="00625700"/>
    <w:rsid w:val="00625839"/>
    <w:rsid w:val="00625DDF"/>
    <w:rsid w:val="0062619F"/>
    <w:rsid w:val="00626217"/>
    <w:rsid w:val="006268D0"/>
    <w:rsid w:val="00626E7E"/>
    <w:rsid w:val="0062733F"/>
    <w:rsid w:val="00627691"/>
    <w:rsid w:val="00627A9C"/>
    <w:rsid w:val="0063005A"/>
    <w:rsid w:val="00630995"/>
    <w:rsid w:val="00630D65"/>
    <w:rsid w:val="00631527"/>
    <w:rsid w:val="00632274"/>
    <w:rsid w:val="00632AED"/>
    <w:rsid w:val="00632E2F"/>
    <w:rsid w:val="006331D0"/>
    <w:rsid w:val="00633B17"/>
    <w:rsid w:val="00633B54"/>
    <w:rsid w:val="00633BA4"/>
    <w:rsid w:val="00634011"/>
    <w:rsid w:val="00634D1E"/>
    <w:rsid w:val="00634FAB"/>
    <w:rsid w:val="00635790"/>
    <w:rsid w:val="00637480"/>
    <w:rsid w:val="00637DF9"/>
    <w:rsid w:val="00637E1A"/>
    <w:rsid w:val="006406A6"/>
    <w:rsid w:val="0064111F"/>
    <w:rsid w:val="0064186E"/>
    <w:rsid w:val="00641C8C"/>
    <w:rsid w:val="00641DFE"/>
    <w:rsid w:val="006427B9"/>
    <w:rsid w:val="00642A9A"/>
    <w:rsid w:val="00642E61"/>
    <w:rsid w:val="0064311A"/>
    <w:rsid w:val="0064334C"/>
    <w:rsid w:val="006436EF"/>
    <w:rsid w:val="00643A94"/>
    <w:rsid w:val="00643B3A"/>
    <w:rsid w:val="00643D27"/>
    <w:rsid w:val="00644479"/>
    <w:rsid w:val="00644608"/>
    <w:rsid w:val="00644C6B"/>
    <w:rsid w:val="00644C79"/>
    <w:rsid w:val="00645854"/>
    <w:rsid w:val="00645A73"/>
    <w:rsid w:val="00646301"/>
    <w:rsid w:val="00646CA8"/>
    <w:rsid w:val="0064774D"/>
    <w:rsid w:val="00650183"/>
    <w:rsid w:val="006504E0"/>
    <w:rsid w:val="00650C37"/>
    <w:rsid w:val="00650C55"/>
    <w:rsid w:val="006517C8"/>
    <w:rsid w:val="00651B59"/>
    <w:rsid w:val="0065231F"/>
    <w:rsid w:val="00652690"/>
    <w:rsid w:val="00652B8E"/>
    <w:rsid w:val="006533F4"/>
    <w:rsid w:val="0065363B"/>
    <w:rsid w:val="006536A4"/>
    <w:rsid w:val="00653A61"/>
    <w:rsid w:val="006541F3"/>
    <w:rsid w:val="0065455D"/>
    <w:rsid w:val="0065462E"/>
    <w:rsid w:val="006547C1"/>
    <w:rsid w:val="00654AB7"/>
    <w:rsid w:val="00654CF8"/>
    <w:rsid w:val="0065520A"/>
    <w:rsid w:val="00655443"/>
    <w:rsid w:val="0065557F"/>
    <w:rsid w:val="0065560E"/>
    <w:rsid w:val="00655BA3"/>
    <w:rsid w:val="00655CE4"/>
    <w:rsid w:val="00655F7B"/>
    <w:rsid w:val="0065683C"/>
    <w:rsid w:val="00656F68"/>
    <w:rsid w:val="006571E8"/>
    <w:rsid w:val="00657B29"/>
    <w:rsid w:val="00657D06"/>
    <w:rsid w:val="00657FE5"/>
    <w:rsid w:val="00660FAC"/>
    <w:rsid w:val="0066150C"/>
    <w:rsid w:val="00661C5F"/>
    <w:rsid w:val="0066239E"/>
    <w:rsid w:val="006625EC"/>
    <w:rsid w:val="006630F4"/>
    <w:rsid w:val="0066318C"/>
    <w:rsid w:val="00663592"/>
    <w:rsid w:val="00663CD2"/>
    <w:rsid w:val="00663D3B"/>
    <w:rsid w:val="006654D6"/>
    <w:rsid w:val="0066556C"/>
    <w:rsid w:val="00665907"/>
    <w:rsid w:val="006660E2"/>
    <w:rsid w:val="00666406"/>
    <w:rsid w:val="00670133"/>
    <w:rsid w:val="0067018A"/>
    <w:rsid w:val="00670314"/>
    <w:rsid w:val="00670581"/>
    <w:rsid w:val="00671D9D"/>
    <w:rsid w:val="006751BA"/>
    <w:rsid w:val="0067542C"/>
    <w:rsid w:val="006755E7"/>
    <w:rsid w:val="00675839"/>
    <w:rsid w:val="00675DE1"/>
    <w:rsid w:val="006760E8"/>
    <w:rsid w:val="0067687C"/>
    <w:rsid w:val="00676CD3"/>
    <w:rsid w:val="00677071"/>
    <w:rsid w:val="00677869"/>
    <w:rsid w:val="00680179"/>
    <w:rsid w:val="00680493"/>
    <w:rsid w:val="006805E7"/>
    <w:rsid w:val="00680720"/>
    <w:rsid w:val="00680AAE"/>
    <w:rsid w:val="00681048"/>
    <w:rsid w:val="0068122E"/>
    <w:rsid w:val="00681313"/>
    <w:rsid w:val="0068154B"/>
    <w:rsid w:val="00681BB5"/>
    <w:rsid w:val="00681C8E"/>
    <w:rsid w:val="00682617"/>
    <w:rsid w:val="00682682"/>
    <w:rsid w:val="00682B65"/>
    <w:rsid w:val="0068331F"/>
    <w:rsid w:val="0068458A"/>
    <w:rsid w:val="00684824"/>
    <w:rsid w:val="006849DD"/>
    <w:rsid w:val="00684D5D"/>
    <w:rsid w:val="00684E04"/>
    <w:rsid w:val="006851D8"/>
    <w:rsid w:val="00685216"/>
    <w:rsid w:val="00685FFF"/>
    <w:rsid w:val="0068679C"/>
    <w:rsid w:val="006867C8"/>
    <w:rsid w:val="00687C70"/>
    <w:rsid w:val="00690A0A"/>
    <w:rsid w:val="00690AAD"/>
    <w:rsid w:val="00690DEE"/>
    <w:rsid w:val="006910F7"/>
    <w:rsid w:val="00691134"/>
    <w:rsid w:val="0069164D"/>
    <w:rsid w:val="00691D79"/>
    <w:rsid w:val="0069220A"/>
    <w:rsid w:val="00692695"/>
    <w:rsid w:val="00693024"/>
    <w:rsid w:val="00693C08"/>
    <w:rsid w:val="00694119"/>
    <w:rsid w:val="006950F0"/>
    <w:rsid w:val="0069518A"/>
    <w:rsid w:val="00695FC9"/>
    <w:rsid w:val="0069615F"/>
    <w:rsid w:val="00696821"/>
    <w:rsid w:val="006973D0"/>
    <w:rsid w:val="006974EB"/>
    <w:rsid w:val="006978D3"/>
    <w:rsid w:val="00697B59"/>
    <w:rsid w:val="006A1196"/>
    <w:rsid w:val="006A12F7"/>
    <w:rsid w:val="006A12F8"/>
    <w:rsid w:val="006A1B86"/>
    <w:rsid w:val="006A2230"/>
    <w:rsid w:val="006A24C1"/>
    <w:rsid w:val="006A25F3"/>
    <w:rsid w:val="006A285C"/>
    <w:rsid w:val="006A2CD8"/>
    <w:rsid w:val="006A2FA3"/>
    <w:rsid w:val="006A3168"/>
    <w:rsid w:val="006A36EF"/>
    <w:rsid w:val="006A40D6"/>
    <w:rsid w:val="006A4938"/>
    <w:rsid w:val="006A57C4"/>
    <w:rsid w:val="006A6037"/>
    <w:rsid w:val="006A6247"/>
    <w:rsid w:val="006A6325"/>
    <w:rsid w:val="006A6FFA"/>
    <w:rsid w:val="006A7526"/>
    <w:rsid w:val="006A781E"/>
    <w:rsid w:val="006A78C0"/>
    <w:rsid w:val="006A7CAB"/>
    <w:rsid w:val="006A7DA2"/>
    <w:rsid w:val="006A7EDF"/>
    <w:rsid w:val="006B0705"/>
    <w:rsid w:val="006B0D5F"/>
    <w:rsid w:val="006B122B"/>
    <w:rsid w:val="006B1F4B"/>
    <w:rsid w:val="006B2486"/>
    <w:rsid w:val="006B2F15"/>
    <w:rsid w:val="006B2FD3"/>
    <w:rsid w:val="006B3219"/>
    <w:rsid w:val="006B3656"/>
    <w:rsid w:val="006B3671"/>
    <w:rsid w:val="006B3A0D"/>
    <w:rsid w:val="006B3C17"/>
    <w:rsid w:val="006B3C89"/>
    <w:rsid w:val="006B3F80"/>
    <w:rsid w:val="006B4106"/>
    <w:rsid w:val="006B4AA1"/>
    <w:rsid w:val="006B5268"/>
    <w:rsid w:val="006B5431"/>
    <w:rsid w:val="006B5C2D"/>
    <w:rsid w:val="006B6A4F"/>
    <w:rsid w:val="006B6BA5"/>
    <w:rsid w:val="006B7458"/>
    <w:rsid w:val="006B7C03"/>
    <w:rsid w:val="006C04D4"/>
    <w:rsid w:val="006C1E93"/>
    <w:rsid w:val="006C289D"/>
    <w:rsid w:val="006C3153"/>
    <w:rsid w:val="006C3A7D"/>
    <w:rsid w:val="006C44A1"/>
    <w:rsid w:val="006C4A93"/>
    <w:rsid w:val="006C4D38"/>
    <w:rsid w:val="006C4DE8"/>
    <w:rsid w:val="006C4EF9"/>
    <w:rsid w:val="006C5229"/>
    <w:rsid w:val="006C5232"/>
    <w:rsid w:val="006C53B9"/>
    <w:rsid w:val="006C5685"/>
    <w:rsid w:val="006C5808"/>
    <w:rsid w:val="006C6048"/>
    <w:rsid w:val="006C60A6"/>
    <w:rsid w:val="006C6386"/>
    <w:rsid w:val="006C656E"/>
    <w:rsid w:val="006C71AD"/>
    <w:rsid w:val="006C7D93"/>
    <w:rsid w:val="006C7DA2"/>
    <w:rsid w:val="006D0450"/>
    <w:rsid w:val="006D04DE"/>
    <w:rsid w:val="006D0FDB"/>
    <w:rsid w:val="006D11D7"/>
    <w:rsid w:val="006D1763"/>
    <w:rsid w:val="006D18E6"/>
    <w:rsid w:val="006D1B9F"/>
    <w:rsid w:val="006D2525"/>
    <w:rsid w:val="006D2742"/>
    <w:rsid w:val="006D28AE"/>
    <w:rsid w:val="006D30D8"/>
    <w:rsid w:val="006D3C36"/>
    <w:rsid w:val="006D48C8"/>
    <w:rsid w:val="006D493A"/>
    <w:rsid w:val="006D4DCA"/>
    <w:rsid w:val="006D4F63"/>
    <w:rsid w:val="006D5185"/>
    <w:rsid w:val="006D5992"/>
    <w:rsid w:val="006D5DD6"/>
    <w:rsid w:val="006D5F1F"/>
    <w:rsid w:val="006D5F92"/>
    <w:rsid w:val="006D6261"/>
    <w:rsid w:val="006D6A41"/>
    <w:rsid w:val="006D6B9D"/>
    <w:rsid w:val="006D6CAE"/>
    <w:rsid w:val="006D72A5"/>
    <w:rsid w:val="006D7687"/>
    <w:rsid w:val="006D78E7"/>
    <w:rsid w:val="006D7E8D"/>
    <w:rsid w:val="006E12AF"/>
    <w:rsid w:val="006E150F"/>
    <w:rsid w:val="006E17BE"/>
    <w:rsid w:val="006E1ED7"/>
    <w:rsid w:val="006E210D"/>
    <w:rsid w:val="006E2C8E"/>
    <w:rsid w:val="006E3150"/>
    <w:rsid w:val="006E3262"/>
    <w:rsid w:val="006E33D5"/>
    <w:rsid w:val="006E41CE"/>
    <w:rsid w:val="006E43EC"/>
    <w:rsid w:val="006E477E"/>
    <w:rsid w:val="006E5374"/>
    <w:rsid w:val="006E5729"/>
    <w:rsid w:val="006E5D57"/>
    <w:rsid w:val="006E6405"/>
    <w:rsid w:val="006E64BE"/>
    <w:rsid w:val="006E6973"/>
    <w:rsid w:val="006E6F89"/>
    <w:rsid w:val="006E711E"/>
    <w:rsid w:val="006E7851"/>
    <w:rsid w:val="006E7AEA"/>
    <w:rsid w:val="006E7BED"/>
    <w:rsid w:val="006E7E9B"/>
    <w:rsid w:val="006F01E4"/>
    <w:rsid w:val="006F04F3"/>
    <w:rsid w:val="006F0588"/>
    <w:rsid w:val="006F22A5"/>
    <w:rsid w:val="006F2884"/>
    <w:rsid w:val="006F299C"/>
    <w:rsid w:val="006F3704"/>
    <w:rsid w:val="006F396A"/>
    <w:rsid w:val="006F3FA5"/>
    <w:rsid w:val="006F3FF9"/>
    <w:rsid w:val="006F4589"/>
    <w:rsid w:val="006F4DD7"/>
    <w:rsid w:val="006F4EB0"/>
    <w:rsid w:val="006F544F"/>
    <w:rsid w:val="006F553A"/>
    <w:rsid w:val="006F5644"/>
    <w:rsid w:val="006F56FB"/>
    <w:rsid w:val="006F5F85"/>
    <w:rsid w:val="006F5FEA"/>
    <w:rsid w:val="006F6C39"/>
    <w:rsid w:val="006F7EAA"/>
    <w:rsid w:val="00700024"/>
    <w:rsid w:val="007003AA"/>
    <w:rsid w:val="00700D62"/>
    <w:rsid w:val="007011D8"/>
    <w:rsid w:val="00701471"/>
    <w:rsid w:val="0070165A"/>
    <w:rsid w:val="0070331A"/>
    <w:rsid w:val="00703E37"/>
    <w:rsid w:val="007042C2"/>
    <w:rsid w:val="00704B98"/>
    <w:rsid w:val="00704E10"/>
    <w:rsid w:val="00704E27"/>
    <w:rsid w:val="00705559"/>
    <w:rsid w:val="007061BE"/>
    <w:rsid w:val="00706264"/>
    <w:rsid w:val="0070643B"/>
    <w:rsid w:val="00706717"/>
    <w:rsid w:val="00707E67"/>
    <w:rsid w:val="00710712"/>
    <w:rsid w:val="00710CB9"/>
    <w:rsid w:val="00710E40"/>
    <w:rsid w:val="00711039"/>
    <w:rsid w:val="0071167E"/>
    <w:rsid w:val="00711787"/>
    <w:rsid w:val="00711A97"/>
    <w:rsid w:val="00712ED2"/>
    <w:rsid w:val="0071328C"/>
    <w:rsid w:val="00713A5D"/>
    <w:rsid w:val="00713C4D"/>
    <w:rsid w:val="00713E0D"/>
    <w:rsid w:val="007140F1"/>
    <w:rsid w:val="00716905"/>
    <w:rsid w:val="00716A58"/>
    <w:rsid w:val="00716CD6"/>
    <w:rsid w:val="00717192"/>
    <w:rsid w:val="007174D6"/>
    <w:rsid w:val="0071753F"/>
    <w:rsid w:val="00717E57"/>
    <w:rsid w:val="00720305"/>
    <w:rsid w:val="00720DDD"/>
    <w:rsid w:val="0072106F"/>
    <w:rsid w:val="00721A7E"/>
    <w:rsid w:val="00721B95"/>
    <w:rsid w:val="00722007"/>
    <w:rsid w:val="0072234F"/>
    <w:rsid w:val="007226F4"/>
    <w:rsid w:val="0072297C"/>
    <w:rsid w:val="00722D2F"/>
    <w:rsid w:val="007235E9"/>
    <w:rsid w:val="00723F7F"/>
    <w:rsid w:val="00724853"/>
    <w:rsid w:val="007248DE"/>
    <w:rsid w:val="00724A13"/>
    <w:rsid w:val="00724CB2"/>
    <w:rsid w:val="00724FC7"/>
    <w:rsid w:val="007252D7"/>
    <w:rsid w:val="0072532A"/>
    <w:rsid w:val="007257C7"/>
    <w:rsid w:val="007264DF"/>
    <w:rsid w:val="00726C53"/>
    <w:rsid w:val="00726C64"/>
    <w:rsid w:val="007277E3"/>
    <w:rsid w:val="00727AEE"/>
    <w:rsid w:val="00727C64"/>
    <w:rsid w:val="0073027A"/>
    <w:rsid w:val="00731267"/>
    <w:rsid w:val="0073131F"/>
    <w:rsid w:val="00731F75"/>
    <w:rsid w:val="00731FB0"/>
    <w:rsid w:val="0073256E"/>
    <w:rsid w:val="0073259F"/>
    <w:rsid w:val="00732623"/>
    <w:rsid w:val="00733505"/>
    <w:rsid w:val="007338BD"/>
    <w:rsid w:val="0073407D"/>
    <w:rsid w:val="007342FA"/>
    <w:rsid w:val="0073464D"/>
    <w:rsid w:val="00734A0F"/>
    <w:rsid w:val="00734C5A"/>
    <w:rsid w:val="00734E26"/>
    <w:rsid w:val="00734F0D"/>
    <w:rsid w:val="007354CB"/>
    <w:rsid w:val="00735713"/>
    <w:rsid w:val="00735DC1"/>
    <w:rsid w:val="00736070"/>
    <w:rsid w:val="007362C1"/>
    <w:rsid w:val="007364C3"/>
    <w:rsid w:val="007368A9"/>
    <w:rsid w:val="00736D88"/>
    <w:rsid w:val="00736F0B"/>
    <w:rsid w:val="0073729C"/>
    <w:rsid w:val="007373E6"/>
    <w:rsid w:val="00737618"/>
    <w:rsid w:val="00737D1A"/>
    <w:rsid w:val="00737E21"/>
    <w:rsid w:val="007406B8"/>
    <w:rsid w:val="007408D9"/>
    <w:rsid w:val="007409CA"/>
    <w:rsid w:val="00740C2F"/>
    <w:rsid w:val="007417B8"/>
    <w:rsid w:val="0074231F"/>
    <w:rsid w:val="00742C35"/>
    <w:rsid w:val="00743E38"/>
    <w:rsid w:val="00744079"/>
    <w:rsid w:val="00744A3B"/>
    <w:rsid w:val="00744D83"/>
    <w:rsid w:val="007457EA"/>
    <w:rsid w:val="007459A4"/>
    <w:rsid w:val="00745A9B"/>
    <w:rsid w:val="00745CB8"/>
    <w:rsid w:val="00745FB2"/>
    <w:rsid w:val="00746010"/>
    <w:rsid w:val="00746EC7"/>
    <w:rsid w:val="0074764E"/>
    <w:rsid w:val="0075007D"/>
    <w:rsid w:val="0075098B"/>
    <w:rsid w:val="007522BA"/>
    <w:rsid w:val="00752496"/>
    <w:rsid w:val="007525FB"/>
    <w:rsid w:val="00752B43"/>
    <w:rsid w:val="00753076"/>
    <w:rsid w:val="007530A7"/>
    <w:rsid w:val="00753507"/>
    <w:rsid w:val="00753BE8"/>
    <w:rsid w:val="007540F0"/>
    <w:rsid w:val="0075486D"/>
    <w:rsid w:val="007548BF"/>
    <w:rsid w:val="00755C04"/>
    <w:rsid w:val="00755D0A"/>
    <w:rsid w:val="00755D56"/>
    <w:rsid w:val="0075690D"/>
    <w:rsid w:val="00756FD7"/>
    <w:rsid w:val="007579E6"/>
    <w:rsid w:val="00757B25"/>
    <w:rsid w:val="00757B49"/>
    <w:rsid w:val="00757F10"/>
    <w:rsid w:val="007602C5"/>
    <w:rsid w:val="00760A6C"/>
    <w:rsid w:val="00760ACD"/>
    <w:rsid w:val="00760D93"/>
    <w:rsid w:val="00760FDF"/>
    <w:rsid w:val="00761CC1"/>
    <w:rsid w:val="00761D1C"/>
    <w:rsid w:val="00762151"/>
    <w:rsid w:val="00763104"/>
    <w:rsid w:val="007637CF"/>
    <w:rsid w:val="00764135"/>
    <w:rsid w:val="00764A65"/>
    <w:rsid w:val="007650C8"/>
    <w:rsid w:val="00765A67"/>
    <w:rsid w:val="00765FC1"/>
    <w:rsid w:val="007660A1"/>
    <w:rsid w:val="007661D0"/>
    <w:rsid w:val="00766239"/>
    <w:rsid w:val="0076643E"/>
    <w:rsid w:val="00767850"/>
    <w:rsid w:val="00767E5E"/>
    <w:rsid w:val="0077013B"/>
    <w:rsid w:val="0077080D"/>
    <w:rsid w:val="0077186B"/>
    <w:rsid w:val="00771B95"/>
    <w:rsid w:val="007721DE"/>
    <w:rsid w:val="0077236F"/>
    <w:rsid w:val="007727EE"/>
    <w:rsid w:val="00772AA1"/>
    <w:rsid w:val="00772FB5"/>
    <w:rsid w:val="0077316E"/>
    <w:rsid w:val="00773214"/>
    <w:rsid w:val="00773A59"/>
    <w:rsid w:val="0077435A"/>
    <w:rsid w:val="007743D9"/>
    <w:rsid w:val="00774508"/>
    <w:rsid w:val="007745D2"/>
    <w:rsid w:val="00774B25"/>
    <w:rsid w:val="00775075"/>
    <w:rsid w:val="00775254"/>
    <w:rsid w:val="0077592C"/>
    <w:rsid w:val="0077598A"/>
    <w:rsid w:val="00776200"/>
    <w:rsid w:val="007762F9"/>
    <w:rsid w:val="007767B5"/>
    <w:rsid w:val="00776C67"/>
    <w:rsid w:val="00777097"/>
    <w:rsid w:val="007777CD"/>
    <w:rsid w:val="0077782A"/>
    <w:rsid w:val="00777CE5"/>
    <w:rsid w:val="00777E73"/>
    <w:rsid w:val="007802FE"/>
    <w:rsid w:val="00780722"/>
    <w:rsid w:val="00780DBB"/>
    <w:rsid w:val="00781320"/>
    <w:rsid w:val="007814C6"/>
    <w:rsid w:val="00782BD4"/>
    <w:rsid w:val="00782D3C"/>
    <w:rsid w:val="00783157"/>
    <w:rsid w:val="00783594"/>
    <w:rsid w:val="00783BB3"/>
    <w:rsid w:val="007847B5"/>
    <w:rsid w:val="00784A3F"/>
    <w:rsid w:val="007852A1"/>
    <w:rsid w:val="007855CC"/>
    <w:rsid w:val="007856FB"/>
    <w:rsid w:val="007857E6"/>
    <w:rsid w:val="00785A3F"/>
    <w:rsid w:val="00785E29"/>
    <w:rsid w:val="007864C0"/>
    <w:rsid w:val="0078717E"/>
    <w:rsid w:val="0078764B"/>
    <w:rsid w:val="007877FA"/>
    <w:rsid w:val="00787860"/>
    <w:rsid w:val="007901DA"/>
    <w:rsid w:val="00791978"/>
    <w:rsid w:val="00791D8C"/>
    <w:rsid w:val="0079202A"/>
    <w:rsid w:val="0079213F"/>
    <w:rsid w:val="00792551"/>
    <w:rsid w:val="00792CE9"/>
    <w:rsid w:val="007930EC"/>
    <w:rsid w:val="00793110"/>
    <w:rsid w:val="007934B9"/>
    <w:rsid w:val="0079387E"/>
    <w:rsid w:val="00793AF2"/>
    <w:rsid w:val="00793F29"/>
    <w:rsid w:val="00793F76"/>
    <w:rsid w:val="007944D9"/>
    <w:rsid w:val="00794BC2"/>
    <w:rsid w:val="00794D0F"/>
    <w:rsid w:val="00795460"/>
    <w:rsid w:val="007955A6"/>
    <w:rsid w:val="00795BB7"/>
    <w:rsid w:val="00795EF8"/>
    <w:rsid w:val="007963AB"/>
    <w:rsid w:val="007973C2"/>
    <w:rsid w:val="007A0602"/>
    <w:rsid w:val="007A0A50"/>
    <w:rsid w:val="007A1198"/>
    <w:rsid w:val="007A18F0"/>
    <w:rsid w:val="007A1F63"/>
    <w:rsid w:val="007A1FAF"/>
    <w:rsid w:val="007A206D"/>
    <w:rsid w:val="007A2073"/>
    <w:rsid w:val="007A2358"/>
    <w:rsid w:val="007A2C46"/>
    <w:rsid w:val="007A2F2F"/>
    <w:rsid w:val="007A36F9"/>
    <w:rsid w:val="007A43FA"/>
    <w:rsid w:val="007A4AB3"/>
    <w:rsid w:val="007A5885"/>
    <w:rsid w:val="007A65F4"/>
    <w:rsid w:val="007A67B3"/>
    <w:rsid w:val="007A6C23"/>
    <w:rsid w:val="007A7B43"/>
    <w:rsid w:val="007B16BC"/>
    <w:rsid w:val="007B237B"/>
    <w:rsid w:val="007B23CE"/>
    <w:rsid w:val="007B24F2"/>
    <w:rsid w:val="007B25C3"/>
    <w:rsid w:val="007B26BC"/>
    <w:rsid w:val="007B36A3"/>
    <w:rsid w:val="007B441C"/>
    <w:rsid w:val="007B4E86"/>
    <w:rsid w:val="007B514E"/>
    <w:rsid w:val="007B5704"/>
    <w:rsid w:val="007B5B95"/>
    <w:rsid w:val="007B5E5F"/>
    <w:rsid w:val="007B6F1D"/>
    <w:rsid w:val="007B7047"/>
    <w:rsid w:val="007B746F"/>
    <w:rsid w:val="007B74E9"/>
    <w:rsid w:val="007B7781"/>
    <w:rsid w:val="007C0345"/>
    <w:rsid w:val="007C03F2"/>
    <w:rsid w:val="007C0C9A"/>
    <w:rsid w:val="007C15F1"/>
    <w:rsid w:val="007C188E"/>
    <w:rsid w:val="007C1AC3"/>
    <w:rsid w:val="007C1B5C"/>
    <w:rsid w:val="007C1E78"/>
    <w:rsid w:val="007C2D7C"/>
    <w:rsid w:val="007C2E6F"/>
    <w:rsid w:val="007C30BB"/>
    <w:rsid w:val="007C34AC"/>
    <w:rsid w:val="007C409B"/>
    <w:rsid w:val="007C5368"/>
    <w:rsid w:val="007C53CE"/>
    <w:rsid w:val="007C5672"/>
    <w:rsid w:val="007C5A7E"/>
    <w:rsid w:val="007C5AF5"/>
    <w:rsid w:val="007C62DF"/>
    <w:rsid w:val="007C6765"/>
    <w:rsid w:val="007C677A"/>
    <w:rsid w:val="007C757F"/>
    <w:rsid w:val="007C7598"/>
    <w:rsid w:val="007C7F13"/>
    <w:rsid w:val="007D07B0"/>
    <w:rsid w:val="007D0925"/>
    <w:rsid w:val="007D09A9"/>
    <w:rsid w:val="007D0A35"/>
    <w:rsid w:val="007D0C46"/>
    <w:rsid w:val="007D1CEB"/>
    <w:rsid w:val="007D27C2"/>
    <w:rsid w:val="007D2A63"/>
    <w:rsid w:val="007D2ECA"/>
    <w:rsid w:val="007D3995"/>
    <w:rsid w:val="007D42C5"/>
    <w:rsid w:val="007D4BF4"/>
    <w:rsid w:val="007D5392"/>
    <w:rsid w:val="007D5AC7"/>
    <w:rsid w:val="007D645D"/>
    <w:rsid w:val="007D64D5"/>
    <w:rsid w:val="007D66EA"/>
    <w:rsid w:val="007D6DA4"/>
    <w:rsid w:val="007D70B5"/>
    <w:rsid w:val="007D7290"/>
    <w:rsid w:val="007D7A3F"/>
    <w:rsid w:val="007D7FB4"/>
    <w:rsid w:val="007E1373"/>
    <w:rsid w:val="007E14A7"/>
    <w:rsid w:val="007E15B7"/>
    <w:rsid w:val="007E1C99"/>
    <w:rsid w:val="007E1CBD"/>
    <w:rsid w:val="007E1CE7"/>
    <w:rsid w:val="007E1D1A"/>
    <w:rsid w:val="007E20ED"/>
    <w:rsid w:val="007E2145"/>
    <w:rsid w:val="007E2190"/>
    <w:rsid w:val="007E2EBA"/>
    <w:rsid w:val="007E3020"/>
    <w:rsid w:val="007E311D"/>
    <w:rsid w:val="007E3174"/>
    <w:rsid w:val="007E3327"/>
    <w:rsid w:val="007E3993"/>
    <w:rsid w:val="007E4FB2"/>
    <w:rsid w:val="007E505E"/>
    <w:rsid w:val="007E58A5"/>
    <w:rsid w:val="007E6FCE"/>
    <w:rsid w:val="007E7079"/>
    <w:rsid w:val="007E7672"/>
    <w:rsid w:val="007E79D6"/>
    <w:rsid w:val="007E7DE3"/>
    <w:rsid w:val="007F003E"/>
    <w:rsid w:val="007F0791"/>
    <w:rsid w:val="007F090B"/>
    <w:rsid w:val="007F2024"/>
    <w:rsid w:val="007F20ED"/>
    <w:rsid w:val="007F22BB"/>
    <w:rsid w:val="007F268F"/>
    <w:rsid w:val="007F28AC"/>
    <w:rsid w:val="007F2989"/>
    <w:rsid w:val="007F3515"/>
    <w:rsid w:val="007F4AEA"/>
    <w:rsid w:val="007F560E"/>
    <w:rsid w:val="007F57A2"/>
    <w:rsid w:val="007F606A"/>
    <w:rsid w:val="007F62C1"/>
    <w:rsid w:val="007F64A9"/>
    <w:rsid w:val="007F64E4"/>
    <w:rsid w:val="007F663B"/>
    <w:rsid w:val="007F6FA7"/>
    <w:rsid w:val="007F718E"/>
    <w:rsid w:val="007F7246"/>
    <w:rsid w:val="007F7582"/>
    <w:rsid w:val="007F7C7E"/>
    <w:rsid w:val="007F7E0F"/>
    <w:rsid w:val="00800027"/>
    <w:rsid w:val="00800709"/>
    <w:rsid w:val="00800CAB"/>
    <w:rsid w:val="00800F4E"/>
    <w:rsid w:val="00801476"/>
    <w:rsid w:val="00801C7D"/>
    <w:rsid w:val="00801F46"/>
    <w:rsid w:val="00802540"/>
    <w:rsid w:val="008029A9"/>
    <w:rsid w:val="00802ABF"/>
    <w:rsid w:val="0080323D"/>
    <w:rsid w:val="00803609"/>
    <w:rsid w:val="00803999"/>
    <w:rsid w:val="00803AE3"/>
    <w:rsid w:val="00803EE4"/>
    <w:rsid w:val="00804C6D"/>
    <w:rsid w:val="00804F8B"/>
    <w:rsid w:val="008051A9"/>
    <w:rsid w:val="00805BA4"/>
    <w:rsid w:val="00805FA0"/>
    <w:rsid w:val="00806095"/>
    <w:rsid w:val="00806149"/>
    <w:rsid w:val="00807946"/>
    <w:rsid w:val="00807FC0"/>
    <w:rsid w:val="0081049B"/>
    <w:rsid w:val="00810CA2"/>
    <w:rsid w:val="00811FD2"/>
    <w:rsid w:val="0081251F"/>
    <w:rsid w:val="0081268B"/>
    <w:rsid w:val="0081295E"/>
    <w:rsid w:val="008130D7"/>
    <w:rsid w:val="0081395B"/>
    <w:rsid w:val="0081479A"/>
    <w:rsid w:val="008147DA"/>
    <w:rsid w:val="00814CF3"/>
    <w:rsid w:val="00814E4D"/>
    <w:rsid w:val="00814EEC"/>
    <w:rsid w:val="00815177"/>
    <w:rsid w:val="00815D6D"/>
    <w:rsid w:val="008161F1"/>
    <w:rsid w:val="00816204"/>
    <w:rsid w:val="00816602"/>
    <w:rsid w:val="00816B85"/>
    <w:rsid w:val="00817032"/>
    <w:rsid w:val="0081799C"/>
    <w:rsid w:val="00817C4E"/>
    <w:rsid w:val="00820218"/>
    <w:rsid w:val="0082060C"/>
    <w:rsid w:val="00821365"/>
    <w:rsid w:val="00821378"/>
    <w:rsid w:val="008214C3"/>
    <w:rsid w:val="008216D2"/>
    <w:rsid w:val="00821A06"/>
    <w:rsid w:val="00821FAA"/>
    <w:rsid w:val="008232DF"/>
    <w:rsid w:val="0082346F"/>
    <w:rsid w:val="008238E5"/>
    <w:rsid w:val="00823CB8"/>
    <w:rsid w:val="00824731"/>
    <w:rsid w:val="008247B3"/>
    <w:rsid w:val="00824DF0"/>
    <w:rsid w:val="00824FF9"/>
    <w:rsid w:val="00825250"/>
    <w:rsid w:val="0082640C"/>
    <w:rsid w:val="0082653D"/>
    <w:rsid w:val="00826545"/>
    <w:rsid w:val="00826C90"/>
    <w:rsid w:val="0082746D"/>
    <w:rsid w:val="0082757F"/>
    <w:rsid w:val="00827624"/>
    <w:rsid w:val="00827C18"/>
    <w:rsid w:val="00830448"/>
    <w:rsid w:val="0083076F"/>
    <w:rsid w:val="00830CEC"/>
    <w:rsid w:val="00830F11"/>
    <w:rsid w:val="00830FE7"/>
    <w:rsid w:val="008310B7"/>
    <w:rsid w:val="008310D8"/>
    <w:rsid w:val="00831245"/>
    <w:rsid w:val="00831A0B"/>
    <w:rsid w:val="00831AEB"/>
    <w:rsid w:val="00831BF3"/>
    <w:rsid w:val="00832082"/>
    <w:rsid w:val="0083265C"/>
    <w:rsid w:val="0083378F"/>
    <w:rsid w:val="008337DE"/>
    <w:rsid w:val="00834632"/>
    <w:rsid w:val="00834A24"/>
    <w:rsid w:val="008351B5"/>
    <w:rsid w:val="00835323"/>
    <w:rsid w:val="00835396"/>
    <w:rsid w:val="008354D5"/>
    <w:rsid w:val="00835857"/>
    <w:rsid w:val="00835CAB"/>
    <w:rsid w:val="008363CD"/>
    <w:rsid w:val="008369CD"/>
    <w:rsid w:val="00836A80"/>
    <w:rsid w:val="00836C93"/>
    <w:rsid w:val="0083727E"/>
    <w:rsid w:val="008374E7"/>
    <w:rsid w:val="00837AB9"/>
    <w:rsid w:val="008406D6"/>
    <w:rsid w:val="00840ACD"/>
    <w:rsid w:val="00840FA6"/>
    <w:rsid w:val="00841130"/>
    <w:rsid w:val="0084130A"/>
    <w:rsid w:val="0084151C"/>
    <w:rsid w:val="008415EC"/>
    <w:rsid w:val="00841B48"/>
    <w:rsid w:val="00841B9E"/>
    <w:rsid w:val="008422F7"/>
    <w:rsid w:val="00843661"/>
    <w:rsid w:val="008438B7"/>
    <w:rsid w:val="00843D51"/>
    <w:rsid w:val="00843DC2"/>
    <w:rsid w:val="00843EB2"/>
    <w:rsid w:val="008443E0"/>
    <w:rsid w:val="00844749"/>
    <w:rsid w:val="0084498E"/>
    <w:rsid w:val="00844BFF"/>
    <w:rsid w:val="00844E1F"/>
    <w:rsid w:val="0084530D"/>
    <w:rsid w:val="00846274"/>
    <w:rsid w:val="00846534"/>
    <w:rsid w:val="008472B5"/>
    <w:rsid w:val="00847311"/>
    <w:rsid w:val="00850C77"/>
    <w:rsid w:val="008511FB"/>
    <w:rsid w:val="0085126A"/>
    <w:rsid w:val="008516DA"/>
    <w:rsid w:val="00851B9A"/>
    <w:rsid w:val="00851CBF"/>
    <w:rsid w:val="008520DE"/>
    <w:rsid w:val="00852989"/>
    <w:rsid w:val="00852B6C"/>
    <w:rsid w:val="008531D5"/>
    <w:rsid w:val="008532E7"/>
    <w:rsid w:val="00853511"/>
    <w:rsid w:val="008536BF"/>
    <w:rsid w:val="008541F5"/>
    <w:rsid w:val="0085526A"/>
    <w:rsid w:val="0085552F"/>
    <w:rsid w:val="00855A31"/>
    <w:rsid w:val="00855E2C"/>
    <w:rsid w:val="00855EC3"/>
    <w:rsid w:val="00856380"/>
    <w:rsid w:val="008569B3"/>
    <w:rsid w:val="00856CE5"/>
    <w:rsid w:val="008570AC"/>
    <w:rsid w:val="008572F5"/>
    <w:rsid w:val="00857F9E"/>
    <w:rsid w:val="008605AD"/>
    <w:rsid w:val="00860AE5"/>
    <w:rsid w:val="00860BF1"/>
    <w:rsid w:val="00860EE4"/>
    <w:rsid w:val="00860F2D"/>
    <w:rsid w:val="008612A2"/>
    <w:rsid w:val="00861FA3"/>
    <w:rsid w:val="00862084"/>
    <w:rsid w:val="008625E6"/>
    <w:rsid w:val="00862763"/>
    <w:rsid w:val="008629FC"/>
    <w:rsid w:val="0086395A"/>
    <w:rsid w:val="00863E7A"/>
    <w:rsid w:val="00864CE1"/>
    <w:rsid w:val="0086554E"/>
    <w:rsid w:val="00865845"/>
    <w:rsid w:val="00866057"/>
    <w:rsid w:val="0086625F"/>
    <w:rsid w:val="008662CF"/>
    <w:rsid w:val="00866C6B"/>
    <w:rsid w:val="00866ED9"/>
    <w:rsid w:val="0086706A"/>
    <w:rsid w:val="008673CA"/>
    <w:rsid w:val="00870045"/>
    <w:rsid w:val="00870149"/>
    <w:rsid w:val="00870DDA"/>
    <w:rsid w:val="00870F1D"/>
    <w:rsid w:val="008720C6"/>
    <w:rsid w:val="008742A2"/>
    <w:rsid w:val="00874D47"/>
    <w:rsid w:val="00875096"/>
    <w:rsid w:val="008753D7"/>
    <w:rsid w:val="00875650"/>
    <w:rsid w:val="00875828"/>
    <w:rsid w:val="00876181"/>
    <w:rsid w:val="0087754F"/>
    <w:rsid w:val="00877CA0"/>
    <w:rsid w:val="00877D98"/>
    <w:rsid w:val="00877E7B"/>
    <w:rsid w:val="00877F64"/>
    <w:rsid w:val="0088038A"/>
    <w:rsid w:val="0088069D"/>
    <w:rsid w:val="00880BC9"/>
    <w:rsid w:val="00880DF1"/>
    <w:rsid w:val="00880F11"/>
    <w:rsid w:val="0088126B"/>
    <w:rsid w:val="00881347"/>
    <w:rsid w:val="008814B5"/>
    <w:rsid w:val="008818C4"/>
    <w:rsid w:val="00881B34"/>
    <w:rsid w:val="00881B56"/>
    <w:rsid w:val="00881D33"/>
    <w:rsid w:val="00881EC4"/>
    <w:rsid w:val="00881ECB"/>
    <w:rsid w:val="0088224B"/>
    <w:rsid w:val="008826FE"/>
    <w:rsid w:val="00883074"/>
    <w:rsid w:val="00884254"/>
    <w:rsid w:val="0088431F"/>
    <w:rsid w:val="0088436F"/>
    <w:rsid w:val="0088455E"/>
    <w:rsid w:val="00885C39"/>
    <w:rsid w:val="00885D9A"/>
    <w:rsid w:val="00885FFD"/>
    <w:rsid w:val="008868E7"/>
    <w:rsid w:val="00886A7C"/>
    <w:rsid w:val="00886CF2"/>
    <w:rsid w:val="008877DE"/>
    <w:rsid w:val="008879A3"/>
    <w:rsid w:val="00890229"/>
    <w:rsid w:val="00890947"/>
    <w:rsid w:val="008914D6"/>
    <w:rsid w:val="00891908"/>
    <w:rsid w:val="00891AFE"/>
    <w:rsid w:val="00891EE5"/>
    <w:rsid w:val="00891FF8"/>
    <w:rsid w:val="008921F1"/>
    <w:rsid w:val="0089224B"/>
    <w:rsid w:val="0089248B"/>
    <w:rsid w:val="00892B7D"/>
    <w:rsid w:val="00893827"/>
    <w:rsid w:val="00893B5C"/>
    <w:rsid w:val="00893C8C"/>
    <w:rsid w:val="00894A8E"/>
    <w:rsid w:val="00895584"/>
    <w:rsid w:val="00895952"/>
    <w:rsid w:val="0089595C"/>
    <w:rsid w:val="00895EAC"/>
    <w:rsid w:val="00896814"/>
    <w:rsid w:val="00896B19"/>
    <w:rsid w:val="0089732F"/>
    <w:rsid w:val="008977F1"/>
    <w:rsid w:val="00897BC1"/>
    <w:rsid w:val="008A0C94"/>
    <w:rsid w:val="008A176C"/>
    <w:rsid w:val="008A1C95"/>
    <w:rsid w:val="008A366F"/>
    <w:rsid w:val="008A37B8"/>
    <w:rsid w:val="008A3D6D"/>
    <w:rsid w:val="008A4113"/>
    <w:rsid w:val="008A4A8C"/>
    <w:rsid w:val="008A4B6F"/>
    <w:rsid w:val="008A5268"/>
    <w:rsid w:val="008A570F"/>
    <w:rsid w:val="008A5ACF"/>
    <w:rsid w:val="008A7064"/>
    <w:rsid w:val="008A70FA"/>
    <w:rsid w:val="008A79A4"/>
    <w:rsid w:val="008A7C9D"/>
    <w:rsid w:val="008B0974"/>
    <w:rsid w:val="008B0A25"/>
    <w:rsid w:val="008B0D35"/>
    <w:rsid w:val="008B1B89"/>
    <w:rsid w:val="008B3A04"/>
    <w:rsid w:val="008B3D15"/>
    <w:rsid w:val="008B4338"/>
    <w:rsid w:val="008B43CE"/>
    <w:rsid w:val="008B4637"/>
    <w:rsid w:val="008B4CD9"/>
    <w:rsid w:val="008B4EB5"/>
    <w:rsid w:val="008B51E7"/>
    <w:rsid w:val="008B569C"/>
    <w:rsid w:val="008B572D"/>
    <w:rsid w:val="008B5D4F"/>
    <w:rsid w:val="008B66D8"/>
    <w:rsid w:val="008B68EB"/>
    <w:rsid w:val="008B6EE7"/>
    <w:rsid w:val="008B7E80"/>
    <w:rsid w:val="008C00E2"/>
    <w:rsid w:val="008C069E"/>
    <w:rsid w:val="008C0E89"/>
    <w:rsid w:val="008C117A"/>
    <w:rsid w:val="008C1209"/>
    <w:rsid w:val="008C2B9E"/>
    <w:rsid w:val="008C3815"/>
    <w:rsid w:val="008C394E"/>
    <w:rsid w:val="008C4845"/>
    <w:rsid w:val="008C4D2A"/>
    <w:rsid w:val="008C6B9B"/>
    <w:rsid w:val="008C7082"/>
    <w:rsid w:val="008C7C5B"/>
    <w:rsid w:val="008D010A"/>
    <w:rsid w:val="008D013F"/>
    <w:rsid w:val="008D062A"/>
    <w:rsid w:val="008D0D50"/>
    <w:rsid w:val="008D0DF4"/>
    <w:rsid w:val="008D1BF6"/>
    <w:rsid w:val="008D1FB2"/>
    <w:rsid w:val="008D2166"/>
    <w:rsid w:val="008D2A07"/>
    <w:rsid w:val="008D2FCE"/>
    <w:rsid w:val="008D334D"/>
    <w:rsid w:val="008D3380"/>
    <w:rsid w:val="008D360B"/>
    <w:rsid w:val="008D36DA"/>
    <w:rsid w:val="008D387D"/>
    <w:rsid w:val="008D41CD"/>
    <w:rsid w:val="008D439E"/>
    <w:rsid w:val="008D457D"/>
    <w:rsid w:val="008D4987"/>
    <w:rsid w:val="008D5103"/>
    <w:rsid w:val="008D554D"/>
    <w:rsid w:val="008D5DBB"/>
    <w:rsid w:val="008D62D5"/>
    <w:rsid w:val="008D63DD"/>
    <w:rsid w:val="008D6601"/>
    <w:rsid w:val="008D6915"/>
    <w:rsid w:val="008D6965"/>
    <w:rsid w:val="008D712D"/>
    <w:rsid w:val="008D73E4"/>
    <w:rsid w:val="008E0AD1"/>
    <w:rsid w:val="008E16BC"/>
    <w:rsid w:val="008E1C60"/>
    <w:rsid w:val="008E1DA7"/>
    <w:rsid w:val="008E1F48"/>
    <w:rsid w:val="008E31A6"/>
    <w:rsid w:val="008E3493"/>
    <w:rsid w:val="008E34FB"/>
    <w:rsid w:val="008E3D90"/>
    <w:rsid w:val="008E4461"/>
    <w:rsid w:val="008E551F"/>
    <w:rsid w:val="008E5EF9"/>
    <w:rsid w:val="008E5FE9"/>
    <w:rsid w:val="008E6000"/>
    <w:rsid w:val="008E63C7"/>
    <w:rsid w:val="008E67EB"/>
    <w:rsid w:val="008E7655"/>
    <w:rsid w:val="008F09C2"/>
    <w:rsid w:val="008F1023"/>
    <w:rsid w:val="008F1467"/>
    <w:rsid w:val="008F16D9"/>
    <w:rsid w:val="008F1AC6"/>
    <w:rsid w:val="008F207A"/>
    <w:rsid w:val="008F2353"/>
    <w:rsid w:val="008F24C6"/>
    <w:rsid w:val="008F26E1"/>
    <w:rsid w:val="008F3C51"/>
    <w:rsid w:val="008F43C0"/>
    <w:rsid w:val="008F498A"/>
    <w:rsid w:val="008F50F2"/>
    <w:rsid w:val="008F54B1"/>
    <w:rsid w:val="008F5626"/>
    <w:rsid w:val="008F5861"/>
    <w:rsid w:val="008F5E82"/>
    <w:rsid w:val="008F64DB"/>
    <w:rsid w:val="008F67F2"/>
    <w:rsid w:val="008F6F90"/>
    <w:rsid w:val="008F78FD"/>
    <w:rsid w:val="008F7D2E"/>
    <w:rsid w:val="008F7D62"/>
    <w:rsid w:val="008F7E4F"/>
    <w:rsid w:val="00900530"/>
    <w:rsid w:val="00900B8B"/>
    <w:rsid w:val="00900F75"/>
    <w:rsid w:val="00901491"/>
    <w:rsid w:val="00901A77"/>
    <w:rsid w:val="009027DE"/>
    <w:rsid w:val="00902B79"/>
    <w:rsid w:val="00902C58"/>
    <w:rsid w:val="00902E50"/>
    <w:rsid w:val="0090323E"/>
    <w:rsid w:val="0090383B"/>
    <w:rsid w:val="00903C18"/>
    <w:rsid w:val="00903FDB"/>
    <w:rsid w:val="009042A1"/>
    <w:rsid w:val="0090440A"/>
    <w:rsid w:val="0090456F"/>
    <w:rsid w:val="00904DEC"/>
    <w:rsid w:val="00905FD8"/>
    <w:rsid w:val="00905FFD"/>
    <w:rsid w:val="00906B00"/>
    <w:rsid w:val="00906EBD"/>
    <w:rsid w:val="00907ACD"/>
    <w:rsid w:val="0091031D"/>
    <w:rsid w:val="009107BD"/>
    <w:rsid w:val="00910FB7"/>
    <w:rsid w:val="00911123"/>
    <w:rsid w:val="0091112A"/>
    <w:rsid w:val="0091120B"/>
    <w:rsid w:val="0091163C"/>
    <w:rsid w:val="00911D2A"/>
    <w:rsid w:val="00912564"/>
    <w:rsid w:val="00912847"/>
    <w:rsid w:val="009132EC"/>
    <w:rsid w:val="009137BE"/>
    <w:rsid w:val="00913828"/>
    <w:rsid w:val="00913AEE"/>
    <w:rsid w:val="00913F21"/>
    <w:rsid w:val="0091478D"/>
    <w:rsid w:val="00914A34"/>
    <w:rsid w:val="00915432"/>
    <w:rsid w:val="00915971"/>
    <w:rsid w:val="009164FF"/>
    <w:rsid w:val="009179C5"/>
    <w:rsid w:val="00917D32"/>
    <w:rsid w:val="00917EF6"/>
    <w:rsid w:val="009206F8"/>
    <w:rsid w:val="00920740"/>
    <w:rsid w:val="00921392"/>
    <w:rsid w:val="009213EA"/>
    <w:rsid w:val="009218DE"/>
    <w:rsid w:val="00921B2B"/>
    <w:rsid w:val="00921B6E"/>
    <w:rsid w:val="00922AA8"/>
    <w:rsid w:val="00923139"/>
    <w:rsid w:val="009232C7"/>
    <w:rsid w:val="009234BC"/>
    <w:rsid w:val="00923B16"/>
    <w:rsid w:val="00923DD6"/>
    <w:rsid w:val="00923EBB"/>
    <w:rsid w:val="00923F9E"/>
    <w:rsid w:val="0092424B"/>
    <w:rsid w:val="00924940"/>
    <w:rsid w:val="00925025"/>
    <w:rsid w:val="00925097"/>
    <w:rsid w:val="009257CD"/>
    <w:rsid w:val="00925A24"/>
    <w:rsid w:val="00925CBC"/>
    <w:rsid w:val="009264F7"/>
    <w:rsid w:val="00926997"/>
    <w:rsid w:val="00926B98"/>
    <w:rsid w:val="00927799"/>
    <w:rsid w:val="009277F1"/>
    <w:rsid w:val="00927CE0"/>
    <w:rsid w:val="00930294"/>
    <w:rsid w:val="0093036D"/>
    <w:rsid w:val="00930591"/>
    <w:rsid w:val="009305B5"/>
    <w:rsid w:val="009309F8"/>
    <w:rsid w:val="00930AA8"/>
    <w:rsid w:val="00930B17"/>
    <w:rsid w:val="0093153D"/>
    <w:rsid w:val="009320EC"/>
    <w:rsid w:val="009327D2"/>
    <w:rsid w:val="00932F4A"/>
    <w:rsid w:val="00933167"/>
    <w:rsid w:val="009331AD"/>
    <w:rsid w:val="009339EF"/>
    <w:rsid w:val="00933C02"/>
    <w:rsid w:val="00933F47"/>
    <w:rsid w:val="0093401A"/>
    <w:rsid w:val="00934043"/>
    <w:rsid w:val="00934BFE"/>
    <w:rsid w:val="00935F4B"/>
    <w:rsid w:val="00936353"/>
    <w:rsid w:val="009365EE"/>
    <w:rsid w:val="009366F3"/>
    <w:rsid w:val="00936C30"/>
    <w:rsid w:val="00936C38"/>
    <w:rsid w:val="00936CCD"/>
    <w:rsid w:val="00936FEF"/>
    <w:rsid w:val="009371F6"/>
    <w:rsid w:val="009377EE"/>
    <w:rsid w:val="0093799F"/>
    <w:rsid w:val="00937BDA"/>
    <w:rsid w:val="00937E19"/>
    <w:rsid w:val="00940219"/>
    <w:rsid w:val="00940675"/>
    <w:rsid w:val="00940C85"/>
    <w:rsid w:val="00940DE0"/>
    <w:rsid w:val="00941246"/>
    <w:rsid w:val="0094179E"/>
    <w:rsid w:val="00941A82"/>
    <w:rsid w:val="00941E26"/>
    <w:rsid w:val="0094243D"/>
    <w:rsid w:val="00942962"/>
    <w:rsid w:val="00942E15"/>
    <w:rsid w:val="0094348E"/>
    <w:rsid w:val="00943565"/>
    <w:rsid w:val="009435D1"/>
    <w:rsid w:val="00943AC9"/>
    <w:rsid w:val="00943BE5"/>
    <w:rsid w:val="00943F1A"/>
    <w:rsid w:val="00944557"/>
    <w:rsid w:val="00945A4E"/>
    <w:rsid w:val="0094653A"/>
    <w:rsid w:val="0094671C"/>
    <w:rsid w:val="00946D92"/>
    <w:rsid w:val="00946E3F"/>
    <w:rsid w:val="00946ED0"/>
    <w:rsid w:val="00947216"/>
    <w:rsid w:val="0095037D"/>
    <w:rsid w:val="0095045F"/>
    <w:rsid w:val="009505BD"/>
    <w:rsid w:val="009506AB"/>
    <w:rsid w:val="00950892"/>
    <w:rsid w:val="00950EDC"/>
    <w:rsid w:val="00951127"/>
    <w:rsid w:val="00951409"/>
    <w:rsid w:val="0095159E"/>
    <w:rsid w:val="00951A69"/>
    <w:rsid w:val="00951B32"/>
    <w:rsid w:val="00951DC7"/>
    <w:rsid w:val="009522A5"/>
    <w:rsid w:val="009522B6"/>
    <w:rsid w:val="00952700"/>
    <w:rsid w:val="009537BD"/>
    <w:rsid w:val="00953AD7"/>
    <w:rsid w:val="00954403"/>
    <w:rsid w:val="00954754"/>
    <w:rsid w:val="00954FAC"/>
    <w:rsid w:val="00955156"/>
    <w:rsid w:val="0095539A"/>
    <w:rsid w:val="0095559F"/>
    <w:rsid w:val="009557BF"/>
    <w:rsid w:val="00955894"/>
    <w:rsid w:val="00956193"/>
    <w:rsid w:val="009563DD"/>
    <w:rsid w:val="009563EF"/>
    <w:rsid w:val="0095653E"/>
    <w:rsid w:val="0095662F"/>
    <w:rsid w:val="00956C51"/>
    <w:rsid w:val="00956C65"/>
    <w:rsid w:val="00957837"/>
    <w:rsid w:val="009579EC"/>
    <w:rsid w:val="00957BF5"/>
    <w:rsid w:val="00957C13"/>
    <w:rsid w:val="00957CAA"/>
    <w:rsid w:val="00960BBE"/>
    <w:rsid w:val="009615BD"/>
    <w:rsid w:val="00961B28"/>
    <w:rsid w:val="00961E44"/>
    <w:rsid w:val="00962B08"/>
    <w:rsid w:val="00962D05"/>
    <w:rsid w:val="00962D08"/>
    <w:rsid w:val="00962D1E"/>
    <w:rsid w:val="0096345B"/>
    <w:rsid w:val="0096397E"/>
    <w:rsid w:val="009639DC"/>
    <w:rsid w:val="00963E27"/>
    <w:rsid w:val="0096430D"/>
    <w:rsid w:val="00965106"/>
    <w:rsid w:val="00965449"/>
    <w:rsid w:val="0096594B"/>
    <w:rsid w:val="00965B3F"/>
    <w:rsid w:val="00965B84"/>
    <w:rsid w:val="009663C7"/>
    <w:rsid w:val="00967BA2"/>
    <w:rsid w:val="009704A0"/>
    <w:rsid w:val="0097131B"/>
    <w:rsid w:val="00971376"/>
    <w:rsid w:val="0097142D"/>
    <w:rsid w:val="0097188F"/>
    <w:rsid w:val="00971E70"/>
    <w:rsid w:val="00971F0D"/>
    <w:rsid w:val="00971F6C"/>
    <w:rsid w:val="009726C2"/>
    <w:rsid w:val="009726D3"/>
    <w:rsid w:val="00972DAF"/>
    <w:rsid w:val="00972EDA"/>
    <w:rsid w:val="00973A41"/>
    <w:rsid w:val="0097490D"/>
    <w:rsid w:val="00974A98"/>
    <w:rsid w:val="009750F4"/>
    <w:rsid w:val="009751FF"/>
    <w:rsid w:val="00975BCD"/>
    <w:rsid w:val="009760DD"/>
    <w:rsid w:val="0097683E"/>
    <w:rsid w:val="00976ECC"/>
    <w:rsid w:val="00976FEF"/>
    <w:rsid w:val="00977156"/>
    <w:rsid w:val="009773FC"/>
    <w:rsid w:val="0097742C"/>
    <w:rsid w:val="00977787"/>
    <w:rsid w:val="00977805"/>
    <w:rsid w:val="00977C40"/>
    <w:rsid w:val="00981694"/>
    <w:rsid w:val="00981836"/>
    <w:rsid w:val="00982128"/>
    <w:rsid w:val="0098221A"/>
    <w:rsid w:val="009826D5"/>
    <w:rsid w:val="00982BD4"/>
    <w:rsid w:val="00982FE9"/>
    <w:rsid w:val="0098417A"/>
    <w:rsid w:val="00984AC5"/>
    <w:rsid w:val="00985177"/>
    <w:rsid w:val="009859E3"/>
    <w:rsid w:val="00986220"/>
    <w:rsid w:val="00986549"/>
    <w:rsid w:val="00986A7B"/>
    <w:rsid w:val="00986FF5"/>
    <w:rsid w:val="009874FC"/>
    <w:rsid w:val="00987653"/>
    <w:rsid w:val="00987C5B"/>
    <w:rsid w:val="00990154"/>
    <w:rsid w:val="00990394"/>
    <w:rsid w:val="00990629"/>
    <w:rsid w:val="00990824"/>
    <w:rsid w:val="00990B9B"/>
    <w:rsid w:val="00990E77"/>
    <w:rsid w:val="0099158F"/>
    <w:rsid w:val="009919DB"/>
    <w:rsid w:val="00991FAB"/>
    <w:rsid w:val="00992875"/>
    <w:rsid w:val="00992C73"/>
    <w:rsid w:val="009930EF"/>
    <w:rsid w:val="0099459D"/>
    <w:rsid w:val="009945A2"/>
    <w:rsid w:val="0099489B"/>
    <w:rsid w:val="00995394"/>
    <w:rsid w:val="009966EE"/>
    <w:rsid w:val="00996CB3"/>
    <w:rsid w:val="0099746F"/>
    <w:rsid w:val="009974A0"/>
    <w:rsid w:val="00997658"/>
    <w:rsid w:val="009978A7"/>
    <w:rsid w:val="00997D96"/>
    <w:rsid w:val="009A0178"/>
    <w:rsid w:val="009A0295"/>
    <w:rsid w:val="009A112F"/>
    <w:rsid w:val="009A14B0"/>
    <w:rsid w:val="009A15A3"/>
    <w:rsid w:val="009A1645"/>
    <w:rsid w:val="009A1925"/>
    <w:rsid w:val="009A1DF9"/>
    <w:rsid w:val="009A1E17"/>
    <w:rsid w:val="009A207F"/>
    <w:rsid w:val="009A214A"/>
    <w:rsid w:val="009A228A"/>
    <w:rsid w:val="009A32BA"/>
    <w:rsid w:val="009A376A"/>
    <w:rsid w:val="009A4104"/>
    <w:rsid w:val="009A4722"/>
    <w:rsid w:val="009A4A62"/>
    <w:rsid w:val="009A4EF9"/>
    <w:rsid w:val="009A4F5B"/>
    <w:rsid w:val="009A4F8C"/>
    <w:rsid w:val="009A5DE7"/>
    <w:rsid w:val="009A73DB"/>
    <w:rsid w:val="009A78E2"/>
    <w:rsid w:val="009A794D"/>
    <w:rsid w:val="009A7DE2"/>
    <w:rsid w:val="009A7F55"/>
    <w:rsid w:val="009B116C"/>
    <w:rsid w:val="009B133F"/>
    <w:rsid w:val="009B1B72"/>
    <w:rsid w:val="009B1BAE"/>
    <w:rsid w:val="009B1D90"/>
    <w:rsid w:val="009B20AF"/>
    <w:rsid w:val="009B23BA"/>
    <w:rsid w:val="009B250A"/>
    <w:rsid w:val="009B391B"/>
    <w:rsid w:val="009B46B1"/>
    <w:rsid w:val="009B504B"/>
    <w:rsid w:val="009B5127"/>
    <w:rsid w:val="009B65D7"/>
    <w:rsid w:val="009B77C9"/>
    <w:rsid w:val="009B7824"/>
    <w:rsid w:val="009C0018"/>
    <w:rsid w:val="009C0094"/>
    <w:rsid w:val="009C070D"/>
    <w:rsid w:val="009C0A3A"/>
    <w:rsid w:val="009C0E9B"/>
    <w:rsid w:val="009C1A2D"/>
    <w:rsid w:val="009C1A6B"/>
    <w:rsid w:val="009C1E1C"/>
    <w:rsid w:val="009C1FF3"/>
    <w:rsid w:val="009C2965"/>
    <w:rsid w:val="009C2B5F"/>
    <w:rsid w:val="009C3076"/>
    <w:rsid w:val="009C31EF"/>
    <w:rsid w:val="009C37A7"/>
    <w:rsid w:val="009C4559"/>
    <w:rsid w:val="009C5137"/>
    <w:rsid w:val="009C5759"/>
    <w:rsid w:val="009C5A8E"/>
    <w:rsid w:val="009C5FB0"/>
    <w:rsid w:val="009C6664"/>
    <w:rsid w:val="009C666A"/>
    <w:rsid w:val="009C677E"/>
    <w:rsid w:val="009C6CBF"/>
    <w:rsid w:val="009C73D7"/>
    <w:rsid w:val="009C7430"/>
    <w:rsid w:val="009C775B"/>
    <w:rsid w:val="009C7761"/>
    <w:rsid w:val="009C77E3"/>
    <w:rsid w:val="009C7E1C"/>
    <w:rsid w:val="009D0360"/>
    <w:rsid w:val="009D050E"/>
    <w:rsid w:val="009D057A"/>
    <w:rsid w:val="009D0601"/>
    <w:rsid w:val="009D0FC0"/>
    <w:rsid w:val="009D1012"/>
    <w:rsid w:val="009D14BA"/>
    <w:rsid w:val="009D1BD4"/>
    <w:rsid w:val="009D20EE"/>
    <w:rsid w:val="009D23CB"/>
    <w:rsid w:val="009D2608"/>
    <w:rsid w:val="009D2B5B"/>
    <w:rsid w:val="009D2DA0"/>
    <w:rsid w:val="009D3132"/>
    <w:rsid w:val="009D405B"/>
    <w:rsid w:val="009D4250"/>
    <w:rsid w:val="009D54C0"/>
    <w:rsid w:val="009D6603"/>
    <w:rsid w:val="009D70BB"/>
    <w:rsid w:val="009D7705"/>
    <w:rsid w:val="009E01E6"/>
    <w:rsid w:val="009E0387"/>
    <w:rsid w:val="009E08F9"/>
    <w:rsid w:val="009E0D81"/>
    <w:rsid w:val="009E15CD"/>
    <w:rsid w:val="009E1AAB"/>
    <w:rsid w:val="009E25DF"/>
    <w:rsid w:val="009E30E1"/>
    <w:rsid w:val="009E31C3"/>
    <w:rsid w:val="009E4066"/>
    <w:rsid w:val="009E451F"/>
    <w:rsid w:val="009E51F7"/>
    <w:rsid w:val="009E542E"/>
    <w:rsid w:val="009E5606"/>
    <w:rsid w:val="009E5B01"/>
    <w:rsid w:val="009E5B0B"/>
    <w:rsid w:val="009E5F3B"/>
    <w:rsid w:val="009E6D4C"/>
    <w:rsid w:val="009E7AF2"/>
    <w:rsid w:val="009E7CB0"/>
    <w:rsid w:val="009E7E60"/>
    <w:rsid w:val="009F0623"/>
    <w:rsid w:val="009F0D3D"/>
    <w:rsid w:val="009F1B06"/>
    <w:rsid w:val="009F262B"/>
    <w:rsid w:val="009F2830"/>
    <w:rsid w:val="009F29FA"/>
    <w:rsid w:val="009F2AF0"/>
    <w:rsid w:val="009F2EE6"/>
    <w:rsid w:val="009F2F6A"/>
    <w:rsid w:val="009F2FB0"/>
    <w:rsid w:val="009F30F6"/>
    <w:rsid w:val="009F3136"/>
    <w:rsid w:val="009F3156"/>
    <w:rsid w:val="009F415E"/>
    <w:rsid w:val="009F427A"/>
    <w:rsid w:val="009F4A14"/>
    <w:rsid w:val="009F4B2C"/>
    <w:rsid w:val="009F4D85"/>
    <w:rsid w:val="009F52AD"/>
    <w:rsid w:val="009F537D"/>
    <w:rsid w:val="009F5B74"/>
    <w:rsid w:val="009F6841"/>
    <w:rsid w:val="009F6A94"/>
    <w:rsid w:val="009F7661"/>
    <w:rsid w:val="009F7B5F"/>
    <w:rsid w:val="009F7C9F"/>
    <w:rsid w:val="009F7DC6"/>
    <w:rsid w:val="00A0039D"/>
    <w:rsid w:val="00A016DB"/>
    <w:rsid w:val="00A01FC8"/>
    <w:rsid w:val="00A02AA0"/>
    <w:rsid w:val="00A02C8C"/>
    <w:rsid w:val="00A032BA"/>
    <w:rsid w:val="00A03E3C"/>
    <w:rsid w:val="00A0407F"/>
    <w:rsid w:val="00A0418D"/>
    <w:rsid w:val="00A04288"/>
    <w:rsid w:val="00A04914"/>
    <w:rsid w:val="00A052AD"/>
    <w:rsid w:val="00A05862"/>
    <w:rsid w:val="00A06492"/>
    <w:rsid w:val="00A06608"/>
    <w:rsid w:val="00A06B1F"/>
    <w:rsid w:val="00A105DA"/>
    <w:rsid w:val="00A105E7"/>
    <w:rsid w:val="00A107D3"/>
    <w:rsid w:val="00A11059"/>
    <w:rsid w:val="00A111D3"/>
    <w:rsid w:val="00A11896"/>
    <w:rsid w:val="00A11F51"/>
    <w:rsid w:val="00A12177"/>
    <w:rsid w:val="00A12F0B"/>
    <w:rsid w:val="00A13016"/>
    <w:rsid w:val="00A130DB"/>
    <w:rsid w:val="00A132E2"/>
    <w:rsid w:val="00A13820"/>
    <w:rsid w:val="00A138C0"/>
    <w:rsid w:val="00A13A5A"/>
    <w:rsid w:val="00A14C1D"/>
    <w:rsid w:val="00A14DF1"/>
    <w:rsid w:val="00A158ED"/>
    <w:rsid w:val="00A1665C"/>
    <w:rsid w:val="00A16872"/>
    <w:rsid w:val="00A205DF"/>
    <w:rsid w:val="00A20B35"/>
    <w:rsid w:val="00A21111"/>
    <w:rsid w:val="00A21363"/>
    <w:rsid w:val="00A21E79"/>
    <w:rsid w:val="00A22132"/>
    <w:rsid w:val="00A22C6E"/>
    <w:rsid w:val="00A23091"/>
    <w:rsid w:val="00A23578"/>
    <w:rsid w:val="00A23ACF"/>
    <w:rsid w:val="00A24E79"/>
    <w:rsid w:val="00A25384"/>
    <w:rsid w:val="00A2619C"/>
    <w:rsid w:val="00A26256"/>
    <w:rsid w:val="00A26355"/>
    <w:rsid w:val="00A26C88"/>
    <w:rsid w:val="00A27144"/>
    <w:rsid w:val="00A27360"/>
    <w:rsid w:val="00A278EA"/>
    <w:rsid w:val="00A30CB5"/>
    <w:rsid w:val="00A31660"/>
    <w:rsid w:val="00A324E5"/>
    <w:rsid w:val="00A32B40"/>
    <w:rsid w:val="00A333D3"/>
    <w:rsid w:val="00A33767"/>
    <w:rsid w:val="00A34AFD"/>
    <w:rsid w:val="00A35335"/>
    <w:rsid w:val="00A357CF"/>
    <w:rsid w:val="00A365BD"/>
    <w:rsid w:val="00A3698D"/>
    <w:rsid w:val="00A36B82"/>
    <w:rsid w:val="00A36EC2"/>
    <w:rsid w:val="00A372DE"/>
    <w:rsid w:val="00A372E4"/>
    <w:rsid w:val="00A373A2"/>
    <w:rsid w:val="00A37C08"/>
    <w:rsid w:val="00A37CE5"/>
    <w:rsid w:val="00A40129"/>
    <w:rsid w:val="00A4031E"/>
    <w:rsid w:val="00A406CA"/>
    <w:rsid w:val="00A40868"/>
    <w:rsid w:val="00A40C68"/>
    <w:rsid w:val="00A40C7E"/>
    <w:rsid w:val="00A40EAC"/>
    <w:rsid w:val="00A40FB4"/>
    <w:rsid w:val="00A41064"/>
    <w:rsid w:val="00A411BD"/>
    <w:rsid w:val="00A41603"/>
    <w:rsid w:val="00A422F8"/>
    <w:rsid w:val="00A42509"/>
    <w:rsid w:val="00A42535"/>
    <w:rsid w:val="00A42B16"/>
    <w:rsid w:val="00A42DD7"/>
    <w:rsid w:val="00A4395C"/>
    <w:rsid w:val="00A44A3D"/>
    <w:rsid w:val="00A44AE5"/>
    <w:rsid w:val="00A44C93"/>
    <w:rsid w:val="00A4554B"/>
    <w:rsid w:val="00A457CD"/>
    <w:rsid w:val="00A4594E"/>
    <w:rsid w:val="00A4626B"/>
    <w:rsid w:val="00A4648A"/>
    <w:rsid w:val="00A46689"/>
    <w:rsid w:val="00A469CB"/>
    <w:rsid w:val="00A46B53"/>
    <w:rsid w:val="00A472A5"/>
    <w:rsid w:val="00A472E9"/>
    <w:rsid w:val="00A47619"/>
    <w:rsid w:val="00A47F86"/>
    <w:rsid w:val="00A50206"/>
    <w:rsid w:val="00A504F7"/>
    <w:rsid w:val="00A505C0"/>
    <w:rsid w:val="00A51963"/>
    <w:rsid w:val="00A51BD8"/>
    <w:rsid w:val="00A51D9B"/>
    <w:rsid w:val="00A52331"/>
    <w:rsid w:val="00A52A75"/>
    <w:rsid w:val="00A52E5B"/>
    <w:rsid w:val="00A530D8"/>
    <w:rsid w:val="00A53688"/>
    <w:rsid w:val="00A557A2"/>
    <w:rsid w:val="00A55847"/>
    <w:rsid w:val="00A5594D"/>
    <w:rsid w:val="00A55971"/>
    <w:rsid w:val="00A55A52"/>
    <w:rsid w:val="00A55F32"/>
    <w:rsid w:val="00A56138"/>
    <w:rsid w:val="00A56556"/>
    <w:rsid w:val="00A56CCF"/>
    <w:rsid w:val="00A56DC5"/>
    <w:rsid w:val="00A56EFA"/>
    <w:rsid w:val="00A57231"/>
    <w:rsid w:val="00A5771B"/>
    <w:rsid w:val="00A57FDD"/>
    <w:rsid w:val="00A600E2"/>
    <w:rsid w:val="00A6132F"/>
    <w:rsid w:val="00A6154F"/>
    <w:rsid w:val="00A6161A"/>
    <w:rsid w:val="00A61850"/>
    <w:rsid w:val="00A61C78"/>
    <w:rsid w:val="00A62475"/>
    <w:rsid w:val="00A62817"/>
    <w:rsid w:val="00A63575"/>
    <w:rsid w:val="00A636AD"/>
    <w:rsid w:val="00A63829"/>
    <w:rsid w:val="00A63E75"/>
    <w:rsid w:val="00A642E0"/>
    <w:rsid w:val="00A6439C"/>
    <w:rsid w:val="00A6462C"/>
    <w:rsid w:val="00A64F7F"/>
    <w:rsid w:val="00A65270"/>
    <w:rsid w:val="00A65F34"/>
    <w:rsid w:val="00A66321"/>
    <w:rsid w:val="00A6633C"/>
    <w:rsid w:val="00A665E9"/>
    <w:rsid w:val="00A66AA1"/>
    <w:rsid w:val="00A66DFA"/>
    <w:rsid w:val="00A66EEF"/>
    <w:rsid w:val="00A67450"/>
    <w:rsid w:val="00A6765E"/>
    <w:rsid w:val="00A676EE"/>
    <w:rsid w:val="00A6775B"/>
    <w:rsid w:val="00A67BD3"/>
    <w:rsid w:val="00A7055B"/>
    <w:rsid w:val="00A70637"/>
    <w:rsid w:val="00A7144B"/>
    <w:rsid w:val="00A71814"/>
    <w:rsid w:val="00A7192A"/>
    <w:rsid w:val="00A71A53"/>
    <w:rsid w:val="00A72637"/>
    <w:rsid w:val="00A72837"/>
    <w:rsid w:val="00A7291B"/>
    <w:rsid w:val="00A7309A"/>
    <w:rsid w:val="00A7372E"/>
    <w:rsid w:val="00A73801"/>
    <w:rsid w:val="00A73BD1"/>
    <w:rsid w:val="00A73E63"/>
    <w:rsid w:val="00A74172"/>
    <w:rsid w:val="00A741BD"/>
    <w:rsid w:val="00A7434A"/>
    <w:rsid w:val="00A743FD"/>
    <w:rsid w:val="00A74D2B"/>
    <w:rsid w:val="00A7501F"/>
    <w:rsid w:val="00A753DA"/>
    <w:rsid w:val="00A75881"/>
    <w:rsid w:val="00A75AF3"/>
    <w:rsid w:val="00A7669D"/>
    <w:rsid w:val="00A77494"/>
    <w:rsid w:val="00A77A53"/>
    <w:rsid w:val="00A77DFE"/>
    <w:rsid w:val="00A80122"/>
    <w:rsid w:val="00A808D4"/>
    <w:rsid w:val="00A80B0B"/>
    <w:rsid w:val="00A80BF4"/>
    <w:rsid w:val="00A80DB1"/>
    <w:rsid w:val="00A816E9"/>
    <w:rsid w:val="00A817C3"/>
    <w:rsid w:val="00A81F0E"/>
    <w:rsid w:val="00A82274"/>
    <w:rsid w:val="00A829E8"/>
    <w:rsid w:val="00A82B16"/>
    <w:rsid w:val="00A83081"/>
    <w:rsid w:val="00A8398D"/>
    <w:rsid w:val="00A8423B"/>
    <w:rsid w:val="00A84A23"/>
    <w:rsid w:val="00A84AA1"/>
    <w:rsid w:val="00A84F7E"/>
    <w:rsid w:val="00A8521F"/>
    <w:rsid w:val="00A85641"/>
    <w:rsid w:val="00A8664C"/>
    <w:rsid w:val="00A867CE"/>
    <w:rsid w:val="00A86ACD"/>
    <w:rsid w:val="00A86AE8"/>
    <w:rsid w:val="00A86CBD"/>
    <w:rsid w:val="00A86E11"/>
    <w:rsid w:val="00A86F68"/>
    <w:rsid w:val="00A876DA"/>
    <w:rsid w:val="00A87DA0"/>
    <w:rsid w:val="00A87E35"/>
    <w:rsid w:val="00A9040E"/>
    <w:rsid w:val="00A90ABB"/>
    <w:rsid w:val="00A90AED"/>
    <w:rsid w:val="00A90B03"/>
    <w:rsid w:val="00A90B46"/>
    <w:rsid w:val="00A90BF1"/>
    <w:rsid w:val="00A90E76"/>
    <w:rsid w:val="00A90F82"/>
    <w:rsid w:val="00A91B0E"/>
    <w:rsid w:val="00A91FE4"/>
    <w:rsid w:val="00A92392"/>
    <w:rsid w:val="00A92E89"/>
    <w:rsid w:val="00A92FD2"/>
    <w:rsid w:val="00A94430"/>
    <w:rsid w:val="00A94ACE"/>
    <w:rsid w:val="00A94B97"/>
    <w:rsid w:val="00A96C52"/>
    <w:rsid w:val="00A97166"/>
    <w:rsid w:val="00A972A6"/>
    <w:rsid w:val="00A97357"/>
    <w:rsid w:val="00AA00EC"/>
    <w:rsid w:val="00AA17A2"/>
    <w:rsid w:val="00AA2000"/>
    <w:rsid w:val="00AA22FD"/>
    <w:rsid w:val="00AA26E5"/>
    <w:rsid w:val="00AA298C"/>
    <w:rsid w:val="00AA2D47"/>
    <w:rsid w:val="00AA2FD3"/>
    <w:rsid w:val="00AA336B"/>
    <w:rsid w:val="00AA3944"/>
    <w:rsid w:val="00AA4D8E"/>
    <w:rsid w:val="00AA4DA6"/>
    <w:rsid w:val="00AA4FB5"/>
    <w:rsid w:val="00AA51FE"/>
    <w:rsid w:val="00AA61A3"/>
    <w:rsid w:val="00AA6389"/>
    <w:rsid w:val="00AA67B0"/>
    <w:rsid w:val="00AA6835"/>
    <w:rsid w:val="00AA7250"/>
    <w:rsid w:val="00AA72E1"/>
    <w:rsid w:val="00AA7787"/>
    <w:rsid w:val="00AA77AB"/>
    <w:rsid w:val="00AB0074"/>
    <w:rsid w:val="00AB046E"/>
    <w:rsid w:val="00AB0489"/>
    <w:rsid w:val="00AB07B0"/>
    <w:rsid w:val="00AB0A65"/>
    <w:rsid w:val="00AB0E97"/>
    <w:rsid w:val="00AB1340"/>
    <w:rsid w:val="00AB171E"/>
    <w:rsid w:val="00AB2A04"/>
    <w:rsid w:val="00AB2D8B"/>
    <w:rsid w:val="00AB3D1E"/>
    <w:rsid w:val="00AB414F"/>
    <w:rsid w:val="00AB428A"/>
    <w:rsid w:val="00AB5411"/>
    <w:rsid w:val="00AB601F"/>
    <w:rsid w:val="00AB64B3"/>
    <w:rsid w:val="00AB710E"/>
    <w:rsid w:val="00AC0720"/>
    <w:rsid w:val="00AC1401"/>
    <w:rsid w:val="00AC27BC"/>
    <w:rsid w:val="00AC4C96"/>
    <w:rsid w:val="00AC5034"/>
    <w:rsid w:val="00AC50FA"/>
    <w:rsid w:val="00AC5163"/>
    <w:rsid w:val="00AC64FD"/>
    <w:rsid w:val="00AC6884"/>
    <w:rsid w:val="00AC6C82"/>
    <w:rsid w:val="00AC6DAB"/>
    <w:rsid w:val="00AC6FD2"/>
    <w:rsid w:val="00AD03CC"/>
    <w:rsid w:val="00AD0714"/>
    <w:rsid w:val="00AD0AFF"/>
    <w:rsid w:val="00AD0C16"/>
    <w:rsid w:val="00AD14F9"/>
    <w:rsid w:val="00AD162E"/>
    <w:rsid w:val="00AD1FF2"/>
    <w:rsid w:val="00AD2253"/>
    <w:rsid w:val="00AD24F0"/>
    <w:rsid w:val="00AD2A9B"/>
    <w:rsid w:val="00AD2C7B"/>
    <w:rsid w:val="00AD3359"/>
    <w:rsid w:val="00AD34EA"/>
    <w:rsid w:val="00AD3F31"/>
    <w:rsid w:val="00AD46AF"/>
    <w:rsid w:val="00AD4E81"/>
    <w:rsid w:val="00AD57FB"/>
    <w:rsid w:val="00AD5D9D"/>
    <w:rsid w:val="00AD5F01"/>
    <w:rsid w:val="00AD683A"/>
    <w:rsid w:val="00AD6EE1"/>
    <w:rsid w:val="00AD707E"/>
    <w:rsid w:val="00AD72DB"/>
    <w:rsid w:val="00AD7409"/>
    <w:rsid w:val="00AD754F"/>
    <w:rsid w:val="00AD7C04"/>
    <w:rsid w:val="00AD7CAD"/>
    <w:rsid w:val="00AD7D94"/>
    <w:rsid w:val="00AE04B2"/>
    <w:rsid w:val="00AE05C9"/>
    <w:rsid w:val="00AE0766"/>
    <w:rsid w:val="00AE08AC"/>
    <w:rsid w:val="00AE0DFF"/>
    <w:rsid w:val="00AE1046"/>
    <w:rsid w:val="00AE1FFD"/>
    <w:rsid w:val="00AE24B5"/>
    <w:rsid w:val="00AE2833"/>
    <w:rsid w:val="00AE298B"/>
    <w:rsid w:val="00AE2F32"/>
    <w:rsid w:val="00AE327B"/>
    <w:rsid w:val="00AE3ACB"/>
    <w:rsid w:val="00AE3B1B"/>
    <w:rsid w:val="00AE4568"/>
    <w:rsid w:val="00AE4639"/>
    <w:rsid w:val="00AE4FED"/>
    <w:rsid w:val="00AE5438"/>
    <w:rsid w:val="00AE5B35"/>
    <w:rsid w:val="00AE5B74"/>
    <w:rsid w:val="00AE5E0B"/>
    <w:rsid w:val="00AE6206"/>
    <w:rsid w:val="00AE6450"/>
    <w:rsid w:val="00AE66B8"/>
    <w:rsid w:val="00AE6E4D"/>
    <w:rsid w:val="00AE708D"/>
    <w:rsid w:val="00AE722F"/>
    <w:rsid w:val="00AE76EC"/>
    <w:rsid w:val="00AF10A2"/>
    <w:rsid w:val="00AF1545"/>
    <w:rsid w:val="00AF25E2"/>
    <w:rsid w:val="00AF3D22"/>
    <w:rsid w:val="00AF41A8"/>
    <w:rsid w:val="00AF4C97"/>
    <w:rsid w:val="00AF5A47"/>
    <w:rsid w:val="00AF640F"/>
    <w:rsid w:val="00B005D5"/>
    <w:rsid w:val="00B00618"/>
    <w:rsid w:val="00B00FB1"/>
    <w:rsid w:val="00B02401"/>
    <w:rsid w:val="00B035BF"/>
    <w:rsid w:val="00B0522A"/>
    <w:rsid w:val="00B05288"/>
    <w:rsid w:val="00B052AC"/>
    <w:rsid w:val="00B05B74"/>
    <w:rsid w:val="00B05DA4"/>
    <w:rsid w:val="00B0625B"/>
    <w:rsid w:val="00B06391"/>
    <w:rsid w:val="00B06612"/>
    <w:rsid w:val="00B07200"/>
    <w:rsid w:val="00B07FE4"/>
    <w:rsid w:val="00B10E5D"/>
    <w:rsid w:val="00B10FDE"/>
    <w:rsid w:val="00B1121B"/>
    <w:rsid w:val="00B11507"/>
    <w:rsid w:val="00B11B53"/>
    <w:rsid w:val="00B120CC"/>
    <w:rsid w:val="00B12B18"/>
    <w:rsid w:val="00B12F86"/>
    <w:rsid w:val="00B1305F"/>
    <w:rsid w:val="00B13211"/>
    <w:rsid w:val="00B137E2"/>
    <w:rsid w:val="00B14800"/>
    <w:rsid w:val="00B14F8F"/>
    <w:rsid w:val="00B15473"/>
    <w:rsid w:val="00B1548F"/>
    <w:rsid w:val="00B155AB"/>
    <w:rsid w:val="00B15BC1"/>
    <w:rsid w:val="00B15D8A"/>
    <w:rsid w:val="00B15DA2"/>
    <w:rsid w:val="00B15EFE"/>
    <w:rsid w:val="00B160A7"/>
    <w:rsid w:val="00B161E1"/>
    <w:rsid w:val="00B16E7F"/>
    <w:rsid w:val="00B1715A"/>
    <w:rsid w:val="00B17203"/>
    <w:rsid w:val="00B174B9"/>
    <w:rsid w:val="00B17A91"/>
    <w:rsid w:val="00B2029E"/>
    <w:rsid w:val="00B20C11"/>
    <w:rsid w:val="00B21841"/>
    <w:rsid w:val="00B21AB2"/>
    <w:rsid w:val="00B21F2B"/>
    <w:rsid w:val="00B2250C"/>
    <w:rsid w:val="00B23ADA"/>
    <w:rsid w:val="00B23EE8"/>
    <w:rsid w:val="00B23F04"/>
    <w:rsid w:val="00B2430E"/>
    <w:rsid w:val="00B24964"/>
    <w:rsid w:val="00B24A58"/>
    <w:rsid w:val="00B24FF2"/>
    <w:rsid w:val="00B250C1"/>
    <w:rsid w:val="00B25B85"/>
    <w:rsid w:val="00B2733D"/>
    <w:rsid w:val="00B2769F"/>
    <w:rsid w:val="00B2780D"/>
    <w:rsid w:val="00B27F86"/>
    <w:rsid w:val="00B30527"/>
    <w:rsid w:val="00B305B8"/>
    <w:rsid w:val="00B30673"/>
    <w:rsid w:val="00B30D3B"/>
    <w:rsid w:val="00B30E33"/>
    <w:rsid w:val="00B316EA"/>
    <w:rsid w:val="00B31767"/>
    <w:rsid w:val="00B31F4C"/>
    <w:rsid w:val="00B32514"/>
    <w:rsid w:val="00B3340C"/>
    <w:rsid w:val="00B33F8F"/>
    <w:rsid w:val="00B33FD5"/>
    <w:rsid w:val="00B34373"/>
    <w:rsid w:val="00B347B2"/>
    <w:rsid w:val="00B34868"/>
    <w:rsid w:val="00B34DE6"/>
    <w:rsid w:val="00B34F2A"/>
    <w:rsid w:val="00B353A5"/>
    <w:rsid w:val="00B35B00"/>
    <w:rsid w:val="00B35E6B"/>
    <w:rsid w:val="00B363C7"/>
    <w:rsid w:val="00B36A04"/>
    <w:rsid w:val="00B37141"/>
    <w:rsid w:val="00B37729"/>
    <w:rsid w:val="00B37AAE"/>
    <w:rsid w:val="00B37B62"/>
    <w:rsid w:val="00B4014B"/>
    <w:rsid w:val="00B409AC"/>
    <w:rsid w:val="00B40D1E"/>
    <w:rsid w:val="00B40D60"/>
    <w:rsid w:val="00B40EB7"/>
    <w:rsid w:val="00B41032"/>
    <w:rsid w:val="00B4223D"/>
    <w:rsid w:val="00B42504"/>
    <w:rsid w:val="00B4296F"/>
    <w:rsid w:val="00B42A64"/>
    <w:rsid w:val="00B43044"/>
    <w:rsid w:val="00B43160"/>
    <w:rsid w:val="00B4392C"/>
    <w:rsid w:val="00B4531D"/>
    <w:rsid w:val="00B4554C"/>
    <w:rsid w:val="00B45A14"/>
    <w:rsid w:val="00B46573"/>
    <w:rsid w:val="00B465B5"/>
    <w:rsid w:val="00B46E82"/>
    <w:rsid w:val="00B47711"/>
    <w:rsid w:val="00B47899"/>
    <w:rsid w:val="00B47AA8"/>
    <w:rsid w:val="00B47E05"/>
    <w:rsid w:val="00B50BE3"/>
    <w:rsid w:val="00B50EB0"/>
    <w:rsid w:val="00B515FC"/>
    <w:rsid w:val="00B51639"/>
    <w:rsid w:val="00B51892"/>
    <w:rsid w:val="00B522C4"/>
    <w:rsid w:val="00B5239F"/>
    <w:rsid w:val="00B5252F"/>
    <w:rsid w:val="00B52A57"/>
    <w:rsid w:val="00B53131"/>
    <w:rsid w:val="00B53E33"/>
    <w:rsid w:val="00B5413F"/>
    <w:rsid w:val="00B557A1"/>
    <w:rsid w:val="00B55A84"/>
    <w:rsid w:val="00B55E39"/>
    <w:rsid w:val="00B56D1A"/>
    <w:rsid w:val="00B57453"/>
    <w:rsid w:val="00B57F0E"/>
    <w:rsid w:val="00B60A0A"/>
    <w:rsid w:val="00B60AE0"/>
    <w:rsid w:val="00B613F7"/>
    <w:rsid w:val="00B61B3A"/>
    <w:rsid w:val="00B61DD7"/>
    <w:rsid w:val="00B622F9"/>
    <w:rsid w:val="00B624EB"/>
    <w:rsid w:val="00B63154"/>
    <w:rsid w:val="00B6334B"/>
    <w:rsid w:val="00B63993"/>
    <w:rsid w:val="00B63A25"/>
    <w:rsid w:val="00B64211"/>
    <w:rsid w:val="00B64346"/>
    <w:rsid w:val="00B647D6"/>
    <w:rsid w:val="00B64C8D"/>
    <w:rsid w:val="00B64EF4"/>
    <w:rsid w:val="00B64F3E"/>
    <w:rsid w:val="00B651C5"/>
    <w:rsid w:val="00B65435"/>
    <w:rsid w:val="00B65A44"/>
    <w:rsid w:val="00B661FE"/>
    <w:rsid w:val="00B66546"/>
    <w:rsid w:val="00B66A1E"/>
    <w:rsid w:val="00B67335"/>
    <w:rsid w:val="00B71253"/>
    <w:rsid w:val="00B712A5"/>
    <w:rsid w:val="00B71B55"/>
    <w:rsid w:val="00B71E26"/>
    <w:rsid w:val="00B729AF"/>
    <w:rsid w:val="00B73DA1"/>
    <w:rsid w:val="00B73F6E"/>
    <w:rsid w:val="00B74200"/>
    <w:rsid w:val="00B7477D"/>
    <w:rsid w:val="00B74795"/>
    <w:rsid w:val="00B74BEA"/>
    <w:rsid w:val="00B74FD6"/>
    <w:rsid w:val="00B75617"/>
    <w:rsid w:val="00B75AD3"/>
    <w:rsid w:val="00B761FC"/>
    <w:rsid w:val="00B76341"/>
    <w:rsid w:val="00B769B9"/>
    <w:rsid w:val="00B771E6"/>
    <w:rsid w:val="00B774E8"/>
    <w:rsid w:val="00B77712"/>
    <w:rsid w:val="00B80031"/>
    <w:rsid w:val="00B80291"/>
    <w:rsid w:val="00B814AC"/>
    <w:rsid w:val="00B81509"/>
    <w:rsid w:val="00B81FAD"/>
    <w:rsid w:val="00B82893"/>
    <w:rsid w:val="00B828D0"/>
    <w:rsid w:val="00B83159"/>
    <w:rsid w:val="00B83564"/>
    <w:rsid w:val="00B83835"/>
    <w:rsid w:val="00B838F6"/>
    <w:rsid w:val="00B844F8"/>
    <w:rsid w:val="00B8568B"/>
    <w:rsid w:val="00B85DBE"/>
    <w:rsid w:val="00B87039"/>
    <w:rsid w:val="00B87A05"/>
    <w:rsid w:val="00B87C4C"/>
    <w:rsid w:val="00B87D2C"/>
    <w:rsid w:val="00B87EDF"/>
    <w:rsid w:val="00B87F78"/>
    <w:rsid w:val="00B903A6"/>
    <w:rsid w:val="00B9065E"/>
    <w:rsid w:val="00B9087D"/>
    <w:rsid w:val="00B90965"/>
    <w:rsid w:val="00B9227E"/>
    <w:rsid w:val="00B92293"/>
    <w:rsid w:val="00B92296"/>
    <w:rsid w:val="00B93256"/>
    <w:rsid w:val="00B9338A"/>
    <w:rsid w:val="00B944D6"/>
    <w:rsid w:val="00B945AC"/>
    <w:rsid w:val="00B94EFE"/>
    <w:rsid w:val="00B95ADC"/>
    <w:rsid w:val="00B95B1A"/>
    <w:rsid w:val="00B95F7F"/>
    <w:rsid w:val="00B96362"/>
    <w:rsid w:val="00B96DFE"/>
    <w:rsid w:val="00B972C1"/>
    <w:rsid w:val="00B9782F"/>
    <w:rsid w:val="00BA0321"/>
    <w:rsid w:val="00BA0A84"/>
    <w:rsid w:val="00BA16DF"/>
    <w:rsid w:val="00BA1EAB"/>
    <w:rsid w:val="00BA2F0D"/>
    <w:rsid w:val="00BA2F28"/>
    <w:rsid w:val="00BA320B"/>
    <w:rsid w:val="00BA390A"/>
    <w:rsid w:val="00BA3AC6"/>
    <w:rsid w:val="00BA3CBA"/>
    <w:rsid w:val="00BA452A"/>
    <w:rsid w:val="00BA4B6F"/>
    <w:rsid w:val="00BA4FF0"/>
    <w:rsid w:val="00BA5C17"/>
    <w:rsid w:val="00BA667C"/>
    <w:rsid w:val="00BA6A6A"/>
    <w:rsid w:val="00BA6CF5"/>
    <w:rsid w:val="00BA7C79"/>
    <w:rsid w:val="00BB0006"/>
    <w:rsid w:val="00BB00D8"/>
    <w:rsid w:val="00BB0541"/>
    <w:rsid w:val="00BB0948"/>
    <w:rsid w:val="00BB0BFD"/>
    <w:rsid w:val="00BB0FF6"/>
    <w:rsid w:val="00BB1A43"/>
    <w:rsid w:val="00BB1CA4"/>
    <w:rsid w:val="00BB1EAD"/>
    <w:rsid w:val="00BB1F22"/>
    <w:rsid w:val="00BB253D"/>
    <w:rsid w:val="00BB263D"/>
    <w:rsid w:val="00BB2656"/>
    <w:rsid w:val="00BB31AA"/>
    <w:rsid w:val="00BB3D6D"/>
    <w:rsid w:val="00BB421B"/>
    <w:rsid w:val="00BB45F1"/>
    <w:rsid w:val="00BB49B3"/>
    <w:rsid w:val="00BB49E1"/>
    <w:rsid w:val="00BB4D02"/>
    <w:rsid w:val="00BB55E2"/>
    <w:rsid w:val="00BB58FC"/>
    <w:rsid w:val="00BB62C0"/>
    <w:rsid w:val="00BB6472"/>
    <w:rsid w:val="00BB6A0E"/>
    <w:rsid w:val="00BB6F38"/>
    <w:rsid w:val="00BB7CA4"/>
    <w:rsid w:val="00BC091C"/>
    <w:rsid w:val="00BC1373"/>
    <w:rsid w:val="00BC1475"/>
    <w:rsid w:val="00BC2041"/>
    <w:rsid w:val="00BC2C45"/>
    <w:rsid w:val="00BC2DCC"/>
    <w:rsid w:val="00BC2E72"/>
    <w:rsid w:val="00BC3096"/>
    <w:rsid w:val="00BC3B77"/>
    <w:rsid w:val="00BC4341"/>
    <w:rsid w:val="00BC4405"/>
    <w:rsid w:val="00BC4B12"/>
    <w:rsid w:val="00BC52DD"/>
    <w:rsid w:val="00BC554C"/>
    <w:rsid w:val="00BC55B0"/>
    <w:rsid w:val="00BC5D87"/>
    <w:rsid w:val="00BC62CE"/>
    <w:rsid w:val="00BC654C"/>
    <w:rsid w:val="00BC7627"/>
    <w:rsid w:val="00BC7712"/>
    <w:rsid w:val="00BC7F0F"/>
    <w:rsid w:val="00BD051C"/>
    <w:rsid w:val="00BD1A7D"/>
    <w:rsid w:val="00BD1AA1"/>
    <w:rsid w:val="00BD1ECB"/>
    <w:rsid w:val="00BD28BF"/>
    <w:rsid w:val="00BD2AC1"/>
    <w:rsid w:val="00BD3CA9"/>
    <w:rsid w:val="00BD413A"/>
    <w:rsid w:val="00BD485E"/>
    <w:rsid w:val="00BD51C2"/>
    <w:rsid w:val="00BD5C14"/>
    <w:rsid w:val="00BD5DFF"/>
    <w:rsid w:val="00BD5F7D"/>
    <w:rsid w:val="00BD6244"/>
    <w:rsid w:val="00BD6297"/>
    <w:rsid w:val="00BD62E4"/>
    <w:rsid w:val="00BD761F"/>
    <w:rsid w:val="00BD771F"/>
    <w:rsid w:val="00BD7D3E"/>
    <w:rsid w:val="00BE0401"/>
    <w:rsid w:val="00BE2786"/>
    <w:rsid w:val="00BE27FA"/>
    <w:rsid w:val="00BE2993"/>
    <w:rsid w:val="00BE33EA"/>
    <w:rsid w:val="00BE3430"/>
    <w:rsid w:val="00BE3CCE"/>
    <w:rsid w:val="00BE3D53"/>
    <w:rsid w:val="00BE41C1"/>
    <w:rsid w:val="00BE41D1"/>
    <w:rsid w:val="00BE4611"/>
    <w:rsid w:val="00BE4646"/>
    <w:rsid w:val="00BE48C8"/>
    <w:rsid w:val="00BE4D9B"/>
    <w:rsid w:val="00BE52EC"/>
    <w:rsid w:val="00BE5352"/>
    <w:rsid w:val="00BE56C4"/>
    <w:rsid w:val="00BE59CE"/>
    <w:rsid w:val="00BE6219"/>
    <w:rsid w:val="00BE6580"/>
    <w:rsid w:val="00BE6B44"/>
    <w:rsid w:val="00BE6FBE"/>
    <w:rsid w:val="00BE74C1"/>
    <w:rsid w:val="00BE7ADD"/>
    <w:rsid w:val="00BF0178"/>
    <w:rsid w:val="00BF1E7E"/>
    <w:rsid w:val="00BF255E"/>
    <w:rsid w:val="00BF27B7"/>
    <w:rsid w:val="00BF350C"/>
    <w:rsid w:val="00BF3C15"/>
    <w:rsid w:val="00BF3D92"/>
    <w:rsid w:val="00BF3F3D"/>
    <w:rsid w:val="00BF451B"/>
    <w:rsid w:val="00BF4AF4"/>
    <w:rsid w:val="00BF4D18"/>
    <w:rsid w:val="00BF537C"/>
    <w:rsid w:val="00BF5645"/>
    <w:rsid w:val="00BF5789"/>
    <w:rsid w:val="00BF5976"/>
    <w:rsid w:val="00BF5FB4"/>
    <w:rsid w:val="00BF6268"/>
    <w:rsid w:val="00BF62C5"/>
    <w:rsid w:val="00BF6383"/>
    <w:rsid w:val="00BF6555"/>
    <w:rsid w:val="00BF6C53"/>
    <w:rsid w:val="00BF6DA8"/>
    <w:rsid w:val="00BF6FAC"/>
    <w:rsid w:val="00BF72AF"/>
    <w:rsid w:val="00BF7716"/>
    <w:rsid w:val="00BF78C5"/>
    <w:rsid w:val="00BF7EDC"/>
    <w:rsid w:val="00BF7F00"/>
    <w:rsid w:val="00C008A0"/>
    <w:rsid w:val="00C00B13"/>
    <w:rsid w:val="00C0187D"/>
    <w:rsid w:val="00C01F90"/>
    <w:rsid w:val="00C028B3"/>
    <w:rsid w:val="00C0309E"/>
    <w:rsid w:val="00C0347D"/>
    <w:rsid w:val="00C0365D"/>
    <w:rsid w:val="00C045EF"/>
    <w:rsid w:val="00C04887"/>
    <w:rsid w:val="00C048D3"/>
    <w:rsid w:val="00C04A8B"/>
    <w:rsid w:val="00C05064"/>
    <w:rsid w:val="00C0618A"/>
    <w:rsid w:val="00C064AF"/>
    <w:rsid w:val="00C0665B"/>
    <w:rsid w:val="00C06777"/>
    <w:rsid w:val="00C0681D"/>
    <w:rsid w:val="00C06940"/>
    <w:rsid w:val="00C06D46"/>
    <w:rsid w:val="00C06EDF"/>
    <w:rsid w:val="00C1064B"/>
    <w:rsid w:val="00C10D02"/>
    <w:rsid w:val="00C11468"/>
    <w:rsid w:val="00C12D47"/>
    <w:rsid w:val="00C1398D"/>
    <w:rsid w:val="00C13F25"/>
    <w:rsid w:val="00C1461A"/>
    <w:rsid w:val="00C14CB6"/>
    <w:rsid w:val="00C1525D"/>
    <w:rsid w:val="00C16103"/>
    <w:rsid w:val="00C169B1"/>
    <w:rsid w:val="00C171B9"/>
    <w:rsid w:val="00C2015D"/>
    <w:rsid w:val="00C2065C"/>
    <w:rsid w:val="00C206ED"/>
    <w:rsid w:val="00C20954"/>
    <w:rsid w:val="00C20A64"/>
    <w:rsid w:val="00C20AA7"/>
    <w:rsid w:val="00C21710"/>
    <w:rsid w:val="00C21AF7"/>
    <w:rsid w:val="00C21EC7"/>
    <w:rsid w:val="00C2259D"/>
    <w:rsid w:val="00C22889"/>
    <w:rsid w:val="00C228FB"/>
    <w:rsid w:val="00C231EF"/>
    <w:rsid w:val="00C2368F"/>
    <w:rsid w:val="00C238B2"/>
    <w:rsid w:val="00C23D07"/>
    <w:rsid w:val="00C23D67"/>
    <w:rsid w:val="00C23E1C"/>
    <w:rsid w:val="00C2460F"/>
    <w:rsid w:val="00C2465E"/>
    <w:rsid w:val="00C249BA"/>
    <w:rsid w:val="00C24A04"/>
    <w:rsid w:val="00C24D92"/>
    <w:rsid w:val="00C254B5"/>
    <w:rsid w:val="00C255E4"/>
    <w:rsid w:val="00C25741"/>
    <w:rsid w:val="00C25C5C"/>
    <w:rsid w:val="00C25CE6"/>
    <w:rsid w:val="00C25D53"/>
    <w:rsid w:val="00C260C7"/>
    <w:rsid w:val="00C261B5"/>
    <w:rsid w:val="00C26A65"/>
    <w:rsid w:val="00C2739F"/>
    <w:rsid w:val="00C278EB"/>
    <w:rsid w:val="00C302BB"/>
    <w:rsid w:val="00C30711"/>
    <w:rsid w:val="00C30937"/>
    <w:rsid w:val="00C3125F"/>
    <w:rsid w:val="00C317ED"/>
    <w:rsid w:val="00C319EE"/>
    <w:rsid w:val="00C32D0D"/>
    <w:rsid w:val="00C331B4"/>
    <w:rsid w:val="00C333F8"/>
    <w:rsid w:val="00C33D1B"/>
    <w:rsid w:val="00C33D35"/>
    <w:rsid w:val="00C344D7"/>
    <w:rsid w:val="00C34922"/>
    <w:rsid w:val="00C34BAA"/>
    <w:rsid w:val="00C355C3"/>
    <w:rsid w:val="00C35B4F"/>
    <w:rsid w:val="00C35CEB"/>
    <w:rsid w:val="00C35E9C"/>
    <w:rsid w:val="00C3624F"/>
    <w:rsid w:val="00C37586"/>
    <w:rsid w:val="00C404F9"/>
    <w:rsid w:val="00C40A2F"/>
    <w:rsid w:val="00C40E4F"/>
    <w:rsid w:val="00C410A0"/>
    <w:rsid w:val="00C410CE"/>
    <w:rsid w:val="00C413C3"/>
    <w:rsid w:val="00C413ED"/>
    <w:rsid w:val="00C41760"/>
    <w:rsid w:val="00C42E3F"/>
    <w:rsid w:val="00C435DD"/>
    <w:rsid w:val="00C437B6"/>
    <w:rsid w:val="00C43E45"/>
    <w:rsid w:val="00C440A3"/>
    <w:rsid w:val="00C44836"/>
    <w:rsid w:val="00C44D9B"/>
    <w:rsid w:val="00C45032"/>
    <w:rsid w:val="00C45098"/>
    <w:rsid w:val="00C450D9"/>
    <w:rsid w:val="00C45339"/>
    <w:rsid w:val="00C458F4"/>
    <w:rsid w:val="00C45B1B"/>
    <w:rsid w:val="00C463AF"/>
    <w:rsid w:val="00C46720"/>
    <w:rsid w:val="00C4688E"/>
    <w:rsid w:val="00C468BC"/>
    <w:rsid w:val="00C47404"/>
    <w:rsid w:val="00C47A4A"/>
    <w:rsid w:val="00C47CC7"/>
    <w:rsid w:val="00C47D64"/>
    <w:rsid w:val="00C500CB"/>
    <w:rsid w:val="00C5122A"/>
    <w:rsid w:val="00C519B8"/>
    <w:rsid w:val="00C51CD9"/>
    <w:rsid w:val="00C52146"/>
    <w:rsid w:val="00C52C37"/>
    <w:rsid w:val="00C52E56"/>
    <w:rsid w:val="00C52EA6"/>
    <w:rsid w:val="00C52F5B"/>
    <w:rsid w:val="00C54490"/>
    <w:rsid w:val="00C558BF"/>
    <w:rsid w:val="00C558DC"/>
    <w:rsid w:val="00C56051"/>
    <w:rsid w:val="00C56231"/>
    <w:rsid w:val="00C56335"/>
    <w:rsid w:val="00C5649F"/>
    <w:rsid w:val="00C5676A"/>
    <w:rsid w:val="00C572A3"/>
    <w:rsid w:val="00C6038D"/>
    <w:rsid w:val="00C60551"/>
    <w:rsid w:val="00C60E02"/>
    <w:rsid w:val="00C612B9"/>
    <w:rsid w:val="00C62F9A"/>
    <w:rsid w:val="00C63320"/>
    <w:rsid w:val="00C637D1"/>
    <w:rsid w:val="00C6390E"/>
    <w:rsid w:val="00C64643"/>
    <w:rsid w:val="00C64860"/>
    <w:rsid w:val="00C64913"/>
    <w:rsid w:val="00C65702"/>
    <w:rsid w:val="00C6668F"/>
    <w:rsid w:val="00C67646"/>
    <w:rsid w:val="00C70D0B"/>
    <w:rsid w:val="00C711B3"/>
    <w:rsid w:val="00C7131D"/>
    <w:rsid w:val="00C7150D"/>
    <w:rsid w:val="00C71612"/>
    <w:rsid w:val="00C73208"/>
    <w:rsid w:val="00C73384"/>
    <w:rsid w:val="00C737E3"/>
    <w:rsid w:val="00C7386F"/>
    <w:rsid w:val="00C73B90"/>
    <w:rsid w:val="00C74158"/>
    <w:rsid w:val="00C7425F"/>
    <w:rsid w:val="00C7433C"/>
    <w:rsid w:val="00C743AD"/>
    <w:rsid w:val="00C74B17"/>
    <w:rsid w:val="00C7540F"/>
    <w:rsid w:val="00C758F4"/>
    <w:rsid w:val="00C75F86"/>
    <w:rsid w:val="00C76274"/>
    <w:rsid w:val="00C76D26"/>
    <w:rsid w:val="00C77006"/>
    <w:rsid w:val="00C7714B"/>
    <w:rsid w:val="00C77E08"/>
    <w:rsid w:val="00C80DDC"/>
    <w:rsid w:val="00C8126B"/>
    <w:rsid w:val="00C81C12"/>
    <w:rsid w:val="00C8265A"/>
    <w:rsid w:val="00C83768"/>
    <w:rsid w:val="00C83789"/>
    <w:rsid w:val="00C83EAE"/>
    <w:rsid w:val="00C83F98"/>
    <w:rsid w:val="00C84639"/>
    <w:rsid w:val="00C84892"/>
    <w:rsid w:val="00C84E8C"/>
    <w:rsid w:val="00C84F50"/>
    <w:rsid w:val="00C8563B"/>
    <w:rsid w:val="00C85C94"/>
    <w:rsid w:val="00C85FEB"/>
    <w:rsid w:val="00C8600A"/>
    <w:rsid w:val="00C861AB"/>
    <w:rsid w:val="00C86B3A"/>
    <w:rsid w:val="00C86F63"/>
    <w:rsid w:val="00C8716E"/>
    <w:rsid w:val="00C87275"/>
    <w:rsid w:val="00C87634"/>
    <w:rsid w:val="00C87685"/>
    <w:rsid w:val="00C9040F"/>
    <w:rsid w:val="00C90464"/>
    <w:rsid w:val="00C90ED6"/>
    <w:rsid w:val="00C91304"/>
    <w:rsid w:val="00C9187A"/>
    <w:rsid w:val="00C91AC0"/>
    <w:rsid w:val="00C91FB6"/>
    <w:rsid w:val="00C92352"/>
    <w:rsid w:val="00C92548"/>
    <w:rsid w:val="00C92D6C"/>
    <w:rsid w:val="00C92EDF"/>
    <w:rsid w:val="00C93287"/>
    <w:rsid w:val="00C933A5"/>
    <w:rsid w:val="00C93599"/>
    <w:rsid w:val="00C93615"/>
    <w:rsid w:val="00C93E3D"/>
    <w:rsid w:val="00C944F9"/>
    <w:rsid w:val="00C94900"/>
    <w:rsid w:val="00C94A11"/>
    <w:rsid w:val="00C95591"/>
    <w:rsid w:val="00C9654B"/>
    <w:rsid w:val="00C96C99"/>
    <w:rsid w:val="00C96CF2"/>
    <w:rsid w:val="00CA096D"/>
    <w:rsid w:val="00CA0ABE"/>
    <w:rsid w:val="00CA1684"/>
    <w:rsid w:val="00CA1709"/>
    <w:rsid w:val="00CA196E"/>
    <w:rsid w:val="00CA1C5F"/>
    <w:rsid w:val="00CA2109"/>
    <w:rsid w:val="00CA2318"/>
    <w:rsid w:val="00CA25EA"/>
    <w:rsid w:val="00CA2B20"/>
    <w:rsid w:val="00CA2B8B"/>
    <w:rsid w:val="00CA2C91"/>
    <w:rsid w:val="00CA2FE7"/>
    <w:rsid w:val="00CA32BB"/>
    <w:rsid w:val="00CA3A56"/>
    <w:rsid w:val="00CA3AD1"/>
    <w:rsid w:val="00CA3CF5"/>
    <w:rsid w:val="00CA4319"/>
    <w:rsid w:val="00CA4C03"/>
    <w:rsid w:val="00CA68BB"/>
    <w:rsid w:val="00CA6F9A"/>
    <w:rsid w:val="00CA738F"/>
    <w:rsid w:val="00CA7959"/>
    <w:rsid w:val="00CA7C2C"/>
    <w:rsid w:val="00CB0A1B"/>
    <w:rsid w:val="00CB117F"/>
    <w:rsid w:val="00CB21FD"/>
    <w:rsid w:val="00CB23B4"/>
    <w:rsid w:val="00CB2406"/>
    <w:rsid w:val="00CB2523"/>
    <w:rsid w:val="00CB28D1"/>
    <w:rsid w:val="00CB2A31"/>
    <w:rsid w:val="00CB2B44"/>
    <w:rsid w:val="00CB3C81"/>
    <w:rsid w:val="00CB3F4F"/>
    <w:rsid w:val="00CB403D"/>
    <w:rsid w:val="00CB475C"/>
    <w:rsid w:val="00CB5080"/>
    <w:rsid w:val="00CB54C2"/>
    <w:rsid w:val="00CB592D"/>
    <w:rsid w:val="00CB5972"/>
    <w:rsid w:val="00CB5C44"/>
    <w:rsid w:val="00CB6403"/>
    <w:rsid w:val="00CB689D"/>
    <w:rsid w:val="00CB76DA"/>
    <w:rsid w:val="00CB77A1"/>
    <w:rsid w:val="00CB7F4D"/>
    <w:rsid w:val="00CC09D1"/>
    <w:rsid w:val="00CC09E4"/>
    <w:rsid w:val="00CC0F79"/>
    <w:rsid w:val="00CC1037"/>
    <w:rsid w:val="00CC1F74"/>
    <w:rsid w:val="00CC2D4C"/>
    <w:rsid w:val="00CC2E99"/>
    <w:rsid w:val="00CC2F91"/>
    <w:rsid w:val="00CC3A20"/>
    <w:rsid w:val="00CC3BDA"/>
    <w:rsid w:val="00CC3D19"/>
    <w:rsid w:val="00CC3F40"/>
    <w:rsid w:val="00CC437E"/>
    <w:rsid w:val="00CC445B"/>
    <w:rsid w:val="00CC48D6"/>
    <w:rsid w:val="00CC491F"/>
    <w:rsid w:val="00CC49BE"/>
    <w:rsid w:val="00CC4A1F"/>
    <w:rsid w:val="00CC4C1E"/>
    <w:rsid w:val="00CC4C93"/>
    <w:rsid w:val="00CC55A8"/>
    <w:rsid w:val="00CC6068"/>
    <w:rsid w:val="00CC61FD"/>
    <w:rsid w:val="00CC672B"/>
    <w:rsid w:val="00CC6AD9"/>
    <w:rsid w:val="00CC6CB7"/>
    <w:rsid w:val="00CC6CD7"/>
    <w:rsid w:val="00CC6DB2"/>
    <w:rsid w:val="00CC7000"/>
    <w:rsid w:val="00CC7259"/>
    <w:rsid w:val="00CD0899"/>
    <w:rsid w:val="00CD1A03"/>
    <w:rsid w:val="00CD1AC2"/>
    <w:rsid w:val="00CD1ED0"/>
    <w:rsid w:val="00CD2D13"/>
    <w:rsid w:val="00CD380B"/>
    <w:rsid w:val="00CD3E3D"/>
    <w:rsid w:val="00CD4612"/>
    <w:rsid w:val="00CD5121"/>
    <w:rsid w:val="00CD57CE"/>
    <w:rsid w:val="00CD5DAF"/>
    <w:rsid w:val="00CD672D"/>
    <w:rsid w:val="00CD6D30"/>
    <w:rsid w:val="00CD7294"/>
    <w:rsid w:val="00CD7311"/>
    <w:rsid w:val="00CD73FA"/>
    <w:rsid w:val="00CD7A58"/>
    <w:rsid w:val="00CD7B85"/>
    <w:rsid w:val="00CD7C47"/>
    <w:rsid w:val="00CE0026"/>
    <w:rsid w:val="00CE002E"/>
    <w:rsid w:val="00CE0172"/>
    <w:rsid w:val="00CE0479"/>
    <w:rsid w:val="00CE07D5"/>
    <w:rsid w:val="00CE0AD6"/>
    <w:rsid w:val="00CE13ED"/>
    <w:rsid w:val="00CE1953"/>
    <w:rsid w:val="00CE1C02"/>
    <w:rsid w:val="00CE1D52"/>
    <w:rsid w:val="00CE1EC7"/>
    <w:rsid w:val="00CE23B6"/>
    <w:rsid w:val="00CE2B9C"/>
    <w:rsid w:val="00CE2EEF"/>
    <w:rsid w:val="00CE3209"/>
    <w:rsid w:val="00CE339E"/>
    <w:rsid w:val="00CE3600"/>
    <w:rsid w:val="00CE422F"/>
    <w:rsid w:val="00CE4348"/>
    <w:rsid w:val="00CE44E6"/>
    <w:rsid w:val="00CE492E"/>
    <w:rsid w:val="00CE4D5F"/>
    <w:rsid w:val="00CE519C"/>
    <w:rsid w:val="00CE5F3E"/>
    <w:rsid w:val="00CE5FB2"/>
    <w:rsid w:val="00CE6627"/>
    <w:rsid w:val="00CE6D93"/>
    <w:rsid w:val="00CE6DD1"/>
    <w:rsid w:val="00CE6E06"/>
    <w:rsid w:val="00CE714B"/>
    <w:rsid w:val="00CE7261"/>
    <w:rsid w:val="00CE7DEE"/>
    <w:rsid w:val="00CF0C89"/>
    <w:rsid w:val="00CF11FD"/>
    <w:rsid w:val="00CF1C4B"/>
    <w:rsid w:val="00CF1DA5"/>
    <w:rsid w:val="00CF24C0"/>
    <w:rsid w:val="00CF2F4C"/>
    <w:rsid w:val="00CF30DE"/>
    <w:rsid w:val="00CF3370"/>
    <w:rsid w:val="00CF342F"/>
    <w:rsid w:val="00CF4821"/>
    <w:rsid w:val="00CF4B5B"/>
    <w:rsid w:val="00CF50FC"/>
    <w:rsid w:val="00CF56C2"/>
    <w:rsid w:val="00CF58CE"/>
    <w:rsid w:val="00CF6429"/>
    <w:rsid w:val="00CF6EA6"/>
    <w:rsid w:val="00CF7373"/>
    <w:rsid w:val="00CF7449"/>
    <w:rsid w:val="00CF7A04"/>
    <w:rsid w:val="00CF7B8D"/>
    <w:rsid w:val="00CF7D41"/>
    <w:rsid w:val="00D0048A"/>
    <w:rsid w:val="00D00492"/>
    <w:rsid w:val="00D00820"/>
    <w:rsid w:val="00D00C17"/>
    <w:rsid w:val="00D0171E"/>
    <w:rsid w:val="00D01AD6"/>
    <w:rsid w:val="00D02EFB"/>
    <w:rsid w:val="00D02FBC"/>
    <w:rsid w:val="00D0305E"/>
    <w:rsid w:val="00D03205"/>
    <w:rsid w:val="00D03476"/>
    <w:rsid w:val="00D038BB"/>
    <w:rsid w:val="00D04229"/>
    <w:rsid w:val="00D04407"/>
    <w:rsid w:val="00D05279"/>
    <w:rsid w:val="00D05B98"/>
    <w:rsid w:val="00D060E5"/>
    <w:rsid w:val="00D06399"/>
    <w:rsid w:val="00D06563"/>
    <w:rsid w:val="00D06994"/>
    <w:rsid w:val="00D07516"/>
    <w:rsid w:val="00D07DB6"/>
    <w:rsid w:val="00D07F8D"/>
    <w:rsid w:val="00D106FC"/>
    <w:rsid w:val="00D10A1B"/>
    <w:rsid w:val="00D10D92"/>
    <w:rsid w:val="00D11251"/>
    <w:rsid w:val="00D11948"/>
    <w:rsid w:val="00D119DF"/>
    <w:rsid w:val="00D11EB5"/>
    <w:rsid w:val="00D12069"/>
    <w:rsid w:val="00D12539"/>
    <w:rsid w:val="00D126AB"/>
    <w:rsid w:val="00D13336"/>
    <w:rsid w:val="00D13D76"/>
    <w:rsid w:val="00D1401C"/>
    <w:rsid w:val="00D140EA"/>
    <w:rsid w:val="00D140FA"/>
    <w:rsid w:val="00D142B9"/>
    <w:rsid w:val="00D150FF"/>
    <w:rsid w:val="00D15ADF"/>
    <w:rsid w:val="00D15C4A"/>
    <w:rsid w:val="00D1604F"/>
    <w:rsid w:val="00D161FB"/>
    <w:rsid w:val="00D167DA"/>
    <w:rsid w:val="00D16FD9"/>
    <w:rsid w:val="00D16FE3"/>
    <w:rsid w:val="00D17941"/>
    <w:rsid w:val="00D20481"/>
    <w:rsid w:val="00D2066E"/>
    <w:rsid w:val="00D20CF2"/>
    <w:rsid w:val="00D21DCE"/>
    <w:rsid w:val="00D224A8"/>
    <w:rsid w:val="00D2266E"/>
    <w:rsid w:val="00D22769"/>
    <w:rsid w:val="00D22952"/>
    <w:rsid w:val="00D22A17"/>
    <w:rsid w:val="00D23008"/>
    <w:rsid w:val="00D23594"/>
    <w:rsid w:val="00D23881"/>
    <w:rsid w:val="00D2393E"/>
    <w:rsid w:val="00D23C50"/>
    <w:rsid w:val="00D24536"/>
    <w:rsid w:val="00D24954"/>
    <w:rsid w:val="00D24BDC"/>
    <w:rsid w:val="00D2512F"/>
    <w:rsid w:val="00D25CC8"/>
    <w:rsid w:val="00D260D6"/>
    <w:rsid w:val="00D26539"/>
    <w:rsid w:val="00D26B8B"/>
    <w:rsid w:val="00D27340"/>
    <w:rsid w:val="00D273E7"/>
    <w:rsid w:val="00D27928"/>
    <w:rsid w:val="00D27F25"/>
    <w:rsid w:val="00D30095"/>
    <w:rsid w:val="00D305E8"/>
    <w:rsid w:val="00D30E31"/>
    <w:rsid w:val="00D31035"/>
    <w:rsid w:val="00D317E5"/>
    <w:rsid w:val="00D31E6F"/>
    <w:rsid w:val="00D31FBE"/>
    <w:rsid w:val="00D32D2C"/>
    <w:rsid w:val="00D3434E"/>
    <w:rsid w:val="00D348BA"/>
    <w:rsid w:val="00D348F5"/>
    <w:rsid w:val="00D34919"/>
    <w:rsid w:val="00D3493C"/>
    <w:rsid w:val="00D3546A"/>
    <w:rsid w:val="00D35758"/>
    <w:rsid w:val="00D3580B"/>
    <w:rsid w:val="00D35F98"/>
    <w:rsid w:val="00D36116"/>
    <w:rsid w:val="00D363B1"/>
    <w:rsid w:val="00D36618"/>
    <w:rsid w:val="00D36EF0"/>
    <w:rsid w:val="00D370CF"/>
    <w:rsid w:val="00D37994"/>
    <w:rsid w:val="00D37B45"/>
    <w:rsid w:val="00D400DE"/>
    <w:rsid w:val="00D404AF"/>
    <w:rsid w:val="00D406F1"/>
    <w:rsid w:val="00D40890"/>
    <w:rsid w:val="00D409AB"/>
    <w:rsid w:val="00D41F26"/>
    <w:rsid w:val="00D4218B"/>
    <w:rsid w:val="00D42226"/>
    <w:rsid w:val="00D42586"/>
    <w:rsid w:val="00D42AA7"/>
    <w:rsid w:val="00D43AC4"/>
    <w:rsid w:val="00D4427C"/>
    <w:rsid w:val="00D445E5"/>
    <w:rsid w:val="00D446EB"/>
    <w:rsid w:val="00D4480E"/>
    <w:rsid w:val="00D4494E"/>
    <w:rsid w:val="00D44AD3"/>
    <w:rsid w:val="00D44DED"/>
    <w:rsid w:val="00D4563C"/>
    <w:rsid w:val="00D456A6"/>
    <w:rsid w:val="00D4665A"/>
    <w:rsid w:val="00D466ED"/>
    <w:rsid w:val="00D4690B"/>
    <w:rsid w:val="00D4716A"/>
    <w:rsid w:val="00D50451"/>
    <w:rsid w:val="00D50E45"/>
    <w:rsid w:val="00D50ED1"/>
    <w:rsid w:val="00D512DA"/>
    <w:rsid w:val="00D51BD6"/>
    <w:rsid w:val="00D5383F"/>
    <w:rsid w:val="00D53EC9"/>
    <w:rsid w:val="00D5504A"/>
    <w:rsid w:val="00D554ED"/>
    <w:rsid w:val="00D55ABC"/>
    <w:rsid w:val="00D55AE6"/>
    <w:rsid w:val="00D55B0A"/>
    <w:rsid w:val="00D55E22"/>
    <w:rsid w:val="00D56B53"/>
    <w:rsid w:val="00D56DB8"/>
    <w:rsid w:val="00D56E7F"/>
    <w:rsid w:val="00D570B0"/>
    <w:rsid w:val="00D5724F"/>
    <w:rsid w:val="00D57690"/>
    <w:rsid w:val="00D57A6D"/>
    <w:rsid w:val="00D57A73"/>
    <w:rsid w:val="00D60389"/>
    <w:rsid w:val="00D61717"/>
    <w:rsid w:val="00D61B74"/>
    <w:rsid w:val="00D61D5E"/>
    <w:rsid w:val="00D621B9"/>
    <w:rsid w:val="00D6267A"/>
    <w:rsid w:val="00D626F7"/>
    <w:rsid w:val="00D63200"/>
    <w:rsid w:val="00D63B30"/>
    <w:rsid w:val="00D63F57"/>
    <w:rsid w:val="00D644EF"/>
    <w:rsid w:val="00D65343"/>
    <w:rsid w:val="00D65C3E"/>
    <w:rsid w:val="00D65D33"/>
    <w:rsid w:val="00D664CA"/>
    <w:rsid w:val="00D6764D"/>
    <w:rsid w:val="00D67EC2"/>
    <w:rsid w:val="00D7067A"/>
    <w:rsid w:val="00D70828"/>
    <w:rsid w:val="00D70855"/>
    <w:rsid w:val="00D70EC5"/>
    <w:rsid w:val="00D714A0"/>
    <w:rsid w:val="00D71A8E"/>
    <w:rsid w:val="00D71ACC"/>
    <w:rsid w:val="00D72699"/>
    <w:rsid w:val="00D7369E"/>
    <w:rsid w:val="00D747FB"/>
    <w:rsid w:val="00D7491D"/>
    <w:rsid w:val="00D74A01"/>
    <w:rsid w:val="00D74BBC"/>
    <w:rsid w:val="00D74C61"/>
    <w:rsid w:val="00D74F0F"/>
    <w:rsid w:val="00D75B6B"/>
    <w:rsid w:val="00D75FF9"/>
    <w:rsid w:val="00D769FD"/>
    <w:rsid w:val="00D76B68"/>
    <w:rsid w:val="00D76B9E"/>
    <w:rsid w:val="00D77921"/>
    <w:rsid w:val="00D807F0"/>
    <w:rsid w:val="00D80965"/>
    <w:rsid w:val="00D80A9A"/>
    <w:rsid w:val="00D80B09"/>
    <w:rsid w:val="00D80BA7"/>
    <w:rsid w:val="00D80E56"/>
    <w:rsid w:val="00D81CCC"/>
    <w:rsid w:val="00D82B51"/>
    <w:rsid w:val="00D82F36"/>
    <w:rsid w:val="00D834AE"/>
    <w:rsid w:val="00D838EB"/>
    <w:rsid w:val="00D83948"/>
    <w:rsid w:val="00D83972"/>
    <w:rsid w:val="00D839BD"/>
    <w:rsid w:val="00D839F6"/>
    <w:rsid w:val="00D83CCF"/>
    <w:rsid w:val="00D84206"/>
    <w:rsid w:val="00D847B9"/>
    <w:rsid w:val="00D850CC"/>
    <w:rsid w:val="00D85581"/>
    <w:rsid w:val="00D8566C"/>
    <w:rsid w:val="00D85B46"/>
    <w:rsid w:val="00D86758"/>
    <w:rsid w:val="00D8723F"/>
    <w:rsid w:val="00D8724D"/>
    <w:rsid w:val="00D87A95"/>
    <w:rsid w:val="00D90070"/>
    <w:rsid w:val="00D902AA"/>
    <w:rsid w:val="00D90426"/>
    <w:rsid w:val="00D90F1E"/>
    <w:rsid w:val="00D912CC"/>
    <w:rsid w:val="00D91B04"/>
    <w:rsid w:val="00D91BD3"/>
    <w:rsid w:val="00D91D2C"/>
    <w:rsid w:val="00D92551"/>
    <w:rsid w:val="00D93764"/>
    <w:rsid w:val="00D937AC"/>
    <w:rsid w:val="00D938D2"/>
    <w:rsid w:val="00D93966"/>
    <w:rsid w:val="00D93C5F"/>
    <w:rsid w:val="00D9400B"/>
    <w:rsid w:val="00D942BE"/>
    <w:rsid w:val="00D948B7"/>
    <w:rsid w:val="00D94A68"/>
    <w:rsid w:val="00D94C0D"/>
    <w:rsid w:val="00D9555F"/>
    <w:rsid w:val="00D96319"/>
    <w:rsid w:val="00D96397"/>
    <w:rsid w:val="00D96609"/>
    <w:rsid w:val="00D9721F"/>
    <w:rsid w:val="00D974CE"/>
    <w:rsid w:val="00D97ABD"/>
    <w:rsid w:val="00D97CF5"/>
    <w:rsid w:val="00D97D8A"/>
    <w:rsid w:val="00DA10F7"/>
    <w:rsid w:val="00DA125F"/>
    <w:rsid w:val="00DA14A5"/>
    <w:rsid w:val="00DA1613"/>
    <w:rsid w:val="00DA21E8"/>
    <w:rsid w:val="00DA264B"/>
    <w:rsid w:val="00DA2DB6"/>
    <w:rsid w:val="00DA40CF"/>
    <w:rsid w:val="00DA4639"/>
    <w:rsid w:val="00DA46AE"/>
    <w:rsid w:val="00DA484C"/>
    <w:rsid w:val="00DA4A8D"/>
    <w:rsid w:val="00DA536E"/>
    <w:rsid w:val="00DA5CDD"/>
    <w:rsid w:val="00DA6268"/>
    <w:rsid w:val="00DA63F7"/>
    <w:rsid w:val="00DA6897"/>
    <w:rsid w:val="00DA6C2B"/>
    <w:rsid w:val="00DA6D7F"/>
    <w:rsid w:val="00DA7C05"/>
    <w:rsid w:val="00DB0C25"/>
    <w:rsid w:val="00DB0FDD"/>
    <w:rsid w:val="00DB113C"/>
    <w:rsid w:val="00DB1459"/>
    <w:rsid w:val="00DB1FAC"/>
    <w:rsid w:val="00DB2D0B"/>
    <w:rsid w:val="00DB3C54"/>
    <w:rsid w:val="00DB3EB4"/>
    <w:rsid w:val="00DB4153"/>
    <w:rsid w:val="00DB4EC8"/>
    <w:rsid w:val="00DB5ECD"/>
    <w:rsid w:val="00DB5F71"/>
    <w:rsid w:val="00DB6221"/>
    <w:rsid w:val="00DB6610"/>
    <w:rsid w:val="00DB6CED"/>
    <w:rsid w:val="00DB7517"/>
    <w:rsid w:val="00DB7606"/>
    <w:rsid w:val="00DB7758"/>
    <w:rsid w:val="00DC0367"/>
    <w:rsid w:val="00DC0CEB"/>
    <w:rsid w:val="00DC139B"/>
    <w:rsid w:val="00DC15DA"/>
    <w:rsid w:val="00DC1E21"/>
    <w:rsid w:val="00DC2429"/>
    <w:rsid w:val="00DC26F1"/>
    <w:rsid w:val="00DC2796"/>
    <w:rsid w:val="00DC2F9D"/>
    <w:rsid w:val="00DC31A8"/>
    <w:rsid w:val="00DC32A1"/>
    <w:rsid w:val="00DC510F"/>
    <w:rsid w:val="00DC5571"/>
    <w:rsid w:val="00DC5CA0"/>
    <w:rsid w:val="00DC5E47"/>
    <w:rsid w:val="00DC6ED4"/>
    <w:rsid w:val="00DC6F13"/>
    <w:rsid w:val="00DC6F2F"/>
    <w:rsid w:val="00DC734B"/>
    <w:rsid w:val="00DC74A4"/>
    <w:rsid w:val="00DC7575"/>
    <w:rsid w:val="00DC7CB8"/>
    <w:rsid w:val="00DD030B"/>
    <w:rsid w:val="00DD0B49"/>
    <w:rsid w:val="00DD0BB4"/>
    <w:rsid w:val="00DD0DB8"/>
    <w:rsid w:val="00DD129D"/>
    <w:rsid w:val="00DD1462"/>
    <w:rsid w:val="00DD1FCF"/>
    <w:rsid w:val="00DD2064"/>
    <w:rsid w:val="00DD2B4F"/>
    <w:rsid w:val="00DD3204"/>
    <w:rsid w:val="00DD36F4"/>
    <w:rsid w:val="00DD39F7"/>
    <w:rsid w:val="00DD3CAC"/>
    <w:rsid w:val="00DD42C2"/>
    <w:rsid w:val="00DD4936"/>
    <w:rsid w:val="00DD4C9D"/>
    <w:rsid w:val="00DD50D5"/>
    <w:rsid w:val="00DD5A2B"/>
    <w:rsid w:val="00DD5D6C"/>
    <w:rsid w:val="00DD693C"/>
    <w:rsid w:val="00DD6B0F"/>
    <w:rsid w:val="00DD797F"/>
    <w:rsid w:val="00DD7BF1"/>
    <w:rsid w:val="00DD7E8E"/>
    <w:rsid w:val="00DD7F13"/>
    <w:rsid w:val="00DE0708"/>
    <w:rsid w:val="00DE0931"/>
    <w:rsid w:val="00DE117F"/>
    <w:rsid w:val="00DE168E"/>
    <w:rsid w:val="00DE1809"/>
    <w:rsid w:val="00DE19EF"/>
    <w:rsid w:val="00DE23C4"/>
    <w:rsid w:val="00DE2FC3"/>
    <w:rsid w:val="00DE3486"/>
    <w:rsid w:val="00DE357F"/>
    <w:rsid w:val="00DE369D"/>
    <w:rsid w:val="00DE38F7"/>
    <w:rsid w:val="00DE4BC9"/>
    <w:rsid w:val="00DE4E60"/>
    <w:rsid w:val="00DE51EF"/>
    <w:rsid w:val="00DE525B"/>
    <w:rsid w:val="00DE53BE"/>
    <w:rsid w:val="00DE57C4"/>
    <w:rsid w:val="00DE61F9"/>
    <w:rsid w:val="00DE628E"/>
    <w:rsid w:val="00DE6A15"/>
    <w:rsid w:val="00DE7412"/>
    <w:rsid w:val="00DE742A"/>
    <w:rsid w:val="00DE75C7"/>
    <w:rsid w:val="00DE7FC4"/>
    <w:rsid w:val="00DF013D"/>
    <w:rsid w:val="00DF0731"/>
    <w:rsid w:val="00DF0DD2"/>
    <w:rsid w:val="00DF227A"/>
    <w:rsid w:val="00DF28E6"/>
    <w:rsid w:val="00DF29EB"/>
    <w:rsid w:val="00DF2D3D"/>
    <w:rsid w:val="00DF3007"/>
    <w:rsid w:val="00DF3A2E"/>
    <w:rsid w:val="00DF3D72"/>
    <w:rsid w:val="00DF4664"/>
    <w:rsid w:val="00DF4AE6"/>
    <w:rsid w:val="00DF579B"/>
    <w:rsid w:val="00DF5EED"/>
    <w:rsid w:val="00DF6242"/>
    <w:rsid w:val="00DF644D"/>
    <w:rsid w:val="00DF6E3B"/>
    <w:rsid w:val="00DF73C6"/>
    <w:rsid w:val="00DF7C77"/>
    <w:rsid w:val="00E002B2"/>
    <w:rsid w:val="00E002C9"/>
    <w:rsid w:val="00E00ACB"/>
    <w:rsid w:val="00E01732"/>
    <w:rsid w:val="00E01A64"/>
    <w:rsid w:val="00E01B6C"/>
    <w:rsid w:val="00E01BD0"/>
    <w:rsid w:val="00E01C22"/>
    <w:rsid w:val="00E02258"/>
    <w:rsid w:val="00E022A3"/>
    <w:rsid w:val="00E025DC"/>
    <w:rsid w:val="00E029CC"/>
    <w:rsid w:val="00E02F7E"/>
    <w:rsid w:val="00E033A6"/>
    <w:rsid w:val="00E03491"/>
    <w:rsid w:val="00E035B8"/>
    <w:rsid w:val="00E038D3"/>
    <w:rsid w:val="00E03FE2"/>
    <w:rsid w:val="00E04E1C"/>
    <w:rsid w:val="00E04F9B"/>
    <w:rsid w:val="00E067E3"/>
    <w:rsid w:val="00E06912"/>
    <w:rsid w:val="00E0722E"/>
    <w:rsid w:val="00E074C2"/>
    <w:rsid w:val="00E103A7"/>
    <w:rsid w:val="00E10989"/>
    <w:rsid w:val="00E109B4"/>
    <w:rsid w:val="00E10B06"/>
    <w:rsid w:val="00E11403"/>
    <w:rsid w:val="00E11633"/>
    <w:rsid w:val="00E119AE"/>
    <w:rsid w:val="00E12048"/>
    <w:rsid w:val="00E127A1"/>
    <w:rsid w:val="00E131B6"/>
    <w:rsid w:val="00E13333"/>
    <w:rsid w:val="00E135A2"/>
    <w:rsid w:val="00E136B1"/>
    <w:rsid w:val="00E13874"/>
    <w:rsid w:val="00E14304"/>
    <w:rsid w:val="00E156D7"/>
    <w:rsid w:val="00E15918"/>
    <w:rsid w:val="00E15F23"/>
    <w:rsid w:val="00E1645B"/>
    <w:rsid w:val="00E16778"/>
    <w:rsid w:val="00E1677F"/>
    <w:rsid w:val="00E17451"/>
    <w:rsid w:val="00E176B4"/>
    <w:rsid w:val="00E17BCD"/>
    <w:rsid w:val="00E17C4E"/>
    <w:rsid w:val="00E20AA9"/>
    <w:rsid w:val="00E20B23"/>
    <w:rsid w:val="00E211AA"/>
    <w:rsid w:val="00E22010"/>
    <w:rsid w:val="00E22EC3"/>
    <w:rsid w:val="00E232DE"/>
    <w:rsid w:val="00E234A3"/>
    <w:rsid w:val="00E23500"/>
    <w:rsid w:val="00E23826"/>
    <w:rsid w:val="00E23E5B"/>
    <w:rsid w:val="00E240E7"/>
    <w:rsid w:val="00E24320"/>
    <w:rsid w:val="00E247F0"/>
    <w:rsid w:val="00E24E1E"/>
    <w:rsid w:val="00E252BB"/>
    <w:rsid w:val="00E252E1"/>
    <w:rsid w:val="00E25B6A"/>
    <w:rsid w:val="00E261F5"/>
    <w:rsid w:val="00E26744"/>
    <w:rsid w:val="00E268E7"/>
    <w:rsid w:val="00E26D92"/>
    <w:rsid w:val="00E272BA"/>
    <w:rsid w:val="00E27415"/>
    <w:rsid w:val="00E2755C"/>
    <w:rsid w:val="00E302D3"/>
    <w:rsid w:val="00E30752"/>
    <w:rsid w:val="00E30892"/>
    <w:rsid w:val="00E31599"/>
    <w:rsid w:val="00E3165C"/>
    <w:rsid w:val="00E31C8B"/>
    <w:rsid w:val="00E323B4"/>
    <w:rsid w:val="00E32929"/>
    <w:rsid w:val="00E32C5C"/>
    <w:rsid w:val="00E32EA0"/>
    <w:rsid w:val="00E3316A"/>
    <w:rsid w:val="00E33DC0"/>
    <w:rsid w:val="00E34106"/>
    <w:rsid w:val="00E346A2"/>
    <w:rsid w:val="00E34DCE"/>
    <w:rsid w:val="00E34EEC"/>
    <w:rsid w:val="00E35ADF"/>
    <w:rsid w:val="00E35D96"/>
    <w:rsid w:val="00E36287"/>
    <w:rsid w:val="00E36573"/>
    <w:rsid w:val="00E36D89"/>
    <w:rsid w:val="00E36D8A"/>
    <w:rsid w:val="00E370B1"/>
    <w:rsid w:val="00E37551"/>
    <w:rsid w:val="00E406D9"/>
    <w:rsid w:val="00E407BD"/>
    <w:rsid w:val="00E40BE3"/>
    <w:rsid w:val="00E41049"/>
    <w:rsid w:val="00E41279"/>
    <w:rsid w:val="00E412CB"/>
    <w:rsid w:val="00E413EC"/>
    <w:rsid w:val="00E416E3"/>
    <w:rsid w:val="00E41E88"/>
    <w:rsid w:val="00E422A2"/>
    <w:rsid w:val="00E42386"/>
    <w:rsid w:val="00E42FAC"/>
    <w:rsid w:val="00E432F7"/>
    <w:rsid w:val="00E43803"/>
    <w:rsid w:val="00E43A0B"/>
    <w:rsid w:val="00E43E10"/>
    <w:rsid w:val="00E43F84"/>
    <w:rsid w:val="00E44337"/>
    <w:rsid w:val="00E44D86"/>
    <w:rsid w:val="00E4554E"/>
    <w:rsid w:val="00E45745"/>
    <w:rsid w:val="00E462EA"/>
    <w:rsid w:val="00E46666"/>
    <w:rsid w:val="00E46745"/>
    <w:rsid w:val="00E46CF6"/>
    <w:rsid w:val="00E4704A"/>
    <w:rsid w:val="00E47ADD"/>
    <w:rsid w:val="00E501F2"/>
    <w:rsid w:val="00E508DE"/>
    <w:rsid w:val="00E50CCB"/>
    <w:rsid w:val="00E5102E"/>
    <w:rsid w:val="00E514BD"/>
    <w:rsid w:val="00E51616"/>
    <w:rsid w:val="00E5162A"/>
    <w:rsid w:val="00E519FA"/>
    <w:rsid w:val="00E51D22"/>
    <w:rsid w:val="00E51E50"/>
    <w:rsid w:val="00E5401E"/>
    <w:rsid w:val="00E5428F"/>
    <w:rsid w:val="00E545E0"/>
    <w:rsid w:val="00E54658"/>
    <w:rsid w:val="00E54ADB"/>
    <w:rsid w:val="00E54AE3"/>
    <w:rsid w:val="00E55559"/>
    <w:rsid w:val="00E5575E"/>
    <w:rsid w:val="00E56D0B"/>
    <w:rsid w:val="00E571BD"/>
    <w:rsid w:val="00E571D5"/>
    <w:rsid w:val="00E57710"/>
    <w:rsid w:val="00E57AA0"/>
    <w:rsid w:val="00E57EB6"/>
    <w:rsid w:val="00E57F1A"/>
    <w:rsid w:val="00E6030A"/>
    <w:rsid w:val="00E603A4"/>
    <w:rsid w:val="00E60A04"/>
    <w:rsid w:val="00E6145C"/>
    <w:rsid w:val="00E614F7"/>
    <w:rsid w:val="00E616A3"/>
    <w:rsid w:val="00E616E1"/>
    <w:rsid w:val="00E61E9A"/>
    <w:rsid w:val="00E62E92"/>
    <w:rsid w:val="00E62F31"/>
    <w:rsid w:val="00E63372"/>
    <w:rsid w:val="00E63440"/>
    <w:rsid w:val="00E6399E"/>
    <w:rsid w:val="00E63E77"/>
    <w:rsid w:val="00E644E0"/>
    <w:rsid w:val="00E64765"/>
    <w:rsid w:val="00E65690"/>
    <w:rsid w:val="00E66124"/>
    <w:rsid w:val="00E66AAD"/>
    <w:rsid w:val="00E66D57"/>
    <w:rsid w:val="00E67063"/>
    <w:rsid w:val="00E67076"/>
    <w:rsid w:val="00E67635"/>
    <w:rsid w:val="00E67ECE"/>
    <w:rsid w:val="00E67EE4"/>
    <w:rsid w:val="00E71756"/>
    <w:rsid w:val="00E71B18"/>
    <w:rsid w:val="00E71FEB"/>
    <w:rsid w:val="00E7238A"/>
    <w:rsid w:val="00E72A30"/>
    <w:rsid w:val="00E73AB5"/>
    <w:rsid w:val="00E73BCF"/>
    <w:rsid w:val="00E73D0E"/>
    <w:rsid w:val="00E74362"/>
    <w:rsid w:val="00E74B7F"/>
    <w:rsid w:val="00E74C3D"/>
    <w:rsid w:val="00E74E4E"/>
    <w:rsid w:val="00E7554A"/>
    <w:rsid w:val="00E76261"/>
    <w:rsid w:val="00E76B2D"/>
    <w:rsid w:val="00E76C7F"/>
    <w:rsid w:val="00E77F3C"/>
    <w:rsid w:val="00E80087"/>
    <w:rsid w:val="00E803EA"/>
    <w:rsid w:val="00E80650"/>
    <w:rsid w:val="00E8191D"/>
    <w:rsid w:val="00E82456"/>
    <w:rsid w:val="00E82504"/>
    <w:rsid w:val="00E82987"/>
    <w:rsid w:val="00E83B7A"/>
    <w:rsid w:val="00E84070"/>
    <w:rsid w:val="00E840B2"/>
    <w:rsid w:val="00E84146"/>
    <w:rsid w:val="00E84606"/>
    <w:rsid w:val="00E8516B"/>
    <w:rsid w:val="00E852E7"/>
    <w:rsid w:val="00E862F2"/>
    <w:rsid w:val="00E866AE"/>
    <w:rsid w:val="00E87910"/>
    <w:rsid w:val="00E9000D"/>
    <w:rsid w:val="00E907E5"/>
    <w:rsid w:val="00E90C72"/>
    <w:rsid w:val="00E9127D"/>
    <w:rsid w:val="00E918F6"/>
    <w:rsid w:val="00E92297"/>
    <w:rsid w:val="00E929D8"/>
    <w:rsid w:val="00E9375D"/>
    <w:rsid w:val="00E93E64"/>
    <w:rsid w:val="00E940FF"/>
    <w:rsid w:val="00E94B29"/>
    <w:rsid w:val="00E950DE"/>
    <w:rsid w:val="00E951CA"/>
    <w:rsid w:val="00E9548D"/>
    <w:rsid w:val="00E95D42"/>
    <w:rsid w:val="00E95D96"/>
    <w:rsid w:val="00E96E9D"/>
    <w:rsid w:val="00E97256"/>
    <w:rsid w:val="00E97A7E"/>
    <w:rsid w:val="00EA06E1"/>
    <w:rsid w:val="00EA08BE"/>
    <w:rsid w:val="00EA1850"/>
    <w:rsid w:val="00EA1870"/>
    <w:rsid w:val="00EA1B9B"/>
    <w:rsid w:val="00EA1C09"/>
    <w:rsid w:val="00EA2250"/>
    <w:rsid w:val="00EA276F"/>
    <w:rsid w:val="00EA28BF"/>
    <w:rsid w:val="00EA2939"/>
    <w:rsid w:val="00EA2D5B"/>
    <w:rsid w:val="00EA309C"/>
    <w:rsid w:val="00EA3180"/>
    <w:rsid w:val="00EA3275"/>
    <w:rsid w:val="00EA3829"/>
    <w:rsid w:val="00EA3D40"/>
    <w:rsid w:val="00EA4669"/>
    <w:rsid w:val="00EA5375"/>
    <w:rsid w:val="00EA5F21"/>
    <w:rsid w:val="00EA63A1"/>
    <w:rsid w:val="00EA6CF7"/>
    <w:rsid w:val="00EA710F"/>
    <w:rsid w:val="00EA7119"/>
    <w:rsid w:val="00EA71EB"/>
    <w:rsid w:val="00EA7756"/>
    <w:rsid w:val="00EA7DC6"/>
    <w:rsid w:val="00EB0446"/>
    <w:rsid w:val="00EB095B"/>
    <w:rsid w:val="00EB1332"/>
    <w:rsid w:val="00EB1745"/>
    <w:rsid w:val="00EB1951"/>
    <w:rsid w:val="00EB26E3"/>
    <w:rsid w:val="00EB27F9"/>
    <w:rsid w:val="00EB2927"/>
    <w:rsid w:val="00EB36B5"/>
    <w:rsid w:val="00EB3C31"/>
    <w:rsid w:val="00EB542B"/>
    <w:rsid w:val="00EB5A88"/>
    <w:rsid w:val="00EB5B7D"/>
    <w:rsid w:val="00EB5DAA"/>
    <w:rsid w:val="00EB632F"/>
    <w:rsid w:val="00EB6919"/>
    <w:rsid w:val="00EB733C"/>
    <w:rsid w:val="00EB753D"/>
    <w:rsid w:val="00EB7743"/>
    <w:rsid w:val="00EB7E51"/>
    <w:rsid w:val="00EC0015"/>
    <w:rsid w:val="00EC0258"/>
    <w:rsid w:val="00EC080E"/>
    <w:rsid w:val="00EC245C"/>
    <w:rsid w:val="00EC24EF"/>
    <w:rsid w:val="00EC2925"/>
    <w:rsid w:val="00EC2D94"/>
    <w:rsid w:val="00EC2DBF"/>
    <w:rsid w:val="00EC2F87"/>
    <w:rsid w:val="00EC3069"/>
    <w:rsid w:val="00EC3177"/>
    <w:rsid w:val="00EC3643"/>
    <w:rsid w:val="00EC3B67"/>
    <w:rsid w:val="00EC43E4"/>
    <w:rsid w:val="00EC4838"/>
    <w:rsid w:val="00EC4846"/>
    <w:rsid w:val="00EC48AB"/>
    <w:rsid w:val="00EC52E2"/>
    <w:rsid w:val="00EC58E5"/>
    <w:rsid w:val="00EC645C"/>
    <w:rsid w:val="00EC7DD2"/>
    <w:rsid w:val="00ED0279"/>
    <w:rsid w:val="00ED1811"/>
    <w:rsid w:val="00ED26C9"/>
    <w:rsid w:val="00ED2D14"/>
    <w:rsid w:val="00ED2DF0"/>
    <w:rsid w:val="00ED3C95"/>
    <w:rsid w:val="00ED4213"/>
    <w:rsid w:val="00ED427E"/>
    <w:rsid w:val="00ED4458"/>
    <w:rsid w:val="00ED5186"/>
    <w:rsid w:val="00ED57D3"/>
    <w:rsid w:val="00ED6B64"/>
    <w:rsid w:val="00ED6E7C"/>
    <w:rsid w:val="00ED7284"/>
    <w:rsid w:val="00EE031B"/>
    <w:rsid w:val="00EE0325"/>
    <w:rsid w:val="00EE04D2"/>
    <w:rsid w:val="00EE11B9"/>
    <w:rsid w:val="00EE1297"/>
    <w:rsid w:val="00EE1473"/>
    <w:rsid w:val="00EE20A7"/>
    <w:rsid w:val="00EE2478"/>
    <w:rsid w:val="00EE24CE"/>
    <w:rsid w:val="00EE2740"/>
    <w:rsid w:val="00EE28F5"/>
    <w:rsid w:val="00EE2E2B"/>
    <w:rsid w:val="00EE3271"/>
    <w:rsid w:val="00EE338D"/>
    <w:rsid w:val="00EE34AB"/>
    <w:rsid w:val="00EE38E4"/>
    <w:rsid w:val="00EE3908"/>
    <w:rsid w:val="00EE3D85"/>
    <w:rsid w:val="00EE4238"/>
    <w:rsid w:val="00EE432F"/>
    <w:rsid w:val="00EE45B2"/>
    <w:rsid w:val="00EE4659"/>
    <w:rsid w:val="00EE465B"/>
    <w:rsid w:val="00EE46BE"/>
    <w:rsid w:val="00EE5438"/>
    <w:rsid w:val="00EE5A17"/>
    <w:rsid w:val="00EE6270"/>
    <w:rsid w:val="00EE6C39"/>
    <w:rsid w:val="00EE733A"/>
    <w:rsid w:val="00EE7531"/>
    <w:rsid w:val="00EE76BE"/>
    <w:rsid w:val="00EE7805"/>
    <w:rsid w:val="00EE7A79"/>
    <w:rsid w:val="00EF00CC"/>
    <w:rsid w:val="00EF0EE3"/>
    <w:rsid w:val="00EF12C4"/>
    <w:rsid w:val="00EF2307"/>
    <w:rsid w:val="00EF25FD"/>
    <w:rsid w:val="00EF2768"/>
    <w:rsid w:val="00EF2E39"/>
    <w:rsid w:val="00EF3020"/>
    <w:rsid w:val="00EF3170"/>
    <w:rsid w:val="00EF3C4B"/>
    <w:rsid w:val="00EF4145"/>
    <w:rsid w:val="00EF497E"/>
    <w:rsid w:val="00EF4CD4"/>
    <w:rsid w:val="00EF4D48"/>
    <w:rsid w:val="00EF4E35"/>
    <w:rsid w:val="00EF56ED"/>
    <w:rsid w:val="00EF606D"/>
    <w:rsid w:val="00EF62E0"/>
    <w:rsid w:val="00EF6668"/>
    <w:rsid w:val="00EF6D0A"/>
    <w:rsid w:val="00EF73A7"/>
    <w:rsid w:val="00EF7888"/>
    <w:rsid w:val="00F003F7"/>
    <w:rsid w:val="00F00931"/>
    <w:rsid w:val="00F00E98"/>
    <w:rsid w:val="00F0132D"/>
    <w:rsid w:val="00F014D1"/>
    <w:rsid w:val="00F02253"/>
    <w:rsid w:val="00F022C8"/>
    <w:rsid w:val="00F02550"/>
    <w:rsid w:val="00F02892"/>
    <w:rsid w:val="00F03430"/>
    <w:rsid w:val="00F03618"/>
    <w:rsid w:val="00F03952"/>
    <w:rsid w:val="00F03C26"/>
    <w:rsid w:val="00F03C5D"/>
    <w:rsid w:val="00F03CBB"/>
    <w:rsid w:val="00F03DFB"/>
    <w:rsid w:val="00F041AE"/>
    <w:rsid w:val="00F047EE"/>
    <w:rsid w:val="00F04D2D"/>
    <w:rsid w:val="00F04EE1"/>
    <w:rsid w:val="00F05C40"/>
    <w:rsid w:val="00F06436"/>
    <w:rsid w:val="00F06767"/>
    <w:rsid w:val="00F06921"/>
    <w:rsid w:val="00F06EF8"/>
    <w:rsid w:val="00F07279"/>
    <w:rsid w:val="00F107F9"/>
    <w:rsid w:val="00F10EED"/>
    <w:rsid w:val="00F111DC"/>
    <w:rsid w:val="00F12792"/>
    <w:rsid w:val="00F132EF"/>
    <w:rsid w:val="00F135FB"/>
    <w:rsid w:val="00F13948"/>
    <w:rsid w:val="00F13B31"/>
    <w:rsid w:val="00F143A0"/>
    <w:rsid w:val="00F14D07"/>
    <w:rsid w:val="00F14E02"/>
    <w:rsid w:val="00F15398"/>
    <w:rsid w:val="00F15A89"/>
    <w:rsid w:val="00F160BA"/>
    <w:rsid w:val="00F1695B"/>
    <w:rsid w:val="00F16BEA"/>
    <w:rsid w:val="00F17DAC"/>
    <w:rsid w:val="00F2050A"/>
    <w:rsid w:val="00F20548"/>
    <w:rsid w:val="00F2083F"/>
    <w:rsid w:val="00F209B2"/>
    <w:rsid w:val="00F20B99"/>
    <w:rsid w:val="00F21987"/>
    <w:rsid w:val="00F21ACC"/>
    <w:rsid w:val="00F21B3E"/>
    <w:rsid w:val="00F21C51"/>
    <w:rsid w:val="00F220D5"/>
    <w:rsid w:val="00F224EB"/>
    <w:rsid w:val="00F23650"/>
    <w:rsid w:val="00F23A56"/>
    <w:rsid w:val="00F24574"/>
    <w:rsid w:val="00F24776"/>
    <w:rsid w:val="00F24C26"/>
    <w:rsid w:val="00F257C9"/>
    <w:rsid w:val="00F2634E"/>
    <w:rsid w:val="00F26507"/>
    <w:rsid w:val="00F26760"/>
    <w:rsid w:val="00F30446"/>
    <w:rsid w:val="00F30C5B"/>
    <w:rsid w:val="00F30C7A"/>
    <w:rsid w:val="00F316B9"/>
    <w:rsid w:val="00F32906"/>
    <w:rsid w:val="00F32E74"/>
    <w:rsid w:val="00F3316D"/>
    <w:rsid w:val="00F33811"/>
    <w:rsid w:val="00F33BFB"/>
    <w:rsid w:val="00F34303"/>
    <w:rsid w:val="00F3584B"/>
    <w:rsid w:val="00F4116F"/>
    <w:rsid w:val="00F41BBE"/>
    <w:rsid w:val="00F4226A"/>
    <w:rsid w:val="00F42FC2"/>
    <w:rsid w:val="00F4351D"/>
    <w:rsid w:val="00F43CE5"/>
    <w:rsid w:val="00F440BA"/>
    <w:rsid w:val="00F442AF"/>
    <w:rsid w:val="00F44386"/>
    <w:rsid w:val="00F44E70"/>
    <w:rsid w:val="00F45B8B"/>
    <w:rsid w:val="00F45EF6"/>
    <w:rsid w:val="00F46DAE"/>
    <w:rsid w:val="00F47851"/>
    <w:rsid w:val="00F47857"/>
    <w:rsid w:val="00F478BB"/>
    <w:rsid w:val="00F50560"/>
    <w:rsid w:val="00F50BAC"/>
    <w:rsid w:val="00F51632"/>
    <w:rsid w:val="00F52FC2"/>
    <w:rsid w:val="00F53BE3"/>
    <w:rsid w:val="00F547DA"/>
    <w:rsid w:val="00F54A1E"/>
    <w:rsid w:val="00F54E05"/>
    <w:rsid w:val="00F559B7"/>
    <w:rsid w:val="00F56111"/>
    <w:rsid w:val="00F565A2"/>
    <w:rsid w:val="00F56E93"/>
    <w:rsid w:val="00F57511"/>
    <w:rsid w:val="00F576C3"/>
    <w:rsid w:val="00F57954"/>
    <w:rsid w:val="00F602FD"/>
    <w:rsid w:val="00F607B6"/>
    <w:rsid w:val="00F6148C"/>
    <w:rsid w:val="00F616CF"/>
    <w:rsid w:val="00F61839"/>
    <w:rsid w:val="00F62494"/>
    <w:rsid w:val="00F63865"/>
    <w:rsid w:val="00F63B23"/>
    <w:rsid w:val="00F63C9E"/>
    <w:rsid w:val="00F63ED0"/>
    <w:rsid w:val="00F6475F"/>
    <w:rsid w:val="00F6482A"/>
    <w:rsid w:val="00F64D0F"/>
    <w:rsid w:val="00F64DC1"/>
    <w:rsid w:val="00F64F09"/>
    <w:rsid w:val="00F655D6"/>
    <w:rsid w:val="00F66366"/>
    <w:rsid w:val="00F66A1C"/>
    <w:rsid w:val="00F671EA"/>
    <w:rsid w:val="00F67662"/>
    <w:rsid w:val="00F677EE"/>
    <w:rsid w:val="00F70232"/>
    <w:rsid w:val="00F70BC2"/>
    <w:rsid w:val="00F70F2D"/>
    <w:rsid w:val="00F71044"/>
    <w:rsid w:val="00F7106F"/>
    <w:rsid w:val="00F7189D"/>
    <w:rsid w:val="00F71910"/>
    <w:rsid w:val="00F71A96"/>
    <w:rsid w:val="00F71FF1"/>
    <w:rsid w:val="00F723C4"/>
    <w:rsid w:val="00F726D3"/>
    <w:rsid w:val="00F733DE"/>
    <w:rsid w:val="00F73D5F"/>
    <w:rsid w:val="00F73D8E"/>
    <w:rsid w:val="00F73F8F"/>
    <w:rsid w:val="00F740A3"/>
    <w:rsid w:val="00F74465"/>
    <w:rsid w:val="00F74B60"/>
    <w:rsid w:val="00F75368"/>
    <w:rsid w:val="00F75837"/>
    <w:rsid w:val="00F75D4A"/>
    <w:rsid w:val="00F75EE8"/>
    <w:rsid w:val="00F76900"/>
    <w:rsid w:val="00F76EC5"/>
    <w:rsid w:val="00F76F30"/>
    <w:rsid w:val="00F7786F"/>
    <w:rsid w:val="00F779CE"/>
    <w:rsid w:val="00F809B3"/>
    <w:rsid w:val="00F80CE0"/>
    <w:rsid w:val="00F81542"/>
    <w:rsid w:val="00F815F3"/>
    <w:rsid w:val="00F825AD"/>
    <w:rsid w:val="00F82812"/>
    <w:rsid w:val="00F82D97"/>
    <w:rsid w:val="00F82F07"/>
    <w:rsid w:val="00F83752"/>
    <w:rsid w:val="00F83D57"/>
    <w:rsid w:val="00F843A1"/>
    <w:rsid w:val="00F84B55"/>
    <w:rsid w:val="00F85312"/>
    <w:rsid w:val="00F85E6E"/>
    <w:rsid w:val="00F864CE"/>
    <w:rsid w:val="00F87931"/>
    <w:rsid w:val="00F87BB3"/>
    <w:rsid w:val="00F87C63"/>
    <w:rsid w:val="00F87E26"/>
    <w:rsid w:val="00F87EF1"/>
    <w:rsid w:val="00F90535"/>
    <w:rsid w:val="00F912D0"/>
    <w:rsid w:val="00F91362"/>
    <w:rsid w:val="00F91ADD"/>
    <w:rsid w:val="00F921EF"/>
    <w:rsid w:val="00F92C0C"/>
    <w:rsid w:val="00F92DD7"/>
    <w:rsid w:val="00F93792"/>
    <w:rsid w:val="00F93A6B"/>
    <w:rsid w:val="00F943B7"/>
    <w:rsid w:val="00F9472C"/>
    <w:rsid w:val="00F9490E"/>
    <w:rsid w:val="00F94D2D"/>
    <w:rsid w:val="00F94DCC"/>
    <w:rsid w:val="00F94EA5"/>
    <w:rsid w:val="00F9563C"/>
    <w:rsid w:val="00F9566E"/>
    <w:rsid w:val="00F95CB0"/>
    <w:rsid w:val="00F96981"/>
    <w:rsid w:val="00F96D89"/>
    <w:rsid w:val="00F972D0"/>
    <w:rsid w:val="00F97418"/>
    <w:rsid w:val="00F979A1"/>
    <w:rsid w:val="00F97AC0"/>
    <w:rsid w:val="00F97C23"/>
    <w:rsid w:val="00FA007B"/>
    <w:rsid w:val="00FA016D"/>
    <w:rsid w:val="00FA072A"/>
    <w:rsid w:val="00FA090D"/>
    <w:rsid w:val="00FA0C01"/>
    <w:rsid w:val="00FA0CE1"/>
    <w:rsid w:val="00FA0F85"/>
    <w:rsid w:val="00FA10B6"/>
    <w:rsid w:val="00FA13ED"/>
    <w:rsid w:val="00FA1414"/>
    <w:rsid w:val="00FA168F"/>
    <w:rsid w:val="00FA192B"/>
    <w:rsid w:val="00FA280D"/>
    <w:rsid w:val="00FA3400"/>
    <w:rsid w:val="00FA3BB6"/>
    <w:rsid w:val="00FA4250"/>
    <w:rsid w:val="00FA4BF5"/>
    <w:rsid w:val="00FA52CE"/>
    <w:rsid w:val="00FA5CC1"/>
    <w:rsid w:val="00FA6F36"/>
    <w:rsid w:val="00FA7049"/>
    <w:rsid w:val="00FA7405"/>
    <w:rsid w:val="00FA762F"/>
    <w:rsid w:val="00FA76A9"/>
    <w:rsid w:val="00FA773A"/>
    <w:rsid w:val="00FA7797"/>
    <w:rsid w:val="00FB02F4"/>
    <w:rsid w:val="00FB1192"/>
    <w:rsid w:val="00FB206B"/>
    <w:rsid w:val="00FB226B"/>
    <w:rsid w:val="00FB26B4"/>
    <w:rsid w:val="00FB2B94"/>
    <w:rsid w:val="00FB2C28"/>
    <w:rsid w:val="00FB2EEB"/>
    <w:rsid w:val="00FB32B3"/>
    <w:rsid w:val="00FB3A28"/>
    <w:rsid w:val="00FB40FA"/>
    <w:rsid w:val="00FB4371"/>
    <w:rsid w:val="00FB4BBD"/>
    <w:rsid w:val="00FB5518"/>
    <w:rsid w:val="00FB5668"/>
    <w:rsid w:val="00FB5FD6"/>
    <w:rsid w:val="00FB6144"/>
    <w:rsid w:val="00FB6A44"/>
    <w:rsid w:val="00FB701E"/>
    <w:rsid w:val="00FB711D"/>
    <w:rsid w:val="00FB7278"/>
    <w:rsid w:val="00FB75A4"/>
    <w:rsid w:val="00FB782A"/>
    <w:rsid w:val="00FB7BB6"/>
    <w:rsid w:val="00FC0162"/>
    <w:rsid w:val="00FC02CE"/>
    <w:rsid w:val="00FC06F6"/>
    <w:rsid w:val="00FC11CE"/>
    <w:rsid w:val="00FC129B"/>
    <w:rsid w:val="00FC15D9"/>
    <w:rsid w:val="00FC17B4"/>
    <w:rsid w:val="00FC237F"/>
    <w:rsid w:val="00FC2954"/>
    <w:rsid w:val="00FC2E48"/>
    <w:rsid w:val="00FC3351"/>
    <w:rsid w:val="00FC37F7"/>
    <w:rsid w:val="00FC3933"/>
    <w:rsid w:val="00FC3E91"/>
    <w:rsid w:val="00FC4996"/>
    <w:rsid w:val="00FC612A"/>
    <w:rsid w:val="00FC6FC6"/>
    <w:rsid w:val="00FC718A"/>
    <w:rsid w:val="00FC7602"/>
    <w:rsid w:val="00FC78C2"/>
    <w:rsid w:val="00FC7B6D"/>
    <w:rsid w:val="00FC7DEC"/>
    <w:rsid w:val="00FD011C"/>
    <w:rsid w:val="00FD0547"/>
    <w:rsid w:val="00FD1A0F"/>
    <w:rsid w:val="00FD228C"/>
    <w:rsid w:val="00FD2BE4"/>
    <w:rsid w:val="00FD33E8"/>
    <w:rsid w:val="00FD37A8"/>
    <w:rsid w:val="00FD4194"/>
    <w:rsid w:val="00FD49AC"/>
    <w:rsid w:val="00FD4D8E"/>
    <w:rsid w:val="00FD51A4"/>
    <w:rsid w:val="00FD56AA"/>
    <w:rsid w:val="00FD583B"/>
    <w:rsid w:val="00FD5B95"/>
    <w:rsid w:val="00FD62BE"/>
    <w:rsid w:val="00FD6A0C"/>
    <w:rsid w:val="00FD6A19"/>
    <w:rsid w:val="00FD6C8B"/>
    <w:rsid w:val="00FD6D1E"/>
    <w:rsid w:val="00FD75C7"/>
    <w:rsid w:val="00FD7BA9"/>
    <w:rsid w:val="00FE073B"/>
    <w:rsid w:val="00FE0B68"/>
    <w:rsid w:val="00FE0C5E"/>
    <w:rsid w:val="00FE0CA1"/>
    <w:rsid w:val="00FE0E4E"/>
    <w:rsid w:val="00FE1A6F"/>
    <w:rsid w:val="00FE37A6"/>
    <w:rsid w:val="00FE3AD3"/>
    <w:rsid w:val="00FE3EE5"/>
    <w:rsid w:val="00FE41E1"/>
    <w:rsid w:val="00FE45BD"/>
    <w:rsid w:val="00FE4B6E"/>
    <w:rsid w:val="00FE51C3"/>
    <w:rsid w:val="00FE58A1"/>
    <w:rsid w:val="00FE58B1"/>
    <w:rsid w:val="00FE5937"/>
    <w:rsid w:val="00FE5DB3"/>
    <w:rsid w:val="00FE5E15"/>
    <w:rsid w:val="00FE65FB"/>
    <w:rsid w:val="00FE6736"/>
    <w:rsid w:val="00FE6FDD"/>
    <w:rsid w:val="00FE7AF2"/>
    <w:rsid w:val="00FF017C"/>
    <w:rsid w:val="00FF0755"/>
    <w:rsid w:val="00FF0A23"/>
    <w:rsid w:val="00FF1047"/>
    <w:rsid w:val="00FF1432"/>
    <w:rsid w:val="00FF1DC7"/>
    <w:rsid w:val="00FF1EBF"/>
    <w:rsid w:val="00FF1FAD"/>
    <w:rsid w:val="00FF255D"/>
    <w:rsid w:val="00FF28CB"/>
    <w:rsid w:val="00FF2AC5"/>
    <w:rsid w:val="00FF306F"/>
    <w:rsid w:val="00FF33F9"/>
    <w:rsid w:val="00FF3EFA"/>
    <w:rsid w:val="00FF47B1"/>
    <w:rsid w:val="00FF4A8E"/>
    <w:rsid w:val="00FF58A3"/>
    <w:rsid w:val="00FF58CA"/>
    <w:rsid w:val="00FF5EE9"/>
    <w:rsid w:val="00FF6121"/>
    <w:rsid w:val="00FF65E6"/>
    <w:rsid w:val="00FF6AC4"/>
    <w:rsid w:val="00FF6E1A"/>
    <w:rsid w:val="00FF6EE6"/>
    <w:rsid w:val="00FF74E1"/>
    <w:rsid w:val="00FF7654"/>
    <w:rsid w:val="00FF7A3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79C35CB"/>
  <w15:docId w15:val="{92380F07-9A6F-42D7-A18C-3032BF8A1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3AD3"/>
    <w:rPr>
      <w:sz w:val="24"/>
      <w:szCs w:val="24"/>
      <w:lang w:eastAsia="en-US"/>
    </w:rPr>
  </w:style>
  <w:style w:type="paragraph" w:styleId="Heading1">
    <w:name w:val="heading 1"/>
    <w:basedOn w:val="Normal"/>
    <w:next w:val="Normal"/>
    <w:link w:val="Heading1Char1"/>
    <w:qFormat/>
    <w:rsid w:val="004E3AD3"/>
    <w:pPr>
      <w:keepNext/>
      <w:outlineLvl w:val="0"/>
    </w:pPr>
    <w:rPr>
      <w:bCs/>
      <w:sz w:val="28"/>
      <w:szCs w:val="20"/>
      <w:u w:val="single"/>
    </w:rPr>
  </w:style>
  <w:style w:type="paragraph" w:styleId="Heading2">
    <w:name w:val="heading 2"/>
    <w:basedOn w:val="Normal"/>
    <w:next w:val="Normal"/>
    <w:link w:val="Heading2Char"/>
    <w:qFormat/>
    <w:rsid w:val="004E3AD3"/>
    <w:pPr>
      <w:keepNext/>
      <w:jc w:val="right"/>
      <w:outlineLvl w:val="1"/>
    </w:pPr>
    <w:rPr>
      <w:b/>
      <w:bCs/>
    </w:rPr>
  </w:style>
  <w:style w:type="paragraph" w:styleId="Heading3">
    <w:name w:val="heading 3"/>
    <w:basedOn w:val="Normal"/>
    <w:next w:val="Normal"/>
    <w:link w:val="Heading3Char"/>
    <w:qFormat/>
    <w:rsid w:val="004E3AD3"/>
    <w:pPr>
      <w:keepNext/>
      <w:spacing w:before="240" w:after="60"/>
      <w:outlineLvl w:val="2"/>
    </w:pPr>
    <w:rPr>
      <w:rFonts w:ascii="Arial" w:hAnsi="Arial" w:cs="Arial"/>
      <w:b/>
      <w:bCs/>
      <w:sz w:val="26"/>
      <w:szCs w:val="26"/>
    </w:rPr>
  </w:style>
  <w:style w:type="paragraph" w:styleId="Heading4">
    <w:name w:val="heading 4"/>
    <w:basedOn w:val="Normal"/>
    <w:next w:val="Normal"/>
    <w:qFormat/>
    <w:rsid w:val="004E3AD3"/>
    <w:pPr>
      <w:keepNext/>
      <w:spacing w:before="240" w:after="60"/>
      <w:outlineLvl w:val="3"/>
    </w:pPr>
    <w:rPr>
      <w:b/>
      <w:bCs/>
      <w:sz w:val="28"/>
      <w:szCs w:val="28"/>
    </w:rPr>
  </w:style>
  <w:style w:type="paragraph" w:styleId="Heading5">
    <w:name w:val="heading 5"/>
    <w:basedOn w:val="Normal"/>
    <w:next w:val="Normal"/>
    <w:qFormat/>
    <w:rsid w:val="004E3AD3"/>
    <w:pPr>
      <w:spacing w:before="240" w:after="60"/>
      <w:outlineLvl w:val="4"/>
    </w:pPr>
    <w:rPr>
      <w:b/>
      <w:bCs/>
      <w:i/>
      <w:iCs/>
      <w:sz w:val="26"/>
      <w:szCs w:val="26"/>
    </w:rPr>
  </w:style>
  <w:style w:type="paragraph" w:styleId="Heading6">
    <w:name w:val="heading 6"/>
    <w:basedOn w:val="Normal"/>
    <w:next w:val="Normal"/>
    <w:qFormat/>
    <w:rsid w:val="004E3AD3"/>
    <w:pPr>
      <w:spacing w:before="240" w:after="60"/>
      <w:outlineLvl w:val="5"/>
    </w:pPr>
    <w:rPr>
      <w:b/>
      <w:bCs/>
      <w:sz w:val="22"/>
      <w:szCs w:val="22"/>
    </w:rPr>
  </w:style>
  <w:style w:type="paragraph" w:styleId="Heading7">
    <w:name w:val="heading 7"/>
    <w:basedOn w:val="Normal"/>
    <w:next w:val="Normal"/>
    <w:qFormat/>
    <w:rsid w:val="004E3AD3"/>
    <w:pPr>
      <w:spacing w:before="240" w:after="60"/>
      <w:outlineLvl w:val="6"/>
    </w:pPr>
  </w:style>
  <w:style w:type="paragraph" w:styleId="Heading8">
    <w:name w:val="heading 8"/>
    <w:basedOn w:val="Normal"/>
    <w:next w:val="Normal"/>
    <w:qFormat/>
    <w:rsid w:val="004E3AD3"/>
    <w:pPr>
      <w:spacing w:before="240" w:after="60"/>
      <w:outlineLvl w:val="7"/>
    </w:pPr>
    <w:rPr>
      <w:i/>
      <w:iCs/>
    </w:rPr>
  </w:style>
  <w:style w:type="paragraph" w:styleId="Heading9">
    <w:name w:val="heading 9"/>
    <w:basedOn w:val="Normal"/>
    <w:next w:val="Normal"/>
    <w:qFormat/>
    <w:rsid w:val="004E3AD3"/>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E3AD3"/>
    <w:rPr>
      <w:b/>
      <w:bCs/>
    </w:rPr>
  </w:style>
  <w:style w:type="character" w:styleId="Hyperlink">
    <w:name w:val="Hyperlink"/>
    <w:rsid w:val="004E3AD3"/>
    <w:rPr>
      <w:color w:val="0000FF"/>
      <w:u w:val="single"/>
    </w:rPr>
  </w:style>
  <w:style w:type="character" w:styleId="FollowedHyperlink">
    <w:name w:val="FollowedHyperlink"/>
    <w:rsid w:val="004E3AD3"/>
    <w:rPr>
      <w:color w:val="800080"/>
      <w:u w:val="single"/>
    </w:rPr>
  </w:style>
  <w:style w:type="character" w:styleId="Emphasis">
    <w:name w:val="Emphasis"/>
    <w:uiPriority w:val="20"/>
    <w:qFormat/>
    <w:rsid w:val="004E3AD3"/>
    <w:rPr>
      <w:i/>
      <w:iCs/>
    </w:rPr>
  </w:style>
  <w:style w:type="paragraph" w:styleId="BodyText2">
    <w:name w:val="Body Text 2"/>
    <w:basedOn w:val="Normal"/>
    <w:rsid w:val="004E3AD3"/>
    <w:pPr>
      <w:jc w:val="center"/>
    </w:pPr>
    <w:rPr>
      <w:b/>
      <w:bCs/>
    </w:rPr>
  </w:style>
  <w:style w:type="paragraph" w:styleId="BodyText3">
    <w:name w:val="Body Text 3"/>
    <w:basedOn w:val="Normal"/>
    <w:rsid w:val="004E3AD3"/>
    <w:rPr>
      <w:i/>
      <w:iCs/>
    </w:rPr>
  </w:style>
  <w:style w:type="paragraph" w:styleId="BodyTextIndent">
    <w:name w:val="Body Text Indent"/>
    <w:basedOn w:val="Normal"/>
    <w:rsid w:val="004E3AD3"/>
    <w:pPr>
      <w:ind w:left="360"/>
    </w:pPr>
    <w:rPr>
      <w:rFonts w:ascii="Comic Sans MS" w:hAnsi="Comic Sans MS"/>
    </w:rPr>
  </w:style>
  <w:style w:type="character" w:customStyle="1" w:styleId="EmailStyle221">
    <w:name w:val="EmailStyle221"/>
    <w:semiHidden/>
    <w:rsid w:val="004E3AD3"/>
    <w:rPr>
      <w:rFonts w:ascii="Arial" w:hAnsi="Arial" w:cs="Arial"/>
      <w:color w:val="000000"/>
      <w:sz w:val="20"/>
    </w:rPr>
  </w:style>
  <w:style w:type="paragraph" w:styleId="Title">
    <w:name w:val="Title"/>
    <w:basedOn w:val="Normal"/>
    <w:link w:val="TitleChar"/>
    <w:qFormat/>
    <w:rsid w:val="004E3AD3"/>
    <w:pPr>
      <w:ind w:left="2410"/>
      <w:jc w:val="center"/>
    </w:pPr>
    <w:rPr>
      <w:b/>
      <w:bCs/>
      <w:sz w:val="32"/>
      <w:szCs w:val="20"/>
    </w:rPr>
  </w:style>
  <w:style w:type="paragraph" w:styleId="NormalWeb">
    <w:name w:val="Normal (Web)"/>
    <w:basedOn w:val="Normal"/>
    <w:rsid w:val="004E3AD3"/>
    <w:pPr>
      <w:spacing w:before="100" w:beforeAutospacing="1" w:after="100" w:afterAutospacing="1"/>
    </w:pPr>
    <w:rPr>
      <w:lang w:eastAsia="en-AU"/>
    </w:rPr>
  </w:style>
  <w:style w:type="paragraph" w:styleId="Footer">
    <w:name w:val="footer"/>
    <w:basedOn w:val="Normal"/>
    <w:link w:val="FooterChar"/>
    <w:rsid w:val="004E3AD3"/>
    <w:pPr>
      <w:tabs>
        <w:tab w:val="right" w:pos="8640"/>
      </w:tabs>
    </w:pPr>
    <w:rPr>
      <w:rFonts w:ascii="TheSans 3-Light" w:hAnsi="TheSans 3-Light"/>
      <w:sz w:val="20"/>
      <w:szCs w:val="20"/>
    </w:rPr>
  </w:style>
  <w:style w:type="character" w:customStyle="1" w:styleId="text">
    <w:name w:val="text"/>
    <w:basedOn w:val="DefaultParagraphFont"/>
    <w:rsid w:val="004E3AD3"/>
  </w:style>
  <w:style w:type="paragraph" w:customStyle="1" w:styleId="standardtxt">
    <w:name w:val="standardtxt"/>
    <w:basedOn w:val="Normal"/>
    <w:rsid w:val="004E3AD3"/>
    <w:pPr>
      <w:spacing w:before="100" w:beforeAutospacing="1" w:after="100" w:afterAutospacing="1"/>
      <w:ind w:left="900" w:right="300"/>
    </w:pPr>
    <w:rPr>
      <w:rFonts w:ascii="Verdana" w:hAnsi="Verdana"/>
      <w:color w:val="000000"/>
      <w:sz w:val="20"/>
      <w:szCs w:val="20"/>
      <w:lang w:val="en-US" w:eastAsia="zh-CN"/>
    </w:rPr>
  </w:style>
  <w:style w:type="paragraph" w:styleId="Header">
    <w:name w:val="header"/>
    <w:basedOn w:val="Normal"/>
    <w:link w:val="HeaderChar"/>
    <w:uiPriority w:val="99"/>
    <w:rsid w:val="004E3AD3"/>
    <w:pPr>
      <w:tabs>
        <w:tab w:val="center" w:pos="4153"/>
        <w:tab w:val="right" w:pos="8306"/>
      </w:tabs>
    </w:pPr>
    <w:rPr>
      <w:rFonts w:ascii="Arial" w:hAnsi="Arial" w:cs="Arial"/>
      <w:lang w:eastAsia="en-AU"/>
    </w:rPr>
  </w:style>
  <w:style w:type="paragraph" w:styleId="E-mailSignature">
    <w:name w:val="E-mail Signature"/>
    <w:basedOn w:val="Normal"/>
    <w:rsid w:val="004E3AD3"/>
  </w:style>
  <w:style w:type="character" w:styleId="Strong">
    <w:name w:val="Strong"/>
    <w:uiPriority w:val="22"/>
    <w:qFormat/>
    <w:rsid w:val="004E3AD3"/>
    <w:rPr>
      <w:b/>
      <w:bCs/>
    </w:rPr>
  </w:style>
  <w:style w:type="character" w:customStyle="1" w:styleId="data1">
    <w:name w:val="data1"/>
    <w:rsid w:val="004E3AD3"/>
    <w:rPr>
      <w:rFonts w:ascii="Verdana" w:hAnsi="Verdana" w:hint="default"/>
      <w:b w:val="0"/>
      <w:bCs w:val="0"/>
      <w:color w:val="5D5D5D"/>
      <w:sz w:val="17"/>
      <w:szCs w:val="17"/>
    </w:rPr>
  </w:style>
  <w:style w:type="character" w:customStyle="1" w:styleId="EmailStyle321">
    <w:name w:val="EmailStyle321"/>
    <w:semiHidden/>
    <w:rsid w:val="004E3AD3"/>
    <w:rPr>
      <w:rFonts w:ascii="Arial" w:hAnsi="Arial" w:cs="Arial"/>
      <w:color w:val="auto"/>
      <w:sz w:val="20"/>
      <w:szCs w:val="20"/>
    </w:rPr>
  </w:style>
  <w:style w:type="character" w:customStyle="1" w:styleId="CharChar">
    <w:name w:val="Char Char"/>
    <w:rsid w:val="004E3AD3"/>
    <w:rPr>
      <w:b/>
      <w:bCs/>
      <w:sz w:val="22"/>
      <w:szCs w:val="22"/>
      <w:lang w:val="en-AU" w:eastAsia="en-US" w:bidi="ar-SA"/>
    </w:rPr>
  </w:style>
  <w:style w:type="paragraph" w:customStyle="1" w:styleId="bodytext14">
    <w:name w:val="body text14"/>
    <w:basedOn w:val="Normal"/>
    <w:rsid w:val="004E3AD3"/>
    <w:pPr>
      <w:suppressAutoHyphens/>
      <w:spacing w:line="360" w:lineRule="exact"/>
    </w:pPr>
    <w:rPr>
      <w:rFonts w:ascii="Arial Narrow" w:eastAsia="MS Mincho" w:hAnsi="Arial Narrow"/>
      <w:sz w:val="28"/>
      <w:szCs w:val="20"/>
    </w:rPr>
  </w:style>
  <w:style w:type="character" w:customStyle="1" w:styleId="CharChar2">
    <w:name w:val="Char Char2"/>
    <w:rsid w:val="004E3AD3"/>
    <w:rPr>
      <w:bCs/>
      <w:sz w:val="28"/>
      <w:u w:val="single"/>
      <w:lang w:val="en-AU" w:eastAsia="en-US" w:bidi="ar-SA"/>
    </w:rPr>
  </w:style>
  <w:style w:type="paragraph" w:customStyle="1" w:styleId="Bullet">
    <w:name w:val="Bullet"/>
    <w:basedOn w:val="Normal"/>
    <w:rsid w:val="004E3AD3"/>
    <w:pPr>
      <w:widowControl w:val="0"/>
      <w:tabs>
        <w:tab w:val="left" w:pos="1134"/>
      </w:tabs>
      <w:autoSpaceDE w:val="0"/>
      <w:autoSpaceDN w:val="0"/>
      <w:adjustRightInd w:val="0"/>
      <w:spacing w:after="57" w:line="220" w:lineRule="atLeast"/>
      <w:ind w:left="1134" w:hanging="1134"/>
      <w:textAlignment w:val="center"/>
    </w:pPr>
    <w:rPr>
      <w:rFonts w:ascii="Helvetica" w:hAnsi="Helvetica"/>
      <w:color w:val="000000"/>
      <w:sz w:val="18"/>
      <w:szCs w:val="18"/>
      <w:lang w:val="en-US"/>
    </w:rPr>
  </w:style>
  <w:style w:type="paragraph" w:customStyle="1" w:styleId="Default">
    <w:name w:val="Default"/>
    <w:rsid w:val="004E3AD3"/>
    <w:pPr>
      <w:autoSpaceDE w:val="0"/>
      <w:autoSpaceDN w:val="0"/>
      <w:adjustRightInd w:val="0"/>
    </w:pPr>
    <w:rPr>
      <w:rFonts w:ascii="Arial" w:hAnsi="Arial" w:cs="Arial"/>
      <w:color w:val="000000"/>
      <w:sz w:val="24"/>
      <w:szCs w:val="24"/>
      <w:lang w:eastAsia="en-AU"/>
    </w:rPr>
  </w:style>
  <w:style w:type="character" w:customStyle="1" w:styleId="CharChar1">
    <w:name w:val="Char Char1"/>
    <w:rsid w:val="004E3AD3"/>
    <w:rPr>
      <w:bCs/>
      <w:sz w:val="28"/>
      <w:u w:val="single"/>
      <w:lang w:val="en-AU" w:eastAsia="en-US" w:bidi="ar-SA"/>
    </w:rPr>
  </w:style>
  <w:style w:type="character" w:customStyle="1" w:styleId="EmailStyle391">
    <w:name w:val="EmailStyle391"/>
    <w:semiHidden/>
    <w:rsid w:val="004E3AD3"/>
    <w:rPr>
      <w:rFonts w:ascii="Arial" w:hAnsi="Arial" w:cs="Arial"/>
      <w:color w:val="000080"/>
      <w:sz w:val="20"/>
      <w:szCs w:val="20"/>
    </w:rPr>
  </w:style>
  <w:style w:type="paragraph" w:customStyle="1" w:styleId="Style1">
    <w:name w:val="Style1"/>
    <w:basedOn w:val="Normal"/>
    <w:rsid w:val="004E3AD3"/>
    <w:pPr>
      <w:spacing w:after="120"/>
    </w:pPr>
    <w:rPr>
      <w:rFonts w:ascii="Arial" w:hAnsi="Arial"/>
      <w:sz w:val="18"/>
      <w:lang w:eastAsia="en-AU"/>
    </w:rPr>
  </w:style>
  <w:style w:type="character" w:customStyle="1" w:styleId="Style1Char">
    <w:name w:val="Style1 Char"/>
    <w:rsid w:val="004E3AD3"/>
    <w:rPr>
      <w:rFonts w:ascii="Arial" w:hAnsi="Arial"/>
      <w:sz w:val="18"/>
      <w:szCs w:val="24"/>
      <w:lang w:val="en-AU" w:eastAsia="en-AU" w:bidi="ar-SA"/>
    </w:rPr>
  </w:style>
  <w:style w:type="character" w:customStyle="1" w:styleId="apple-style-span">
    <w:name w:val="apple-style-span"/>
    <w:basedOn w:val="DefaultParagraphFont"/>
    <w:rsid w:val="004E3AD3"/>
  </w:style>
  <w:style w:type="character" w:customStyle="1" w:styleId="Heading1Char">
    <w:name w:val="Heading 1 Char"/>
    <w:rsid w:val="004E3AD3"/>
    <w:rPr>
      <w:b/>
    </w:rPr>
  </w:style>
  <w:style w:type="paragraph" w:customStyle="1" w:styleId="notetxt">
    <w:name w:val="notetxt"/>
    <w:basedOn w:val="Normal"/>
    <w:rsid w:val="004E3AD3"/>
    <w:pPr>
      <w:spacing w:before="100" w:beforeAutospacing="1" w:after="100" w:afterAutospacing="1"/>
      <w:ind w:left="900" w:right="300"/>
    </w:pPr>
    <w:rPr>
      <w:rFonts w:ascii="Verdana" w:hAnsi="Verdana"/>
      <w:color w:val="8CA0FF"/>
      <w:sz w:val="16"/>
      <w:szCs w:val="16"/>
      <w:lang w:val="en-US" w:eastAsia="zh-CN"/>
    </w:rPr>
  </w:style>
  <w:style w:type="paragraph" w:customStyle="1" w:styleId="tail">
    <w:name w:val="tail"/>
    <w:basedOn w:val="Normal"/>
    <w:rsid w:val="004E3AD3"/>
    <w:pPr>
      <w:spacing w:before="100" w:beforeAutospacing="1" w:after="100" w:afterAutospacing="1"/>
      <w:ind w:left="225"/>
    </w:pPr>
    <w:rPr>
      <w:rFonts w:ascii="Verdana" w:hAnsi="Verdana"/>
      <w:color w:val="999999"/>
      <w:sz w:val="16"/>
      <w:szCs w:val="16"/>
      <w:lang w:val="en-US" w:eastAsia="zh-CN"/>
    </w:rPr>
  </w:style>
  <w:style w:type="paragraph" w:customStyle="1" w:styleId="subheading">
    <w:name w:val="subheading"/>
    <w:basedOn w:val="Normal"/>
    <w:rsid w:val="004E3AD3"/>
    <w:pPr>
      <w:spacing w:before="300" w:after="100" w:afterAutospacing="1"/>
      <w:ind w:left="900" w:right="300"/>
    </w:pPr>
    <w:rPr>
      <w:rFonts w:ascii="Verdana" w:hAnsi="Verdana"/>
      <w:b/>
      <w:bCs/>
      <w:color w:val="000000"/>
      <w:sz w:val="21"/>
      <w:szCs w:val="21"/>
      <w:lang w:val="en-US" w:eastAsia="zh-CN"/>
    </w:rPr>
  </w:style>
  <w:style w:type="paragraph" w:styleId="z-TopofForm">
    <w:name w:val="HTML Top of Form"/>
    <w:basedOn w:val="Normal"/>
    <w:next w:val="Normal"/>
    <w:link w:val="z-TopofFormChar"/>
    <w:hidden/>
    <w:uiPriority w:val="99"/>
    <w:rsid w:val="004E3AD3"/>
    <w:pPr>
      <w:pBdr>
        <w:bottom w:val="single" w:sz="6" w:space="1" w:color="auto"/>
      </w:pBdr>
      <w:jc w:val="center"/>
    </w:pPr>
    <w:rPr>
      <w:rFonts w:ascii="Arial" w:hAnsi="Arial" w:cs="Arial"/>
      <w:vanish/>
      <w:sz w:val="16"/>
      <w:szCs w:val="16"/>
      <w:lang w:val="en-US" w:eastAsia="zh-CN"/>
    </w:rPr>
  </w:style>
  <w:style w:type="paragraph" w:styleId="z-BottomofForm">
    <w:name w:val="HTML Bottom of Form"/>
    <w:basedOn w:val="Normal"/>
    <w:next w:val="Normal"/>
    <w:link w:val="z-BottomofFormChar"/>
    <w:hidden/>
    <w:uiPriority w:val="99"/>
    <w:rsid w:val="004E3AD3"/>
    <w:pPr>
      <w:pBdr>
        <w:top w:val="single" w:sz="6" w:space="1" w:color="auto"/>
      </w:pBdr>
      <w:jc w:val="center"/>
    </w:pPr>
    <w:rPr>
      <w:rFonts w:ascii="Arial" w:hAnsi="Arial" w:cs="Arial"/>
      <w:vanish/>
      <w:sz w:val="16"/>
      <w:szCs w:val="16"/>
      <w:lang w:val="en-US" w:eastAsia="zh-CN"/>
    </w:rPr>
  </w:style>
  <w:style w:type="character" w:customStyle="1" w:styleId="akey1">
    <w:name w:val="akey1"/>
    <w:rsid w:val="004E3AD3"/>
    <w:rPr>
      <w:u w:val="single"/>
    </w:rPr>
  </w:style>
  <w:style w:type="character" w:customStyle="1" w:styleId="subtitle1">
    <w:name w:val="subtitle1"/>
    <w:rsid w:val="004E3AD3"/>
    <w:rPr>
      <w:rFonts w:ascii="Verdana" w:hAnsi="Verdana" w:hint="default"/>
      <w:b/>
      <w:bCs/>
      <w:i w:val="0"/>
      <w:iCs w:val="0"/>
      <w:smallCaps w:val="0"/>
      <w:color w:val="4A4949"/>
      <w:spacing w:val="240"/>
      <w:sz w:val="20"/>
      <w:szCs w:val="20"/>
      <w:u w:val="single"/>
    </w:rPr>
  </w:style>
  <w:style w:type="character" w:customStyle="1" w:styleId="subheadtxt1">
    <w:name w:val="subheadtxt1"/>
    <w:rsid w:val="002C33F0"/>
    <w:rPr>
      <w:rFonts w:ascii="Verdana" w:hAnsi="Verdana" w:hint="default"/>
      <w:b/>
      <w:bCs/>
      <w:i w:val="0"/>
      <w:iCs w:val="0"/>
      <w:color w:val="EE333E"/>
      <w:sz w:val="20"/>
      <w:szCs w:val="20"/>
    </w:rPr>
  </w:style>
  <w:style w:type="table" w:styleId="TableGrid">
    <w:name w:val="Table Grid"/>
    <w:basedOn w:val="TableNormal"/>
    <w:uiPriority w:val="59"/>
    <w:rsid w:val="00E131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0">
    <w:name w:val="A0"/>
    <w:uiPriority w:val="99"/>
    <w:rsid w:val="005D153F"/>
    <w:rPr>
      <w:color w:val="000000"/>
    </w:rPr>
  </w:style>
  <w:style w:type="paragraph" w:customStyle="1" w:styleId="Pa0">
    <w:name w:val="Pa0"/>
    <w:basedOn w:val="Default"/>
    <w:next w:val="Default"/>
    <w:uiPriority w:val="99"/>
    <w:rsid w:val="00D84206"/>
    <w:pPr>
      <w:spacing w:line="321" w:lineRule="atLeast"/>
    </w:pPr>
    <w:rPr>
      <w:rFonts w:ascii="HelveticaNeue LT 57 Cn" w:hAnsi="HelveticaNeue LT 57 Cn" w:cs="Times New Roman"/>
      <w:color w:val="auto"/>
      <w:lang w:eastAsia="zh-CN"/>
    </w:rPr>
  </w:style>
  <w:style w:type="paragraph" w:customStyle="1" w:styleId="Pa5">
    <w:name w:val="Pa5"/>
    <w:basedOn w:val="Default"/>
    <w:next w:val="Default"/>
    <w:uiPriority w:val="99"/>
    <w:rsid w:val="00D84206"/>
    <w:pPr>
      <w:spacing w:line="191" w:lineRule="atLeast"/>
    </w:pPr>
    <w:rPr>
      <w:rFonts w:ascii="HelveticaNeue LT 57 Cn" w:hAnsi="HelveticaNeue LT 57 Cn" w:cs="Times New Roman"/>
      <w:color w:val="auto"/>
      <w:lang w:eastAsia="zh-CN"/>
    </w:rPr>
  </w:style>
  <w:style w:type="character" w:customStyle="1" w:styleId="smalldark">
    <w:name w:val="smalldark"/>
    <w:basedOn w:val="DefaultParagraphFont"/>
    <w:rsid w:val="00EC2DBF"/>
  </w:style>
  <w:style w:type="paragraph" w:customStyle="1" w:styleId="Pa2">
    <w:name w:val="Pa2"/>
    <w:basedOn w:val="Default"/>
    <w:next w:val="Default"/>
    <w:uiPriority w:val="99"/>
    <w:rsid w:val="00110D7D"/>
    <w:pPr>
      <w:spacing w:line="241" w:lineRule="atLeast"/>
    </w:pPr>
    <w:rPr>
      <w:rFonts w:ascii="Arial Black" w:hAnsi="Arial Black" w:cs="Times New Roman"/>
      <w:color w:val="auto"/>
      <w:lang w:eastAsia="zh-CN"/>
    </w:rPr>
  </w:style>
  <w:style w:type="paragraph" w:customStyle="1" w:styleId="Pa3">
    <w:name w:val="Pa3"/>
    <w:basedOn w:val="Default"/>
    <w:next w:val="Default"/>
    <w:uiPriority w:val="99"/>
    <w:rsid w:val="00110D7D"/>
    <w:pPr>
      <w:spacing w:line="241" w:lineRule="atLeast"/>
    </w:pPr>
    <w:rPr>
      <w:rFonts w:ascii="Arial Black" w:hAnsi="Arial Black" w:cs="Times New Roman"/>
      <w:color w:val="auto"/>
      <w:lang w:eastAsia="zh-CN"/>
    </w:rPr>
  </w:style>
  <w:style w:type="character" w:customStyle="1" w:styleId="A4">
    <w:name w:val="A4"/>
    <w:uiPriority w:val="99"/>
    <w:rsid w:val="00110D7D"/>
    <w:rPr>
      <w:rFonts w:ascii="Century Gothic" w:hAnsi="Century Gothic" w:cs="Century Gothic"/>
      <w:color w:val="000000"/>
      <w:sz w:val="26"/>
      <w:szCs w:val="26"/>
    </w:rPr>
  </w:style>
  <w:style w:type="character" w:customStyle="1" w:styleId="A6">
    <w:name w:val="A6"/>
    <w:uiPriority w:val="99"/>
    <w:rsid w:val="00110D7D"/>
    <w:rPr>
      <w:rFonts w:ascii="Century Gothic" w:hAnsi="Century Gothic" w:cs="Century Gothic"/>
      <w:b/>
      <w:bCs/>
      <w:color w:val="000000"/>
      <w:sz w:val="32"/>
      <w:szCs w:val="32"/>
    </w:rPr>
  </w:style>
  <w:style w:type="paragraph" w:styleId="PlainText">
    <w:name w:val="Plain Text"/>
    <w:basedOn w:val="Normal"/>
    <w:link w:val="PlainTextChar"/>
    <w:uiPriority w:val="99"/>
    <w:unhideWhenUsed/>
    <w:rsid w:val="00C064AF"/>
    <w:rPr>
      <w:rFonts w:ascii="Consolas" w:hAnsi="Consolas"/>
      <w:sz w:val="21"/>
      <w:szCs w:val="21"/>
      <w:lang w:eastAsia="zh-CN"/>
    </w:rPr>
  </w:style>
  <w:style w:type="character" w:customStyle="1" w:styleId="PlainTextChar">
    <w:name w:val="Plain Text Char"/>
    <w:link w:val="PlainText"/>
    <w:uiPriority w:val="99"/>
    <w:rsid w:val="00C064AF"/>
    <w:rPr>
      <w:rFonts w:ascii="Consolas" w:eastAsia="SimSun" w:hAnsi="Consolas"/>
      <w:sz w:val="21"/>
      <w:szCs w:val="21"/>
    </w:rPr>
  </w:style>
  <w:style w:type="paragraph" w:styleId="BalloonText">
    <w:name w:val="Balloon Text"/>
    <w:basedOn w:val="Normal"/>
    <w:link w:val="BalloonTextChar"/>
    <w:rsid w:val="00273ECC"/>
    <w:rPr>
      <w:rFonts w:ascii="Tahoma" w:hAnsi="Tahoma" w:cs="Tahoma"/>
      <w:sz w:val="16"/>
      <w:szCs w:val="16"/>
    </w:rPr>
  </w:style>
  <w:style w:type="character" w:customStyle="1" w:styleId="BalloonTextChar">
    <w:name w:val="Balloon Text Char"/>
    <w:link w:val="BalloonText"/>
    <w:rsid w:val="00273ECC"/>
    <w:rPr>
      <w:rFonts w:ascii="Tahoma" w:hAnsi="Tahoma" w:cs="Tahoma"/>
      <w:sz w:val="16"/>
      <w:szCs w:val="16"/>
      <w:lang w:eastAsia="en-US"/>
    </w:rPr>
  </w:style>
  <w:style w:type="paragraph" w:customStyle="1" w:styleId="l">
    <w:name w:val="l"/>
    <w:basedOn w:val="Normal"/>
    <w:rsid w:val="00B40D1E"/>
    <w:pPr>
      <w:spacing w:before="100" w:beforeAutospacing="1" w:after="100" w:afterAutospacing="1"/>
    </w:pPr>
    <w:rPr>
      <w:lang w:eastAsia="zh-CN"/>
    </w:rPr>
  </w:style>
  <w:style w:type="paragraph" w:customStyle="1" w:styleId="bodytext0">
    <w:name w:val="bodytext"/>
    <w:basedOn w:val="Normal"/>
    <w:rsid w:val="009A228A"/>
    <w:pPr>
      <w:spacing w:before="100" w:beforeAutospacing="1" w:after="100" w:afterAutospacing="1" w:line="210" w:lineRule="atLeast"/>
    </w:pPr>
    <w:rPr>
      <w:rFonts w:ascii="Verdana" w:hAnsi="Verdana"/>
      <w:color w:val="000000"/>
      <w:sz w:val="17"/>
      <w:szCs w:val="17"/>
      <w:lang w:eastAsia="zh-CN"/>
    </w:rPr>
  </w:style>
  <w:style w:type="character" w:customStyle="1" w:styleId="txtbody1">
    <w:name w:val="txtbody1"/>
    <w:rsid w:val="00A6462C"/>
    <w:rPr>
      <w:rFonts w:ascii="Arial" w:hAnsi="Arial" w:cs="Arial" w:hint="default"/>
      <w:color w:val="000000"/>
      <w:sz w:val="17"/>
      <w:szCs w:val="17"/>
    </w:rPr>
  </w:style>
  <w:style w:type="paragraph" w:styleId="ListParagraph">
    <w:name w:val="List Paragraph"/>
    <w:basedOn w:val="Normal"/>
    <w:uiPriority w:val="34"/>
    <w:qFormat/>
    <w:rsid w:val="00F825AD"/>
    <w:pPr>
      <w:ind w:left="720"/>
    </w:pPr>
  </w:style>
  <w:style w:type="paragraph" w:customStyle="1" w:styleId="header1">
    <w:name w:val="header1"/>
    <w:basedOn w:val="Normal"/>
    <w:rsid w:val="003020E7"/>
    <w:pPr>
      <w:spacing w:before="90" w:line="312" w:lineRule="auto"/>
    </w:pPr>
    <w:rPr>
      <w:rFonts w:ascii="Tahoma" w:hAnsi="Tahoma" w:cs="Tahoma"/>
      <w:b/>
      <w:bCs/>
      <w:smallCaps/>
      <w:color w:val="A40000"/>
      <w:spacing w:val="30"/>
      <w:sz w:val="23"/>
      <w:szCs w:val="23"/>
      <w:lang w:eastAsia="zh-CN"/>
    </w:rPr>
  </w:style>
  <w:style w:type="paragraph" w:customStyle="1" w:styleId="header2">
    <w:name w:val="header2"/>
    <w:basedOn w:val="Normal"/>
    <w:rsid w:val="003020E7"/>
    <w:pPr>
      <w:spacing w:before="180" w:after="180" w:line="312" w:lineRule="auto"/>
    </w:pPr>
    <w:rPr>
      <w:rFonts w:ascii="Tahoma" w:hAnsi="Tahoma" w:cs="Tahoma"/>
      <w:b/>
      <w:bCs/>
      <w:color w:val="CC0000"/>
      <w:sz w:val="20"/>
      <w:szCs w:val="20"/>
      <w:lang w:eastAsia="zh-CN"/>
    </w:rPr>
  </w:style>
  <w:style w:type="paragraph" w:customStyle="1" w:styleId="header3">
    <w:name w:val="header3"/>
    <w:basedOn w:val="Normal"/>
    <w:rsid w:val="003020E7"/>
    <w:pPr>
      <w:spacing w:before="180" w:after="180" w:line="312" w:lineRule="auto"/>
    </w:pPr>
    <w:rPr>
      <w:rFonts w:ascii="Tahoma" w:hAnsi="Tahoma" w:cs="Tahoma"/>
      <w:b/>
      <w:bCs/>
      <w:color w:val="FF4A4A"/>
      <w:sz w:val="18"/>
      <w:szCs w:val="18"/>
      <w:lang w:eastAsia="zh-CN"/>
    </w:rPr>
  </w:style>
  <w:style w:type="paragraph" w:customStyle="1" w:styleId="Pa4">
    <w:name w:val="Pa4"/>
    <w:basedOn w:val="Default"/>
    <w:next w:val="Default"/>
    <w:uiPriority w:val="99"/>
    <w:rsid w:val="009257CD"/>
    <w:pPr>
      <w:spacing w:line="201" w:lineRule="atLeast"/>
    </w:pPr>
    <w:rPr>
      <w:rFonts w:ascii="Scala Sans" w:hAnsi="Scala Sans" w:cs="Times New Roman"/>
      <w:color w:val="auto"/>
      <w:lang w:eastAsia="zh-CN"/>
    </w:rPr>
  </w:style>
  <w:style w:type="paragraph" w:customStyle="1" w:styleId="main">
    <w:name w:val="main"/>
    <w:basedOn w:val="Normal"/>
    <w:rsid w:val="009B7824"/>
    <w:pPr>
      <w:shd w:val="clear" w:color="auto" w:fill="FFFFFF"/>
      <w:spacing w:before="90" w:after="90"/>
    </w:pPr>
    <w:rPr>
      <w:color w:val="444444"/>
      <w:sz w:val="18"/>
      <w:szCs w:val="18"/>
      <w:lang w:eastAsia="zh-CN"/>
    </w:rPr>
  </w:style>
  <w:style w:type="character" w:customStyle="1" w:styleId="Heading1Char1">
    <w:name w:val="Heading 1 Char1"/>
    <w:link w:val="Heading1"/>
    <w:rsid w:val="00982BD4"/>
    <w:rPr>
      <w:bCs/>
      <w:sz w:val="28"/>
      <w:u w:val="single"/>
      <w:lang w:eastAsia="en-US"/>
    </w:rPr>
  </w:style>
  <w:style w:type="paragraph" w:customStyle="1" w:styleId="Pa7">
    <w:name w:val="Pa7"/>
    <w:basedOn w:val="Default"/>
    <w:next w:val="Default"/>
    <w:uiPriority w:val="99"/>
    <w:rsid w:val="00E67635"/>
    <w:pPr>
      <w:spacing w:line="201" w:lineRule="atLeast"/>
    </w:pPr>
    <w:rPr>
      <w:rFonts w:ascii="Scala Sans" w:hAnsi="Scala Sans" w:cs="Times New Roman"/>
      <w:color w:val="auto"/>
      <w:lang w:eastAsia="zh-CN"/>
    </w:rPr>
  </w:style>
  <w:style w:type="paragraph" w:customStyle="1" w:styleId="Pa8">
    <w:name w:val="Pa8"/>
    <w:basedOn w:val="Default"/>
    <w:next w:val="Default"/>
    <w:uiPriority w:val="99"/>
    <w:rsid w:val="006C7DA2"/>
    <w:pPr>
      <w:spacing w:line="241" w:lineRule="atLeast"/>
    </w:pPr>
    <w:rPr>
      <w:rFonts w:ascii="Zurich Bold Condensed BT" w:hAnsi="Zurich Bold Condensed BT" w:cs="Times New Roman"/>
      <w:color w:val="auto"/>
      <w:lang w:eastAsia="zh-CN"/>
    </w:rPr>
  </w:style>
  <w:style w:type="character" w:customStyle="1" w:styleId="A7">
    <w:name w:val="A7"/>
    <w:uiPriority w:val="99"/>
    <w:rsid w:val="006C7DA2"/>
    <w:rPr>
      <w:rFonts w:ascii="Scala Sans" w:hAnsi="Scala Sans" w:cs="Scala Sans"/>
      <w:color w:val="000000"/>
      <w:sz w:val="16"/>
      <w:szCs w:val="16"/>
    </w:rPr>
  </w:style>
  <w:style w:type="character" w:customStyle="1" w:styleId="A9">
    <w:name w:val="A9"/>
    <w:uiPriority w:val="99"/>
    <w:rsid w:val="005E60C5"/>
    <w:rPr>
      <w:rFonts w:cs="Myriad Pro Black"/>
      <w:b/>
      <w:bCs/>
      <w:color w:val="000000"/>
      <w:sz w:val="28"/>
      <w:szCs w:val="28"/>
    </w:rPr>
  </w:style>
  <w:style w:type="paragraph" w:customStyle="1" w:styleId="Pa1">
    <w:name w:val="Pa1"/>
    <w:basedOn w:val="Default"/>
    <w:next w:val="Default"/>
    <w:uiPriority w:val="99"/>
    <w:rsid w:val="005E60C5"/>
    <w:pPr>
      <w:spacing w:line="241" w:lineRule="atLeast"/>
    </w:pPr>
    <w:rPr>
      <w:rFonts w:ascii="Myriad Pro" w:hAnsi="Myriad Pro" w:cs="Times New Roman"/>
      <w:color w:val="auto"/>
      <w:lang w:eastAsia="zh-CN"/>
    </w:rPr>
  </w:style>
  <w:style w:type="character" w:customStyle="1" w:styleId="A14">
    <w:name w:val="A14"/>
    <w:uiPriority w:val="99"/>
    <w:rsid w:val="005E60C5"/>
    <w:rPr>
      <w:rFonts w:cs="Myriad Pro"/>
      <w:b/>
      <w:bCs/>
      <w:color w:val="000000"/>
      <w:sz w:val="22"/>
      <w:szCs w:val="22"/>
    </w:rPr>
  </w:style>
  <w:style w:type="character" w:customStyle="1" w:styleId="A1">
    <w:name w:val="A1"/>
    <w:uiPriority w:val="99"/>
    <w:rsid w:val="005E60C5"/>
    <w:rPr>
      <w:rFonts w:cs="Myriad Pro"/>
      <w:b/>
      <w:bCs/>
      <w:color w:val="000000"/>
      <w:sz w:val="18"/>
      <w:szCs w:val="18"/>
    </w:rPr>
  </w:style>
  <w:style w:type="character" w:customStyle="1" w:styleId="A15">
    <w:name w:val="A15"/>
    <w:uiPriority w:val="99"/>
    <w:rsid w:val="005E60C5"/>
    <w:rPr>
      <w:rFonts w:cs="Myriad Pro"/>
      <w:b/>
      <w:bCs/>
      <w:color w:val="000000"/>
      <w:sz w:val="18"/>
      <w:szCs w:val="18"/>
    </w:rPr>
  </w:style>
  <w:style w:type="character" w:customStyle="1" w:styleId="style21">
    <w:name w:val="style21"/>
    <w:rsid w:val="004D3BA1"/>
    <w:rPr>
      <w:color w:val="000000"/>
    </w:rPr>
  </w:style>
  <w:style w:type="character" w:customStyle="1" w:styleId="style11">
    <w:name w:val="style11"/>
    <w:rsid w:val="004D3BA1"/>
    <w:rPr>
      <w:rFonts w:ascii="Arial" w:hAnsi="Arial" w:cs="Arial" w:hint="default"/>
      <w:color w:val="5E5D5D"/>
      <w:sz w:val="21"/>
      <w:szCs w:val="21"/>
    </w:rPr>
  </w:style>
  <w:style w:type="paragraph" w:customStyle="1" w:styleId="Pa10">
    <w:name w:val="Pa10"/>
    <w:basedOn w:val="Default"/>
    <w:next w:val="Default"/>
    <w:uiPriority w:val="99"/>
    <w:rsid w:val="009435D1"/>
    <w:pPr>
      <w:spacing w:line="201" w:lineRule="atLeast"/>
    </w:pPr>
    <w:rPr>
      <w:rFonts w:ascii="Scala Sans" w:hAnsi="Scala Sans" w:cs="Times New Roman"/>
      <w:color w:val="auto"/>
      <w:lang w:eastAsia="zh-CN"/>
    </w:rPr>
  </w:style>
  <w:style w:type="character" w:customStyle="1" w:styleId="heada1">
    <w:name w:val="heada1"/>
    <w:rsid w:val="009E30E1"/>
    <w:rPr>
      <w:rFonts w:ascii="Helvetica" w:hAnsi="Helvetica" w:cs="Helvetica" w:hint="default"/>
      <w:b/>
      <w:bCs/>
      <w:i w:val="0"/>
      <w:iCs w:val="0"/>
      <w:color w:val="222222"/>
      <w:spacing w:val="0"/>
      <w:sz w:val="18"/>
      <w:szCs w:val="18"/>
    </w:rPr>
  </w:style>
  <w:style w:type="paragraph" w:customStyle="1" w:styleId="arrowlist">
    <w:name w:val="arrowlist"/>
    <w:basedOn w:val="Normal"/>
    <w:rsid w:val="00840FA6"/>
    <w:pPr>
      <w:pBdr>
        <w:bottom w:val="single" w:sz="6" w:space="1" w:color="D9D9D9"/>
      </w:pBdr>
      <w:spacing w:before="100" w:beforeAutospacing="1" w:after="100" w:afterAutospacing="1" w:line="288" w:lineRule="atLeast"/>
    </w:pPr>
    <w:rPr>
      <w:rFonts w:ascii="Arial" w:hAnsi="Arial" w:cs="Arial"/>
      <w:lang w:eastAsia="zh-CN"/>
    </w:rPr>
  </w:style>
  <w:style w:type="paragraph" w:customStyle="1" w:styleId="style2">
    <w:name w:val="style2"/>
    <w:basedOn w:val="Normal"/>
    <w:rsid w:val="007B441C"/>
    <w:pPr>
      <w:spacing w:before="100" w:beforeAutospacing="1" w:after="100" w:afterAutospacing="1"/>
    </w:pPr>
    <w:rPr>
      <w:color w:val="000000"/>
      <w:sz w:val="21"/>
      <w:szCs w:val="21"/>
      <w:lang w:eastAsia="zh-CN"/>
    </w:rPr>
  </w:style>
  <w:style w:type="character" w:customStyle="1" w:styleId="z-TopofFormChar">
    <w:name w:val="z-Top of Form Char"/>
    <w:link w:val="z-TopofForm"/>
    <w:uiPriority w:val="99"/>
    <w:rsid w:val="009137BE"/>
    <w:rPr>
      <w:rFonts w:ascii="Arial" w:eastAsia="SimSun" w:hAnsi="Arial" w:cs="Arial"/>
      <w:vanish/>
      <w:sz w:val="16"/>
      <w:szCs w:val="16"/>
      <w:lang w:val="en-US"/>
    </w:rPr>
  </w:style>
  <w:style w:type="character" w:customStyle="1" w:styleId="z-BottomofFormChar">
    <w:name w:val="z-Bottom of Form Char"/>
    <w:link w:val="z-BottomofForm"/>
    <w:uiPriority w:val="99"/>
    <w:rsid w:val="009137BE"/>
    <w:rPr>
      <w:rFonts w:ascii="Arial" w:eastAsia="SimSun" w:hAnsi="Arial" w:cs="Arial"/>
      <w:vanish/>
      <w:sz w:val="16"/>
      <w:szCs w:val="16"/>
      <w:lang w:val="en-US"/>
    </w:rPr>
  </w:style>
  <w:style w:type="paragraph" w:customStyle="1" w:styleId="body">
    <w:name w:val="body"/>
    <w:basedOn w:val="Normal"/>
    <w:rsid w:val="001709B6"/>
    <w:pPr>
      <w:spacing w:before="100" w:beforeAutospacing="1" w:after="100" w:afterAutospacing="1"/>
    </w:pPr>
    <w:rPr>
      <w:lang w:eastAsia="zh-CN"/>
    </w:rPr>
  </w:style>
  <w:style w:type="character" w:customStyle="1" w:styleId="Heading2Char">
    <w:name w:val="Heading 2 Char"/>
    <w:link w:val="Heading2"/>
    <w:rsid w:val="00E3316A"/>
    <w:rPr>
      <w:b/>
      <w:bCs/>
      <w:sz w:val="24"/>
      <w:szCs w:val="24"/>
      <w:lang w:eastAsia="en-US"/>
    </w:rPr>
  </w:style>
  <w:style w:type="character" w:customStyle="1" w:styleId="CharChar23">
    <w:name w:val="Char Char23"/>
    <w:rsid w:val="003E362D"/>
    <w:rPr>
      <w:bCs/>
      <w:sz w:val="28"/>
      <w:u w:val="single"/>
      <w:lang w:val="en-AU" w:eastAsia="en-US" w:bidi="ar-SA"/>
    </w:rPr>
  </w:style>
  <w:style w:type="character" w:customStyle="1" w:styleId="CharChar22">
    <w:name w:val="Char Char22"/>
    <w:rsid w:val="00D92551"/>
    <w:rPr>
      <w:bCs/>
      <w:sz w:val="28"/>
      <w:u w:val="single"/>
      <w:lang w:val="en-AU" w:eastAsia="en-US" w:bidi="ar-SA"/>
    </w:rPr>
  </w:style>
  <w:style w:type="character" w:customStyle="1" w:styleId="CharChar21">
    <w:name w:val="Char Char21"/>
    <w:rsid w:val="00817032"/>
    <w:rPr>
      <w:bCs/>
      <w:sz w:val="28"/>
      <w:u w:val="single"/>
      <w:lang w:val="en-AU" w:eastAsia="en-US" w:bidi="ar-SA"/>
    </w:rPr>
  </w:style>
  <w:style w:type="paragraph" w:customStyle="1" w:styleId="maintitle">
    <w:name w:val="maintitle"/>
    <w:basedOn w:val="Normal"/>
    <w:rsid w:val="0038226B"/>
    <w:pPr>
      <w:spacing w:before="100" w:beforeAutospacing="1" w:after="100" w:afterAutospacing="1"/>
      <w:textAlignment w:val="center"/>
    </w:pPr>
    <w:rPr>
      <w:rFonts w:ascii="Verdana" w:hAnsi="Verdana"/>
      <w:b/>
      <w:bCs/>
      <w:color w:val="2D60A3"/>
      <w:spacing w:val="40"/>
      <w:lang w:eastAsia="zh-CN"/>
    </w:rPr>
  </w:style>
  <w:style w:type="paragraph" w:customStyle="1" w:styleId="maintext">
    <w:name w:val="maintext"/>
    <w:basedOn w:val="Normal"/>
    <w:rsid w:val="0038226B"/>
    <w:pPr>
      <w:spacing w:before="100" w:beforeAutospacing="1" w:after="100" w:afterAutospacing="1"/>
    </w:pPr>
    <w:rPr>
      <w:lang w:eastAsia="zh-CN"/>
    </w:rPr>
  </w:style>
  <w:style w:type="character" w:customStyle="1" w:styleId="bodytext1">
    <w:name w:val="bodytext1"/>
    <w:rsid w:val="00A40C7E"/>
    <w:rPr>
      <w:rFonts w:ascii="Verdana" w:hAnsi="Verdana" w:hint="default"/>
      <w:b w:val="0"/>
      <w:bCs w:val="0"/>
      <w:i w:val="0"/>
      <w:iCs w:val="0"/>
      <w:strike w:val="0"/>
      <w:dstrike w:val="0"/>
      <w:color w:val="333333"/>
      <w:sz w:val="17"/>
      <w:szCs w:val="17"/>
      <w:u w:val="none"/>
      <w:effect w:val="none"/>
    </w:rPr>
  </w:style>
  <w:style w:type="character" w:customStyle="1" w:styleId="heading21">
    <w:name w:val="heading21"/>
    <w:rsid w:val="00A40C7E"/>
    <w:rPr>
      <w:rFonts w:ascii="Verdana" w:hAnsi="Verdana" w:hint="default"/>
      <w:b/>
      <w:bCs/>
      <w:strike w:val="0"/>
      <w:dstrike w:val="0"/>
      <w:color w:val="4A7329"/>
      <w:sz w:val="21"/>
      <w:szCs w:val="21"/>
      <w:u w:val="none"/>
      <w:effect w:val="none"/>
    </w:rPr>
  </w:style>
  <w:style w:type="paragraph" w:customStyle="1" w:styleId="BodyTextBlack85">
    <w:name w:val="Body Text Black 8.5"/>
    <w:basedOn w:val="Normal"/>
    <w:rsid w:val="00A26C88"/>
    <w:pPr>
      <w:autoSpaceDE w:val="0"/>
      <w:autoSpaceDN w:val="0"/>
      <w:adjustRightInd w:val="0"/>
      <w:spacing w:line="288" w:lineRule="auto"/>
      <w:textAlignment w:val="center"/>
    </w:pPr>
    <w:rPr>
      <w:rFonts w:ascii="Univers 45 Light" w:hAnsi="Univers 45 Light" w:cs="Univers 45 Light"/>
      <w:color w:val="000000"/>
      <w:sz w:val="17"/>
      <w:szCs w:val="17"/>
      <w:lang w:val="en-US" w:eastAsia="en-AU"/>
    </w:rPr>
  </w:style>
  <w:style w:type="paragraph" w:styleId="Quote">
    <w:name w:val="Quote"/>
    <w:basedOn w:val="Normal"/>
    <w:link w:val="QuoteChar"/>
    <w:qFormat/>
    <w:rsid w:val="008532E7"/>
    <w:pPr>
      <w:autoSpaceDE w:val="0"/>
      <w:autoSpaceDN w:val="0"/>
      <w:adjustRightInd w:val="0"/>
      <w:spacing w:line="288" w:lineRule="auto"/>
      <w:textAlignment w:val="center"/>
    </w:pPr>
    <w:rPr>
      <w:rFonts w:ascii="Univers 55" w:hAnsi="Univers 55" w:cs="Univers 55"/>
      <w:color w:val="2166AE"/>
      <w:spacing w:val="-6"/>
      <w:lang w:val="en-GB" w:eastAsia="en-AU"/>
    </w:rPr>
  </w:style>
  <w:style w:type="character" w:customStyle="1" w:styleId="QuoteChar">
    <w:name w:val="Quote Char"/>
    <w:link w:val="Quote"/>
    <w:rsid w:val="008532E7"/>
    <w:rPr>
      <w:rFonts w:ascii="Univers 55" w:hAnsi="Univers 55" w:cs="Univers 55"/>
      <w:color w:val="2166AE"/>
      <w:spacing w:val="-6"/>
      <w:sz w:val="24"/>
      <w:szCs w:val="24"/>
      <w:lang w:val="en-GB" w:eastAsia="en-AU"/>
    </w:rPr>
  </w:style>
  <w:style w:type="character" w:customStyle="1" w:styleId="head">
    <w:name w:val="head"/>
    <w:basedOn w:val="DefaultParagraphFont"/>
    <w:rsid w:val="000974A1"/>
  </w:style>
  <w:style w:type="paragraph" w:customStyle="1" w:styleId="section1">
    <w:name w:val="section1"/>
    <w:basedOn w:val="Normal"/>
    <w:rsid w:val="007F62C1"/>
    <w:pPr>
      <w:spacing w:before="100" w:beforeAutospacing="1" w:after="100" w:afterAutospacing="1"/>
    </w:pPr>
    <w:rPr>
      <w:lang w:eastAsia="zh-CN"/>
    </w:rPr>
  </w:style>
  <w:style w:type="paragraph" w:customStyle="1" w:styleId="text1">
    <w:name w:val="text1"/>
    <w:basedOn w:val="Normal"/>
    <w:rsid w:val="00A365BD"/>
    <w:pPr>
      <w:spacing w:before="100" w:beforeAutospacing="1" w:after="100" w:afterAutospacing="1" w:line="225" w:lineRule="atLeast"/>
    </w:pPr>
    <w:rPr>
      <w:rFonts w:ascii="Arial" w:hAnsi="Arial" w:cs="Arial"/>
      <w:color w:val="000000"/>
      <w:sz w:val="17"/>
      <w:szCs w:val="17"/>
      <w:lang w:eastAsia="zh-CN"/>
    </w:rPr>
  </w:style>
  <w:style w:type="paragraph" w:customStyle="1" w:styleId="Pa9">
    <w:name w:val="Pa9"/>
    <w:basedOn w:val="Default"/>
    <w:next w:val="Default"/>
    <w:uiPriority w:val="99"/>
    <w:rsid w:val="006A24C1"/>
    <w:rPr>
      <w:color w:val="auto"/>
      <w:lang w:eastAsia="zh-CN"/>
    </w:rPr>
  </w:style>
  <w:style w:type="character" w:customStyle="1" w:styleId="qlabel">
    <w:name w:val="qlabel"/>
    <w:basedOn w:val="DefaultParagraphFont"/>
    <w:rsid w:val="00D31E6F"/>
  </w:style>
  <w:style w:type="character" w:customStyle="1" w:styleId="style14704">
    <w:name w:val="style14704"/>
    <w:basedOn w:val="DefaultParagraphFont"/>
    <w:rsid w:val="00FD2BE4"/>
  </w:style>
  <w:style w:type="paragraph" w:customStyle="1" w:styleId="backtotop">
    <w:name w:val="backtotop"/>
    <w:basedOn w:val="Normal"/>
    <w:rsid w:val="00B347B2"/>
    <w:pPr>
      <w:spacing w:before="100" w:beforeAutospacing="1" w:after="100" w:afterAutospacing="1"/>
    </w:pPr>
    <w:rPr>
      <w:lang w:eastAsia="zh-CN"/>
    </w:rPr>
  </w:style>
  <w:style w:type="character" w:customStyle="1" w:styleId="style181">
    <w:name w:val="style181"/>
    <w:rsid w:val="00716905"/>
    <w:rPr>
      <w:color w:val="CC0000"/>
    </w:rPr>
  </w:style>
  <w:style w:type="character" w:customStyle="1" w:styleId="style101">
    <w:name w:val="style101"/>
    <w:rsid w:val="00716905"/>
    <w:rPr>
      <w:rFonts w:ascii="Arial" w:hAnsi="Arial" w:cs="Arial" w:hint="default"/>
      <w:b/>
      <w:bCs/>
      <w:color w:val="80A309"/>
      <w:sz w:val="17"/>
      <w:szCs w:val="17"/>
    </w:rPr>
  </w:style>
  <w:style w:type="character" w:customStyle="1" w:styleId="A2">
    <w:name w:val="A2"/>
    <w:uiPriority w:val="99"/>
    <w:rsid w:val="00100CA8"/>
    <w:rPr>
      <w:rFonts w:cs="Swiss 72 1 BT"/>
      <w:color w:val="221E1F"/>
      <w:sz w:val="32"/>
      <w:szCs w:val="32"/>
    </w:rPr>
  </w:style>
  <w:style w:type="character" w:customStyle="1" w:styleId="A3">
    <w:name w:val="A3"/>
    <w:uiPriority w:val="99"/>
    <w:rsid w:val="00100CA8"/>
    <w:rPr>
      <w:rFonts w:cs="Swiss 72 1 BT"/>
      <w:b/>
      <w:bCs/>
      <w:color w:val="221E1F"/>
      <w:sz w:val="28"/>
      <w:szCs w:val="28"/>
    </w:rPr>
  </w:style>
  <w:style w:type="character" w:styleId="HTMLTypewriter">
    <w:name w:val="HTML Typewriter"/>
    <w:uiPriority w:val="99"/>
    <w:unhideWhenUsed/>
    <w:rsid w:val="00A90E76"/>
    <w:rPr>
      <w:rFonts w:ascii="Courier New" w:eastAsia="SimSun" w:hAnsi="Courier New" w:cs="Courier New" w:hint="default"/>
      <w:sz w:val="20"/>
      <w:szCs w:val="20"/>
    </w:rPr>
  </w:style>
  <w:style w:type="paragraph" w:styleId="NoSpacing">
    <w:name w:val="No Spacing"/>
    <w:uiPriority w:val="1"/>
    <w:qFormat/>
    <w:rsid w:val="00E20AA9"/>
    <w:rPr>
      <w:rFonts w:ascii="Calibri" w:eastAsia="Calibri" w:hAnsi="Calibri"/>
      <w:sz w:val="22"/>
      <w:szCs w:val="22"/>
      <w:lang w:eastAsia="en-US"/>
    </w:rPr>
  </w:style>
  <w:style w:type="paragraph" w:customStyle="1" w:styleId="center">
    <w:name w:val="center"/>
    <w:basedOn w:val="Normal"/>
    <w:rsid w:val="003B1BBB"/>
    <w:pPr>
      <w:spacing w:after="240"/>
      <w:jc w:val="center"/>
    </w:pPr>
    <w:rPr>
      <w:lang w:eastAsia="zh-CN"/>
    </w:rPr>
  </w:style>
  <w:style w:type="character" w:customStyle="1" w:styleId="style31">
    <w:name w:val="style31"/>
    <w:rsid w:val="00352290"/>
    <w:rPr>
      <w:sz w:val="24"/>
      <w:szCs w:val="24"/>
    </w:rPr>
  </w:style>
  <w:style w:type="paragraph" w:customStyle="1" w:styleId="introductory">
    <w:name w:val="introductory"/>
    <w:basedOn w:val="Normal"/>
    <w:rsid w:val="00FA007B"/>
    <w:pPr>
      <w:spacing w:before="100" w:beforeAutospacing="1" w:after="100" w:afterAutospacing="1"/>
    </w:pPr>
    <w:rPr>
      <w:lang w:eastAsia="zh-CN"/>
    </w:rPr>
  </w:style>
  <w:style w:type="paragraph" w:customStyle="1" w:styleId="BodyCopy">
    <w:name w:val="Body Copy"/>
    <w:basedOn w:val="Normal"/>
    <w:rsid w:val="00720305"/>
    <w:rPr>
      <w:rFonts w:ascii="Arial" w:hAnsi="Arial"/>
      <w:sz w:val="18"/>
    </w:rPr>
  </w:style>
  <w:style w:type="character" w:customStyle="1" w:styleId="Heading3Char">
    <w:name w:val="Heading 3 Char"/>
    <w:link w:val="Heading3"/>
    <w:rsid w:val="00793AF2"/>
    <w:rPr>
      <w:rFonts w:ascii="Arial" w:hAnsi="Arial" w:cs="Arial"/>
      <w:b/>
      <w:bCs/>
      <w:sz w:val="26"/>
      <w:szCs w:val="26"/>
      <w:lang w:eastAsia="en-US"/>
    </w:rPr>
  </w:style>
  <w:style w:type="character" w:customStyle="1" w:styleId="apple-converted-space">
    <w:name w:val="apple-converted-space"/>
    <w:basedOn w:val="DefaultParagraphFont"/>
    <w:rsid w:val="002F0B23"/>
  </w:style>
  <w:style w:type="character" w:customStyle="1" w:styleId="EmailStyle1221">
    <w:name w:val="EmailStyle1221"/>
    <w:semiHidden/>
    <w:rsid w:val="008B4338"/>
    <w:rPr>
      <w:rFonts w:ascii="Arial" w:hAnsi="Arial" w:cs="Arial"/>
      <w:color w:val="000080"/>
      <w:sz w:val="20"/>
      <w:szCs w:val="20"/>
    </w:rPr>
  </w:style>
  <w:style w:type="character" w:customStyle="1" w:styleId="highlight1">
    <w:name w:val="highlight1"/>
    <w:rsid w:val="00425870"/>
    <w:rPr>
      <w:shd w:val="clear" w:color="auto" w:fill="FFFF00"/>
    </w:rPr>
  </w:style>
  <w:style w:type="paragraph" w:customStyle="1" w:styleId="bodycopy0">
    <w:name w:val="bodycopy"/>
    <w:basedOn w:val="Normal"/>
    <w:rsid w:val="00D80E56"/>
    <w:pPr>
      <w:spacing w:before="100" w:beforeAutospacing="1" w:after="100" w:afterAutospacing="1"/>
    </w:pPr>
    <w:rPr>
      <w:lang w:eastAsia="en-AU"/>
    </w:rPr>
  </w:style>
  <w:style w:type="character" w:customStyle="1" w:styleId="HeaderChar">
    <w:name w:val="Header Char"/>
    <w:link w:val="Header"/>
    <w:uiPriority w:val="99"/>
    <w:rsid w:val="005E0659"/>
    <w:rPr>
      <w:rFonts w:ascii="Arial" w:hAnsi="Arial" w:cs="Arial"/>
      <w:sz w:val="24"/>
      <w:szCs w:val="24"/>
      <w:lang w:eastAsia="en-AU"/>
    </w:rPr>
  </w:style>
  <w:style w:type="character" w:customStyle="1" w:styleId="style22">
    <w:name w:val="style22"/>
    <w:basedOn w:val="DefaultParagraphFont"/>
    <w:rsid w:val="00436DF2"/>
  </w:style>
  <w:style w:type="character" w:customStyle="1" w:styleId="style25">
    <w:name w:val="style25"/>
    <w:basedOn w:val="DefaultParagraphFont"/>
    <w:rsid w:val="00436DF2"/>
  </w:style>
  <w:style w:type="character" w:customStyle="1" w:styleId="style7">
    <w:name w:val="style7"/>
    <w:basedOn w:val="DefaultParagraphFont"/>
    <w:rsid w:val="00436DF2"/>
  </w:style>
  <w:style w:type="paragraph" w:customStyle="1" w:styleId="style221">
    <w:name w:val="style221"/>
    <w:basedOn w:val="Normal"/>
    <w:rsid w:val="00436DF2"/>
    <w:pPr>
      <w:spacing w:before="100" w:beforeAutospacing="1" w:after="100" w:afterAutospacing="1" w:line="288" w:lineRule="atLeast"/>
    </w:pPr>
    <w:rPr>
      <w:lang w:eastAsia="zh-CN"/>
    </w:rPr>
  </w:style>
  <w:style w:type="character" w:customStyle="1" w:styleId="style19">
    <w:name w:val="style19"/>
    <w:basedOn w:val="DefaultParagraphFont"/>
    <w:rsid w:val="00436DF2"/>
  </w:style>
  <w:style w:type="paragraph" w:styleId="HTMLPreformatted">
    <w:name w:val="HTML Preformatted"/>
    <w:basedOn w:val="Normal"/>
    <w:link w:val="HTMLPreformattedChar"/>
    <w:rsid w:val="00942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AU"/>
    </w:rPr>
  </w:style>
  <w:style w:type="character" w:customStyle="1" w:styleId="HTMLPreformattedChar">
    <w:name w:val="HTML Preformatted Char"/>
    <w:link w:val="HTMLPreformatted"/>
    <w:rsid w:val="00942962"/>
    <w:rPr>
      <w:rFonts w:ascii="Courier New" w:hAnsi="Courier New" w:cs="Courier New"/>
      <w:lang w:eastAsia="en-AU"/>
    </w:rPr>
  </w:style>
  <w:style w:type="character" w:styleId="IntenseEmphasis">
    <w:name w:val="Intense Emphasis"/>
    <w:qFormat/>
    <w:rsid w:val="00942962"/>
    <w:rPr>
      <w:b/>
      <w:bCs/>
      <w:i/>
      <w:iCs/>
      <w:color w:val="4F81BD"/>
    </w:rPr>
  </w:style>
  <w:style w:type="character" w:customStyle="1" w:styleId="A17">
    <w:name w:val="A17"/>
    <w:uiPriority w:val="99"/>
    <w:rsid w:val="00777097"/>
    <w:rPr>
      <w:rFonts w:cs="Myriad Pro"/>
      <w:color w:val="FFFFFF"/>
      <w:sz w:val="22"/>
      <w:szCs w:val="22"/>
    </w:rPr>
  </w:style>
  <w:style w:type="character" w:customStyle="1" w:styleId="A16">
    <w:name w:val="A16"/>
    <w:uiPriority w:val="99"/>
    <w:rsid w:val="00777097"/>
    <w:rPr>
      <w:rFonts w:cs="Myriad Pro"/>
      <w:color w:val="FFFFFF"/>
      <w:sz w:val="19"/>
      <w:szCs w:val="19"/>
    </w:rPr>
  </w:style>
  <w:style w:type="character" w:customStyle="1" w:styleId="TextChar">
    <w:name w:val="Text Char"/>
    <w:link w:val="Text0"/>
    <w:rsid w:val="00DF6242"/>
    <w:rPr>
      <w:rFonts w:ascii="Arial" w:hAnsi="Arial" w:cs="Univers-45Light"/>
      <w:color w:val="000000"/>
      <w:szCs w:val="17"/>
      <w:lang w:val="en-US" w:eastAsia="en-US"/>
    </w:rPr>
  </w:style>
  <w:style w:type="paragraph" w:customStyle="1" w:styleId="Text0">
    <w:name w:val="Text"/>
    <w:basedOn w:val="Normal"/>
    <w:link w:val="TextChar"/>
    <w:rsid w:val="00DF6242"/>
    <w:pPr>
      <w:widowControl w:val="0"/>
      <w:autoSpaceDE w:val="0"/>
      <w:autoSpaceDN w:val="0"/>
      <w:adjustRightInd w:val="0"/>
      <w:spacing w:line="288" w:lineRule="auto"/>
    </w:pPr>
    <w:rPr>
      <w:rFonts w:ascii="Arial" w:hAnsi="Arial" w:cs="Univers-45Light"/>
      <w:color w:val="000000"/>
      <w:sz w:val="20"/>
      <w:szCs w:val="17"/>
      <w:lang w:val="en-US"/>
    </w:rPr>
  </w:style>
  <w:style w:type="paragraph" w:customStyle="1" w:styleId="style13">
    <w:name w:val="style13"/>
    <w:basedOn w:val="Normal"/>
    <w:rsid w:val="006541F3"/>
    <w:pPr>
      <w:spacing w:before="100" w:beforeAutospacing="1" w:after="100" w:afterAutospacing="1"/>
    </w:pPr>
    <w:rPr>
      <w:rFonts w:ascii="Arial" w:hAnsi="Arial" w:cs="Arial"/>
      <w:color w:val="333333"/>
      <w:sz w:val="14"/>
      <w:szCs w:val="14"/>
      <w:lang w:eastAsia="en-AU"/>
    </w:rPr>
  </w:style>
  <w:style w:type="paragraph" w:customStyle="1" w:styleId="maintextblackbold">
    <w:name w:val="main_text_black_bold"/>
    <w:basedOn w:val="Normal"/>
    <w:rsid w:val="00891EE5"/>
    <w:pPr>
      <w:spacing w:before="250" w:after="100" w:afterAutospacing="1" w:line="288" w:lineRule="atLeast"/>
    </w:pPr>
    <w:rPr>
      <w:b/>
      <w:bCs/>
      <w:lang w:eastAsia="en-AU"/>
    </w:rPr>
  </w:style>
  <w:style w:type="character" w:customStyle="1" w:styleId="left2">
    <w:name w:val="left2"/>
    <w:basedOn w:val="DefaultParagraphFont"/>
    <w:rsid w:val="00B120CC"/>
  </w:style>
  <w:style w:type="paragraph" w:styleId="Subtitle">
    <w:name w:val="Subtitle"/>
    <w:basedOn w:val="Normal"/>
    <w:next w:val="Normal"/>
    <w:link w:val="SubtitleChar"/>
    <w:uiPriority w:val="11"/>
    <w:qFormat/>
    <w:rsid w:val="00B33FD5"/>
    <w:pPr>
      <w:numPr>
        <w:ilvl w:val="1"/>
      </w:numPr>
      <w:spacing w:after="200" w:line="276" w:lineRule="auto"/>
    </w:pPr>
    <w:rPr>
      <w:rFonts w:ascii="Cambria" w:hAnsi="Cambria"/>
      <w:i/>
      <w:iCs/>
      <w:color w:val="4F81BD"/>
      <w:spacing w:val="15"/>
    </w:rPr>
  </w:style>
  <w:style w:type="character" w:customStyle="1" w:styleId="SubtitleChar">
    <w:name w:val="Subtitle Char"/>
    <w:link w:val="Subtitle"/>
    <w:uiPriority w:val="11"/>
    <w:rsid w:val="00B33FD5"/>
    <w:rPr>
      <w:rFonts w:ascii="Cambria" w:hAnsi="Cambria"/>
      <w:i/>
      <w:iCs/>
      <w:color w:val="4F81BD"/>
      <w:spacing w:val="15"/>
      <w:sz w:val="24"/>
      <w:szCs w:val="24"/>
      <w:lang w:eastAsia="en-US"/>
    </w:rPr>
  </w:style>
  <w:style w:type="paragraph" w:customStyle="1" w:styleId="nopaddingp1">
    <w:name w:val="nopaddingp1"/>
    <w:basedOn w:val="Normal"/>
    <w:rsid w:val="003053AE"/>
    <w:rPr>
      <w:lang w:eastAsia="zh-CN"/>
    </w:rPr>
  </w:style>
  <w:style w:type="character" w:customStyle="1" w:styleId="date-display-start">
    <w:name w:val="date-display-start"/>
    <w:basedOn w:val="DefaultParagraphFont"/>
    <w:rsid w:val="0008388C"/>
  </w:style>
  <w:style w:type="character" w:customStyle="1" w:styleId="date-display-separator">
    <w:name w:val="date-display-separator"/>
    <w:basedOn w:val="DefaultParagraphFont"/>
    <w:rsid w:val="0008388C"/>
  </w:style>
  <w:style w:type="character" w:customStyle="1" w:styleId="date-display-end">
    <w:name w:val="date-display-end"/>
    <w:basedOn w:val="DefaultParagraphFont"/>
    <w:rsid w:val="0008388C"/>
  </w:style>
  <w:style w:type="paragraph" w:customStyle="1" w:styleId="highlight">
    <w:name w:val="highlight"/>
    <w:basedOn w:val="Normal"/>
    <w:rsid w:val="004D5C37"/>
    <w:pPr>
      <w:spacing w:before="100" w:beforeAutospacing="1" w:after="100" w:afterAutospacing="1"/>
    </w:pPr>
    <w:rPr>
      <w:rFonts w:eastAsia="Times New Roman"/>
      <w:lang w:eastAsia="zh-CN"/>
    </w:rPr>
  </w:style>
  <w:style w:type="character" w:customStyle="1" w:styleId="style1011">
    <w:name w:val="style1011"/>
    <w:rsid w:val="00DA10F7"/>
    <w:rPr>
      <w:rFonts w:ascii="Arial" w:hAnsi="Arial" w:cs="Arial" w:hint="default"/>
      <w:b/>
      <w:bCs/>
      <w:color w:val="000000"/>
    </w:rPr>
  </w:style>
  <w:style w:type="table" w:styleId="MediumGrid1-Accent5">
    <w:name w:val="Medium Grid 1 Accent 5"/>
    <w:basedOn w:val="TableNormal"/>
    <w:uiPriority w:val="67"/>
    <w:rsid w:val="0048071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paragraph" w:customStyle="1" w:styleId="newsabstract1">
    <w:name w:val="newsabstract1"/>
    <w:basedOn w:val="Normal"/>
    <w:rsid w:val="00804F8B"/>
    <w:pPr>
      <w:spacing w:after="192"/>
    </w:pPr>
    <w:rPr>
      <w:rFonts w:eastAsia="Times New Roman"/>
      <w:lang w:eastAsia="zh-CN"/>
    </w:rPr>
  </w:style>
  <w:style w:type="character" w:customStyle="1" w:styleId="style1361">
    <w:name w:val="style1361"/>
    <w:rsid w:val="0043058E"/>
    <w:rPr>
      <w:b/>
      <w:bCs/>
      <w:color w:val="CC0000"/>
    </w:rPr>
  </w:style>
  <w:style w:type="paragraph" w:customStyle="1" w:styleId="floatleft">
    <w:name w:val="floatleft"/>
    <w:basedOn w:val="Normal"/>
    <w:rsid w:val="00111E3E"/>
    <w:pPr>
      <w:spacing w:after="360"/>
    </w:pPr>
    <w:rPr>
      <w:rFonts w:eastAsia="Times New Roman"/>
      <w:lang w:eastAsia="zh-CN"/>
    </w:rPr>
  </w:style>
  <w:style w:type="paragraph" w:customStyle="1" w:styleId="clearaddress">
    <w:name w:val="clearaddress"/>
    <w:basedOn w:val="Normal"/>
    <w:rsid w:val="00111E3E"/>
    <w:pPr>
      <w:spacing w:after="360"/>
    </w:pPr>
    <w:rPr>
      <w:rFonts w:eastAsia="Times New Roman"/>
      <w:lang w:eastAsia="zh-CN"/>
    </w:rPr>
  </w:style>
  <w:style w:type="table" w:styleId="MediumShading2-Accent5">
    <w:name w:val="Medium Shading 2 Accent 5"/>
    <w:basedOn w:val="TableNormal"/>
    <w:uiPriority w:val="64"/>
    <w:rsid w:val="009434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Grid3-Accent5">
    <w:name w:val="Medium Grid 3 Accent 5"/>
    <w:basedOn w:val="TableNormal"/>
    <w:uiPriority w:val="69"/>
    <w:rsid w:val="0094348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paragraph" w:customStyle="1" w:styleId="coursetext">
    <w:name w:val="coursetext"/>
    <w:basedOn w:val="Normal"/>
    <w:rsid w:val="009C5FB0"/>
    <w:pPr>
      <w:spacing w:before="100" w:beforeAutospacing="1" w:after="100" w:afterAutospacing="1"/>
    </w:pPr>
    <w:rPr>
      <w:rFonts w:eastAsia="Times New Roman"/>
      <w:lang w:eastAsia="zh-CN"/>
    </w:rPr>
  </w:style>
  <w:style w:type="table" w:styleId="TableWeb3">
    <w:name w:val="Table Web 3"/>
    <w:basedOn w:val="TableNormal"/>
    <w:rsid w:val="00BB1CA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MediumShading1-Accent6">
    <w:name w:val="Medium Shading 1 Accent 6"/>
    <w:basedOn w:val="TableNormal"/>
    <w:uiPriority w:val="63"/>
    <w:rsid w:val="00A86AE8"/>
    <w:rPr>
      <w:rFonts w:eastAsiaTheme="minorEastAsia"/>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Accent1">
    <w:name w:val="Medium Shading 2 Accent 1"/>
    <w:basedOn w:val="TableNormal"/>
    <w:uiPriority w:val="64"/>
    <w:rsid w:val="00A86AE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List-Accent1">
    <w:name w:val="Colorful List Accent 1"/>
    <w:basedOn w:val="TableNormal"/>
    <w:uiPriority w:val="72"/>
    <w:rsid w:val="00223D1A"/>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MediumGrid3-Accent2">
    <w:name w:val="Medium Grid 3 Accent 2"/>
    <w:basedOn w:val="TableNormal"/>
    <w:uiPriority w:val="69"/>
    <w:rsid w:val="00223D1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ColorfulShading-Accent3">
    <w:name w:val="Colorful Shading Accent 3"/>
    <w:basedOn w:val="TableNormal"/>
    <w:uiPriority w:val="71"/>
    <w:rsid w:val="003A1A24"/>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DarkList-Accent4">
    <w:name w:val="Dark List Accent 4"/>
    <w:basedOn w:val="TableNormal"/>
    <w:uiPriority w:val="70"/>
    <w:rsid w:val="003A1A24"/>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ediumShading2-Accent2">
    <w:name w:val="Medium Shading 2 Accent 2"/>
    <w:basedOn w:val="TableNormal"/>
    <w:uiPriority w:val="64"/>
    <w:rsid w:val="00E375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change-criteria">
    <w:name w:val="change-criteria"/>
    <w:basedOn w:val="DefaultParagraphFont"/>
    <w:rsid w:val="005D5BCC"/>
  </w:style>
  <w:style w:type="table" w:styleId="MediumGrid1-Accent1">
    <w:name w:val="Medium Grid 1 Accent 1"/>
    <w:basedOn w:val="TableNormal"/>
    <w:uiPriority w:val="67"/>
    <w:rsid w:val="00FC37F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4">
    <w:name w:val="Medium Grid 1 Accent 4"/>
    <w:basedOn w:val="TableNormal"/>
    <w:uiPriority w:val="67"/>
    <w:rsid w:val="00FC37F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2">
    <w:name w:val="Medium Grid 1 Accent 2"/>
    <w:basedOn w:val="TableNormal"/>
    <w:uiPriority w:val="67"/>
    <w:rsid w:val="0068154B"/>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event-month2">
    <w:name w:val="event-month2"/>
    <w:basedOn w:val="DefaultParagraphFont"/>
    <w:rsid w:val="00F63ED0"/>
    <w:rPr>
      <w:caps/>
      <w:spacing w:val="15"/>
      <w:sz w:val="18"/>
      <w:szCs w:val="18"/>
    </w:rPr>
  </w:style>
  <w:style w:type="character" w:customStyle="1" w:styleId="summary">
    <w:name w:val="summary"/>
    <w:basedOn w:val="DefaultParagraphFont"/>
    <w:rsid w:val="00F63ED0"/>
  </w:style>
  <w:style w:type="character" w:customStyle="1" w:styleId="event-city">
    <w:name w:val="event-city"/>
    <w:basedOn w:val="DefaultParagraphFont"/>
    <w:rsid w:val="00F63ED0"/>
  </w:style>
  <w:style w:type="character" w:customStyle="1" w:styleId="event-country">
    <w:name w:val="event-country"/>
    <w:basedOn w:val="DefaultParagraphFont"/>
    <w:rsid w:val="00F63ED0"/>
  </w:style>
  <w:style w:type="character" w:customStyle="1" w:styleId="readable-date">
    <w:name w:val="readable-date"/>
    <w:basedOn w:val="DefaultParagraphFont"/>
    <w:rsid w:val="00F63ED0"/>
  </w:style>
  <w:style w:type="table" w:styleId="ColorfulGrid-Accent3">
    <w:name w:val="Colorful Grid Accent 3"/>
    <w:basedOn w:val="TableNormal"/>
    <w:uiPriority w:val="73"/>
    <w:rsid w:val="00EF497E"/>
    <w:rPr>
      <w:rFonts w:asciiTheme="minorHAnsi" w:eastAsiaTheme="minorEastAsia" w:hAnsiTheme="minorHAnsi"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TableGrid1">
    <w:name w:val="Table Grid1"/>
    <w:basedOn w:val="TableNormal"/>
    <w:next w:val="TableGrid"/>
    <w:uiPriority w:val="59"/>
    <w:rsid w:val="00696821"/>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Normal"/>
    <w:rsid w:val="00613792"/>
    <w:pPr>
      <w:spacing w:before="100" w:beforeAutospacing="1" w:after="100" w:afterAutospacing="1"/>
    </w:pPr>
    <w:rPr>
      <w:rFonts w:eastAsia="Times New Roman"/>
      <w:lang w:val="en-US" w:eastAsia="zh-CN"/>
    </w:rPr>
  </w:style>
  <w:style w:type="character" w:customStyle="1" w:styleId="TitleChar">
    <w:name w:val="Title Char"/>
    <w:basedOn w:val="DefaultParagraphFont"/>
    <w:link w:val="Title"/>
    <w:rsid w:val="00B9338A"/>
    <w:rPr>
      <w:b/>
      <w:bCs/>
      <w:sz w:val="32"/>
      <w:lang w:eastAsia="en-US"/>
    </w:rPr>
  </w:style>
  <w:style w:type="character" w:customStyle="1" w:styleId="contentstyle21">
    <w:name w:val="contentstyle21"/>
    <w:basedOn w:val="DefaultParagraphFont"/>
    <w:rsid w:val="00175B1D"/>
    <w:rPr>
      <w:strike w:val="0"/>
      <w:dstrike w:val="0"/>
      <w:color w:val="000000"/>
      <w:sz w:val="18"/>
      <w:szCs w:val="18"/>
      <w:u w:val="none"/>
      <w:effect w:val="none"/>
    </w:rPr>
  </w:style>
  <w:style w:type="table" w:styleId="PlainTable1">
    <w:name w:val="Plain Table 1"/>
    <w:basedOn w:val="TableNormal"/>
    <w:uiPriority w:val="41"/>
    <w:rsid w:val="00C008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2B1FEF"/>
    <w:rPr>
      <w:color w:val="808080"/>
      <w:shd w:val="clear" w:color="auto" w:fill="E6E6E6"/>
    </w:rPr>
  </w:style>
  <w:style w:type="character" w:customStyle="1" w:styleId="FooterChar">
    <w:name w:val="Footer Char"/>
    <w:link w:val="Footer"/>
    <w:uiPriority w:val="99"/>
    <w:rsid w:val="00CC3BDA"/>
    <w:rPr>
      <w:rFonts w:ascii="TheSans 3-Light" w:hAnsi="TheSans 3-Light"/>
      <w:lang w:eastAsia="en-US"/>
    </w:rPr>
  </w:style>
  <w:style w:type="character" w:customStyle="1" w:styleId="UnresolvedMention2">
    <w:name w:val="Unresolved Mention2"/>
    <w:basedOn w:val="DefaultParagraphFont"/>
    <w:uiPriority w:val="99"/>
    <w:semiHidden/>
    <w:unhideWhenUsed/>
    <w:rsid w:val="002A2F2E"/>
    <w:rPr>
      <w:color w:val="605E5C"/>
      <w:shd w:val="clear" w:color="auto" w:fill="E1DFDD"/>
    </w:rPr>
  </w:style>
  <w:style w:type="character" w:customStyle="1" w:styleId="UnresolvedMention3">
    <w:name w:val="Unresolved Mention3"/>
    <w:basedOn w:val="DefaultParagraphFont"/>
    <w:uiPriority w:val="99"/>
    <w:semiHidden/>
    <w:unhideWhenUsed/>
    <w:rsid w:val="00DC510F"/>
    <w:rPr>
      <w:color w:val="605E5C"/>
      <w:shd w:val="clear" w:color="auto" w:fill="E1DFDD"/>
    </w:rPr>
  </w:style>
  <w:style w:type="character" w:customStyle="1" w:styleId="UnresolvedMention4">
    <w:name w:val="Unresolved Mention4"/>
    <w:basedOn w:val="DefaultParagraphFont"/>
    <w:uiPriority w:val="99"/>
    <w:semiHidden/>
    <w:unhideWhenUsed/>
    <w:rsid w:val="00082C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7738">
      <w:bodyDiv w:val="1"/>
      <w:marLeft w:val="0"/>
      <w:marRight w:val="0"/>
      <w:marTop w:val="0"/>
      <w:marBottom w:val="0"/>
      <w:divBdr>
        <w:top w:val="none" w:sz="0" w:space="0" w:color="auto"/>
        <w:left w:val="none" w:sz="0" w:space="0" w:color="auto"/>
        <w:bottom w:val="none" w:sz="0" w:space="0" w:color="auto"/>
        <w:right w:val="none" w:sz="0" w:space="0" w:color="auto"/>
      </w:divBdr>
    </w:div>
    <w:div w:id="25452424">
      <w:bodyDiv w:val="1"/>
      <w:marLeft w:val="0"/>
      <w:marRight w:val="0"/>
      <w:marTop w:val="0"/>
      <w:marBottom w:val="0"/>
      <w:divBdr>
        <w:top w:val="none" w:sz="0" w:space="0" w:color="auto"/>
        <w:left w:val="none" w:sz="0" w:space="0" w:color="auto"/>
        <w:bottom w:val="none" w:sz="0" w:space="0" w:color="auto"/>
        <w:right w:val="none" w:sz="0" w:space="0" w:color="auto"/>
      </w:divBdr>
    </w:div>
    <w:div w:id="30615623">
      <w:bodyDiv w:val="1"/>
      <w:marLeft w:val="0"/>
      <w:marRight w:val="0"/>
      <w:marTop w:val="0"/>
      <w:marBottom w:val="0"/>
      <w:divBdr>
        <w:top w:val="none" w:sz="0" w:space="0" w:color="auto"/>
        <w:left w:val="none" w:sz="0" w:space="0" w:color="auto"/>
        <w:bottom w:val="none" w:sz="0" w:space="0" w:color="auto"/>
        <w:right w:val="none" w:sz="0" w:space="0" w:color="auto"/>
      </w:divBdr>
      <w:divsChild>
        <w:div w:id="1183396804">
          <w:marLeft w:val="0"/>
          <w:marRight w:val="0"/>
          <w:marTop w:val="0"/>
          <w:marBottom w:val="0"/>
          <w:divBdr>
            <w:top w:val="none" w:sz="0" w:space="0" w:color="auto"/>
            <w:left w:val="none" w:sz="0" w:space="0" w:color="auto"/>
            <w:bottom w:val="none" w:sz="0" w:space="0" w:color="auto"/>
            <w:right w:val="none" w:sz="0" w:space="0" w:color="auto"/>
          </w:divBdr>
          <w:divsChild>
            <w:div w:id="80874929">
              <w:marLeft w:val="0"/>
              <w:marRight w:val="0"/>
              <w:marTop w:val="0"/>
              <w:marBottom w:val="0"/>
              <w:divBdr>
                <w:top w:val="none" w:sz="0" w:space="0" w:color="auto"/>
                <w:left w:val="none" w:sz="0" w:space="0" w:color="auto"/>
                <w:bottom w:val="none" w:sz="0" w:space="0" w:color="auto"/>
                <w:right w:val="none" w:sz="0" w:space="0" w:color="auto"/>
              </w:divBdr>
              <w:divsChild>
                <w:div w:id="254632253">
                  <w:marLeft w:val="0"/>
                  <w:marRight w:val="0"/>
                  <w:marTop w:val="0"/>
                  <w:marBottom w:val="0"/>
                  <w:divBdr>
                    <w:top w:val="none" w:sz="0" w:space="0" w:color="auto"/>
                    <w:left w:val="none" w:sz="0" w:space="0" w:color="auto"/>
                    <w:bottom w:val="none" w:sz="0" w:space="0" w:color="auto"/>
                    <w:right w:val="none" w:sz="0" w:space="0" w:color="auto"/>
                  </w:divBdr>
                  <w:divsChild>
                    <w:div w:id="803812546">
                      <w:marLeft w:val="0"/>
                      <w:marRight w:val="0"/>
                      <w:marTop w:val="0"/>
                      <w:marBottom w:val="0"/>
                      <w:divBdr>
                        <w:top w:val="none" w:sz="0" w:space="0" w:color="auto"/>
                        <w:left w:val="none" w:sz="0" w:space="0" w:color="auto"/>
                        <w:bottom w:val="none" w:sz="0" w:space="0" w:color="auto"/>
                        <w:right w:val="none" w:sz="0" w:space="0" w:color="auto"/>
                      </w:divBdr>
                      <w:divsChild>
                        <w:div w:id="648369114">
                          <w:marLeft w:val="0"/>
                          <w:marRight w:val="0"/>
                          <w:marTop w:val="0"/>
                          <w:marBottom w:val="0"/>
                          <w:divBdr>
                            <w:top w:val="none" w:sz="0" w:space="0" w:color="auto"/>
                            <w:left w:val="none" w:sz="0" w:space="0" w:color="auto"/>
                            <w:bottom w:val="none" w:sz="0" w:space="0" w:color="auto"/>
                            <w:right w:val="none" w:sz="0" w:space="0" w:color="auto"/>
                          </w:divBdr>
                          <w:divsChild>
                            <w:div w:id="1439445673">
                              <w:marLeft w:val="0"/>
                              <w:marRight w:val="0"/>
                              <w:marTop w:val="0"/>
                              <w:marBottom w:val="0"/>
                              <w:divBdr>
                                <w:top w:val="none" w:sz="0" w:space="0" w:color="auto"/>
                                <w:left w:val="none" w:sz="0" w:space="0" w:color="auto"/>
                                <w:bottom w:val="none" w:sz="0" w:space="0" w:color="auto"/>
                                <w:right w:val="none" w:sz="0" w:space="0" w:color="auto"/>
                              </w:divBdr>
                            </w:div>
                          </w:divsChild>
                        </w:div>
                        <w:div w:id="198319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676957">
      <w:bodyDiv w:val="1"/>
      <w:marLeft w:val="0"/>
      <w:marRight w:val="0"/>
      <w:marTop w:val="0"/>
      <w:marBottom w:val="15"/>
      <w:divBdr>
        <w:top w:val="none" w:sz="0" w:space="0" w:color="auto"/>
        <w:left w:val="none" w:sz="0" w:space="0" w:color="auto"/>
        <w:bottom w:val="none" w:sz="0" w:space="0" w:color="auto"/>
        <w:right w:val="none" w:sz="0" w:space="0" w:color="auto"/>
      </w:divBdr>
      <w:divsChild>
        <w:div w:id="659432013">
          <w:marLeft w:val="0"/>
          <w:marRight w:val="0"/>
          <w:marTop w:val="100"/>
          <w:marBottom w:val="100"/>
          <w:divBdr>
            <w:top w:val="none" w:sz="0" w:space="0" w:color="auto"/>
            <w:left w:val="none" w:sz="0" w:space="0" w:color="auto"/>
            <w:bottom w:val="none" w:sz="0" w:space="0" w:color="auto"/>
            <w:right w:val="none" w:sz="0" w:space="0" w:color="auto"/>
          </w:divBdr>
          <w:divsChild>
            <w:div w:id="1432117766">
              <w:marLeft w:val="0"/>
              <w:marRight w:val="0"/>
              <w:marTop w:val="0"/>
              <w:marBottom w:val="0"/>
              <w:divBdr>
                <w:top w:val="single" w:sz="2" w:space="0" w:color="201635"/>
                <w:left w:val="single" w:sz="36" w:space="0" w:color="201635"/>
                <w:bottom w:val="single" w:sz="36" w:space="0" w:color="201635"/>
                <w:right w:val="single" w:sz="36" w:space="0" w:color="201635"/>
              </w:divBdr>
              <w:divsChild>
                <w:div w:id="1144277733">
                  <w:marLeft w:val="0"/>
                  <w:marRight w:val="0"/>
                  <w:marTop w:val="0"/>
                  <w:marBottom w:val="0"/>
                  <w:divBdr>
                    <w:top w:val="none" w:sz="0" w:space="0" w:color="auto"/>
                    <w:left w:val="none" w:sz="0" w:space="0" w:color="auto"/>
                    <w:bottom w:val="none" w:sz="0" w:space="0" w:color="auto"/>
                    <w:right w:val="none" w:sz="0" w:space="0" w:color="auto"/>
                  </w:divBdr>
                  <w:divsChild>
                    <w:div w:id="2079281736">
                      <w:blockQuote w:val="1"/>
                      <w:marLeft w:val="0"/>
                      <w:marRight w:val="0"/>
                      <w:marTop w:val="150"/>
                      <w:marBottom w:val="150"/>
                      <w:divBdr>
                        <w:top w:val="single" w:sz="36" w:space="0" w:color="E0E0E0"/>
                        <w:left w:val="none" w:sz="0" w:space="0" w:color="auto"/>
                        <w:bottom w:val="single" w:sz="36" w:space="0" w:color="E0E0E0"/>
                        <w:right w:val="none" w:sz="0" w:space="0" w:color="auto"/>
                      </w:divBdr>
                    </w:div>
                  </w:divsChild>
                </w:div>
              </w:divsChild>
            </w:div>
          </w:divsChild>
        </w:div>
      </w:divsChild>
    </w:div>
    <w:div w:id="49113064">
      <w:bodyDiv w:val="1"/>
      <w:marLeft w:val="0"/>
      <w:marRight w:val="0"/>
      <w:marTop w:val="0"/>
      <w:marBottom w:val="0"/>
      <w:divBdr>
        <w:top w:val="none" w:sz="0" w:space="0" w:color="auto"/>
        <w:left w:val="none" w:sz="0" w:space="0" w:color="auto"/>
        <w:bottom w:val="none" w:sz="0" w:space="0" w:color="auto"/>
        <w:right w:val="none" w:sz="0" w:space="0" w:color="auto"/>
      </w:divBdr>
      <w:divsChild>
        <w:div w:id="1595627046">
          <w:marLeft w:val="0"/>
          <w:marRight w:val="0"/>
          <w:marTop w:val="0"/>
          <w:marBottom w:val="0"/>
          <w:divBdr>
            <w:top w:val="none" w:sz="0" w:space="0" w:color="auto"/>
            <w:left w:val="none" w:sz="0" w:space="0" w:color="auto"/>
            <w:bottom w:val="none" w:sz="0" w:space="0" w:color="auto"/>
            <w:right w:val="none" w:sz="0" w:space="0" w:color="auto"/>
          </w:divBdr>
          <w:divsChild>
            <w:div w:id="841965480">
              <w:marLeft w:val="0"/>
              <w:marRight w:val="0"/>
              <w:marTop w:val="0"/>
              <w:marBottom w:val="0"/>
              <w:divBdr>
                <w:top w:val="none" w:sz="0" w:space="0" w:color="auto"/>
                <w:left w:val="none" w:sz="0" w:space="0" w:color="auto"/>
                <w:bottom w:val="none" w:sz="0" w:space="0" w:color="auto"/>
                <w:right w:val="none" w:sz="0" w:space="0" w:color="auto"/>
              </w:divBdr>
              <w:divsChild>
                <w:div w:id="65150028">
                  <w:marLeft w:val="0"/>
                  <w:marRight w:val="0"/>
                  <w:marTop w:val="0"/>
                  <w:marBottom w:val="0"/>
                  <w:divBdr>
                    <w:top w:val="none" w:sz="0" w:space="0" w:color="auto"/>
                    <w:left w:val="none" w:sz="0" w:space="0" w:color="auto"/>
                    <w:bottom w:val="none" w:sz="0" w:space="0" w:color="auto"/>
                    <w:right w:val="none" w:sz="0" w:space="0" w:color="auto"/>
                  </w:divBdr>
                  <w:divsChild>
                    <w:div w:id="1259825016">
                      <w:marLeft w:val="0"/>
                      <w:marRight w:val="0"/>
                      <w:marTop w:val="0"/>
                      <w:marBottom w:val="0"/>
                      <w:divBdr>
                        <w:top w:val="none" w:sz="0" w:space="0" w:color="auto"/>
                        <w:left w:val="none" w:sz="0" w:space="0" w:color="auto"/>
                        <w:bottom w:val="none" w:sz="0" w:space="0" w:color="auto"/>
                        <w:right w:val="none" w:sz="0" w:space="0" w:color="auto"/>
                      </w:divBdr>
                      <w:divsChild>
                        <w:div w:id="1034308185">
                          <w:marLeft w:val="0"/>
                          <w:marRight w:val="0"/>
                          <w:marTop w:val="0"/>
                          <w:marBottom w:val="0"/>
                          <w:divBdr>
                            <w:top w:val="none" w:sz="0" w:space="0" w:color="auto"/>
                            <w:left w:val="none" w:sz="0" w:space="0" w:color="auto"/>
                            <w:bottom w:val="none" w:sz="0" w:space="0" w:color="auto"/>
                            <w:right w:val="none" w:sz="0" w:space="0" w:color="auto"/>
                          </w:divBdr>
                          <w:divsChild>
                            <w:div w:id="1544514402">
                              <w:marLeft w:val="0"/>
                              <w:marRight w:val="0"/>
                              <w:marTop w:val="0"/>
                              <w:marBottom w:val="0"/>
                              <w:divBdr>
                                <w:top w:val="none" w:sz="0" w:space="0" w:color="auto"/>
                                <w:left w:val="none" w:sz="0" w:space="0" w:color="auto"/>
                                <w:bottom w:val="none" w:sz="0" w:space="0" w:color="auto"/>
                                <w:right w:val="none" w:sz="0" w:space="0" w:color="auto"/>
                              </w:divBdr>
                              <w:divsChild>
                                <w:div w:id="188332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445751">
      <w:bodyDiv w:val="1"/>
      <w:marLeft w:val="0"/>
      <w:marRight w:val="0"/>
      <w:marTop w:val="0"/>
      <w:marBottom w:val="0"/>
      <w:divBdr>
        <w:top w:val="none" w:sz="0" w:space="0" w:color="auto"/>
        <w:left w:val="none" w:sz="0" w:space="0" w:color="auto"/>
        <w:bottom w:val="none" w:sz="0" w:space="0" w:color="auto"/>
        <w:right w:val="none" w:sz="0" w:space="0" w:color="auto"/>
      </w:divBdr>
      <w:divsChild>
        <w:div w:id="818811819">
          <w:marLeft w:val="0"/>
          <w:marRight w:val="0"/>
          <w:marTop w:val="0"/>
          <w:marBottom w:val="0"/>
          <w:divBdr>
            <w:top w:val="none" w:sz="0" w:space="0" w:color="auto"/>
            <w:left w:val="none" w:sz="0" w:space="0" w:color="auto"/>
            <w:bottom w:val="none" w:sz="0" w:space="0" w:color="auto"/>
            <w:right w:val="none" w:sz="0" w:space="0" w:color="auto"/>
          </w:divBdr>
          <w:divsChild>
            <w:div w:id="53189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72656">
      <w:bodyDiv w:val="1"/>
      <w:marLeft w:val="0"/>
      <w:marRight w:val="0"/>
      <w:marTop w:val="0"/>
      <w:marBottom w:val="0"/>
      <w:divBdr>
        <w:top w:val="none" w:sz="0" w:space="0" w:color="auto"/>
        <w:left w:val="none" w:sz="0" w:space="0" w:color="auto"/>
        <w:bottom w:val="none" w:sz="0" w:space="0" w:color="auto"/>
        <w:right w:val="none" w:sz="0" w:space="0" w:color="auto"/>
      </w:divBdr>
    </w:div>
    <w:div w:id="81293904">
      <w:bodyDiv w:val="1"/>
      <w:marLeft w:val="0"/>
      <w:marRight w:val="0"/>
      <w:marTop w:val="0"/>
      <w:marBottom w:val="0"/>
      <w:divBdr>
        <w:top w:val="none" w:sz="0" w:space="0" w:color="auto"/>
        <w:left w:val="none" w:sz="0" w:space="0" w:color="auto"/>
        <w:bottom w:val="none" w:sz="0" w:space="0" w:color="auto"/>
        <w:right w:val="none" w:sz="0" w:space="0" w:color="auto"/>
      </w:divBdr>
      <w:divsChild>
        <w:div w:id="770198710">
          <w:marLeft w:val="0"/>
          <w:marRight w:val="0"/>
          <w:marTop w:val="0"/>
          <w:marBottom w:val="0"/>
          <w:divBdr>
            <w:top w:val="none" w:sz="0" w:space="0" w:color="auto"/>
            <w:left w:val="none" w:sz="0" w:space="0" w:color="auto"/>
            <w:bottom w:val="none" w:sz="0" w:space="0" w:color="auto"/>
            <w:right w:val="none" w:sz="0" w:space="0" w:color="auto"/>
          </w:divBdr>
          <w:divsChild>
            <w:div w:id="514080393">
              <w:marLeft w:val="0"/>
              <w:marRight w:val="0"/>
              <w:marTop w:val="0"/>
              <w:marBottom w:val="0"/>
              <w:divBdr>
                <w:top w:val="none" w:sz="0" w:space="0" w:color="auto"/>
                <w:left w:val="none" w:sz="0" w:space="0" w:color="auto"/>
                <w:bottom w:val="none" w:sz="0" w:space="0" w:color="auto"/>
                <w:right w:val="none" w:sz="0" w:space="0" w:color="auto"/>
              </w:divBdr>
              <w:divsChild>
                <w:div w:id="1963803613">
                  <w:marLeft w:val="0"/>
                  <w:marRight w:val="0"/>
                  <w:marTop w:val="0"/>
                  <w:marBottom w:val="0"/>
                  <w:divBdr>
                    <w:top w:val="none" w:sz="0" w:space="0" w:color="auto"/>
                    <w:left w:val="none" w:sz="0" w:space="0" w:color="auto"/>
                    <w:bottom w:val="none" w:sz="0" w:space="0" w:color="auto"/>
                    <w:right w:val="none" w:sz="0" w:space="0" w:color="auto"/>
                  </w:divBdr>
                </w:div>
                <w:div w:id="210163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78817">
      <w:bodyDiv w:val="1"/>
      <w:marLeft w:val="0"/>
      <w:marRight w:val="0"/>
      <w:marTop w:val="0"/>
      <w:marBottom w:val="15"/>
      <w:divBdr>
        <w:top w:val="none" w:sz="0" w:space="0" w:color="auto"/>
        <w:left w:val="none" w:sz="0" w:space="0" w:color="auto"/>
        <w:bottom w:val="none" w:sz="0" w:space="0" w:color="auto"/>
        <w:right w:val="none" w:sz="0" w:space="0" w:color="auto"/>
      </w:divBdr>
      <w:divsChild>
        <w:div w:id="1261529776">
          <w:marLeft w:val="0"/>
          <w:marRight w:val="0"/>
          <w:marTop w:val="100"/>
          <w:marBottom w:val="100"/>
          <w:divBdr>
            <w:top w:val="none" w:sz="0" w:space="0" w:color="auto"/>
            <w:left w:val="none" w:sz="0" w:space="0" w:color="auto"/>
            <w:bottom w:val="none" w:sz="0" w:space="0" w:color="auto"/>
            <w:right w:val="none" w:sz="0" w:space="0" w:color="auto"/>
          </w:divBdr>
          <w:divsChild>
            <w:div w:id="1938053645">
              <w:marLeft w:val="0"/>
              <w:marRight w:val="0"/>
              <w:marTop w:val="0"/>
              <w:marBottom w:val="0"/>
              <w:divBdr>
                <w:top w:val="single" w:sz="2" w:space="0" w:color="201635"/>
                <w:left w:val="single" w:sz="36" w:space="0" w:color="201635"/>
                <w:bottom w:val="single" w:sz="36" w:space="0" w:color="201635"/>
                <w:right w:val="single" w:sz="36" w:space="0" w:color="201635"/>
              </w:divBdr>
              <w:divsChild>
                <w:div w:id="978075661">
                  <w:marLeft w:val="0"/>
                  <w:marRight w:val="0"/>
                  <w:marTop w:val="0"/>
                  <w:marBottom w:val="0"/>
                  <w:divBdr>
                    <w:top w:val="none" w:sz="0" w:space="0" w:color="auto"/>
                    <w:left w:val="none" w:sz="0" w:space="0" w:color="auto"/>
                    <w:bottom w:val="none" w:sz="0" w:space="0" w:color="auto"/>
                    <w:right w:val="none" w:sz="0" w:space="0" w:color="auto"/>
                  </w:divBdr>
                  <w:divsChild>
                    <w:div w:id="1990355904">
                      <w:blockQuote w:val="1"/>
                      <w:marLeft w:val="0"/>
                      <w:marRight w:val="0"/>
                      <w:marTop w:val="150"/>
                      <w:marBottom w:val="150"/>
                      <w:divBdr>
                        <w:top w:val="single" w:sz="36" w:space="0" w:color="E0E0E0"/>
                        <w:left w:val="none" w:sz="0" w:space="0" w:color="auto"/>
                        <w:bottom w:val="single" w:sz="36" w:space="0" w:color="E0E0E0"/>
                        <w:right w:val="none" w:sz="0" w:space="0" w:color="auto"/>
                      </w:divBdr>
                    </w:div>
                  </w:divsChild>
                </w:div>
              </w:divsChild>
            </w:div>
          </w:divsChild>
        </w:div>
      </w:divsChild>
    </w:div>
    <w:div w:id="96298669">
      <w:bodyDiv w:val="1"/>
      <w:marLeft w:val="0"/>
      <w:marRight w:val="0"/>
      <w:marTop w:val="0"/>
      <w:marBottom w:val="0"/>
      <w:divBdr>
        <w:top w:val="none" w:sz="0" w:space="0" w:color="auto"/>
        <w:left w:val="none" w:sz="0" w:space="0" w:color="auto"/>
        <w:bottom w:val="none" w:sz="0" w:space="0" w:color="auto"/>
        <w:right w:val="none" w:sz="0" w:space="0" w:color="auto"/>
      </w:divBdr>
    </w:div>
    <w:div w:id="98566793">
      <w:bodyDiv w:val="1"/>
      <w:marLeft w:val="0"/>
      <w:marRight w:val="0"/>
      <w:marTop w:val="0"/>
      <w:marBottom w:val="0"/>
      <w:divBdr>
        <w:top w:val="none" w:sz="0" w:space="0" w:color="auto"/>
        <w:left w:val="none" w:sz="0" w:space="0" w:color="auto"/>
        <w:bottom w:val="none" w:sz="0" w:space="0" w:color="auto"/>
        <w:right w:val="none" w:sz="0" w:space="0" w:color="auto"/>
      </w:divBdr>
      <w:divsChild>
        <w:div w:id="608781127">
          <w:marLeft w:val="0"/>
          <w:marRight w:val="0"/>
          <w:marTop w:val="100"/>
          <w:marBottom w:val="100"/>
          <w:divBdr>
            <w:top w:val="none" w:sz="0" w:space="0" w:color="auto"/>
            <w:left w:val="none" w:sz="0" w:space="0" w:color="auto"/>
            <w:bottom w:val="none" w:sz="0" w:space="0" w:color="auto"/>
            <w:right w:val="none" w:sz="0" w:space="0" w:color="auto"/>
          </w:divBdr>
          <w:divsChild>
            <w:div w:id="1144006773">
              <w:marLeft w:val="0"/>
              <w:marRight w:val="0"/>
              <w:marTop w:val="0"/>
              <w:marBottom w:val="0"/>
              <w:divBdr>
                <w:top w:val="none" w:sz="0" w:space="0" w:color="auto"/>
                <w:left w:val="none" w:sz="0" w:space="0" w:color="auto"/>
                <w:bottom w:val="none" w:sz="0" w:space="0" w:color="auto"/>
                <w:right w:val="none" w:sz="0" w:space="0" w:color="auto"/>
              </w:divBdr>
              <w:divsChild>
                <w:div w:id="1861432405">
                  <w:marLeft w:val="0"/>
                  <w:marRight w:val="0"/>
                  <w:marTop w:val="0"/>
                  <w:marBottom w:val="0"/>
                  <w:divBdr>
                    <w:top w:val="none" w:sz="0" w:space="0" w:color="auto"/>
                    <w:left w:val="none" w:sz="0" w:space="0" w:color="auto"/>
                    <w:bottom w:val="none" w:sz="0" w:space="0" w:color="auto"/>
                    <w:right w:val="none" w:sz="0" w:space="0" w:color="auto"/>
                  </w:divBdr>
                  <w:divsChild>
                    <w:div w:id="1239511658">
                      <w:marLeft w:val="0"/>
                      <w:marRight w:val="0"/>
                      <w:marTop w:val="300"/>
                      <w:marBottom w:val="150"/>
                      <w:divBdr>
                        <w:top w:val="none" w:sz="0" w:space="0" w:color="auto"/>
                        <w:left w:val="none" w:sz="0" w:space="0" w:color="auto"/>
                        <w:bottom w:val="none" w:sz="0" w:space="0" w:color="auto"/>
                        <w:right w:val="none" w:sz="0" w:space="0" w:color="auto"/>
                      </w:divBdr>
                      <w:divsChild>
                        <w:div w:id="23868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077610">
      <w:bodyDiv w:val="1"/>
      <w:marLeft w:val="0"/>
      <w:marRight w:val="0"/>
      <w:marTop w:val="0"/>
      <w:marBottom w:val="0"/>
      <w:divBdr>
        <w:top w:val="none" w:sz="0" w:space="0" w:color="auto"/>
        <w:left w:val="none" w:sz="0" w:space="0" w:color="auto"/>
        <w:bottom w:val="none" w:sz="0" w:space="0" w:color="auto"/>
        <w:right w:val="none" w:sz="0" w:space="0" w:color="auto"/>
      </w:divBdr>
    </w:div>
    <w:div w:id="119306302">
      <w:bodyDiv w:val="1"/>
      <w:marLeft w:val="0"/>
      <w:marRight w:val="0"/>
      <w:marTop w:val="0"/>
      <w:marBottom w:val="0"/>
      <w:divBdr>
        <w:top w:val="none" w:sz="0" w:space="0" w:color="auto"/>
        <w:left w:val="none" w:sz="0" w:space="0" w:color="auto"/>
        <w:bottom w:val="none" w:sz="0" w:space="0" w:color="auto"/>
        <w:right w:val="none" w:sz="0" w:space="0" w:color="auto"/>
      </w:divBdr>
      <w:divsChild>
        <w:div w:id="2134009233">
          <w:marLeft w:val="0"/>
          <w:marRight w:val="0"/>
          <w:marTop w:val="0"/>
          <w:marBottom w:val="0"/>
          <w:divBdr>
            <w:top w:val="none" w:sz="0" w:space="0" w:color="auto"/>
            <w:left w:val="none" w:sz="0" w:space="0" w:color="auto"/>
            <w:bottom w:val="none" w:sz="0" w:space="0" w:color="auto"/>
            <w:right w:val="none" w:sz="0" w:space="0" w:color="auto"/>
          </w:divBdr>
          <w:divsChild>
            <w:div w:id="1761945749">
              <w:marLeft w:val="0"/>
              <w:marRight w:val="0"/>
              <w:marTop w:val="0"/>
              <w:marBottom w:val="0"/>
              <w:divBdr>
                <w:top w:val="none" w:sz="0" w:space="0" w:color="auto"/>
                <w:left w:val="none" w:sz="0" w:space="0" w:color="auto"/>
                <w:bottom w:val="none" w:sz="0" w:space="0" w:color="auto"/>
                <w:right w:val="none" w:sz="0" w:space="0" w:color="auto"/>
              </w:divBdr>
              <w:divsChild>
                <w:div w:id="1309087888">
                  <w:marLeft w:val="0"/>
                  <w:marRight w:val="0"/>
                  <w:marTop w:val="0"/>
                  <w:marBottom w:val="0"/>
                  <w:divBdr>
                    <w:top w:val="none" w:sz="0" w:space="0" w:color="auto"/>
                    <w:left w:val="none" w:sz="0" w:space="0" w:color="auto"/>
                    <w:bottom w:val="none" w:sz="0" w:space="0" w:color="auto"/>
                    <w:right w:val="none" w:sz="0" w:space="0" w:color="auto"/>
                  </w:divBdr>
                  <w:divsChild>
                    <w:div w:id="229966226">
                      <w:marLeft w:val="0"/>
                      <w:marRight w:val="0"/>
                      <w:marTop w:val="0"/>
                      <w:marBottom w:val="0"/>
                      <w:divBdr>
                        <w:top w:val="none" w:sz="0" w:space="0" w:color="auto"/>
                        <w:left w:val="none" w:sz="0" w:space="0" w:color="auto"/>
                        <w:bottom w:val="none" w:sz="0" w:space="0" w:color="auto"/>
                        <w:right w:val="none" w:sz="0" w:space="0" w:color="auto"/>
                      </w:divBdr>
                      <w:divsChild>
                        <w:div w:id="957222069">
                          <w:marLeft w:val="0"/>
                          <w:marRight w:val="0"/>
                          <w:marTop w:val="0"/>
                          <w:marBottom w:val="0"/>
                          <w:divBdr>
                            <w:top w:val="none" w:sz="0" w:space="0" w:color="auto"/>
                            <w:left w:val="none" w:sz="0" w:space="0" w:color="auto"/>
                            <w:bottom w:val="none" w:sz="0" w:space="0" w:color="auto"/>
                            <w:right w:val="none" w:sz="0" w:space="0" w:color="auto"/>
                          </w:divBdr>
                          <w:divsChild>
                            <w:div w:id="55300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68556">
      <w:bodyDiv w:val="1"/>
      <w:marLeft w:val="0"/>
      <w:marRight w:val="0"/>
      <w:marTop w:val="0"/>
      <w:marBottom w:val="0"/>
      <w:divBdr>
        <w:top w:val="none" w:sz="0" w:space="0" w:color="auto"/>
        <w:left w:val="none" w:sz="0" w:space="0" w:color="auto"/>
        <w:bottom w:val="none" w:sz="0" w:space="0" w:color="auto"/>
        <w:right w:val="none" w:sz="0" w:space="0" w:color="auto"/>
      </w:divBdr>
      <w:divsChild>
        <w:div w:id="782110771">
          <w:marLeft w:val="0"/>
          <w:marRight w:val="0"/>
          <w:marTop w:val="0"/>
          <w:marBottom w:val="0"/>
          <w:divBdr>
            <w:top w:val="none" w:sz="0" w:space="0" w:color="auto"/>
            <w:left w:val="none" w:sz="0" w:space="0" w:color="auto"/>
            <w:bottom w:val="none" w:sz="0" w:space="0" w:color="auto"/>
            <w:right w:val="none" w:sz="0" w:space="0" w:color="auto"/>
          </w:divBdr>
          <w:divsChild>
            <w:div w:id="1382706802">
              <w:marLeft w:val="0"/>
              <w:marRight w:val="0"/>
              <w:marTop w:val="0"/>
              <w:marBottom w:val="0"/>
              <w:divBdr>
                <w:top w:val="none" w:sz="0" w:space="0" w:color="auto"/>
                <w:left w:val="none" w:sz="0" w:space="0" w:color="auto"/>
                <w:bottom w:val="none" w:sz="0" w:space="0" w:color="auto"/>
                <w:right w:val="none" w:sz="0" w:space="0" w:color="auto"/>
              </w:divBdr>
              <w:divsChild>
                <w:div w:id="549877487">
                  <w:marLeft w:val="135"/>
                  <w:marRight w:val="0"/>
                  <w:marTop w:val="135"/>
                  <w:marBottom w:val="0"/>
                  <w:divBdr>
                    <w:top w:val="none" w:sz="0" w:space="0" w:color="auto"/>
                    <w:left w:val="none" w:sz="0" w:space="0" w:color="auto"/>
                    <w:bottom w:val="none" w:sz="0" w:space="0" w:color="auto"/>
                    <w:right w:val="none" w:sz="0" w:space="0" w:color="auto"/>
                  </w:divBdr>
                  <w:divsChild>
                    <w:div w:id="611135819">
                      <w:marLeft w:val="0"/>
                      <w:marRight w:val="0"/>
                      <w:marTop w:val="0"/>
                      <w:marBottom w:val="0"/>
                      <w:divBdr>
                        <w:top w:val="none" w:sz="0" w:space="0" w:color="auto"/>
                        <w:left w:val="none" w:sz="0" w:space="0" w:color="auto"/>
                        <w:bottom w:val="none" w:sz="0" w:space="0" w:color="auto"/>
                        <w:right w:val="none" w:sz="0" w:space="0" w:color="auto"/>
                      </w:divBdr>
                      <w:divsChild>
                        <w:div w:id="503281186">
                          <w:marLeft w:val="0"/>
                          <w:marRight w:val="0"/>
                          <w:marTop w:val="0"/>
                          <w:marBottom w:val="0"/>
                          <w:divBdr>
                            <w:top w:val="none" w:sz="0" w:space="0" w:color="auto"/>
                            <w:left w:val="none" w:sz="0" w:space="0" w:color="auto"/>
                            <w:bottom w:val="none" w:sz="0" w:space="0" w:color="auto"/>
                            <w:right w:val="none" w:sz="0" w:space="0" w:color="auto"/>
                          </w:divBdr>
                          <w:divsChild>
                            <w:div w:id="1632251107">
                              <w:marLeft w:val="0"/>
                              <w:marRight w:val="0"/>
                              <w:marTop w:val="0"/>
                              <w:marBottom w:val="0"/>
                              <w:divBdr>
                                <w:top w:val="none" w:sz="0" w:space="0" w:color="auto"/>
                                <w:left w:val="none" w:sz="0" w:space="0" w:color="auto"/>
                                <w:bottom w:val="none" w:sz="0" w:space="0" w:color="auto"/>
                                <w:right w:val="none" w:sz="0" w:space="0" w:color="auto"/>
                              </w:divBdr>
                              <w:divsChild>
                                <w:div w:id="222254962">
                                  <w:marLeft w:val="0"/>
                                  <w:marRight w:val="0"/>
                                  <w:marTop w:val="0"/>
                                  <w:marBottom w:val="0"/>
                                  <w:divBdr>
                                    <w:top w:val="none" w:sz="0" w:space="0" w:color="auto"/>
                                    <w:left w:val="none" w:sz="0" w:space="0" w:color="auto"/>
                                    <w:bottom w:val="none" w:sz="0" w:space="0" w:color="auto"/>
                                    <w:right w:val="none" w:sz="0" w:space="0" w:color="auto"/>
                                  </w:divBdr>
                                  <w:divsChild>
                                    <w:div w:id="1128013009">
                                      <w:marLeft w:val="0"/>
                                      <w:marRight w:val="0"/>
                                      <w:marTop w:val="60"/>
                                      <w:marBottom w:val="0"/>
                                      <w:divBdr>
                                        <w:top w:val="none" w:sz="0" w:space="0" w:color="auto"/>
                                        <w:left w:val="none" w:sz="0" w:space="0" w:color="auto"/>
                                        <w:bottom w:val="none" w:sz="0" w:space="0" w:color="auto"/>
                                        <w:right w:val="none" w:sz="0" w:space="0" w:color="auto"/>
                                      </w:divBdr>
                                      <w:divsChild>
                                        <w:div w:id="221798241">
                                          <w:marLeft w:val="0"/>
                                          <w:marRight w:val="0"/>
                                          <w:marTop w:val="0"/>
                                          <w:marBottom w:val="0"/>
                                          <w:divBdr>
                                            <w:top w:val="none" w:sz="0" w:space="0" w:color="auto"/>
                                            <w:left w:val="none" w:sz="0" w:space="0" w:color="auto"/>
                                            <w:bottom w:val="none" w:sz="0" w:space="0" w:color="auto"/>
                                            <w:right w:val="none" w:sz="0" w:space="0" w:color="auto"/>
                                          </w:divBdr>
                                          <w:divsChild>
                                            <w:div w:id="83356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157098">
      <w:bodyDiv w:val="1"/>
      <w:marLeft w:val="0"/>
      <w:marRight w:val="0"/>
      <w:marTop w:val="0"/>
      <w:marBottom w:val="0"/>
      <w:divBdr>
        <w:top w:val="none" w:sz="0" w:space="0" w:color="auto"/>
        <w:left w:val="none" w:sz="0" w:space="0" w:color="auto"/>
        <w:bottom w:val="none" w:sz="0" w:space="0" w:color="auto"/>
        <w:right w:val="none" w:sz="0" w:space="0" w:color="auto"/>
      </w:divBdr>
    </w:div>
    <w:div w:id="142162397">
      <w:bodyDiv w:val="1"/>
      <w:marLeft w:val="0"/>
      <w:marRight w:val="0"/>
      <w:marTop w:val="0"/>
      <w:marBottom w:val="0"/>
      <w:divBdr>
        <w:top w:val="none" w:sz="0" w:space="0" w:color="auto"/>
        <w:left w:val="none" w:sz="0" w:space="0" w:color="auto"/>
        <w:bottom w:val="none" w:sz="0" w:space="0" w:color="auto"/>
        <w:right w:val="none" w:sz="0" w:space="0" w:color="auto"/>
      </w:divBdr>
    </w:div>
    <w:div w:id="143552811">
      <w:bodyDiv w:val="1"/>
      <w:marLeft w:val="0"/>
      <w:marRight w:val="0"/>
      <w:marTop w:val="0"/>
      <w:marBottom w:val="0"/>
      <w:divBdr>
        <w:top w:val="none" w:sz="0" w:space="0" w:color="auto"/>
        <w:left w:val="none" w:sz="0" w:space="0" w:color="auto"/>
        <w:bottom w:val="none" w:sz="0" w:space="0" w:color="auto"/>
        <w:right w:val="none" w:sz="0" w:space="0" w:color="auto"/>
      </w:divBdr>
      <w:divsChild>
        <w:div w:id="463238035">
          <w:marLeft w:val="0"/>
          <w:marRight w:val="0"/>
          <w:marTop w:val="0"/>
          <w:marBottom w:val="0"/>
          <w:divBdr>
            <w:top w:val="none" w:sz="0" w:space="0" w:color="auto"/>
            <w:left w:val="none" w:sz="0" w:space="0" w:color="auto"/>
            <w:bottom w:val="none" w:sz="0" w:space="0" w:color="auto"/>
            <w:right w:val="none" w:sz="0" w:space="0" w:color="auto"/>
          </w:divBdr>
          <w:divsChild>
            <w:div w:id="760562990">
              <w:marLeft w:val="0"/>
              <w:marRight w:val="0"/>
              <w:marTop w:val="0"/>
              <w:marBottom w:val="0"/>
              <w:divBdr>
                <w:top w:val="none" w:sz="0" w:space="0" w:color="auto"/>
                <w:left w:val="none" w:sz="0" w:space="0" w:color="auto"/>
                <w:bottom w:val="none" w:sz="0" w:space="0" w:color="auto"/>
                <w:right w:val="none" w:sz="0" w:space="0" w:color="auto"/>
              </w:divBdr>
              <w:divsChild>
                <w:div w:id="894269463">
                  <w:marLeft w:val="0"/>
                  <w:marRight w:val="0"/>
                  <w:marTop w:val="0"/>
                  <w:marBottom w:val="0"/>
                  <w:divBdr>
                    <w:top w:val="none" w:sz="0" w:space="0" w:color="auto"/>
                    <w:left w:val="none" w:sz="0" w:space="0" w:color="auto"/>
                    <w:bottom w:val="none" w:sz="0" w:space="0" w:color="auto"/>
                    <w:right w:val="none" w:sz="0" w:space="0" w:color="auto"/>
                  </w:divBdr>
                  <w:divsChild>
                    <w:div w:id="2010673251">
                      <w:marLeft w:val="0"/>
                      <w:marRight w:val="0"/>
                      <w:marTop w:val="150"/>
                      <w:marBottom w:val="300"/>
                      <w:divBdr>
                        <w:top w:val="none" w:sz="0" w:space="0" w:color="auto"/>
                        <w:left w:val="none" w:sz="0" w:space="0" w:color="auto"/>
                        <w:bottom w:val="none" w:sz="0" w:space="0" w:color="auto"/>
                        <w:right w:val="none" w:sz="0" w:space="0" w:color="auto"/>
                      </w:divBdr>
                      <w:divsChild>
                        <w:div w:id="706686805">
                          <w:marLeft w:val="0"/>
                          <w:marRight w:val="0"/>
                          <w:marTop w:val="0"/>
                          <w:marBottom w:val="0"/>
                          <w:divBdr>
                            <w:top w:val="none" w:sz="0" w:space="0" w:color="auto"/>
                            <w:left w:val="none" w:sz="0" w:space="0" w:color="auto"/>
                            <w:bottom w:val="none" w:sz="0" w:space="0" w:color="auto"/>
                            <w:right w:val="none" w:sz="0" w:space="0" w:color="auto"/>
                          </w:divBdr>
                          <w:divsChild>
                            <w:div w:id="142162696">
                              <w:marLeft w:val="0"/>
                              <w:marRight w:val="0"/>
                              <w:marTop w:val="0"/>
                              <w:marBottom w:val="0"/>
                              <w:divBdr>
                                <w:top w:val="none" w:sz="0" w:space="0" w:color="auto"/>
                                <w:left w:val="none" w:sz="0" w:space="0" w:color="auto"/>
                                <w:bottom w:val="none" w:sz="0" w:space="0" w:color="auto"/>
                                <w:right w:val="none" w:sz="0" w:space="0" w:color="auto"/>
                              </w:divBdr>
                              <w:divsChild>
                                <w:div w:id="534319235">
                                  <w:marLeft w:val="0"/>
                                  <w:marRight w:val="0"/>
                                  <w:marTop w:val="0"/>
                                  <w:marBottom w:val="0"/>
                                  <w:divBdr>
                                    <w:top w:val="none" w:sz="0" w:space="0" w:color="auto"/>
                                    <w:left w:val="none" w:sz="0" w:space="0" w:color="auto"/>
                                    <w:bottom w:val="none" w:sz="0" w:space="0" w:color="auto"/>
                                    <w:right w:val="none" w:sz="0" w:space="0" w:color="auto"/>
                                  </w:divBdr>
                                  <w:divsChild>
                                    <w:div w:id="1980644307">
                                      <w:marLeft w:val="0"/>
                                      <w:marRight w:val="0"/>
                                      <w:marTop w:val="0"/>
                                      <w:marBottom w:val="0"/>
                                      <w:divBdr>
                                        <w:top w:val="none" w:sz="0" w:space="0" w:color="auto"/>
                                        <w:left w:val="none" w:sz="0" w:space="0" w:color="auto"/>
                                        <w:bottom w:val="none" w:sz="0" w:space="0" w:color="auto"/>
                                        <w:right w:val="none" w:sz="0" w:space="0" w:color="auto"/>
                                      </w:divBdr>
                                      <w:divsChild>
                                        <w:div w:id="2054192316">
                                          <w:marLeft w:val="0"/>
                                          <w:marRight w:val="0"/>
                                          <w:marTop w:val="75"/>
                                          <w:marBottom w:val="0"/>
                                          <w:divBdr>
                                            <w:top w:val="none" w:sz="0" w:space="0" w:color="auto"/>
                                            <w:left w:val="none" w:sz="0" w:space="0" w:color="auto"/>
                                            <w:bottom w:val="none" w:sz="0" w:space="0" w:color="auto"/>
                                            <w:right w:val="none" w:sz="0" w:space="0" w:color="auto"/>
                                          </w:divBdr>
                                          <w:divsChild>
                                            <w:div w:id="1240866694">
                                              <w:marLeft w:val="0"/>
                                              <w:marRight w:val="0"/>
                                              <w:marTop w:val="0"/>
                                              <w:marBottom w:val="0"/>
                                              <w:divBdr>
                                                <w:top w:val="none" w:sz="0" w:space="0" w:color="auto"/>
                                                <w:left w:val="none" w:sz="0" w:space="0" w:color="auto"/>
                                                <w:bottom w:val="none" w:sz="0" w:space="0" w:color="auto"/>
                                                <w:right w:val="none" w:sz="0" w:space="0" w:color="auto"/>
                                              </w:divBdr>
                                              <w:divsChild>
                                                <w:div w:id="91706586">
                                                  <w:marLeft w:val="0"/>
                                                  <w:marRight w:val="0"/>
                                                  <w:marTop w:val="75"/>
                                                  <w:marBottom w:val="0"/>
                                                  <w:divBdr>
                                                    <w:top w:val="none" w:sz="0" w:space="0" w:color="auto"/>
                                                    <w:left w:val="none" w:sz="0" w:space="0" w:color="auto"/>
                                                    <w:bottom w:val="none" w:sz="0" w:space="0" w:color="auto"/>
                                                    <w:right w:val="none" w:sz="0" w:space="0" w:color="auto"/>
                                                  </w:divBdr>
                                                  <w:divsChild>
                                                    <w:div w:id="360714732">
                                                      <w:marLeft w:val="0"/>
                                                      <w:marRight w:val="0"/>
                                                      <w:marTop w:val="0"/>
                                                      <w:marBottom w:val="0"/>
                                                      <w:divBdr>
                                                        <w:top w:val="none" w:sz="0" w:space="0" w:color="auto"/>
                                                        <w:left w:val="none" w:sz="0" w:space="0" w:color="auto"/>
                                                        <w:bottom w:val="none" w:sz="0" w:space="0" w:color="auto"/>
                                                        <w:right w:val="none" w:sz="0" w:space="0" w:color="auto"/>
                                                      </w:divBdr>
                                                      <w:divsChild>
                                                        <w:div w:id="1134640520">
                                                          <w:marLeft w:val="0"/>
                                                          <w:marRight w:val="0"/>
                                                          <w:marTop w:val="0"/>
                                                          <w:marBottom w:val="0"/>
                                                          <w:divBdr>
                                                            <w:top w:val="none" w:sz="0" w:space="0" w:color="auto"/>
                                                            <w:left w:val="none" w:sz="0" w:space="0" w:color="auto"/>
                                                            <w:bottom w:val="none" w:sz="0" w:space="0" w:color="auto"/>
                                                            <w:right w:val="none" w:sz="0" w:space="0" w:color="auto"/>
                                                          </w:divBdr>
                                                          <w:divsChild>
                                                            <w:div w:id="167241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341588">
      <w:bodyDiv w:val="1"/>
      <w:marLeft w:val="0"/>
      <w:marRight w:val="0"/>
      <w:marTop w:val="0"/>
      <w:marBottom w:val="0"/>
      <w:divBdr>
        <w:top w:val="none" w:sz="0" w:space="0" w:color="auto"/>
        <w:left w:val="none" w:sz="0" w:space="0" w:color="auto"/>
        <w:bottom w:val="none" w:sz="0" w:space="0" w:color="auto"/>
        <w:right w:val="none" w:sz="0" w:space="0" w:color="auto"/>
      </w:divBdr>
    </w:div>
    <w:div w:id="154882583">
      <w:bodyDiv w:val="1"/>
      <w:marLeft w:val="0"/>
      <w:marRight w:val="0"/>
      <w:marTop w:val="0"/>
      <w:marBottom w:val="0"/>
      <w:divBdr>
        <w:top w:val="none" w:sz="0" w:space="0" w:color="auto"/>
        <w:left w:val="none" w:sz="0" w:space="0" w:color="auto"/>
        <w:bottom w:val="none" w:sz="0" w:space="0" w:color="auto"/>
        <w:right w:val="none" w:sz="0" w:space="0" w:color="auto"/>
      </w:divBdr>
      <w:divsChild>
        <w:div w:id="313264389">
          <w:marLeft w:val="0"/>
          <w:marRight w:val="0"/>
          <w:marTop w:val="0"/>
          <w:marBottom w:val="0"/>
          <w:divBdr>
            <w:top w:val="none" w:sz="0" w:space="0" w:color="auto"/>
            <w:left w:val="none" w:sz="0" w:space="0" w:color="auto"/>
            <w:bottom w:val="none" w:sz="0" w:space="0" w:color="auto"/>
            <w:right w:val="none" w:sz="0" w:space="0" w:color="auto"/>
          </w:divBdr>
          <w:divsChild>
            <w:div w:id="35835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70539">
      <w:bodyDiv w:val="1"/>
      <w:marLeft w:val="0"/>
      <w:marRight w:val="0"/>
      <w:marTop w:val="0"/>
      <w:marBottom w:val="0"/>
      <w:divBdr>
        <w:top w:val="none" w:sz="0" w:space="0" w:color="auto"/>
        <w:left w:val="none" w:sz="0" w:space="0" w:color="auto"/>
        <w:bottom w:val="none" w:sz="0" w:space="0" w:color="auto"/>
        <w:right w:val="none" w:sz="0" w:space="0" w:color="auto"/>
      </w:divBdr>
      <w:divsChild>
        <w:div w:id="2079475367">
          <w:marLeft w:val="0"/>
          <w:marRight w:val="0"/>
          <w:marTop w:val="0"/>
          <w:marBottom w:val="0"/>
          <w:divBdr>
            <w:top w:val="none" w:sz="0" w:space="0" w:color="auto"/>
            <w:left w:val="none" w:sz="0" w:space="0" w:color="auto"/>
            <w:bottom w:val="none" w:sz="0" w:space="0" w:color="auto"/>
            <w:right w:val="none" w:sz="0" w:space="0" w:color="auto"/>
          </w:divBdr>
          <w:divsChild>
            <w:div w:id="1646661856">
              <w:marLeft w:val="376"/>
              <w:marRight w:val="376"/>
              <w:marTop w:val="0"/>
              <w:marBottom w:val="0"/>
              <w:divBdr>
                <w:top w:val="none" w:sz="0" w:space="0" w:color="auto"/>
                <w:left w:val="none" w:sz="0" w:space="0" w:color="auto"/>
                <w:bottom w:val="none" w:sz="0" w:space="0" w:color="auto"/>
                <w:right w:val="none" w:sz="0" w:space="0" w:color="auto"/>
              </w:divBdr>
              <w:divsChild>
                <w:div w:id="766459617">
                  <w:marLeft w:val="0"/>
                  <w:marRight w:val="0"/>
                  <w:marTop w:val="0"/>
                  <w:marBottom w:val="0"/>
                  <w:divBdr>
                    <w:top w:val="none" w:sz="0" w:space="0" w:color="auto"/>
                    <w:left w:val="none" w:sz="0" w:space="0" w:color="auto"/>
                    <w:bottom w:val="none" w:sz="0" w:space="0" w:color="auto"/>
                    <w:right w:val="none" w:sz="0" w:space="0" w:color="auto"/>
                  </w:divBdr>
                  <w:divsChild>
                    <w:div w:id="2100368687">
                      <w:marLeft w:val="162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14311">
      <w:bodyDiv w:val="1"/>
      <w:marLeft w:val="0"/>
      <w:marRight w:val="0"/>
      <w:marTop w:val="0"/>
      <w:marBottom w:val="0"/>
      <w:divBdr>
        <w:top w:val="none" w:sz="0" w:space="0" w:color="auto"/>
        <w:left w:val="none" w:sz="0" w:space="0" w:color="auto"/>
        <w:bottom w:val="none" w:sz="0" w:space="0" w:color="auto"/>
        <w:right w:val="none" w:sz="0" w:space="0" w:color="auto"/>
      </w:divBdr>
      <w:divsChild>
        <w:div w:id="1785885624">
          <w:marLeft w:val="0"/>
          <w:marRight w:val="0"/>
          <w:marTop w:val="0"/>
          <w:marBottom w:val="0"/>
          <w:divBdr>
            <w:top w:val="none" w:sz="0" w:space="0" w:color="auto"/>
            <w:left w:val="none" w:sz="0" w:space="0" w:color="auto"/>
            <w:bottom w:val="none" w:sz="0" w:space="0" w:color="auto"/>
            <w:right w:val="none" w:sz="0" w:space="0" w:color="auto"/>
          </w:divBdr>
        </w:div>
      </w:divsChild>
    </w:div>
    <w:div w:id="201406012">
      <w:bodyDiv w:val="1"/>
      <w:marLeft w:val="0"/>
      <w:marRight w:val="0"/>
      <w:marTop w:val="0"/>
      <w:marBottom w:val="0"/>
      <w:divBdr>
        <w:top w:val="none" w:sz="0" w:space="0" w:color="auto"/>
        <w:left w:val="none" w:sz="0" w:space="0" w:color="auto"/>
        <w:bottom w:val="none" w:sz="0" w:space="0" w:color="auto"/>
        <w:right w:val="none" w:sz="0" w:space="0" w:color="auto"/>
      </w:divBdr>
    </w:div>
    <w:div w:id="213859244">
      <w:bodyDiv w:val="1"/>
      <w:marLeft w:val="0"/>
      <w:marRight w:val="0"/>
      <w:marTop w:val="0"/>
      <w:marBottom w:val="0"/>
      <w:divBdr>
        <w:top w:val="none" w:sz="0" w:space="0" w:color="auto"/>
        <w:left w:val="none" w:sz="0" w:space="0" w:color="auto"/>
        <w:bottom w:val="none" w:sz="0" w:space="0" w:color="auto"/>
        <w:right w:val="none" w:sz="0" w:space="0" w:color="auto"/>
      </w:divBdr>
    </w:div>
    <w:div w:id="217866976">
      <w:bodyDiv w:val="1"/>
      <w:marLeft w:val="0"/>
      <w:marRight w:val="0"/>
      <w:marTop w:val="0"/>
      <w:marBottom w:val="0"/>
      <w:divBdr>
        <w:top w:val="none" w:sz="0" w:space="0" w:color="auto"/>
        <w:left w:val="none" w:sz="0" w:space="0" w:color="auto"/>
        <w:bottom w:val="none" w:sz="0" w:space="0" w:color="auto"/>
        <w:right w:val="none" w:sz="0" w:space="0" w:color="auto"/>
      </w:divBdr>
      <w:divsChild>
        <w:div w:id="2045248356">
          <w:marLeft w:val="0"/>
          <w:marRight w:val="0"/>
          <w:marTop w:val="0"/>
          <w:marBottom w:val="0"/>
          <w:divBdr>
            <w:top w:val="none" w:sz="0" w:space="0" w:color="auto"/>
            <w:left w:val="none" w:sz="0" w:space="0" w:color="auto"/>
            <w:bottom w:val="none" w:sz="0" w:space="0" w:color="auto"/>
            <w:right w:val="none" w:sz="0" w:space="0" w:color="auto"/>
          </w:divBdr>
          <w:divsChild>
            <w:div w:id="325286220">
              <w:marLeft w:val="0"/>
              <w:marRight w:val="0"/>
              <w:marTop w:val="0"/>
              <w:marBottom w:val="0"/>
              <w:divBdr>
                <w:top w:val="none" w:sz="0" w:space="0" w:color="auto"/>
                <w:left w:val="none" w:sz="0" w:space="0" w:color="auto"/>
                <w:bottom w:val="none" w:sz="0" w:space="0" w:color="auto"/>
                <w:right w:val="none" w:sz="0" w:space="0" w:color="auto"/>
              </w:divBdr>
              <w:divsChild>
                <w:div w:id="346097525">
                  <w:marLeft w:val="0"/>
                  <w:marRight w:val="0"/>
                  <w:marTop w:val="0"/>
                  <w:marBottom w:val="0"/>
                  <w:divBdr>
                    <w:top w:val="none" w:sz="0" w:space="0" w:color="auto"/>
                    <w:left w:val="none" w:sz="0" w:space="0" w:color="auto"/>
                    <w:bottom w:val="none" w:sz="0" w:space="0" w:color="auto"/>
                    <w:right w:val="none" w:sz="0" w:space="0" w:color="auto"/>
                  </w:divBdr>
                  <w:divsChild>
                    <w:div w:id="180800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831572">
      <w:bodyDiv w:val="1"/>
      <w:marLeft w:val="0"/>
      <w:marRight w:val="0"/>
      <w:marTop w:val="0"/>
      <w:marBottom w:val="0"/>
      <w:divBdr>
        <w:top w:val="none" w:sz="0" w:space="0" w:color="auto"/>
        <w:left w:val="none" w:sz="0" w:space="0" w:color="auto"/>
        <w:bottom w:val="none" w:sz="0" w:space="0" w:color="auto"/>
        <w:right w:val="none" w:sz="0" w:space="0" w:color="auto"/>
      </w:divBdr>
    </w:div>
    <w:div w:id="232084891">
      <w:bodyDiv w:val="1"/>
      <w:marLeft w:val="0"/>
      <w:marRight w:val="0"/>
      <w:marTop w:val="0"/>
      <w:marBottom w:val="0"/>
      <w:divBdr>
        <w:top w:val="none" w:sz="0" w:space="0" w:color="auto"/>
        <w:left w:val="none" w:sz="0" w:space="0" w:color="auto"/>
        <w:bottom w:val="none" w:sz="0" w:space="0" w:color="auto"/>
        <w:right w:val="none" w:sz="0" w:space="0" w:color="auto"/>
      </w:divBdr>
    </w:div>
    <w:div w:id="236942452">
      <w:bodyDiv w:val="1"/>
      <w:marLeft w:val="0"/>
      <w:marRight w:val="0"/>
      <w:marTop w:val="0"/>
      <w:marBottom w:val="0"/>
      <w:divBdr>
        <w:top w:val="none" w:sz="0" w:space="0" w:color="auto"/>
        <w:left w:val="none" w:sz="0" w:space="0" w:color="auto"/>
        <w:bottom w:val="none" w:sz="0" w:space="0" w:color="auto"/>
        <w:right w:val="none" w:sz="0" w:space="0" w:color="auto"/>
      </w:divBdr>
      <w:divsChild>
        <w:div w:id="646709286">
          <w:marLeft w:val="0"/>
          <w:marRight w:val="0"/>
          <w:marTop w:val="0"/>
          <w:marBottom w:val="0"/>
          <w:divBdr>
            <w:top w:val="none" w:sz="0" w:space="0" w:color="auto"/>
            <w:left w:val="none" w:sz="0" w:space="0" w:color="auto"/>
            <w:bottom w:val="none" w:sz="0" w:space="0" w:color="auto"/>
            <w:right w:val="none" w:sz="0" w:space="0" w:color="auto"/>
          </w:divBdr>
        </w:div>
        <w:div w:id="1066957792">
          <w:marLeft w:val="0"/>
          <w:marRight w:val="0"/>
          <w:marTop w:val="0"/>
          <w:marBottom w:val="0"/>
          <w:divBdr>
            <w:top w:val="none" w:sz="0" w:space="0" w:color="auto"/>
            <w:left w:val="none" w:sz="0" w:space="0" w:color="auto"/>
            <w:bottom w:val="none" w:sz="0" w:space="0" w:color="auto"/>
            <w:right w:val="none" w:sz="0" w:space="0" w:color="auto"/>
          </w:divBdr>
          <w:divsChild>
            <w:div w:id="727804275">
              <w:marLeft w:val="0"/>
              <w:marRight w:val="0"/>
              <w:marTop w:val="0"/>
              <w:marBottom w:val="0"/>
              <w:divBdr>
                <w:top w:val="none" w:sz="0" w:space="0" w:color="auto"/>
                <w:left w:val="none" w:sz="0" w:space="0" w:color="auto"/>
                <w:bottom w:val="none" w:sz="0" w:space="0" w:color="auto"/>
                <w:right w:val="none" w:sz="0" w:space="0" w:color="auto"/>
              </w:divBdr>
            </w:div>
            <w:div w:id="2131627905">
              <w:marLeft w:val="0"/>
              <w:marRight w:val="0"/>
              <w:marTop w:val="0"/>
              <w:marBottom w:val="0"/>
              <w:divBdr>
                <w:top w:val="none" w:sz="0" w:space="0" w:color="auto"/>
                <w:left w:val="none" w:sz="0" w:space="0" w:color="auto"/>
                <w:bottom w:val="none" w:sz="0" w:space="0" w:color="auto"/>
                <w:right w:val="none" w:sz="0" w:space="0" w:color="auto"/>
              </w:divBdr>
            </w:div>
            <w:div w:id="1195995929">
              <w:marLeft w:val="0"/>
              <w:marRight w:val="0"/>
              <w:marTop w:val="0"/>
              <w:marBottom w:val="0"/>
              <w:divBdr>
                <w:top w:val="none" w:sz="0" w:space="0" w:color="auto"/>
                <w:left w:val="none" w:sz="0" w:space="0" w:color="auto"/>
                <w:bottom w:val="none" w:sz="0" w:space="0" w:color="auto"/>
                <w:right w:val="none" w:sz="0" w:space="0" w:color="auto"/>
              </w:divBdr>
            </w:div>
          </w:divsChild>
        </w:div>
        <w:div w:id="1537305591">
          <w:marLeft w:val="0"/>
          <w:marRight w:val="0"/>
          <w:marTop w:val="0"/>
          <w:marBottom w:val="0"/>
          <w:divBdr>
            <w:top w:val="none" w:sz="0" w:space="0" w:color="auto"/>
            <w:left w:val="none" w:sz="0" w:space="0" w:color="auto"/>
            <w:bottom w:val="none" w:sz="0" w:space="0" w:color="auto"/>
            <w:right w:val="none" w:sz="0" w:space="0" w:color="auto"/>
          </w:divBdr>
          <w:divsChild>
            <w:div w:id="159489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860986">
      <w:bodyDiv w:val="1"/>
      <w:marLeft w:val="0"/>
      <w:marRight w:val="0"/>
      <w:marTop w:val="0"/>
      <w:marBottom w:val="0"/>
      <w:divBdr>
        <w:top w:val="none" w:sz="0" w:space="0" w:color="auto"/>
        <w:left w:val="none" w:sz="0" w:space="0" w:color="auto"/>
        <w:bottom w:val="none" w:sz="0" w:space="0" w:color="auto"/>
        <w:right w:val="none" w:sz="0" w:space="0" w:color="auto"/>
      </w:divBdr>
    </w:div>
    <w:div w:id="262080181">
      <w:bodyDiv w:val="1"/>
      <w:marLeft w:val="0"/>
      <w:marRight w:val="0"/>
      <w:marTop w:val="0"/>
      <w:marBottom w:val="0"/>
      <w:divBdr>
        <w:top w:val="none" w:sz="0" w:space="0" w:color="auto"/>
        <w:left w:val="none" w:sz="0" w:space="0" w:color="auto"/>
        <w:bottom w:val="none" w:sz="0" w:space="0" w:color="auto"/>
        <w:right w:val="none" w:sz="0" w:space="0" w:color="auto"/>
      </w:divBdr>
      <w:divsChild>
        <w:div w:id="940454108">
          <w:marLeft w:val="0"/>
          <w:marRight w:val="0"/>
          <w:marTop w:val="0"/>
          <w:marBottom w:val="0"/>
          <w:divBdr>
            <w:top w:val="none" w:sz="0" w:space="0" w:color="auto"/>
            <w:left w:val="none" w:sz="0" w:space="0" w:color="auto"/>
            <w:bottom w:val="none" w:sz="0" w:space="0" w:color="auto"/>
            <w:right w:val="none" w:sz="0" w:space="0" w:color="auto"/>
          </w:divBdr>
          <w:divsChild>
            <w:div w:id="1689285221">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266039283">
      <w:bodyDiv w:val="1"/>
      <w:marLeft w:val="0"/>
      <w:marRight w:val="0"/>
      <w:marTop w:val="0"/>
      <w:marBottom w:val="0"/>
      <w:divBdr>
        <w:top w:val="none" w:sz="0" w:space="0" w:color="auto"/>
        <w:left w:val="none" w:sz="0" w:space="0" w:color="auto"/>
        <w:bottom w:val="none" w:sz="0" w:space="0" w:color="auto"/>
        <w:right w:val="none" w:sz="0" w:space="0" w:color="auto"/>
      </w:divBdr>
      <w:divsChild>
        <w:div w:id="2125270264">
          <w:marLeft w:val="0"/>
          <w:marRight w:val="0"/>
          <w:marTop w:val="0"/>
          <w:marBottom w:val="0"/>
          <w:divBdr>
            <w:top w:val="none" w:sz="0" w:space="0" w:color="auto"/>
            <w:left w:val="none" w:sz="0" w:space="0" w:color="auto"/>
            <w:bottom w:val="none" w:sz="0" w:space="0" w:color="auto"/>
            <w:right w:val="none" w:sz="0" w:space="0" w:color="auto"/>
          </w:divBdr>
          <w:divsChild>
            <w:div w:id="1470585459">
              <w:marLeft w:val="0"/>
              <w:marRight w:val="0"/>
              <w:marTop w:val="0"/>
              <w:marBottom w:val="0"/>
              <w:divBdr>
                <w:top w:val="none" w:sz="0" w:space="0" w:color="auto"/>
                <w:left w:val="none" w:sz="0" w:space="0" w:color="auto"/>
                <w:bottom w:val="none" w:sz="0" w:space="0" w:color="auto"/>
                <w:right w:val="none" w:sz="0" w:space="0" w:color="auto"/>
              </w:divBdr>
              <w:divsChild>
                <w:div w:id="1286892047">
                  <w:marLeft w:val="0"/>
                  <w:marRight w:val="0"/>
                  <w:marTop w:val="0"/>
                  <w:marBottom w:val="0"/>
                  <w:divBdr>
                    <w:top w:val="none" w:sz="0" w:space="0" w:color="auto"/>
                    <w:left w:val="none" w:sz="0" w:space="0" w:color="auto"/>
                    <w:bottom w:val="none" w:sz="0" w:space="0" w:color="auto"/>
                    <w:right w:val="none" w:sz="0" w:space="0" w:color="auto"/>
                  </w:divBdr>
                  <w:divsChild>
                    <w:div w:id="13270019">
                      <w:marLeft w:val="0"/>
                      <w:marRight w:val="0"/>
                      <w:marTop w:val="0"/>
                      <w:marBottom w:val="0"/>
                      <w:divBdr>
                        <w:top w:val="none" w:sz="0" w:space="0" w:color="auto"/>
                        <w:left w:val="none" w:sz="0" w:space="0" w:color="auto"/>
                        <w:bottom w:val="none" w:sz="0" w:space="0" w:color="auto"/>
                        <w:right w:val="none" w:sz="0" w:space="0" w:color="auto"/>
                      </w:divBdr>
                      <w:divsChild>
                        <w:div w:id="903297371">
                          <w:marLeft w:val="0"/>
                          <w:marRight w:val="0"/>
                          <w:marTop w:val="0"/>
                          <w:marBottom w:val="0"/>
                          <w:divBdr>
                            <w:top w:val="none" w:sz="0" w:space="0" w:color="auto"/>
                            <w:left w:val="none" w:sz="0" w:space="0" w:color="auto"/>
                            <w:bottom w:val="none" w:sz="0" w:space="0" w:color="auto"/>
                            <w:right w:val="none" w:sz="0" w:space="0" w:color="auto"/>
                          </w:divBdr>
                          <w:divsChild>
                            <w:div w:id="403912941">
                              <w:marLeft w:val="0"/>
                              <w:marRight w:val="0"/>
                              <w:marTop w:val="0"/>
                              <w:marBottom w:val="0"/>
                              <w:divBdr>
                                <w:top w:val="none" w:sz="0" w:space="0" w:color="auto"/>
                                <w:left w:val="none" w:sz="0" w:space="0" w:color="auto"/>
                                <w:bottom w:val="none" w:sz="0" w:space="0" w:color="auto"/>
                                <w:right w:val="none" w:sz="0" w:space="0" w:color="auto"/>
                              </w:divBdr>
                            </w:div>
                            <w:div w:id="1715960705">
                              <w:marLeft w:val="0"/>
                              <w:marRight w:val="0"/>
                              <w:marTop w:val="0"/>
                              <w:marBottom w:val="0"/>
                              <w:divBdr>
                                <w:top w:val="none" w:sz="0" w:space="0" w:color="auto"/>
                                <w:left w:val="none" w:sz="0" w:space="0" w:color="auto"/>
                                <w:bottom w:val="none" w:sz="0" w:space="0" w:color="auto"/>
                                <w:right w:val="none" w:sz="0" w:space="0" w:color="auto"/>
                              </w:divBdr>
                            </w:div>
                            <w:div w:id="574826639">
                              <w:marLeft w:val="0"/>
                              <w:marRight w:val="0"/>
                              <w:marTop w:val="0"/>
                              <w:marBottom w:val="0"/>
                              <w:divBdr>
                                <w:top w:val="none" w:sz="0" w:space="0" w:color="auto"/>
                                <w:left w:val="none" w:sz="0" w:space="0" w:color="auto"/>
                                <w:bottom w:val="none" w:sz="0" w:space="0" w:color="auto"/>
                                <w:right w:val="none" w:sz="0" w:space="0" w:color="auto"/>
                              </w:divBdr>
                            </w:div>
                            <w:div w:id="2003391821">
                              <w:marLeft w:val="0"/>
                              <w:marRight w:val="0"/>
                              <w:marTop w:val="0"/>
                              <w:marBottom w:val="0"/>
                              <w:divBdr>
                                <w:top w:val="none" w:sz="0" w:space="0" w:color="auto"/>
                                <w:left w:val="none" w:sz="0" w:space="0" w:color="auto"/>
                                <w:bottom w:val="none" w:sz="0" w:space="0" w:color="auto"/>
                                <w:right w:val="none" w:sz="0" w:space="0" w:color="auto"/>
                              </w:divBdr>
                            </w:div>
                            <w:div w:id="399643227">
                              <w:marLeft w:val="0"/>
                              <w:marRight w:val="0"/>
                              <w:marTop w:val="0"/>
                              <w:marBottom w:val="0"/>
                              <w:divBdr>
                                <w:top w:val="none" w:sz="0" w:space="0" w:color="auto"/>
                                <w:left w:val="none" w:sz="0" w:space="0" w:color="auto"/>
                                <w:bottom w:val="none" w:sz="0" w:space="0" w:color="auto"/>
                                <w:right w:val="none" w:sz="0" w:space="0" w:color="auto"/>
                              </w:divBdr>
                            </w:div>
                            <w:div w:id="1118260694">
                              <w:marLeft w:val="0"/>
                              <w:marRight w:val="0"/>
                              <w:marTop w:val="0"/>
                              <w:marBottom w:val="0"/>
                              <w:divBdr>
                                <w:top w:val="none" w:sz="0" w:space="0" w:color="auto"/>
                                <w:left w:val="none" w:sz="0" w:space="0" w:color="auto"/>
                                <w:bottom w:val="none" w:sz="0" w:space="0" w:color="auto"/>
                                <w:right w:val="none" w:sz="0" w:space="0" w:color="auto"/>
                              </w:divBdr>
                            </w:div>
                            <w:div w:id="52050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6742287">
      <w:bodyDiv w:val="1"/>
      <w:marLeft w:val="0"/>
      <w:marRight w:val="0"/>
      <w:marTop w:val="0"/>
      <w:marBottom w:val="0"/>
      <w:divBdr>
        <w:top w:val="none" w:sz="0" w:space="0" w:color="auto"/>
        <w:left w:val="none" w:sz="0" w:space="0" w:color="auto"/>
        <w:bottom w:val="none" w:sz="0" w:space="0" w:color="auto"/>
        <w:right w:val="none" w:sz="0" w:space="0" w:color="auto"/>
      </w:divBdr>
      <w:divsChild>
        <w:div w:id="668025254">
          <w:marLeft w:val="0"/>
          <w:marRight w:val="0"/>
          <w:marTop w:val="0"/>
          <w:marBottom w:val="0"/>
          <w:divBdr>
            <w:top w:val="none" w:sz="0" w:space="0" w:color="auto"/>
            <w:left w:val="none" w:sz="0" w:space="0" w:color="auto"/>
            <w:bottom w:val="none" w:sz="0" w:space="0" w:color="auto"/>
            <w:right w:val="none" w:sz="0" w:space="0" w:color="auto"/>
          </w:divBdr>
        </w:div>
      </w:divsChild>
    </w:div>
    <w:div w:id="277416155">
      <w:bodyDiv w:val="1"/>
      <w:marLeft w:val="0"/>
      <w:marRight w:val="0"/>
      <w:marTop w:val="0"/>
      <w:marBottom w:val="0"/>
      <w:divBdr>
        <w:top w:val="none" w:sz="0" w:space="0" w:color="auto"/>
        <w:left w:val="none" w:sz="0" w:space="0" w:color="auto"/>
        <w:bottom w:val="none" w:sz="0" w:space="0" w:color="auto"/>
        <w:right w:val="none" w:sz="0" w:space="0" w:color="auto"/>
      </w:divBdr>
      <w:divsChild>
        <w:div w:id="257297886">
          <w:marLeft w:val="0"/>
          <w:marRight w:val="0"/>
          <w:marTop w:val="0"/>
          <w:marBottom w:val="0"/>
          <w:divBdr>
            <w:top w:val="none" w:sz="0" w:space="0" w:color="auto"/>
            <w:left w:val="none" w:sz="0" w:space="0" w:color="auto"/>
            <w:bottom w:val="none" w:sz="0" w:space="0" w:color="auto"/>
            <w:right w:val="none" w:sz="0" w:space="0" w:color="auto"/>
          </w:divBdr>
          <w:divsChild>
            <w:div w:id="164765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277331">
      <w:bodyDiv w:val="1"/>
      <w:marLeft w:val="0"/>
      <w:marRight w:val="0"/>
      <w:marTop w:val="0"/>
      <w:marBottom w:val="0"/>
      <w:divBdr>
        <w:top w:val="none" w:sz="0" w:space="0" w:color="auto"/>
        <w:left w:val="none" w:sz="0" w:space="0" w:color="auto"/>
        <w:bottom w:val="none" w:sz="0" w:space="0" w:color="auto"/>
        <w:right w:val="none" w:sz="0" w:space="0" w:color="auto"/>
      </w:divBdr>
    </w:div>
    <w:div w:id="287399759">
      <w:bodyDiv w:val="1"/>
      <w:marLeft w:val="0"/>
      <w:marRight w:val="0"/>
      <w:marTop w:val="0"/>
      <w:marBottom w:val="0"/>
      <w:divBdr>
        <w:top w:val="none" w:sz="0" w:space="0" w:color="auto"/>
        <w:left w:val="none" w:sz="0" w:space="0" w:color="auto"/>
        <w:bottom w:val="none" w:sz="0" w:space="0" w:color="auto"/>
        <w:right w:val="none" w:sz="0" w:space="0" w:color="auto"/>
      </w:divBdr>
      <w:divsChild>
        <w:div w:id="1794324958">
          <w:marLeft w:val="0"/>
          <w:marRight w:val="0"/>
          <w:marTop w:val="0"/>
          <w:marBottom w:val="0"/>
          <w:divBdr>
            <w:top w:val="none" w:sz="0" w:space="0" w:color="auto"/>
            <w:left w:val="none" w:sz="0" w:space="0" w:color="auto"/>
            <w:bottom w:val="none" w:sz="0" w:space="0" w:color="auto"/>
            <w:right w:val="none" w:sz="0" w:space="0" w:color="auto"/>
          </w:divBdr>
          <w:divsChild>
            <w:div w:id="2006011101">
              <w:marLeft w:val="150"/>
              <w:marRight w:val="150"/>
              <w:marTop w:val="0"/>
              <w:marBottom w:val="0"/>
              <w:divBdr>
                <w:top w:val="none" w:sz="0" w:space="0" w:color="auto"/>
                <w:left w:val="none" w:sz="0" w:space="0" w:color="auto"/>
                <w:bottom w:val="none" w:sz="0" w:space="0" w:color="auto"/>
                <w:right w:val="none" w:sz="0" w:space="0" w:color="auto"/>
              </w:divBdr>
              <w:divsChild>
                <w:div w:id="515316377">
                  <w:marLeft w:val="0"/>
                  <w:marRight w:val="0"/>
                  <w:marTop w:val="0"/>
                  <w:marBottom w:val="0"/>
                  <w:divBdr>
                    <w:top w:val="none" w:sz="0" w:space="0" w:color="auto"/>
                    <w:left w:val="single" w:sz="6" w:space="0" w:color="CCC0C0"/>
                    <w:bottom w:val="single" w:sz="6" w:space="0" w:color="CCC0C0"/>
                    <w:right w:val="single" w:sz="6" w:space="0" w:color="CCC0C0"/>
                  </w:divBdr>
                  <w:divsChild>
                    <w:div w:id="579216471">
                      <w:marLeft w:val="300"/>
                      <w:marRight w:val="300"/>
                      <w:marTop w:val="0"/>
                      <w:marBottom w:val="300"/>
                      <w:divBdr>
                        <w:top w:val="none" w:sz="0" w:space="0" w:color="auto"/>
                        <w:left w:val="none" w:sz="0" w:space="0" w:color="auto"/>
                        <w:bottom w:val="none" w:sz="0" w:space="0" w:color="auto"/>
                        <w:right w:val="none" w:sz="0" w:space="0" w:color="auto"/>
                      </w:divBdr>
                      <w:divsChild>
                        <w:div w:id="112815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0815859">
      <w:bodyDiv w:val="1"/>
      <w:marLeft w:val="0"/>
      <w:marRight w:val="0"/>
      <w:marTop w:val="0"/>
      <w:marBottom w:val="0"/>
      <w:divBdr>
        <w:top w:val="none" w:sz="0" w:space="0" w:color="auto"/>
        <w:left w:val="none" w:sz="0" w:space="0" w:color="auto"/>
        <w:bottom w:val="none" w:sz="0" w:space="0" w:color="auto"/>
        <w:right w:val="none" w:sz="0" w:space="0" w:color="auto"/>
      </w:divBdr>
      <w:divsChild>
        <w:div w:id="488982670">
          <w:marLeft w:val="0"/>
          <w:marRight w:val="0"/>
          <w:marTop w:val="0"/>
          <w:marBottom w:val="0"/>
          <w:divBdr>
            <w:top w:val="none" w:sz="0" w:space="0" w:color="auto"/>
            <w:left w:val="none" w:sz="0" w:space="0" w:color="auto"/>
            <w:bottom w:val="none" w:sz="0" w:space="0" w:color="auto"/>
            <w:right w:val="none" w:sz="0" w:space="0" w:color="auto"/>
          </w:divBdr>
        </w:div>
      </w:divsChild>
    </w:div>
    <w:div w:id="3017358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41">
          <w:marLeft w:val="0"/>
          <w:marRight w:val="0"/>
          <w:marTop w:val="0"/>
          <w:marBottom w:val="0"/>
          <w:divBdr>
            <w:top w:val="none" w:sz="0" w:space="0" w:color="auto"/>
            <w:left w:val="none" w:sz="0" w:space="0" w:color="auto"/>
            <w:bottom w:val="none" w:sz="0" w:space="0" w:color="auto"/>
            <w:right w:val="none" w:sz="0" w:space="0" w:color="auto"/>
          </w:divBdr>
          <w:divsChild>
            <w:div w:id="46883400">
              <w:marLeft w:val="0"/>
              <w:marRight w:val="0"/>
              <w:marTop w:val="0"/>
              <w:marBottom w:val="0"/>
              <w:divBdr>
                <w:top w:val="none" w:sz="0" w:space="0" w:color="auto"/>
                <w:left w:val="none" w:sz="0" w:space="0" w:color="auto"/>
                <w:bottom w:val="none" w:sz="0" w:space="0" w:color="auto"/>
                <w:right w:val="none" w:sz="0" w:space="0" w:color="auto"/>
              </w:divBdr>
              <w:divsChild>
                <w:div w:id="1331562356">
                  <w:marLeft w:val="0"/>
                  <w:marRight w:val="0"/>
                  <w:marTop w:val="0"/>
                  <w:marBottom w:val="0"/>
                  <w:divBdr>
                    <w:top w:val="none" w:sz="0" w:space="0" w:color="auto"/>
                    <w:left w:val="none" w:sz="0" w:space="0" w:color="auto"/>
                    <w:bottom w:val="none" w:sz="0" w:space="0" w:color="auto"/>
                    <w:right w:val="none" w:sz="0" w:space="0" w:color="auto"/>
                  </w:divBdr>
                  <w:divsChild>
                    <w:div w:id="55797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546638">
      <w:bodyDiv w:val="1"/>
      <w:marLeft w:val="0"/>
      <w:marRight w:val="0"/>
      <w:marTop w:val="0"/>
      <w:marBottom w:val="0"/>
      <w:divBdr>
        <w:top w:val="none" w:sz="0" w:space="0" w:color="auto"/>
        <w:left w:val="none" w:sz="0" w:space="0" w:color="auto"/>
        <w:bottom w:val="none" w:sz="0" w:space="0" w:color="auto"/>
        <w:right w:val="none" w:sz="0" w:space="0" w:color="auto"/>
      </w:divBdr>
    </w:div>
    <w:div w:id="306016795">
      <w:bodyDiv w:val="1"/>
      <w:marLeft w:val="0"/>
      <w:marRight w:val="0"/>
      <w:marTop w:val="0"/>
      <w:marBottom w:val="0"/>
      <w:divBdr>
        <w:top w:val="none" w:sz="0" w:space="0" w:color="auto"/>
        <w:left w:val="none" w:sz="0" w:space="0" w:color="auto"/>
        <w:bottom w:val="none" w:sz="0" w:space="0" w:color="auto"/>
        <w:right w:val="none" w:sz="0" w:space="0" w:color="auto"/>
      </w:divBdr>
      <w:divsChild>
        <w:div w:id="199517358">
          <w:marLeft w:val="0"/>
          <w:marRight w:val="0"/>
          <w:marTop w:val="0"/>
          <w:marBottom w:val="0"/>
          <w:divBdr>
            <w:top w:val="none" w:sz="0" w:space="0" w:color="auto"/>
            <w:left w:val="none" w:sz="0" w:space="0" w:color="auto"/>
            <w:bottom w:val="none" w:sz="0" w:space="0" w:color="auto"/>
            <w:right w:val="none" w:sz="0" w:space="0" w:color="auto"/>
          </w:divBdr>
          <w:divsChild>
            <w:div w:id="1413969475">
              <w:marLeft w:val="0"/>
              <w:marRight w:val="0"/>
              <w:marTop w:val="0"/>
              <w:marBottom w:val="0"/>
              <w:divBdr>
                <w:top w:val="none" w:sz="0" w:space="0" w:color="auto"/>
                <w:left w:val="none" w:sz="0" w:space="0" w:color="auto"/>
                <w:bottom w:val="none" w:sz="0" w:space="0" w:color="auto"/>
                <w:right w:val="none" w:sz="0" w:space="0" w:color="auto"/>
              </w:divBdr>
              <w:divsChild>
                <w:div w:id="42143984">
                  <w:marLeft w:val="0"/>
                  <w:marRight w:val="0"/>
                  <w:marTop w:val="0"/>
                  <w:marBottom w:val="0"/>
                  <w:divBdr>
                    <w:top w:val="none" w:sz="0" w:space="0" w:color="auto"/>
                    <w:left w:val="none" w:sz="0" w:space="0" w:color="auto"/>
                    <w:bottom w:val="none" w:sz="0" w:space="0" w:color="auto"/>
                    <w:right w:val="none" w:sz="0" w:space="0" w:color="auto"/>
                  </w:divBdr>
                  <w:divsChild>
                    <w:div w:id="1370762573">
                      <w:marLeft w:val="0"/>
                      <w:marRight w:val="0"/>
                      <w:marTop w:val="0"/>
                      <w:marBottom w:val="0"/>
                      <w:divBdr>
                        <w:top w:val="none" w:sz="0" w:space="0" w:color="auto"/>
                        <w:left w:val="none" w:sz="0" w:space="0" w:color="auto"/>
                        <w:bottom w:val="none" w:sz="0" w:space="0" w:color="auto"/>
                        <w:right w:val="none" w:sz="0" w:space="0" w:color="auto"/>
                      </w:divBdr>
                      <w:divsChild>
                        <w:div w:id="1960406673">
                          <w:marLeft w:val="0"/>
                          <w:marRight w:val="0"/>
                          <w:marTop w:val="0"/>
                          <w:marBottom w:val="0"/>
                          <w:divBdr>
                            <w:top w:val="none" w:sz="0" w:space="0" w:color="auto"/>
                            <w:left w:val="none" w:sz="0" w:space="0" w:color="auto"/>
                            <w:bottom w:val="none" w:sz="0" w:space="0" w:color="auto"/>
                            <w:right w:val="none" w:sz="0" w:space="0" w:color="auto"/>
                          </w:divBdr>
                          <w:divsChild>
                            <w:div w:id="335379151">
                              <w:marLeft w:val="3000"/>
                              <w:marRight w:val="0"/>
                              <w:marTop w:val="0"/>
                              <w:marBottom w:val="0"/>
                              <w:divBdr>
                                <w:top w:val="none" w:sz="0" w:space="0" w:color="auto"/>
                                <w:left w:val="none" w:sz="0" w:space="0" w:color="auto"/>
                                <w:bottom w:val="none" w:sz="0" w:space="0" w:color="auto"/>
                                <w:right w:val="none" w:sz="0" w:space="0" w:color="auto"/>
                              </w:divBdr>
                              <w:divsChild>
                                <w:div w:id="192999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6473623">
      <w:bodyDiv w:val="1"/>
      <w:marLeft w:val="0"/>
      <w:marRight w:val="0"/>
      <w:marTop w:val="0"/>
      <w:marBottom w:val="0"/>
      <w:divBdr>
        <w:top w:val="none" w:sz="0" w:space="0" w:color="auto"/>
        <w:left w:val="none" w:sz="0" w:space="0" w:color="auto"/>
        <w:bottom w:val="none" w:sz="0" w:space="0" w:color="auto"/>
        <w:right w:val="none" w:sz="0" w:space="0" w:color="auto"/>
      </w:divBdr>
    </w:div>
    <w:div w:id="311522821">
      <w:bodyDiv w:val="1"/>
      <w:marLeft w:val="0"/>
      <w:marRight w:val="0"/>
      <w:marTop w:val="0"/>
      <w:marBottom w:val="0"/>
      <w:divBdr>
        <w:top w:val="none" w:sz="0" w:space="0" w:color="auto"/>
        <w:left w:val="none" w:sz="0" w:space="0" w:color="auto"/>
        <w:bottom w:val="none" w:sz="0" w:space="0" w:color="auto"/>
        <w:right w:val="none" w:sz="0" w:space="0" w:color="auto"/>
      </w:divBdr>
    </w:div>
    <w:div w:id="319163926">
      <w:bodyDiv w:val="1"/>
      <w:marLeft w:val="0"/>
      <w:marRight w:val="0"/>
      <w:marTop w:val="0"/>
      <w:marBottom w:val="300"/>
      <w:divBdr>
        <w:top w:val="none" w:sz="0" w:space="0" w:color="auto"/>
        <w:left w:val="none" w:sz="0" w:space="0" w:color="auto"/>
        <w:bottom w:val="none" w:sz="0" w:space="0" w:color="auto"/>
        <w:right w:val="none" w:sz="0" w:space="0" w:color="auto"/>
      </w:divBdr>
      <w:divsChild>
        <w:div w:id="2113167250">
          <w:marLeft w:val="0"/>
          <w:marRight w:val="0"/>
          <w:marTop w:val="0"/>
          <w:marBottom w:val="0"/>
          <w:divBdr>
            <w:top w:val="none" w:sz="0" w:space="0" w:color="auto"/>
            <w:left w:val="none" w:sz="0" w:space="0" w:color="auto"/>
            <w:bottom w:val="none" w:sz="0" w:space="0" w:color="auto"/>
            <w:right w:val="none" w:sz="0" w:space="0" w:color="auto"/>
          </w:divBdr>
          <w:divsChild>
            <w:div w:id="371344465">
              <w:marLeft w:val="0"/>
              <w:marRight w:val="0"/>
              <w:marTop w:val="0"/>
              <w:marBottom w:val="0"/>
              <w:divBdr>
                <w:top w:val="none" w:sz="0" w:space="0" w:color="auto"/>
                <w:left w:val="none" w:sz="0" w:space="0" w:color="auto"/>
                <w:bottom w:val="none" w:sz="0" w:space="0" w:color="auto"/>
                <w:right w:val="none" w:sz="0" w:space="0" w:color="auto"/>
              </w:divBdr>
              <w:divsChild>
                <w:div w:id="1802187560">
                  <w:marLeft w:val="0"/>
                  <w:marRight w:val="0"/>
                  <w:marTop w:val="0"/>
                  <w:marBottom w:val="450"/>
                  <w:divBdr>
                    <w:top w:val="none" w:sz="0" w:space="0" w:color="auto"/>
                    <w:left w:val="none" w:sz="0" w:space="0" w:color="auto"/>
                    <w:bottom w:val="single" w:sz="6" w:space="23" w:color="C9C9C9"/>
                    <w:right w:val="none" w:sz="0" w:space="0" w:color="auto"/>
                  </w:divBdr>
                  <w:divsChild>
                    <w:div w:id="56048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962569">
      <w:bodyDiv w:val="1"/>
      <w:marLeft w:val="0"/>
      <w:marRight w:val="0"/>
      <w:marTop w:val="0"/>
      <w:marBottom w:val="0"/>
      <w:divBdr>
        <w:top w:val="none" w:sz="0" w:space="0" w:color="auto"/>
        <w:left w:val="none" w:sz="0" w:space="0" w:color="auto"/>
        <w:bottom w:val="none" w:sz="0" w:space="0" w:color="auto"/>
        <w:right w:val="none" w:sz="0" w:space="0" w:color="auto"/>
      </w:divBdr>
      <w:divsChild>
        <w:div w:id="1063523700">
          <w:marLeft w:val="0"/>
          <w:marRight w:val="0"/>
          <w:marTop w:val="0"/>
          <w:marBottom w:val="0"/>
          <w:divBdr>
            <w:top w:val="none" w:sz="0" w:space="0" w:color="auto"/>
            <w:left w:val="none" w:sz="0" w:space="0" w:color="auto"/>
            <w:bottom w:val="none" w:sz="0" w:space="0" w:color="auto"/>
            <w:right w:val="none" w:sz="0" w:space="0" w:color="auto"/>
          </w:divBdr>
          <w:divsChild>
            <w:div w:id="1430587741">
              <w:marLeft w:val="0"/>
              <w:marRight w:val="0"/>
              <w:marTop w:val="0"/>
              <w:marBottom w:val="0"/>
              <w:divBdr>
                <w:top w:val="none" w:sz="0" w:space="0" w:color="auto"/>
                <w:left w:val="none" w:sz="0" w:space="0" w:color="auto"/>
                <w:bottom w:val="none" w:sz="0" w:space="0" w:color="auto"/>
                <w:right w:val="dotted" w:sz="6" w:space="0" w:color="000000"/>
              </w:divBdr>
              <w:divsChild>
                <w:div w:id="136143801">
                  <w:marLeft w:val="0"/>
                  <w:marRight w:val="0"/>
                  <w:marTop w:val="0"/>
                  <w:marBottom w:val="0"/>
                  <w:divBdr>
                    <w:top w:val="none" w:sz="0" w:space="0" w:color="auto"/>
                    <w:left w:val="none" w:sz="0" w:space="0" w:color="auto"/>
                    <w:bottom w:val="none" w:sz="0" w:space="0" w:color="auto"/>
                    <w:right w:val="none" w:sz="0" w:space="0" w:color="auto"/>
                  </w:divBdr>
                  <w:divsChild>
                    <w:div w:id="644626753">
                      <w:marLeft w:val="0"/>
                      <w:marRight w:val="600"/>
                      <w:marTop w:val="45"/>
                      <w:marBottom w:val="0"/>
                      <w:divBdr>
                        <w:top w:val="none" w:sz="0" w:space="0" w:color="auto"/>
                        <w:left w:val="none" w:sz="0" w:space="0" w:color="auto"/>
                        <w:bottom w:val="none" w:sz="0" w:space="0" w:color="auto"/>
                        <w:right w:val="none" w:sz="0" w:space="0" w:color="auto"/>
                      </w:divBdr>
                      <w:divsChild>
                        <w:div w:id="203369176">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4089987">
      <w:bodyDiv w:val="1"/>
      <w:marLeft w:val="0"/>
      <w:marRight w:val="0"/>
      <w:marTop w:val="0"/>
      <w:marBottom w:val="0"/>
      <w:divBdr>
        <w:top w:val="none" w:sz="0" w:space="0" w:color="auto"/>
        <w:left w:val="none" w:sz="0" w:space="0" w:color="auto"/>
        <w:bottom w:val="none" w:sz="0" w:space="0" w:color="auto"/>
        <w:right w:val="none" w:sz="0" w:space="0" w:color="auto"/>
      </w:divBdr>
      <w:divsChild>
        <w:div w:id="943733444">
          <w:marLeft w:val="0"/>
          <w:marRight w:val="0"/>
          <w:marTop w:val="0"/>
          <w:marBottom w:val="0"/>
          <w:divBdr>
            <w:top w:val="none" w:sz="0" w:space="0" w:color="auto"/>
            <w:left w:val="none" w:sz="0" w:space="0" w:color="auto"/>
            <w:bottom w:val="none" w:sz="0" w:space="0" w:color="auto"/>
            <w:right w:val="none" w:sz="0" w:space="0" w:color="auto"/>
          </w:divBdr>
          <w:divsChild>
            <w:div w:id="708383780">
              <w:marLeft w:val="0"/>
              <w:marRight w:val="0"/>
              <w:marTop w:val="555"/>
              <w:marBottom w:val="0"/>
              <w:divBdr>
                <w:top w:val="none" w:sz="0" w:space="0" w:color="auto"/>
                <w:left w:val="none" w:sz="0" w:space="0" w:color="auto"/>
                <w:bottom w:val="none" w:sz="0" w:space="0" w:color="auto"/>
                <w:right w:val="none" w:sz="0" w:space="0" w:color="auto"/>
              </w:divBdr>
              <w:divsChild>
                <w:div w:id="1241913040">
                  <w:marLeft w:val="0"/>
                  <w:marRight w:val="0"/>
                  <w:marTop w:val="0"/>
                  <w:marBottom w:val="0"/>
                  <w:divBdr>
                    <w:top w:val="none" w:sz="0" w:space="0" w:color="auto"/>
                    <w:left w:val="none" w:sz="0" w:space="0" w:color="auto"/>
                    <w:bottom w:val="none" w:sz="0" w:space="0" w:color="auto"/>
                    <w:right w:val="none" w:sz="0" w:space="0" w:color="auto"/>
                  </w:divBdr>
                  <w:divsChild>
                    <w:div w:id="1336416636">
                      <w:marLeft w:val="150"/>
                      <w:marRight w:val="0"/>
                      <w:marTop w:val="0"/>
                      <w:marBottom w:val="0"/>
                      <w:divBdr>
                        <w:top w:val="none" w:sz="0" w:space="0" w:color="auto"/>
                        <w:left w:val="none" w:sz="0" w:space="0" w:color="auto"/>
                        <w:bottom w:val="none" w:sz="0" w:space="0" w:color="auto"/>
                        <w:right w:val="none" w:sz="0" w:space="0" w:color="auto"/>
                      </w:divBdr>
                      <w:divsChild>
                        <w:div w:id="958341912">
                          <w:marLeft w:val="0"/>
                          <w:marRight w:val="0"/>
                          <w:marTop w:val="0"/>
                          <w:marBottom w:val="0"/>
                          <w:divBdr>
                            <w:top w:val="none" w:sz="0" w:space="0" w:color="auto"/>
                            <w:left w:val="none" w:sz="0" w:space="0" w:color="auto"/>
                            <w:bottom w:val="none" w:sz="0" w:space="0" w:color="auto"/>
                            <w:right w:val="none" w:sz="0" w:space="0" w:color="auto"/>
                          </w:divBdr>
                          <w:divsChild>
                            <w:div w:id="2067488079">
                              <w:marLeft w:val="0"/>
                              <w:marRight w:val="0"/>
                              <w:marTop w:val="0"/>
                              <w:marBottom w:val="0"/>
                              <w:divBdr>
                                <w:top w:val="none" w:sz="0" w:space="0" w:color="auto"/>
                                <w:left w:val="none" w:sz="0" w:space="0" w:color="auto"/>
                                <w:bottom w:val="none" w:sz="0" w:space="0" w:color="auto"/>
                                <w:right w:val="none" w:sz="0" w:space="0" w:color="auto"/>
                              </w:divBdr>
                              <w:divsChild>
                                <w:div w:id="705301791">
                                  <w:marLeft w:val="0"/>
                                  <w:marRight w:val="0"/>
                                  <w:marTop w:val="0"/>
                                  <w:marBottom w:val="0"/>
                                  <w:divBdr>
                                    <w:top w:val="none" w:sz="0" w:space="0" w:color="auto"/>
                                    <w:left w:val="none" w:sz="0" w:space="0" w:color="auto"/>
                                    <w:bottom w:val="none" w:sz="0" w:space="0" w:color="auto"/>
                                    <w:right w:val="none" w:sz="0" w:space="0" w:color="auto"/>
                                  </w:divBdr>
                                  <w:divsChild>
                                    <w:div w:id="11885859">
                                      <w:marLeft w:val="0"/>
                                      <w:marRight w:val="0"/>
                                      <w:marTop w:val="0"/>
                                      <w:marBottom w:val="0"/>
                                      <w:divBdr>
                                        <w:top w:val="none" w:sz="0" w:space="0" w:color="auto"/>
                                        <w:left w:val="none" w:sz="0" w:space="0" w:color="auto"/>
                                        <w:bottom w:val="none" w:sz="0" w:space="0" w:color="auto"/>
                                        <w:right w:val="none" w:sz="0" w:space="0" w:color="auto"/>
                                      </w:divBdr>
                                      <w:divsChild>
                                        <w:div w:id="262810577">
                                          <w:marLeft w:val="0"/>
                                          <w:marRight w:val="0"/>
                                          <w:marTop w:val="0"/>
                                          <w:marBottom w:val="0"/>
                                          <w:divBdr>
                                            <w:top w:val="none" w:sz="0" w:space="0" w:color="auto"/>
                                            <w:left w:val="none" w:sz="0" w:space="0" w:color="auto"/>
                                            <w:bottom w:val="none" w:sz="0" w:space="0" w:color="auto"/>
                                            <w:right w:val="none" w:sz="0" w:space="0" w:color="auto"/>
                                          </w:divBdr>
                                          <w:divsChild>
                                            <w:div w:id="21871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291666">
      <w:bodyDiv w:val="1"/>
      <w:marLeft w:val="0"/>
      <w:marRight w:val="0"/>
      <w:marTop w:val="0"/>
      <w:marBottom w:val="0"/>
      <w:divBdr>
        <w:top w:val="none" w:sz="0" w:space="0" w:color="auto"/>
        <w:left w:val="none" w:sz="0" w:space="0" w:color="auto"/>
        <w:bottom w:val="none" w:sz="0" w:space="0" w:color="auto"/>
        <w:right w:val="none" w:sz="0" w:space="0" w:color="auto"/>
      </w:divBdr>
    </w:div>
    <w:div w:id="337122118">
      <w:bodyDiv w:val="1"/>
      <w:marLeft w:val="0"/>
      <w:marRight w:val="0"/>
      <w:marTop w:val="0"/>
      <w:marBottom w:val="0"/>
      <w:divBdr>
        <w:top w:val="none" w:sz="0" w:space="0" w:color="auto"/>
        <w:left w:val="none" w:sz="0" w:space="0" w:color="auto"/>
        <w:bottom w:val="none" w:sz="0" w:space="0" w:color="auto"/>
        <w:right w:val="none" w:sz="0" w:space="0" w:color="auto"/>
      </w:divBdr>
      <w:divsChild>
        <w:div w:id="1398170748">
          <w:marLeft w:val="0"/>
          <w:marRight w:val="0"/>
          <w:marTop w:val="150"/>
          <w:marBottom w:val="150"/>
          <w:divBdr>
            <w:top w:val="none" w:sz="0" w:space="0" w:color="auto"/>
            <w:left w:val="none" w:sz="0" w:space="0" w:color="auto"/>
            <w:bottom w:val="none" w:sz="0" w:space="0" w:color="auto"/>
            <w:right w:val="none" w:sz="0" w:space="0" w:color="auto"/>
          </w:divBdr>
          <w:divsChild>
            <w:div w:id="56048910">
              <w:marLeft w:val="0"/>
              <w:marRight w:val="0"/>
              <w:marTop w:val="0"/>
              <w:marBottom w:val="0"/>
              <w:divBdr>
                <w:top w:val="none" w:sz="0" w:space="0" w:color="auto"/>
                <w:left w:val="none" w:sz="0" w:space="0" w:color="auto"/>
                <w:bottom w:val="none" w:sz="0" w:space="0" w:color="auto"/>
                <w:right w:val="none" w:sz="0" w:space="0" w:color="auto"/>
              </w:divBdr>
              <w:divsChild>
                <w:div w:id="83349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590787">
      <w:bodyDiv w:val="1"/>
      <w:marLeft w:val="0"/>
      <w:marRight w:val="0"/>
      <w:marTop w:val="0"/>
      <w:marBottom w:val="0"/>
      <w:divBdr>
        <w:top w:val="none" w:sz="0" w:space="0" w:color="auto"/>
        <w:left w:val="none" w:sz="0" w:space="0" w:color="auto"/>
        <w:bottom w:val="none" w:sz="0" w:space="0" w:color="auto"/>
        <w:right w:val="none" w:sz="0" w:space="0" w:color="auto"/>
      </w:divBdr>
      <w:divsChild>
        <w:div w:id="265113506">
          <w:marLeft w:val="0"/>
          <w:marRight w:val="0"/>
          <w:marTop w:val="0"/>
          <w:marBottom w:val="0"/>
          <w:divBdr>
            <w:top w:val="none" w:sz="0" w:space="0" w:color="auto"/>
            <w:left w:val="none" w:sz="0" w:space="0" w:color="auto"/>
            <w:bottom w:val="none" w:sz="0" w:space="0" w:color="auto"/>
            <w:right w:val="none" w:sz="0" w:space="0" w:color="auto"/>
          </w:divBdr>
          <w:divsChild>
            <w:div w:id="131944364">
              <w:marLeft w:val="0"/>
              <w:marRight w:val="0"/>
              <w:marTop w:val="0"/>
              <w:marBottom w:val="0"/>
              <w:divBdr>
                <w:top w:val="none" w:sz="0" w:space="0" w:color="auto"/>
                <w:left w:val="none" w:sz="0" w:space="0" w:color="auto"/>
                <w:bottom w:val="none" w:sz="0" w:space="0" w:color="auto"/>
                <w:right w:val="none" w:sz="0" w:space="0" w:color="auto"/>
              </w:divBdr>
              <w:divsChild>
                <w:div w:id="1410227830">
                  <w:marLeft w:val="0"/>
                  <w:marRight w:val="0"/>
                  <w:marTop w:val="0"/>
                  <w:marBottom w:val="0"/>
                  <w:divBdr>
                    <w:top w:val="none" w:sz="0" w:space="0" w:color="auto"/>
                    <w:left w:val="none" w:sz="0" w:space="0" w:color="auto"/>
                    <w:bottom w:val="none" w:sz="0" w:space="0" w:color="auto"/>
                    <w:right w:val="none" w:sz="0" w:space="0" w:color="auto"/>
                  </w:divBdr>
                  <w:divsChild>
                    <w:div w:id="508567356">
                      <w:marLeft w:val="0"/>
                      <w:marRight w:val="0"/>
                      <w:marTop w:val="0"/>
                      <w:marBottom w:val="0"/>
                      <w:divBdr>
                        <w:top w:val="none" w:sz="0" w:space="0" w:color="auto"/>
                        <w:left w:val="none" w:sz="0" w:space="0" w:color="auto"/>
                        <w:bottom w:val="none" w:sz="0" w:space="0" w:color="auto"/>
                        <w:right w:val="none" w:sz="0" w:space="0" w:color="auto"/>
                      </w:divBdr>
                      <w:divsChild>
                        <w:div w:id="47799897">
                          <w:marLeft w:val="0"/>
                          <w:marRight w:val="0"/>
                          <w:marTop w:val="0"/>
                          <w:marBottom w:val="0"/>
                          <w:divBdr>
                            <w:top w:val="none" w:sz="0" w:space="0" w:color="auto"/>
                            <w:left w:val="none" w:sz="0" w:space="0" w:color="auto"/>
                            <w:bottom w:val="none" w:sz="0" w:space="0" w:color="auto"/>
                            <w:right w:val="none" w:sz="0" w:space="0" w:color="auto"/>
                          </w:divBdr>
                          <w:divsChild>
                            <w:div w:id="1316840365">
                              <w:marLeft w:val="0"/>
                              <w:marRight w:val="0"/>
                              <w:marTop w:val="0"/>
                              <w:marBottom w:val="0"/>
                              <w:divBdr>
                                <w:top w:val="none" w:sz="0" w:space="0" w:color="auto"/>
                                <w:left w:val="none" w:sz="0" w:space="0" w:color="auto"/>
                                <w:bottom w:val="none" w:sz="0" w:space="0" w:color="auto"/>
                                <w:right w:val="none" w:sz="0" w:space="0" w:color="auto"/>
                              </w:divBdr>
                              <w:divsChild>
                                <w:div w:id="1624379645">
                                  <w:marLeft w:val="-390"/>
                                  <w:marRight w:val="-390"/>
                                  <w:marTop w:val="0"/>
                                  <w:marBottom w:val="360"/>
                                  <w:divBdr>
                                    <w:top w:val="none" w:sz="0" w:space="0" w:color="auto"/>
                                    <w:left w:val="none" w:sz="0" w:space="0" w:color="auto"/>
                                    <w:bottom w:val="single" w:sz="6" w:space="18" w:color="E9EFF3"/>
                                    <w:right w:val="none" w:sz="0" w:space="0" w:color="auto"/>
                                  </w:divBdr>
                                  <w:divsChild>
                                    <w:div w:id="268895008">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0743285">
      <w:bodyDiv w:val="1"/>
      <w:marLeft w:val="0"/>
      <w:marRight w:val="0"/>
      <w:marTop w:val="0"/>
      <w:marBottom w:val="0"/>
      <w:divBdr>
        <w:top w:val="none" w:sz="0" w:space="0" w:color="auto"/>
        <w:left w:val="none" w:sz="0" w:space="0" w:color="auto"/>
        <w:bottom w:val="none" w:sz="0" w:space="0" w:color="auto"/>
        <w:right w:val="none" w:sz="0" w:space="0" w:color="auto"/>
      </w:divBdr>
      <w:divsChild>
        <w:div w:id="418714604">
          <w:marLeft w:val="749"/>
          <w:marRight w:val="0"/>
          <w:marTop w:val="235"/>
          <w:marBottom w:val="0"/>
          <w:divBdr>
            <w:top w:val="none" w:sz="0" w:space="0" w:color="auto"/>
            <w:left w:val="none" w:sz="0" w:space="0" w:color="auto"/>
            <w:bottom w:val="none" w:sz="0" w:space="0" w:color="auto"/>
            <w:right w:val="none" w:sz="0" w:space="0" w:color="auto"/>
          </w:divBdr>
        </w:div>
        <w:div w:id="645933913">
          <w:marLeft w:val="749"/>
          <w:marRight w:val="0"/>
          <w:marTop w:val="235"/>
          <w:marBottom w:val="0"/>
          <w:divBdr>
            <w:top w:val="none" w:sz="0" w:space="0" w:color="auto"/>
            <w:left w:val="none" w:sz="0" w:space="0" w:color="auto"/>
            <w:bottom w:val="none" w:sz="0" w:space="0" w:color="auto"/>
            <w:right w:val="none" w:sz="0" w:space="0" w:color="auto"/>
          </w:divBdr>
        </w:div>
        <w:div w:id="1366951369">
          <w:marLeft w:val="1642"/>
          <w:marRight w:val="0"/>
          <w:marTop w:val="206"/>
          <w:marBottom w:val="0"/>
          <w:divBdr>
            <w:top w:val="none" w:sz="0" w:space="0" w:color="auto"/>
            <w:left w:val="none" w:sz="0" w:space="0" w:color="auto"/>
            <w:bottom w:val="none" w:sz="0" w:space="0" w:color="auto"/>
            <w:right w:val="none" w:sz="0" w:space="0" w:color="auto"/>
          </w:divBdr>
        </w:div>
        <w:div w:id="1789740480">
          <w:marLeft w:val="749"/>
          <w:marRight w:val="0"/>
          <w:marTop w:val="235"/>
          <w:marBottom w:val="0"/>
          <w:divBdr>
            <w:top w:val="none" w:sz="0" w:space="0" w:color="auto"/>
            <w:left w:val="none" w:sz="0" w:space="0" w:color="auto"/>
            <w:bottom w:val="none" w:sz="0" w:space="0" w:color="auto"/>
            <w:right w:val="none" w:sz="0" w:space="0" w:color="auto"/>
          </w:divBdr>
        </w:div>
        <w:div w:id="1892616230">
          <w:marLeft w:val="749"/>
          <w:marRight w:val="0"/>
          <w:marTop w:val="235"/>
          <w:marBottom w:val="0"/>
          <w:divBdr>
            <w:top w:val="none" w:sz="0" w:space="0" w:color="auto"/>
            <w:left w:val="none" w:sz="0" w:space="0" w:color="auto"/>
            <w:bottom w:val="none" w:sz="0" w:space="0" w:color="auto"/>
            <w:right w:val="none" w:sz="0" w:space="0" w:color="auto"/>
          </w:divBdr>
        </w:div>
        <w:div w:id="2103720407">
          <w:marLeft w:val="749"/>
          <w:marRight w:val="0"/>
          <w:marTop w:val="235"/>
          <w:marBottom w:val="0"/>
          <w:divBdr>
            <w:top w:val="none" w:sz="0" w:space="0" w:color="auto"/>
            <w:left w:val="none" w:sz="0" w:space="0" w:color="auto"/>
            <w:bottom w:val="none" w:sz="0" w:space="0" w:color="auto"/>
            <w:right w:val="none" w:sz="0" w:space="0" w:color="auto"/>
          </w:divBdr>
        </w:div>
      </w:divsChild>
    </w:div>
    <w:div w:id="348067887">
      <w:bodyDiv w:val="1"/>
      <w:marLeft w:val="0"/>
      <w:marRight w:val="0"/>
      <w:marTop w:val="0"/>
      <w:marBottom w:val="0"/>
      <w:divBdr>
        <w:top w:val="none" w:sz="0" w:space="0" w:color="auto"/>
        <w:left w:val="none" w:sz="0" w:space="0" w:color="auto"/>
        <w:bottom w:val="none" w:sz="0" w:space="0" w:color="auto"/>
        <w:right w:val="none" w:sz="0" w:space="0" w:color="auto"/>
      </w:divBdr>
      <w:divsChild>
        <w:div w:id="359668415">
          <w:marLeft w:val="480"/>
          <w:marRight w:val="480"/>
          <w:marTop w:val="480"/>
          <w:marBottom w:val="0"/>
          <w:divBdr>
            <w:top w:val="single" w:sz="6" w:space="0" w:color="999999"/>
            <w:left w:val="single" w:sz="6" w:space="0" w:color="999999"/>
            <w:bottom w:val="single" w:sz="6" w:space="0" w:color="999999"/>
            <w:right w:val="single" w:sz="6" w:space="0" w:color="999999"/>
          </w:divBdr>
          <w:divsChild>
            <w:div w:id="40790457">
              <w:marLeft w:val="0"/>
              <w:marRight w:val="0"/>
              <w:marTop w:val="0"/>
              <w:marBottom w:val="0"/>
              <w:divBdr>
                <w:top w:val="none" w:sz="0" w:space="0" w:color="auto"/>
                <w:left w:val="none" w:sz="0" w:space="0" w:color="auto"/>
                <w:bottom w:val="none" w:sz="0" w:space="0" w:color="auto"/>
                <w:right w:val="none" w:sz="0" w:space="0" w:color="auto"/>
              </w:divBdr>
              <w:divsChild>
                <w:div w:id="713770212">
                  <w:marLeft w:val="0"/>
                  <w:marRight w:val="0"/>
                  <w:marTop w:val="0"/>
                  <w:marBottom w:val="0"/>
                  <w:divBdr>
                    <w:top w:val="none" w:sz="0" w:space="0" w:color="auto"/>
                    <w:left w:val="none" w:sz="0" w:space="0" w:color="auto"/>
                    <w:bottom w:val="none" w:sz="0" w:space="0" w:color="auto"/>
                    <w:right w:val="single" w:sz="6" w:space="0" w:color="999999"/>
                  </w:divBdr>
                </w:div>
              </w:divsChild>
            </w:div>
          </w:divsChild>
        </w:div>
      </w:divsChild>
    </w:div>
    <w:div w:id="357437198">
      <w:bodyDiv w:val="1"/>
      <w:marLeft w:val="0"/>
      <w:marRight w:val="0"/>
      <w:marTop w:val="0"/>
      <w:marBottom w:val="0"/>
      <w:divBdr>
        <w:top w:val="none" w:sz="0" w:space="0" w:color="auto"/>
        <w:left w:val="none" w:sz="0" w:space="0" w:color="auto"/>
        <w:bottom w:val="none" w:sz="0" w:space="0" w:color="auto"/>
        <w:right w:val="none" w:sz="0" w:space="0" w:color="auto"/>
      </w:divBdr>
    </w:div>
    <w:div w:id="378012544">
      <w:bodyDiv w:val="1"/>
      <w:marLeft w:val="0"/>
      <w:marRight w:val="0"/>
      <w:marTop w:val="0"/>
      <w:marBottom w:val="0"/>
      <w:divBdr>
        <w:top w:val="none" w:sz="0" w:space="0" w:color="auto"/>
        <w:left w:val="none" w:sz="0" w:space="0" w:color="auto"/>
        <w:bottom w:val="none" w:sz="0" w:space="0" w:color="auto"/>
        <w:right w:val="none" w:sz="0" w:space="0" w:color="auto"/>
      </w:divBdr>
      <w:divsChild>
        <w:div w:id="1996567943">
          <w:marLeft w:val="0"/>
          <w:marRight w:val="0"/>
          <w:marTop w:val="0"/>
          <w:marBottom w:val="0"/>
          <w:divBdr>
            <w:top w:val="none" w:sz="0" w:space="0" w:color="auto"/>
            <w:left w:val="none" w:sz="0" w:space="0" w:color="auto"/>
            <w:bottom w:val="none" w:sz="0" w:space="0" w:color="auto"/>
            <w:right w:val="none" w:sz="0" w:space="0" w:color="auto"/>
          </w:divBdr>
          <w:divsChild>
            <w:div w:id="1282954816">
              <w:marLeft w:val="0"/>
              <w:marRight w:val="0"/>
              <w:marTop w:val="0"/>
              <w:marBottom w:val="0"/>
              <w:divBdr>
                <w:top w:val="none" w:sz="0" w:space="0" w:color="auto"/>
                <w:left w:val="none" w:sz="0" w:space="0" w:color="auto"/>
                <w:bottom w:val="none" w:sz="0" w:space="0" w:color="auto"/>
                <w:right w:val="none" w:sz="0" w:space="0" w:color="auto"/>
              </w:divBdr>
              <w:divsChild>
                <w:div w:id="1946570189">
                  <w:marLeft w:val="0"/>
                  <w:marRight w:val="0"/>
                  <w:marTop w:val="0"/>
                  <w:marBottom w:val="0"/>
                  <w:divBdr>
                    <w:top w:val="none" w:sz="0" w:space="0" w:color="auto"/>
                    <w:left w:val="none" w:sz="0" w:space="0" w:color="auto"/>
                    <w:bottom w:val="none" w:sz="0" w:space="0" w:color="auto"/>
                    <w:right w:val="none" w:sz="0" w:space="0" w:color="auto"/>
                  </w:divBdr>
                  <w:divsChild>
                    <w:div w:id="443427325">
                      <w:marLeft w:val="0"/>
                      <w:marRight w:val="0"/>
                      <w:marTop w:val="0"/>
                      <w:marBottom w:val="0"/>
                      <w:divBdr>
                        <w:top w:val="none" w:sz="0" w:space="0" w:color="auto"/>
                        <w:left w:val="none" w:sz="0" w:space="0" w:color="auto"/>
                        <w:bottom w:val="none" w:sz="0" w:space="0" w:color="auto"/>
                        <w:right w:val="none" w:sz="0" w:space="0" w:color="auto"/>
                      </w:divBdr>
                      <w:divsChild>
                        <w:div w:id="925961758">
                          <w:marLeft w:val="0"/>
                          <w:marRight w:val="0"/>
                          <w:marTop w:val="0"/>
                          <w:marBottom w:val="0"/>
                          <w:divBdr>
                            <w:top w:val="none" w:sz="0" w:space="0" w:color="auto"/>
                            <w:left w:val="none" w:sz="0" w:space="0" w:color="auto"/>
                            <w:bottom w:val="none" w:sz="0" w:space="0" w:color="auto"/>
                            <w:right w:val="none" w:sz="0" w:space="0" w:color="auto"/>
                          </w:divBdr>
                          <w:divsChild>
                            <w:div w:id="123119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598925">
      <w:bodyDiv w:val="1"/>
      <w:marLeft w:val="0"/>
      <w:marRight w:val="0"/>
      <w:marTop w:val="0"/>
      <w:marBottom w:val="300"/>
      <w:divBdr>
        <w:top w:val="none" w:sz="0" w:space="0" w:color="auto"/>
        <w:left w:val="none" w:sz="0" w:space="0" w:color="auto"/>
        <w:bottom w:val="none" w:sz="0" w:space="0" w:color="auto"/>
        <w:right w:val="none" w:sz="0" w:space="0" w:color="auto"/>
      </w:divBdr>
      <w:divsChild>
        <w:div w:id="1873103731">
          <w:marLeft w:val="0"/>
          <w:marRight w:val="0"/>
          <w:marTop w:val="0"/>
          <w:marBottom w:val="0"/>
          <w:divBdr>
            <w:top w:val="none" w:sz="0" w:space="0" w:color="auto"/>
            <w:left w:val="none" w:sz="0" w:space="0" w:color="auto"/>
            <w:bottom w:val="none" w:sz="0" w:space="0" w:color="auto"/>
            <w:right w:val="none" w:sz="0" w:space="0" w:color="auto"/>
          </w:divBdr>
          <w:divsChild>
            <w:div w:id="915744036">
              <w:marLeft w:val="0"/>
              <w:marRight w:val="0"/>
              <w:marTop w:val="0"/>
              <w:marBottom w:val="0"/>
              <w:divBdr>
                <w:top w:val="none" w:sz="0" w:space="0" w:color="auto"/>
                <w:left w:val="none" w:sz="0" w:space="0" w:color="auto"/>
                <w:bottom w:val="none" w:sz="0" w:space="0" w:color="auto"/>
                <w:right w:val="none" w:sz="0" w:space="0" w:color="auto"/>
              </w:divBdr>
              <w:divsChild>
                <w:div w:id="412243899">
                  <w:marLeft w:val="0"/>
                  <w:marRight w:val="0"/>
                  <w:marTop w:val="375"/>
                  <w:marBottom w:val="0"/>
                  <w:divBdr>
                    <w:top w:val="none" w:sz="0" w:space="0" w:color="auto"/>
                    <w:left w:val="none" w:sz="0" w:space="0" w:color="auto"/>
                    <w:bottom w:val="none" w:sz="0" w:space="0" w:color="auto"/>
                    <w:right w:val="none" w:sz="0" w:space="0" w:color="auto"/>
                  </w:divBdr>
                  <w:divsChild>
                    <w:div w:id="1104881347">
                      <w:marLeft w:val="0"/>
                      <w:marRight w:val="0"/>
                      <w:marTop w:val="0"/>
                      <w:marBottom w:val="0"/>
                      <w:divBdr>
                        <w:top w:val="none" w:sz="0" w:space="0" w:color="auto"/>
                        <w:left w:val="none" w:sz="0" w:space="0" w:color="auto"/>
                        <w:bottom w:val="none" w:sz="0" w:space="0" w:color="auto"/>
                        <w:right w:val="none" w:sz="0" w:space="0" w:color="auto"/>
                      </w:divBdr>
                      <w:divsChild>
                        <w:div w:id="92943832">
                          <w:marLeft w:val="0"/>
                          <w:marRight w:val="0"/>
                          <w:marTop w:val="0"/>
                          <w:marBottom w:val="0"/>
                          <w:divBdr>
                            <w:top w:val="none" w:sz="0" w:space="0" w:color="auto"/>
                            <w:left w:val="none" w:sz="0" w:space="0" w:color="auto"/>
                            <w:bottom w:val="none" w:sz="0" w:space="0" w:color="auto"/>
                            <w:right w:val="none" w:sz="0" w:space="0" w:color="auto"/>
                          </w:divBdr>
                          <w:divsChild>
                            <w:div w:id="12926867">
                              <w:marLeft w:val="21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2676206">
      <w:bodyDiv w:val="1"/>
      <w:marLeft w:val="0"/>
      <w:marRight w:val="0"/>
      <w:marTop w:val="0"/>
      <w:marBottom w:val="0"/>
      <w:divBdr>
        <w:top w:val="none" w:sz="0" w:space="0" w:color="auto"/>
        <w:left w:val="none" w:sz="0" w:space="0" w:color="auto"/>
        <w:bottom w:val="none" w:sz="0" w:space="0" w:color="auto"/>
        <w:right w:val="none" w:sz="0" w:space="0" w:color="auto"/>
      </w:divBdr>
      <w:divsChild>
        <w:div w:id="2144999329">
          <w:marLeft w:val="0"/>
          <w:marRight w:val="0"/>
          <w:marTop w:val="0"/>
          <w:marBottom w:val="0"/>
          <w:divBdr>
            <w:top w:val="none" w:sz="0" w:space="0" w:color="auto"/>
            <w:left w:val="none" w:sz="0" w:space="0" w:color="auto"/>
            <w:bottom w:val="none" w:sz="0" w:space="0" w:color="auto"/>
            <w:right w:val="none" w:sz="0" w:space="0" w:color="auto"/>
          </w:divBdr>
        </w:div>
      </w:divsChild>
    </w:div>
    <w:div w:id="383602566">
      <w:bodyDiv w:val="1"/>
      <w:marLeft w:val="0"/>
      <w:marRight w:val="0"/>
      <w:marTop w:val="0"/>
      <w:marBottom w:val="0"/>
      <w:divBdr>
        <w:top w:val="none" w:sz="0" w:space="0" w:color="auto"/>
        <w:left w:val="none" w:sz="0" w:space="0" w:color="auto"/>
        <w:bottom w:val="none" w:sz="0" w:space="0" w:color="auto"/>
        <w:right w:val="none" w:sz="0" w:space="0" w:color="auto"/>
      </w:divBdr>
    </w:div>
    <w:div w:id="388774229">
      <w:bodyDiv w:val="1"/>
      <w:marLeft w:val="0"/>
      <w:marRight w:val="0"/>
      <w:marTop w:val="0"/>
      <w:marBottom w:val="0"/>
      <w:divBdr>
        <w:top w:val="none" w:sz="0" w:space="0" w:color="auto"/>
        <w:left w:val="none" w:sz="0" w:space="0" w:color="auto"/>
        <w:bottom w:val="none" w:sz="0" w:space="0" w:color="auto"/>
        <w:right w:val="none" w:sz="0" w:space="0" w:color="auto"/>
      </w:divBdr>
    </w:div>
    <w:div w:id="391926498">
      <w:bodyDiv w:val="1"/>
      <w:marLeft w:val="0"/>
      <w:marRight w:val="0"/>
      <w:marTop w:val="0"/>
      <w:marBottom w:val="0"/>
      <w:divBdr>
        <w:top w:val="none" w:sz="0" w:space="0" w:color="auto"/>
        <w:left w:val="none" w:sz="0" w:space="0" w:color="auto"/>
        <w:bottom w:val="none" w:sz="0" w:space="0" w:color="auto"/>
        <w:right w:val="none" w:sz="0" w:space="0" w:color="auto"/>
      </w:divBdr>
      <w:divsChild>
        <w:div w:id="517701568">
          <w:marLeft w:val="0"/>
          <w:marRight w:val="0"/>
          <w:marTop w:val="0"/>
          <w:marBottom w:val="0"/>
          <w:divBdr>
            <w:top w:val="none" w:sz="0" w:space="0" w:color="auto"/>
            <w:left w:val="none" w:sz="0" w:space="0" w:color="auto"/>
            <w:bottom w:val="none" w:sz="0" w:space="0" w:color="auto"/>
            <w:right w:val="none" w:sz="0" w:space="0" w:color="auto"/>
          </w:divBdr>
          <w:divsChild>
            <w:div w:id="105855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95274">
      <w:bodyDiv w:val="1"/>
      <w:marLeft w:val="0"/>
      <w:marRight w:val="0"/>
      <w:marTop w:val="0"/>
      <w:marBottom w:val="0"/>
      <w:divBdr>
        <w:top w:val="none" w:sz="0" w:space="0" w:color="auto"/>
        <w:left w:val="none" w:sz="0" w:space="0" w:color="auto"/>
        <w:bottom w:val="none" w:sz="0" w:space="0" w:color="auto"/>
        <w:right w:val="none" w:sz="0" w:space="0" w:color="auto"/>
      </w:divBdr>
      <w:divsChild>
        <w:div w:id="1080712082">
          <w:marLeft w:val="0"/>
          <w:marRight w:val="0"/>
          <w:marTop w:val="0"/>
          <w:marBottom w:val="0"/>
          <w:divBdr>
            <w:top w:val="none" w:sz="0" w:space="0" w:color="auto"/>
            <w:left w:val="none" w:sz="0" w:space="0" w:color="auto"/>
            <w:bottom w:val="none" w:sz="0" w:space="0" w:color="auto"/>
            <w:right w:val="none" w:sz="0" w:space="0" w:color="auto"/>
          </w:divBdr>
          <w:divsChild>
            <w:div w:id="1826778498">
              <w:marLeft w:val="0"/>
              <w:marRight w:val="0"/>
              <w:marTop w:val="0"/>
              <w:marBottom w:val="0"/>
              <w:divBdr>
                <w:top w:val="none" w:sz="0" w:space="0" w:color="auto"/>
                <w:left w:val="none" w:sz="0" w:space="0" w:color="auto"/>
                <w:bottom w:val="none" w:sz="0" w:space="0" w:color="auto"/>
                <w:right w:val="none" w:sz="0" w:space="0" w:color="auto"/>
              </w:divBdr>
              <w:divsChild>
                <w:div w:id="1493910082">
                  <w:marLeft w:val="0"/>
                  <w:marRight w:val="0"/>
                  <w:marTop w:val="0"/>
                  <w:marBottom w:val="0"/>
                  <w:divBdr>
                    <w:top w:val="none" w:sz="0" w:space="0" w:color="auto"/>
                    <w:left w:val="none" w:sz="0" w:space="0" w:color="auto"/>
                    <w:bottom w:val="none" w:sz="0" w:space="0" w:color="auto"/>
                    <w:right w:val="none" w:sz="0" w:space="0" w:color="auto"/>
                  </w:divBdr>
                  <w:divsChild>
                    <w:div w:id="1845969126">
                      <w:marLeft w:val="0"/>
                      <w:marRight w:val="0"/>
                      <w:marTop w:val="0"/>
                      <w:marBottom w:val="0"/>
                      <w:divBdr>
                        <w:top w:val="none" w:sz="0" w:space="0" w:color="auto"/>
                        <w:left w:val="none" w:sz="0" w:space="0" w:color="auto"/>
                        <w:bottom w:val="none" w:sz="0" w:space="0" w:color="auto"/>
                        <w:right w:val="single" w:sz="6" w:space="0" w:color="FFFFFF"/>
                      </w:divBdr>
                      <w:divsChild>
                        <w:div w:id="1298334713">
                          <w:marLeft w:val="0"/>
                          <w:marRight w:val="0"/>
                          <w:marTop w:val="0"/>
                          <w:marBottom w:val="0"/>
                          <w:divBdr>
                            <w:top w:val="none" w:sz="0" w:space="0" w:color="auto"/>
                            <w:left w:val="none" w:sz="0" w:space="0" w:color="auto"/>
                            <w:bottom w:val="none" w:sz="0" w:space="0" w:color="auto"/>
                            <w:right w:val="none" w:sz="0" w:space="0" w:color="auto"/>
                          </w:divBdr>
                          <w:divsChild>
                            <w:div w:id="1843353915">
                              <w:marLeft w:val="225"/>
                              <w:marRight w:val="0"/>
                              <w:marTop w:val="0"/>
                              <w:marBottom w:val="0"/>
                              <w:divBdr>
                                <w:top w:val="none" w:sz="0" w:space="0" w:color="auto"/>
                                <w:left w:val="none" w:sz="0" w:space="0" w:color="auto"/>
                                <w:bottom w:val="none" w:sz="0" w:space="0" w:color="auto"/>
                                <w:right w:val="none" w:sz="0" w:space="0" w:color="auto"/>
                              </w:divBdr>
                              <w:divsChild>
                                <w:div w:id="2142261173">
                                  <w:marLeft w:val="0"/>
                                  <w:marRight w:val="30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3240963">
      <w:bodyDiv w:val="1"/>
      <w:marLeft w:val="0"/>
      <w:marRight w:val="0"/>
      <w:marTop w:val="0"/>
      <w:marBottom w:val="0"/>
      <w:divBdr>
        <w:top w:val="none" w:sz="0" w:space="0" w:color="auto"/>
        <w:left w:val="none" w:sz="0" w:space="0" w:color="auto"/>
        <w:bottom w:val="none" w:sz="0" w:space="0" w:color="auto"/>
        <w:right w:val="none" w:sz="0" w:space="0" w:color="auto"/>
      </w:divBdr>
    </w:div>
    <w:div w:id="395860622">
      <w:bodyDiv w:val="1"/>
      <w:marLeft w:val="0"/>
      <w:marRight w:val="0"/>
      <w:marTop w:val="0"/>
      <w:marBottom w:val="0"/>
      <w:divBdr>
        <w:top w:val="none" w:sz="0" w:space="0" w:color="auto"/>
        <w:left w:val="none" w:sz="0" w:space="0" w:color="auto"/>
        <w:bottom w:val="none" w:sz="0" w:space="0" w:color="auto"/>
        <w:right w:val="none" w:sz="0" w:space="0" w:color="auto"/>
      </w:divBdr>
      <w:divsChild>
        <w:div w:id="619142655">
          <w:marLeft w:val="0"/>
          <w:marRight w:val="0"/>
          <w:marTop w:val="0"/>
          <w:marBottom w:val="0"/>
          <w:divBdr>
            <w:top w:val="none" w:sz="0" w:space="0" w:color="auto"/>
            <w:left w:val="none" w:sz="0" w:space="0" w:color="auto"/>
            <w:bottom w:val="none" w:sz="0" w:space="0" w:color="auto"/>
            <w:right w:val="none" w:sz="0" w:space="0" w:color="auto"/>
          </w:divBdr>
          <w:divsChild>
            <w:div w:id="1218659974">
              <w:marLeft w:val="150"/>
              <w:marRight w:val="150"/>
              <w:marTop w:val="0"/>
              <w:marBottom w:val="0"/>
              <w:divBdr>
                <w:top w:val="none" w:sz="0" w:space="0" w:color="auto"/>
                <w:left w:val="none" w:sz="0" w:space="0" w:color="auto"/>
                <w:bottom w:val="none" w:sz="0" w:space="0" w:color="auto"/>
                <w:right w:val="none" w:sz="0" w:space="0" w:color="auto"/>
              </w:divBdr>
              <w:divsChild>
                <w:div w:id="379672364">
                  <w:marLeft w:val="0"/>
                  <w:marRight w:val="0"/>
                  <w:marTop w:val="0"/>
                  <w:marBottom w:val="0"/>
                  <w:divBdr>
                    <w:top w:val="none" w:sz="0" w:space="0" w:color="auto"/>
                    <w:left w:val="single" w:sz="6" w:space="0" w:color="CCC0C0"/>
                    <w:bottom w:val="single" w:sz="6" w:space="0" w:color="CCC0C0"/>
                    <w:right w:val="single" w:sz="6" w:space="0" w:color="CCC0C0"/>
                  </w:divBdr>
                  <w:divsChild>
                    <w:div w:id="1835605211">
                      <w:marLeft w:val="300"/>
                      <w:marRight w:val="300"/>
                      <w:marTop w:val="0"/>
                      <w:marBottom w:val="300"/>
                      <w:divBdr>
                        <w:top w:val="none" w:sz="0" w:space="0" w:color="auto"/>
                        <w:left w:val="none" w:sz="0" w:space="0" w:color="auto"/>
                        <w:bottom w:val="none" w:sz="0" w:space="0" w:color="auto"/>
                        <w:right w:val="none" w:sz="0" w:space="0" w:color="auto"/>
                      </w:divBdr>
                      <w:divsChild>
                        <w:div w:id="214369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5906555">
      <w:bodyDiv w:val="1"/>
      <w:marLeft w:val="0"/>
      <w:marRight w:val="0"/>
      <w:marTop w:val="0"/>
      <w:marBottom w:val="0"/>
      <w:divBdr>
        <w:top w:val="none" w:sz="0" w:space="0" w:color="auto"/>
        <w:left w:val="none" w:sz="0" w:space="0" w:color="auto"/>
        <w:bottom w:val="none" w:sz="0" w:space="0" w:color="auto"/>
        <w:right w:val="none" w:sz="0" w:space="0" w:color="auto"/>
      </w:divBdr>
    </w:div>
    <w:div w:id="402067203">
      <w:bodyDiv w:val="1"/>
      <w:marLeft w:val="0"/>
      <w:marRight w:val="0"/>
      <w:marTop w:val="0"/>
      <w:marBottom w:val="0"/>
      <w:divBdr>
        <w:top w:val="none" w:sz="0" w:space="0" w:color="auto"/>
        <w:left w:val="none" w:sz="0" w:space="0" w:color="auto"/>
        <w:bottom w:val="none" w:sz="0" w:space="0" w:color="auto"/>
        <w:right w:val="none" w:sz="0" w:space="0" w:color="auto"/>
      </w:divBdr>
      <w:divsChild>
        <w:div w:id="424423758">
          <w:marLeft w:val="0"/>
          <w:marRight w:val="0"/>
          <w:marTop w:val="0"/>
          <w:marBottom w:val="0"/>
          <w:divBdr>
            <w:top w:val="none" w:sz="0" w:space="0" w:color="auto"/>
            <w:left w:val="none" w:sz="0" w:space="0" w:color="auto"/>
            <w:bottom w:val="none" w:sz="0" w:space="0" w:color="auto"/>
            <w:right w:val="none" w:sz="0" w:space="0" w:color="auto"/>
          </w:divBdr>
          <w:divsChild>
            <w:div w:id="176164959">
              <w:marLeft w:val="450"/>
              <w:marRight w:val="450"/>
              <w:marTop w:val="0"/>
              <w:marBottom w:val="0"/>
              <w:divBdr>
                <w:top w:val="none" w:sz="0" w:space="0" w:color="auto"/>
                <w:left w:val="none" w:sz="0" w:space="0" w:color="auto"/>
                <w:bottom w:val="none" w:sz="0" w:space="0" w:color="auto"/>
                <w:right w:val="none" w:sz="0" w:space="0" w:color="auto"/>
              </w:divBdr>
              <w:divsChild>
                <w:div w:id="824854753">
                  <w:marLeft w:val="0"/>
                  <w:marRight w:val="0"/>
                  <w:marTop w:val="0"/>
                  <w:marBottom w:val="0"/>
                  <w:divBdr>
                    <w:top w:val="none" w:sz="0" w:space="0" w:color="auto"/>
                    <w:left w:val="none" w:sz="0" w:space="0" w:color="auto"/>
                    <w:bottom w:val="none" w:sz="0" w:space="0" w:color="auto"/>
                    <w:right w:val="none" w:sz="0" w:space="0" w:color="auto"/>
                  </w:divBdr>
                  <w:divsChild>
                    <w:div w:id="300425446">
                      <w:marLeft w:val="0"/>
                      <w:marRight w:val="0"/>
                      <w:marTop w:val="0"/>
                      <w:marBottom w:val="0"/>
                      <w:divBdr>
                        <w:top w:val="none" w:sz="0" w:space="0" w:color="auto"/>
                        <w:left w:val="none" w:sz="0" w:space="0" w:color="auto"/>
                        <w:bottom w:val="none" w:sz="0" w:space="0" w:color="auto"/>
                        <w:right w:val="none" w:sz="0" w:space="0" w:color="auto"/>
                      </w:divBdr>
                      <w:divsChild>
                        <w:div w:id="157006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944402">
      <w:bodyDiv w:val="1"/>
      <w:marLeft w:val="0"/>
      <w:marRight w:val="0"/>
      <w:marTop w:val="0"/>
      <w:marBottom w:val="0"/>
      <w:divBdr>
        <w:top w:val="none" w:sz="0" w:space="0" w:color="auto"/>
        <w:left w:val="none" w:sz="0" w:space="0" w:color="auto"/>
        <w:bottom w:val="none" w:sz="0" w:space="0" w:color="auto"/>
        <w:right w:val="none" w:sz="0" w:space="0" w:color="auto"/>
      </w:divBdr>
      <w:divsChild>
        <w:div w:id="1319578811">
          <w:marLeft w:val="0"/>
          <w:marRight w:val="0"/>
          <w:marTop w:val="0"/>
          <w:marBottom w:val="0"/>
          <w:divBdr>
            <w:top w:val="none" w:sz="0" w:space="0" w:color="auto"/>
            <w:left w:val="none" w:sz="0" w:space="0" w:color="auto"/>
            <w:bottom w:val="none" w:sz="0" w:space="0" w:color="auto"/>
            <w:right w:val="none" w:sz="0" w:space="0" w:color="auto"/>
          </w:divBdr>
          <w:divsChild>
            <w:div w:id="1646934999">
              <w:marLeft w:val="0"/>
              <w:marRight w:val="0"/>
              <w:marTop w:val="0"/>
              <w:marBottom w:val="0"/>
              <w:divBdr>
                <w:top w:val="none" w:sz="0" w:space="0" w:color="auto"/>
                <w:left w:val="none" w:sz="0" w:space="0" w:color="auto"/>
                <w:bottom w:val="none" w:sz="0" w:space="0" w:color="auto"/>
                <w:right w:val="none" w:sz="0" w:space="0" w:color="auto"/>
              </w:divBdr>
              <w:divsChild>
                <w:div w:id="118031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060644">
      <w:bodyDiv w:val="1"/>
      <w:marLeft w:val="0"/>
      <w:marRight w:val="0"/>
      <w:marTop w:val="0"/>
      <w:marBottom w:val="0"/>
      <w:divBdr>
        <w:top w:val="none" w:sz="0" w:space="0" w:color="auto"/>
        <w:left w:val="none" w:sz="0" w:space="0" w:color="auto"/>
        <w:bottom w:val="none" w:sz="0" w:space="0" w:color="auto"/>
        <w:right w:val="none" w:sz="0" w:space="0" w:color="auto"/>
      </w:divBdr>
    </w:div>
    <w:div w:id="420027993">
      <w:bodyDiv w:val="1"/>
      <w:marLeft w:val="0"/>
      <w:marRight w:val="0"/>
      <w:marTop w:val="0"/>
      <w:marBottom w:val="0"/>
      <w:divBdr>
        <w:top w:val="none" w:sz="0" w:space="0" w:color="auto"/>
        <w:left w:val="none" w:sz="0" w:space="0" w:color="auto"/>
        <w:bottom w:val="none" w:sz="0" w:space="0" w:color="auto"/>
        <w:right w:val="none" w:sz="0" w:space="0" w:color="auto"/>
      </w:divBdr>
      <w:divsChild>
        <w:div w:id="2028480499">
          <w:marLeft w:val="0"/>
          <w:marRight w:val="0"/>
          <w:marTop w:val="0"/>
          <w:marBottom w:val="0"/>
          <w:divBdr>
            <w:top w:val="none" w:sz="0" w:space="0" w:color="auto"/>
            <w:left w:val="none" w:sz="0" w:space="0" w:color="auto"/>
            <w:bottom w:val="none" w:sz="0" w:space="0" w:color="auto"/>
            <w:right w:val="none" w:sz="0" w:space="0" w:color="auto"/>
          </w:divBdr>
          <w:divsChild>
            <w:div w:id="1731876937">
              <w:marLeft w:val="0"/>
              <w:marRight w:val="0"/>
              <w:marTop w:val="0"/>
              <w:marBottom w:val="0"/>
              <w:divBdr>
                <w:top w:val="none" w:sz="0" w:space="0" w:color="auto"/>
                <w:left w:val="none" w:sz="0" w:space="0" w:color="auto"/>
                <w:bottom w:val="none" w:sz="0" w:space="0" w:color="auto"/>
                <w:right w:val="none" w:sz="0" w:space="0" w:color="auto"/>
              </w:divBdr>
              <w:divsChild>
                <w:div w:id="208995321">
                  <w:marLeft w:val="0"/>
                  <w:marRight w:val="0"/>
                  <w:marTop w:val="0"/>
                  <w:marBottom w:val="0"/>
                  <w:divBdr>
                    <w:top w:val="none" w:sz="0" w:space="0" w:color="auto"/>
                    <w:left w:val="none" w:sz="0" w:space="0" w:color="auto"/>
                    <w:bottom w:val="none" w:sz="0" w:space="0" w:color="auto"/>
                    <w:right w:val="none" w:sz="0" w:space="0" w:color="auto"/>
                  </w:divBdr>
                  <w:divsChild>
                    <w:div w:id="189137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926559">
      <w:bodyDiv w:val="1"/>
      <w:marLeft w:val="0"/>
      <w:marRight w:val="0"/>
      <w:marTop w:val="0"/>
      <w:marBottom w:val="0"/>
      <w:divBdr>
        <w:top w:val="none" w:sz="0" w:space="0" w:color="auto"/>
        <w:left w:val="none" w:sz="0" w:space="0" w:color="auto"/>
        <w:bottom w:val="none" w:sz="0" w:space="0" w:color="auto"/>
        <w:right w:val="none" w:sz="0" w:space="0" w:color="auto"/>
      </w:divBdr>
      <w:divsChild>
        <w:div w:id="1042249620">
          <w:marLeft w:val="0"/>
          <w:marRight w:val="0"/>
          <w:marTop w:val="0"/>
          <w:marBottom w:val="0"/>
          <w:divBdr>
            <w:top w:val="none" w:sz="0" w:space="0" w:color="auto"/>
            <w:left w:val="none" w:sz="0" w:space="0" w:color="auto"/>
            <w:bottom w:val="none" w:sz="0" w:space="0" w:color="auto"/>
            <w:right w:val="none" w:sz="0" w:space="0" w:color="auto"/>
          </w:divBdr>
          <w:divsChild>
            <w:div w:id="1553497348">
              <w:marLeft w:val="0"/>
              <w:marRight w:val="0"/>
              <w:marTop w:val="0"/>
              <w:marBottom w:val="0"/>
              <w:divBdr>
                <w:top w:val="none" w:sz="0" w:space="0" w:color="auto"/>
                <w:left w:val="none" w:sz="0" w:space="0" w:color="auto"/>
                <w:bottom w:val="none" w:sz="0" w:space="0" w:color="auto"/>
                <w:right w:val="none" w:sz="0" w:space="0" w:color="auto"/>
              </w:divBdr>
              <w:divsChild>
                <w:div w:id="1948191497">
                  <w:marLeft w:val="0"/>
                  <w:marRight w:val="0"/>
                  <w:marTop w:val="0"/>
                  <w:marBottom w:val="0"/>
                  <w:divBdr>
                    <w:top w:val="none" w:sz="0" w:space="0" w:color="auto"/>
                    <w:left w:val="none" w:sz="0" w:space="0" w:color="auto"/>
                    <w:bottom w:val="none" w:sz="0" w:space="0" w:color="auto"/>
                    <w:right w:val="none" w:sz="0" w:space="0" w:color="auto"/>
                  </w:divBdr>
                  <w:divsChild>
                    <w:div w:id="20136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843238">
      <w:bodyDiv w:val="1"/>
      <w:marLeft w:val="0"/>
      <w:marRight w:val="0"/>
      <w:marTop w:val="0"/>
      <w:marBottom w:val="0"/>
      <w:divBdr>
        <w:top w:val="none" w:sz="0" w:space="0" w:color="auto"/>
        <w:left w:val="none" w:sz="0" w:space="0" w:color="auto"/>
        <w:bottom w:val="none" w:sz="0" w:space="0" w:color="auto"/>
        <w:right w:val="none" w:sz="0" w:space="0" w:color="auto"/>
      </w:divBdr>
    </w:div>
    <w:div w:id="444008439">
      <w:bodyDiv w:val="1"/>
      <w:marLeft w:val="0"/>
      <w:marRight w:val="0"/>
      <w:marTop w:val="0"/>
      <w:marBottom w:val="0"/>
      <w:divBdr>
        <w:top w:val="none" w:sz="0" w:space="0" w:color="auto"/>
        <w:left w:val="none" w:sz="0" w:space="0" w:color="auto"/>
        <w:bottom w:val="none" w:sz="0" w:space="0" w:color="auto"/>
        <w:right w:val="none" w:sz="0" w:space="0" w:color="auto"/>
      </w:divBdr>
    </w:div>
    <w:div w:id="446316664">
      <w:bodyDiv w:val="1"/>
      <w:marLeft w:val="0"/>
      <w:marRight w:val="0"/>
      <w:marTop w:val="0"/>
      <w:marBottom w:val="0"/>
      <w:divBdr>
        <w:top w:val="none" w:sz="0" w:space="0" w:color="auto"/>
        <w:left w:val="none" w:sz="0" w:space="0" w:color="auto"/>
        <w:bottom w:val="none" w:sz="0" w:space="0" w:color="auto"/>
        <w:right w:val="none" w:sz="0" w:space="0" w:color="auto"/>
      </w:divBdr>
      <w:divsChild>
        <w:div w:id="1664309044">
          <w:marLeft w:val="480"/>
          <w:marRight w:val="480"/>
          <w:marTop w:val="480"/>
          <w:marBottom w:val="0"/>
          <w:divBdr>
            <w:top w:val="single" w:sz="6" w:space="0" w:color="999999"/>
            <w:left w:val="single" w:sz="6" w:space="0" w:color="999999"/>
            <w:bottom w:val="single" w:sz="6" w:space="0" w:color="999999"/>
            <w:right w:val="single" w:sz="6" w:space="0" w:color="999999"/>
          </w:divBdr>
          <w:divsChild>
            <w:div w:id="1661276844">
              <w:marLeft w:val="0"/>
              <w:marRight w:val="0"/>
              <w:marTop w:val="0"/>
              <w:marBottom w:val="0"/>
              <w:divBdr>
                <w:top w:val="none" w:sz="0" w:space="0" w:color="auto"/>
                <w:left w:val="none" w:sz="0" w:space="0" w:color="auto"/>
                <w:bottom w:val="none" w:sz="0" w:space="0" w:color="auto"/>
                <w:right w:val="none" w:sz="0" w:space="0" w:color="auto"/>
              </w:divBdr>
              <w:divsChild>
                <w:div w:id="2141651837">
                  <w:marLeft w:val="0"/>
                  <w:marRight w:val="0"/>
                  <w:marTop w:val="0"/>
                  <w:marBottom w:val="0"/>
                  <w:divBdr>
                    <w:top w:val="none" w:sz="0" w:space="0" w:color="auto"/>
                    <w:left w:val="none" w:sz="0" w:space="0" w:color="auto"/>
                    <w:bottom w:val="none" w:sz="0" w:space="0" w:color="auto"/>
                    <w:right w:val="single" w:sz="6" w:space="0" w:color="999999"/>
                  </w:divBdr>
                </w:div>
              </w:divsChild>
            </w:div>
          </w:divsChild>
        </w:div>
      </w:divsChild>
    </w:div>
    <w:div w:id="446897707">
      <w:bodyDiv w:val="1"/>
      <w:marLeft w:val="0"/>
      <w:marRight w:val="0"/>
      <w:marTop w:val="0"/>
      <w:marBottom w:val="0"/>
      <w:divBdr>
        <w:top w:val="none" w:sz="0" w:space="0" w:color="auto"/>
        <w:left w:val="none" w:sz="0" w:space="0" w:color="auto"/>
        <w:bottom w:val="none" w:sz="0" w:space="0" w:color="auto"/>
        <w:right w:val="none" w:sz="0" w:space="0" w:color="auto"/>
      </w:divBdr>
      <w:divsChild>
        <w:div w:id="2063820161">
          <w:marLeft w:val="0"/>
          <w:marRight w:val="0"/>
          <w:marTop w:val="0"/>
          <w:marBottom w:val="0"/>
          <w:divBdr>
            <w:top w:val="none" w:sz="0" w:space="0" w:color="auto"/>
            <w:left w:val="none" w:sz="0" w:space="0" w:color="auto"/>
            <w:bottom w:val="none" w:sz="0" w:space="0" w:color="auto"/>
            <w:right w:val="none" w:sz="0" w:space="0" w:color="auto"/>
          </w:divBdr>
          <w:divsChild>
            <w:div w:id="179126156">
              <w:marLeft w:val="0"/>
              <w:marRight w:val="0"/>
              <w:marTop w:val="0"/>
              <w:marBottom w:val="0"/>
              <w:divBdr>
                <w:top w:val="none" w:sz="0" w:space="0" w:color="auto"/>
                <w:left w:val="none" w:sz="0" w:space="0" w:color="auto"/>
                <w:bottom w:val="none" w:sz="0" w:space="0" w:color="auto"/>
                <w:right w:val="dotted" w:sz="6" w:space="0" w:color="000000"/>
              </w:divBdr>
              <w:divsChild>
                <w:div w:id="440690358">
                  <w:marLeft w:val="0"/>
                  <w:marRight w:val="0"/>
                  <w:marTop w:val="0"/>
                  <w:marBottom w:val="0"/>
                  <w:divBdr>
                    <w:top w:val="none" w:sz="0" w:space="0" w:color="auto"/>
                    <w:left w:val="none" w:sz="0" w:space="0" w:color="auto"/>
                    <w:bottom w:val="none" w:sz="0" w:space="0" w:color="auto"/>
                    <w:right w:val="none" w:sz="0" w:space="0" w:color="auto"/>
                  </w:divBdr>
                  <w:divsChild>
                    <w:div w:id="923762074">
                      <w:marLeft w:val="0"/>
                      <w:marRight w:val="600"/>
                      <w:marTop w:val="45"/>
                      <w:marBottom w:val="0"/>
                      <w:divBdr>
                        <w:top w:val="none" w:sz="0" w:space="0" w:color="auto"/>
                        <w:left w:val="none" w:sz="0" w:space="0" w:color="auto"/>
                        <w:bottom w:val="none" w:sz="0" w:space="0" w:color="auto"/>
                        <w:right w:val="none" w:sz="0" w:space="0" w:color="auto"/>
                      </w:divBdr>
                      <w:divsChild>
                        <w:div w:id="2068188022">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291689">
      <w:bodyDiv w:val="1"/>
      <w:marLeft w:val="0"/>
      <w:marRight w:val="0"/>
      <w:marTop w:val="0"/>
      <w:marBottom w:val="0"/>
      <w:divBdr>
        <w:top w:val="none" w:sz="0" w:space="0" w:color="auto"/>
        <w:left w:val="none" w:sz="0" w:space="0" w:color="auto"/>
        <w:bottom w:val="none" w:sz="0" w:space="0" w:color="auto"/>
        <w:right w:val="none" w:sz="0" w:space="0" w:color="auto"/>
      </w:divBdr>
      <w:divsChild>
        <w:div w:id="866678609">
          <w:marLeft w:val="0"/>
          <w:marRight w:val="0"/>
          <w:marTop w:val="0"/>
          <w:marBottom w:val="0"/>
          <w:divBdr>
            <w:top w:val="none" w:sz="0" w:space="0" w:color="auto"/>
            <w:left w:val="none" w:sz="0" w:space="0" w:color="auto"/>
            <w:bottom w:val="none" w:sz="0" w:space="0" w:color="auto"/>
            <w:right w:val="none" w:sz="0" w:space="0" w:color="auto"/>
          </w:divBdr>
          <w:divsChild>
            <w:div w:id="1622491195">
              <w:marLeft w:val="0"/>
              <w:marRight w:val="0"/>
              <w:marTop w:val="0"/>
              <w:marBottom w:val="0"/>
              <w:divBdr>
                <w:top w:val="none" w:sz="0" w:space="0" w:color="auto"/>
                <w:left w:val="none" w:sz="0" w:space="0" w:color="auto"/>
                <w:bottom w:val="none" w:sz="0" w:space="0" w:color="auto"/>
                <w:right w:val="none" w:sz="0" w:space="0" w:color="auto"/>
              </w:divBdr>
              <w:divsChild>
                <w:div w:id="90317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139371">
      <w:bodyDiv w:val="1"/>
      <w:marLeft w:val="0"/>
      <w:marRight w:val="0"/>
      <w:marTop w:val="0"/>
      <w:marBottom w:val="0"/>
      <w:divBdr>
        <w:top w:val="none" w:sz="0" w:space="0" w:color="auto"/>
        <w:left w:val="none" w:sz="0" w:space="0" w:color="auto"/>
        <w:bottom w:val="none" w:sz="0" w:space="0" w:color="auto"/>
        <w:right w:val="none" w:sz="0" w:space="0" w:color="auto"/>
      </w:divBdr>
    </w:div>
    <w:div w:id="476335285">
      <w:bodyDiv w:val="1"/>
      <w:marLeft w:val="0"/>
      <w:marRight w:val="0"/>
      <w:marTop w:val="0"/>
      <w:marBottom w:val="0"/>
      <w:divBdr>
        <w:top w:val="none" w:sz="0" w:space="0" w:color="auto"/>
        <w:left w:val="none" w:sz="0" w:space="0" w:color="auto"/>
        <w:bottom w:val="none" w:sz="0" w:space="0" w:color="auto"/>
        <w:right w:val="none" w:sz="0" w:space="0" w:color="auto"/>
      </w:divBdr>
    </w:div>
    <w:div w:id="477460154">
      <w:bodyDiv w:val="1"/>
      <w:marLeft w:val="0"/>
      <w:marRight w:val="0"/>
      <w:marTop w:val="0"/>
      <w:marBottom w:val="0"/>
      <w:divBdr>
        <w:top w:val="none" w:sz="0" w:space="0" w:color="auto"/>
        <w:left w:val="none" w:sz="0" w:space="0" w:color="auto"/>
        <w:bottom w:val="none" w:sz="0" w:space="0" w:color="auto"/>
        <w:right w:val="none" w:sz="0" w:space="0" w:color="auto"/>
      </w:divBdr>
      <w:divsChild>
        <w:div w:id="1775786985">
          <w:marLeft w:val="0"/>
          <w:marRight w:val="0"/>
          <w:marTop w:val="0"/>
          <w:marBottom w:val="0"/>
          <w:divBdr>
            <w:top w:val="none" w:sz="0" w:space="0" w:color="auto"/>
            <w:left w:val="none" w:sz="0" w:space="0" w:color="auto"/>
            <w:bottom w:val="none" w:sz="0" w:space="0" w:color="auto"/>
            <w:right w:val="none" w:sz="0" w:space="0" w:color="auto"/>
          </w:divBdr>
          <w:divsChild>
            <w:div w:id="1124231982">
              <w:marLeft w:val="0"/>
              <w:marRight w:val="0"/>
              <w:marTop w:val="0"/>
              <w:marBottom w:val="0"/>
              <w:divBdr>
                <w:top w:val="none" w:sz="0" w:space="0" w:color="auto"/>
                <w:left w:val="none" w:sz="0" w:space="0" w:color="auto"/>
                <w:bottom w:val="none" w:sz="0" w:space="0" w:color="auto"/>
                <w:right w:val="none" w:sz="0" w:space="0" w:color="auto"/>
              </w:divBdr>
              <w:divsChild>
                <w:div w:id="1223297469">
                  <w:marLeft w:val="0"/>
                  <w:marRight w:val="0"/>
                  <w:marTop w:val="0"/>
                  <w:marBottom w:val="0"/>
                  <w:divBdr>
                    <w:top w:val="none" w:sz="0" w:space="0" w:color="auto"/>
                    <w:left w:val="none" w:sz="0" w:space="0" w:color="auto"/>
                    <w:bottom w:val="none" w:sz="0" w:space="0" w:color="auto"/>
                    <w:right w:val="none" w:sz="0" w:space="0" w:color="auto"/>
                  </w:divBdr>
                  <w:divsChild>
                    <w:div w:id="882597479">
                      <w:marLeft w:val="0"/>
                      <w:marRight w:val="0"/>
                      <w:marTop w:val="0"/>
                      <w:marBottom w:val="0"/>
                      <w:divBdr>
                        <w:top w:val="none" w:sz="0" w:space="0" w:color="auto"/>
                        <w:left w:val="none" w:sz="0" w:space="0" w:color="auto"/>
                        <w:bottom w:val="none" w:sz="0" w:space="0" w:color="auto"/>
                        <w:right w:val="none" w:sz="0" w:space="0" w:color="auto"/>
                      </w:divBdr>
                      <w:divsChild>
                        <w:div w:id="95637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458103">
                  <w:marLeft w:val="0"/>
                  <w:marRight w:val="0"/>
                  <w:marTop w:val="0"/>
                  <w:marBottom w:val="0"/>
                  <w:divBdr>
                    <w:top w:val="none" w:sz="0" w:space="0" w:color="auto"/>
                    <w:left w:val="none" w:sz="0" w:space="0" w:color="auto"/>
                    <w:bottom w:val="none" w:sz="0" w:space="0" w:color="auto"/>
                    <w:right w:val="none" w:sz="0" w:space="0" w:color="auto"/>
                  </w:divBdr>
                  <w:divsChild>
                    <w:div w:id="1259017911">
                      <w:marLeft w:val="0"/>
                      <w:marRight w:val="0"/>
                      <w:marTop w:val="0"/>
                      <w:marBottom w:val="0"/>
                      <w:divBdr>
                        <w:top w:val="none" w:sz="0" w:space="0" w:color="auto"/>
                        <w:left w:val="none" w:sz="0" w:space="0" w:color="auto"/>
                        <w:bottom w:val="none" w:sz="0" w:space="0" w:color="auto"/>
                        <w:right w:val="none" w:sz="0" w:space="0" w:color="auto"/>
                      </w:divBdr>
                      <w:divsChild>
                        <w:div w:id="848786939">
                          <w:marLeft w:val="0"/>
                          <w:marRight w:val="0"/>
                          <w:marTop w:val="0"/>
                          <w:marBottom w:val="0"/>
                          <w:divBdr>
                            <w:top w:val="none" w:sz="0" w:space="0" w:color="auto"/>
                            <w:left w:val="none" w:sz="0" w:space="0" w:color="auto"/>
                            <w:bottom w:val="none" w:sz="0" w:space="0" w:color="auto"/>
                            <w:right w:val="none" w:sz="0" w:space="0" w:color="auto"/>
                          </w:divBdr>
                          <w:divsChild>
                            <w:div w:id="1090082510">
                              <w:marLeft w:val="0"/>
                              <w:marRight w:val="0"/>
                              <w:marTop w:val="0"/>
                              <w:marBottom w:val="0"/>
                              <w:divBdr>
                                <w:top w:val="none" w:sz="0" w:space="0" w:color="auto"/>
                                <w:left w:val="none" w:sz="0" w:space="0" w:color="auto"/>
                                <w:bottom w:val="none" w:sz="0" w:space="0" w:color="auto"/>
                                <w:right w:val="none" w:sz="0" w:space="0" w:color="auto"/>
                              </w:divBdr>
                              <w:divsChild>
                                <w:div w:id="87912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6436334">
      <w:bodyDiv w:val="1"/>
      <w:marLeft w:val="0"/>
      <w:marRight w:val="0"/>
      <w:marTop w:val="0"/>
      <w:marBottom w:val="0"/>
      <w:divBdr>
        <w:top w:val="none" w:sz="0" w:space="0" w:color="auto"/>
        <w:left w:val="none" w:sz="0" w:space="0" w:color="auto"/>
        <w:bottom w:val="none" w:sz="0" w:space="0" w:color="auto"/>
        <w:right w:val="none" w:sz="0" w:space="0" w:color="auto"/>
      </w:divBdr>
      <w:divsChild>
        <w:div w:id="1441947879">
          <w:marLeft w:val="0"/>
          <w:marRight w:val="0"/>
          <w:marTop w:val="0"/>
          <w:marBottom w:val="0"/>
          <w:divBdr>
            <w:top w:val="none" w:sz="0" w:space="0" w:color="auto"/>
            <w:left w:val="none" w:sz="0" w:space="0" w:color="auto"/>
            <w:bottom w:val="none" w:sz="0" w:space="0" w:color="auto"/>
            <w:right w:val="none" w:sz="0" w:space="0" w:color="auto"/>
          </w:divBdr>
          <w:divsChild>
            <w:div w:id="949513890">
              <w:marLeft w:val="0"/>
              <w:marRight w:val="0"/>
              <w:marTop w:val="0"/>
              <w:marBottom w:val="0"/>
              <w:divBdr>
                <w:top w:val="none" w:sz="0" w:space="0" w:color="auto"/>
                <w:left w:val="none" w:sz="0" w:space="0" w:color="auto"/>
                <w:bottom w:val="none" w:sz="0" w:space="0" w:color="auto"/>
                <w:right w:val="none" w:sz="0" w:space="0" w:color="auto"/>
              </w:divBdr>
              <w:divsChild>
                <w:div w:id="947736526">
                  <w:marLeft w:val="0"/>
                  <w:marRight w:val="0"/>
                  <w:marTop w:val="0"/>
                  <w:marBottom w:val="0"/>
                  <w:divBdr>
                    <w:top w:val="none" w:sz="0" w:space="0" w:color="auto"/>
                    <w:left w:val="none" w:sz="0" w:space="0" w:color="auto"/>
                    <w:bottom w:val="none" w:sz="0" w:space="0" w:color="auto"/>
                    <w:right w:val="none" w:sz="0" w:space="0" w:color="auto"/>
                  </w:divBdr>
                  <w:divsChild>
                    <w:div w:id="156487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447835">
      <w:bodyDiv w:val="1"/>
      <w:marLeft w:val="0"/>
      <w:marRight w:val="0"/>
      <w:marTop w:val="0"/>
      <w:marBottom w:val="0"/>
      <w:divBdr>
        <w:top w:val="none" w:sz="0" w:space="0" w:color="auto"/>
        <w:left w:val="none" w:sz="0" w:space="0" w:color="auto"/>
        <w:bottom w:val="none" w:sz="0" w:space="0" w:color="auto"/>
        <w:right w:val="none" w:sz="0" w:space="0" w:color="auto"/>
      </w:divBdr>
    </w:div>
    <w:div w:id="491727105">
      <w:bodyDiv w:val="1"/>
      <w:marLeft w:val="0"/>
      <w:marRight w:val="0"/>
      <w:marTop w:val="0"/>
      <w:marBottom w:val="0"/>
      <w:divBdr>
        <w:top w:val="none" w:sz="0" w:space="0" w:color="auto"/>
        <w:left w:val="none" w:sz="0" w:space="0" w:color="auto"/>
        <w:bottom w:val="none" w:sz="0" w:space="0" w:color="auto"/>
        <w:right w:val="none" w:sz="0" w:space="0" w:color="auto"/>
      </w:divBdr>
      <w:divsChild>
        <w:div w:id="615720470">
          <w:marLeft w:val="0"/>
          <w:marRight w:val="0"/>
          <w:marTop w:val="0"/>
          <w:marBottom w:val="0"/>
          <w:divBdr>
            <w:top w:val="none" w:sz="0" w:space="0" w:color="auto"/>
            <w:left w:val="none" w:sz="0" w:space="0" w:color="auto"/>
            <w:bottom w:val="none" w:sz="0" w:space="0" w:color="auto"/>
            <w:right w:val="none" w:sz="0" w:space="0" w:color="auto"/>
          </w:divBdr>
          <w:divsChild>
            <w:div w:id="178467955">
              <w:marLeft w:val="0"/>
              <w:marRight w:val="0"/>
              <w:marTop w:val="0"/>
              <w:marBottom w:val="0"/>
              <w:divBdr>
                <w:top w:val="none" w:sz="0" w:space="0" w:color="auto"/>
                <w:left w:val="none" w:sz="0" w:space="0" w:color="auto"/>
                <w:bottom w:val="none" w:sz="0" w:space="0" w:color="auto"/>
                <w:right w:val="none" w:sz="0" w:space="0" w:color="auto"/>
              </w:divBdr>
              <w:divsChild>
                <w:div w:id="71202678">
                  <w:marLeft w:val="0"/>
                  <w:marRight w:val="0"/>
                  <w:marTop w:val="0"/>
                  <w:marBottom w:val="0"/>
                  <w:divBdr>
                    <w:top w:val="none" w:sz="0" w:space="0" w:color="auto"/>
                    <w:left w:val="none" w:sz="0" w:space="0" w:color="auto"/>
                    <w:bottom w:val="none" w:sz="0" w:space="0" w:color="auto"/>
                    <w:right w:val="none" w:sz="0" w:space="0" w:color="auto"/>
                  </w:divBdr>
                  <w:divsChild>
                    <w:div w:id="185992726">
                      <w:marLeft w:val="0"/>
                      <w:marRight w:val="0"/>
                      <w:marTop w:val="0"/>
                      <w:marBottom w:val="0"/>
                      <w:divBdr>
                        <w:top w:val="none" w:sz="0" w:space="0" w:color="auto"/>
                        <w:left w:val="none" w:sz="0" w:space="0" w:color="auto"/>
                        <w:bottom w:val="none" w:sz="0" w:space="0" w:color="auto"/>
                        <w:right w:val="none" w:sz="0" w:space="0" w:color="auto"/>
                      </w:divBdr>
                      <w:divsChild>
                        <w:div w:id="1269242508">
                          <w:marLeft w:val="0"/>
                          <w:marRight w:val="0"/>
                          <w:marTop w:val="0"/>
                          <w:marBottom w:val="0"/>
                          <w:divBdr>
                            <w:top w:val="none" w:sz="0" w:space="0" w:color="auto"/>
                            <w:left w:val="none" w:sz="0" w:space="0" w:color="auto"/>
                            <w:bottom w:val="none" w:sz="0" w:space="0" w:color="auto"/>
                            <w:right w:val="none" w:sz="0" w:space="0" w:color="auto"/>
                          </w:divBdr>
                          <w:divsChild>
                            <w:div w:id="169923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096727">
      <w:bodyDiv w:val="1"/>
      <w:marLeft w:val="0"/>
      <w:marRight w:val="0"/>
      <w:marTop w:val="0"/>
      <w:marBottom w:val="0"/>
      <w:divBdr>
        <w:top w:val="none" w:sz="0" w:space="0" w:color="auto"/>
        <w:left w:val="none" w:sz="0" w:space="0" w:color="auto"/>
        <w:bottom w:val="none" w:sz="0" w:space="0" w:color="auto"/>
        <w:right w:val="none" w:sz="0" w:space="0" w:color="auto"/>
      </w:divBdr>
      <w:divsChild>
        <w:div w:id="447430588">
          <w:marLeft w:val="0"/>
          <w:marRight w:val="0"/>
          <w:marTop w:val="0"/>
          <w:marBottom w:val="0"/>
          <w:divBdr>
            <w:top w:val="none" w:sz="0" w:space="0" w:color="auto"/>
            <w:left w:val="none" w:sz="0" w:space="0" w:color="auto"/>
            <w:bottom w:val="none" w:sz="0" w:space="0" w:color="auto"/>
            <w:right w:val="none" w:sz="0" w:space="0" w:color="auto"/>
          </w:divBdr>
          <w:divsChild>
            <w:div w:id="1807970429">
              <w:marLeft w:val="0"/>
              <w:marRight w:val="0"/>
              <w:marTop w:val="150"/>
              <w:marBottom w:val="0"/>
              <w:divBdr>
                <w:top w:val="none" w:sz="0" w:space="0" w:color="auto"/>
                <w:left w:val="none" w:sz="0" w:space="0" w:color="auto"/>
                <w:bottom w:val="none" w:sz="0" w:space="0" w:color="auto"/>
                <w:right w:val="none" w:sz="0" w:space="0" w:color="auto"/>
              </w:divBdr>
              <w:divsChild>
                <w:div w:id="1212112789">
                  <w:marLeft w:val="0"/>
                  <w:marRight w:val="0"/>
                  <w:marTop w:val="0"/>
                  <w:marBottom w:val="0"/>
                  <w:divBdr>
                    <w:top w:val="none" w:sz="0" w:space="0" w:color="auto"/>
                    <w:left w:val="none" w:sz="0" w:space="0" w:color="auto"/>
                    <w:bottom w:val="none" w:sz="0" w:space="0" w:color="auto"/>
                    <w:right w:val="single" w:sz="36" w:space="0" w:color="FFFFFF"/>
                  </w:divBdr>
                  <w:divsChild>
                    <w:div w:id="258418279">
                      <w:marLeft w:val="0"/>
                      <w:marRight w:val="0"/>
                      <w:marTop w:val="0"/>
                      <w:marBottom w:val="0"/>
                      <w:divBdr>
                        <w:top w:val="none" w:sz="0" w:space="0" w:color="auto"/>
                        <w:left w:val="none" w:sz="0" w:space="0" w:color="auto"/>
                        <w:bottom w:val="none" w:sz="0" w:space="0" w:color="auto"/>
                        <w:right w:val="none" w:sz="0" w:space="0" w:color="auto"/>
                      </w:divBdr>
                      <w:divsChild>
                        <w:div w:id="110634224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787652">
      <w:bodyDiv w:val="1"/>
      <w:marLeft w:val="0"/>
      <w:marRight w:val="0"/>
      <w:marTop w:val="0"/>
      <w:marBottom w:val="0"/>
      <w:divBdr>
        <w:top w:val="none" w:sz="0" w:space="0" w:color="auto"/>
        <w:left w:val="none" w:sz="0" w:space="0" w:color="auto"/>
        <w:bottom w:val="none" w:sz="0" w:space="0" w:color="auto"/>
        <w:right w:val="none" w:sz="0" w:space="0" w:color="auto"/>
      </w:divBdr>
      <w:divsChild>
        <w:div w:id="1397167336">
          <w:marLeft w:val="0"/>
          <w:marRight w:val="0"/>
          <w:marTop w:val="0"/>
          <w:marBottom w:val="0"/>
          <w:divBdr>
            <w:top w:val="none" w:sz="0" w:space="0" w:color="auto"/>
            <w:left w:val="none" w:sz="0" w:space="0" w:color="auto"/>
            <w:bottom w:val="none" w:sz="0" w:space="0" w:color="auto"/>
            <w:right w:val="none" w:sz="0" w:space="0" w:color="auto"/>
          </w:divBdr>
          <w:divsChild>
            <w:div w:id="1783917181">
              <w:marLeft w:val="450"/>
              <w:marRight w:val="450"/>
              <w:marTop w:val="0"/>
              <w:marBottom w:val="0"/>
              <w:divBdr>
                <w:top w:val="none" w:sz="0" w:space="0" w:color="auto"/>
                <w:left w:val="none" w:sz="0" w:space="0" w:color="auto"/>
                <w:bottom w:val="none" w:sz="0" w:space="0" w:color="auto"/>
                <w:right w:val="none" w:sz="0" w:space="0" w:color="auto"/>
              </w:divBdr>
              <w:divsChild>
                <w:div w:id="101870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504196">
      <w:bodyDiv w:val="1"/>
      <w:marLeft w:val="0"/>
      <w:marRight w:val="0"/>
      <w:marTop w:val="0"/>
      <w:marBottom w:val="0"/>
      <w:divBdr>
        <w:top w:val="none" w:sz="0" w:space="0" w:color="auto"/>
        <w:left w:val="none" w:sz="0" w:space="0" w:color="auto"/>
        <w:bottom w:val="none" w:sz="0" w:space="0" w:color="auto"/>
        <w:right w:val="none" w:sz="0" w:space="0" w:color="auto"/>
      </w:divBdr>
    </w:div>
    <w:div w:id="532697196">
      <w:bodyDiv w:val="1"/>
      <w:marLeft w:val="0"/>
      <w:marRight w:val="0"/>
      <w:marTop w:val="0"/>
      <w:marBottom w:val="0"/>
      <w:divBdr>
        <w:top w:val="none" w:sz="0" w:space="0" w:color="auto"/>
        <w:left w:val="none" w:sz="0" w:space="0" w:color="auto"/>
        <w:bottom w:val="none" w:sz="0" w:space="0" w:color="auto"/>
        <w:right w:val="none" w:sz="0" w:space="0" w:color="auto"/>
      </w:divBdr>
      <w:divsChild>
        <w:div w:id="1924727489">
          <w:marLeft w:val="0"/>
          <w:marRight w:val="0"/>
          <w:marTop w:val="0"/>
          <w:marBottom w:val="0"/>
          <w:divBdr>
            <w:top w:val="none" w:sz="0" w:space="0" w:color="auto"/>
            <w:left w:val="none" w:sz="0" w:space="0" w:color="auto"/>
            <w:bottom w:val="none" w:sz="0" w:space="0" w:color="auto"/>
            <w:right w:val="none" w:sz="0" w:space="0" w:color="auto"/>
          </w:divBdr>
          <w:divsChild>
            <w:div w:id="1488783133">
              <w:marLeft w:val="0"/>
              <w:marRight w:val="0"/>
              <w:marTop w:val="0"/>
              <w:marBottom w:val="0"/>
              <w:divBdr>
                <w:top w:val="none" w:sz="0" w:space="0" w:color="auto"/>
                <w:left w:val="none" w:sz="0" w:space="0" w:color="auto"/>
                <w:bottom w:val="none" w:sz="0" w:space="0" w:color="auto"/>
                <w:right w:val="none" w:sz="0" w:space="0" w:color="auto"/>
              </w:divBdr>
              <w:divsChild>
                <w:div w:id="1907253927">
                  <w:marLeft w:val="0"/>
                  <w:marRight w:val="0"/>
                  <w:marTop w:val="0"/>
                  <w:marBottom w:val="0"/>
                  <w:divBdr>
                    <w:top w:val="none" w:sz="0" w:space="0" w:color="auto"/>
                    <w:left w:val="none" w:sz="0" w:space="0" w:color="auto"/>
                    <w:bottom w:val="none" w:sz="0" w:space="0" w:color="auto"/>
                    <w:right w:val="none" w:sz="0" w:space="0" w:color="auto"/>
                  </w:divBdr>
                  <w:divsChild>
                    <w:div w:id="754978643">
                      <w:marLeft w:val="0"/>
                      <w:marRight w:val="0"/>
                      <w:marTop w:val="150"/>
                      <w:marBottom w:val="300"/>
                      <w:divBdr>
                        <w:top w:val="none" w:sz="0" w:space="0" w:color="auto"/>
                        <w:left w:val="none" w:sz="0" w:space="0" w:color="auto"/>
                        <w:bottom w:val="none" w:sz="0" w:space="0" w:color="auto"/>
                        <w:right w:val="none" w:sz="0" w:space="0" w:color="auto"/>
                      </w:divBdr>
                      <w:divsChild>
                        <w:div w:id="1679313029">
                          <w:marLeft w:val="0"/>
                          <w:marRight w:val="0"/>
                          <w:marTop w:val="0"/>
                          <w:marBottom w:val="0"/>
                          <w:divBdr>
                            <w:top w:val="none" w:sz="0" w:space="0" w:color="auto"/>
                            <w:left w:val="none" w:sz="0" w:space="0" w:color="auto"/>
                            <w:bottom w:val="none" w:sz="0" w:space="0" w:color="auto"/>
                            <w:right w:val="none" w:sz="0" w:space="0" w:color="auto"/>
                          </w:divBdr>
                          <w:divsChild>
                            <w:div w:id="74861072">
                              <w:marLeft w:val="0"/>
                              <w:marRight w:val="0"/>
                              <w:marTop w:val="0"/>
                              <w:marBottom w:val="0"/>
                              <w:divBdr>
                                <w:top w:val="none" w:sz="0" w:space="0" w:color="auto"/>
                                <w:left w:val="none" w:sz="0" w:space="0" w:color="auto"/>
                                <w:bottom w:val="none" w:sz="0" w:space="0" w:color="auto"/>
                                <w:right w:val="none" w:sz="0" w:space="0" w:color="auto"/>
                              </w:divBdr>
                              <w:divsChild>
                                <w:div w:id="658853213">
                                  <w:marLeft w:val="0"/>
                                  <w:marRight w:val="0"/>
                                  <w:marTop w:val="0"/>
                                  <w:marBottom w:val="0"/>
                                  <w:divBdr>
                                    <w:top w:val="none" w:sz="0" w:space="0" w:color="auto"/>
                                    <w:left w:val="none" w:sz="0" w:space="0" w:color="auto"/>
                                    <w:bottom w:val="none" w:sz="0" w:space="0" w:color="auto"/>
                                    <w:right w:val="none" w:sz="0" w:space="0" w:color="auto"/>
                                  </w:divBdr>
                                  <w:divsChild>
                                    <w:div w:id="1423841269">
                                      <w:marLeft w:val="0"/>
                                      <w:marRight w:val="0"/>
                                      <w:marTop w:val="0"/>
                                      <w:marBottom w:val="0"/>
                                      <w:divBdr>
                                        <w:top w:val="none" w:sz="0" w:space="0" w:color="auto"/>
                                        <w:left w:val="none" w:sz="0" w:space="0" w:color="auto"/>
                                        <w:bottom w:val="none" w:sz="0" w:space="0" w:color="auto"/>
                                        <w:right w:val="none" w:sz="0" w:space="0" w:color="auto"/>
                                      </w:divBdr>
                                      <w:divsChild>
                                        <w:div w:id="1070687411">
                                          <w:marLeft w:val="0"/>
                                          <w:marRight w:val="0"/>
                                          <w:marTop w:val="75"/>
                                          <w:marBottom w:val="0"/>
                                          <w:divBdr>
                                            <w:top w:val="none" w:sz="0" w:space="0" w:color="auto"/>
                                            <w:left w:val="none" w:sz="0" w:space="0" w:color="auto"/>
                                            <w:bottom w:val="none" w:sz="0" w:space="0" w:color="auto"/>
                                            <w:right w:val="none" w:sz="0" w:space="0" w:color="auto"/>
                                          </w:divBdr>
                                          <w:divsChild>
                                            <w:div w:id="1660841163">
                                              <w:marLeft w:val="0"/>
                                              <w:marRight w:val="0"/>
                                              <w:marTop w:val="0"/>
                                              <w:marBottom w:val="0"/>
                                              <w:divBdr>
                                                <w:top w:val="none" w:sz="0" w:space="0" w:color="auto"/>
                                                <w:left w:val="none" w:sz="0" w:space="0" w:color="auto"/>
                                                <w:bottom w:val="none" w:sz="0" w:space="0" w:color="auto"/>
                                                <w:right w:val="none" w:sz="0" w:space="0" w:color="auto"/>
                                              </w:divBdr>
                                              <w:divsChild>
                                                <w:div w:id="1273131982">
                                                  <w:marLeft w:val="0"/>
                                                  <w:marRight w:val="0"/>
                                                  <w:marTop w:val="75"/>
                                                  <w:marBottom w:val="0"/>
                                                  <w:divBdr>
                                                    <w:top w:val="none" w:sz="0" w:space="0" w:color="auto"/>
                                                    <w:left w:val="none" w:sz="0" w:space="0" w:color="auto"/>
                                                    <w:bottom w:val="none" w:sz="0" w:space="0" w:color="auto"/>
                                                    <w:right w:val="none" w:sz="0" w:space="0" w:color="auto"/>
                                                  </w:divBdr>
                                                  <w:divsChild>
                                                    <w:div w:id="376854606">
                                                      <w:marLeft w:val="0"/>
                                                      <w:marRight w:val="0"/>
                                                      <w:marTop w:val="0"/>
                                                      <w:marBottom w:val="0"/>
                                                      <w:divBdr>
                                                        <w:top w:val="none" w:sz="0" w:space="0" w:color="auto"/>
                                                        <w:left w:val="none" w:sz="0" w:space="0" w:color="auto"/>
                                                        <w:bottom w:val="none" w:sz="0" w:space="0" w:color="auto"/>
                                                        <w:right w:val="none" w:sz="0" w:space="0" w:color="auto"/>
                                                      </w:divBdr>
                                                      <w:divsChild>
                                                        <w:div w:id="44720165">
                                                          <w:marLeft w:val="0"/>
                                                          <w:marRight w:val="0"/>
                                                          <w:marTop w:val="0"/>
                                                          <w:marBottom w:val="0"/>
                                                          <w:divBdr>
                                                            <w:top w:val="none" w:sz="0" w:space="0" w:color="auto"/>
                                                            <w:left w:val="none" w:sz="0" w:space="0" w:color="auto"/>
                                                            <w:bottom w:val="none" w:sz="0" w:space="0" w:color="auto"/>
                                                            <w:right w:val="none" w:sz="0" w:space="0" w:color="auto"/>
                                                          </w:divBdr>
                                                          <w:divsChild>
                                                            <w:div w:id="128137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1983701">
      <w:bodyDiv w:val="1"/>
      <w:marLeft w:val="0"/>
      <w:marRight w:val="0"/>
      <w:marTop w:val="0"/>
      <w:marBottom w:val="0"/>
      <w:divBdr>
        <w:top w:val="none" w:sz="0" w:space="0" w:color="auto"/>
        <w:left w:val="none" w:sz="0" w:space="0" w:color="auto"/>
        <w:bottom w:val="none" w:sz="0" w:space="0" w:color="auto"/>
        <w:right w:val="none" w:sz="0" w:space="0" w:color="auto"/>
      </w:divBdr>
      <w:divsChild>
        <w:div w:id="897596474">
          <w:marLeft w:val="225"/>
          <w:marRight w:val="150"/>
          <w:marTop w:val="300"/>
          <w:marBottom w:val="0"/>
          <w:divBdr>
            <w:top w:val="none" w:sz="0" w:space="0" w:color="auto"/>
            <w:left w:val="none" w:sz="0" w:space="0" w:color="auto"/>
            <w:bottom w:val="none" w:sz="0" w:space="0" w:color="auto"/>
            <w:right w:val="none" w:sz="0" w:space="0" w:color="auto"/>
          </w:divBdr>
        </w:div>
      </w:divsChild>
    </w:div>
    <w:div w:id="542910587">
      <w:bodyDiv w:val="1"/>
      <w:marLeft w:val="0"/>
      <w:marRight w:val="0"/>
      <w:marTop w:val="0"/>
      <w:marBottom w:val="0"/>
      <w:divBdr>
        <w:top w:val="none" w:sz="0" w:space="0" w:color="auto"/>
        <w:left w:val="none" w:sz="0" w:space="0" w:color="auto"/>
        <w:bottom w:val="none" w:sz="0" w:space="0" w:color="auto"/>
        <w:right w:val="none" w:sz="0" w:space="0" w:color="auto"/>
      </w:divBdr>
      <w:divsChild>
        <w:div w:id="538906512">
          <w:marLeft w:val="0"/>
          <w:marRight w:val="0"/>
          <w:marTop w:val="0"/>
          <w:marBottom w:val="0"/>
          <w:divBdr>
            <w:top w:val="none" w:sz="0" w:space="0" w:color="auto"/>
            <w:left w:val="none" w:sz="0" w:space="0" w:color="auto"/>
            <w:bottom w:val="none" w:sz="0" w:space="0" w:color="auto"/>
            <w:right w:val="none" w:sz="0" w:space="0" w:color="auto"/>
          </w:divBdr>
          <w:divsChild>
            <w:div w:id="1929730786">
              <w:marLeft w:val="0"/>
              <w:marRight w:val="0"/>
              <w:marTop w:val="0"/>
              <w:marBottom w:val="0"/>
              <w:divBdr>
                <w:top w:val="none" w:sz="0" w:space="0" w:color="auto"/>
                <w:left w:val="none" w:sz="0" w:space="0" w:color="auto"/>
                <w:bottom w:val="none" w:sz="0" w:space="0" w:color="auto"/>
                <w:right w:val="dotted" w:sz="6" w:space="0" w:color="000000"/>
              </w:divBdr>
              <w:divsChild>
                <w:div w:id="1744402080">
                  <w:marLeft w:val="0"/>
                  <w:marRight w:val="0"/>
                  <w:marTop w:val="0"/>
                  <w:marBottom w:val="0"/>
                  <w:divBdr>
                    <w:top w:val="none" w:sz="0" w:space="0" w:color="auto"/>
                    <w:left w:val="none" w:sz="0" w:space="0" w:color="auto"/>
                    <w:bottom w:val="none" w:sz="0" w:space="0" w:color="auto"/>
                    <w:right w:val="none" w:sz="0" w:space="0" w:color="auto"/>
                  </w:divBdr>
                  <w:divsChild>
                    <w:div w:id="597642995">
                      <w:marLeft w:val="0"/>
                      <w:marRight w:val="600"/>
                      <w:marTop w:val="45"/>
                      <w:marBottom w:val="0"/>
                      <w:divBdr>
                        <w:top w:val="none" w:sz="0" w:space="0" w:color="auto"/>
                        <w:left w:val="none" w:sz="0" w:space="0" w:color="auto"/>
                        <w:bottom w:val="none" w:sz="0" w:space="0" w:color="auto"/>
                        <w:right w:val="none" w:sz="0" w:space="0" w:color="auto"/>
                      </w:divBdr>
                      <w:divsChild>
                        <w:div w:id="1102412893">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240935">
      <w:bodyDiv w:val="1"/>
      <w:marLeft w:val="0"/>
      <w:marRight w:val="0"/>
      <w:marTop w:val="0"/>
      <w:marBottom w:val="0"/>
      <w:divBdr>
        <w:top w:val="none" w:sz="0" w:space="0" w:color="auto"/>
        <w:left w:val="none" w:sz="0" w:space="0" w:color="auto"/>
        <w:bottom w:val="none" w:sz="0" w:space="0" w:color="auto"/>
        <w:right w:val="none" w:sz="0" w:space="0" w:color="auto"/>
      </w:divBdr>
      <w:divsChild>
        <w:div w:id="1375236305">
          <w:marLeft w:val="0"/>
          <w:marRight w:val="0"/>
          <w:marTop w:val="0"/>
          <w:marBottom w:val="0"/>
          <w:divBdr>
            <w:top w:val="none" w:sz="0" w:space="0" w:color="auto"/>
            <w:left w:val="none" w:sz="0" w:space="0" w:color="auto"/>
            <w:bottom w:val="none" w:sz="0" w:space="0" w:color="auto"/>
            <w:right w:val="none" w:sz="0" w:space="0" w:color="auto"/>
          </w:divBdr>
          <w:divsChild>
            <w:div w:id="180488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043655">
      <w:bodyDiv w:val="1"/>
      <w:marLeft w:val="0"/>
      <w:marRight w:val="0"/>
      <w:marTop w:val="0"/>
      <w:marBottom w:val="0"/>
      <w:divBdr>
        <w:top w:val="none" w:sz="0" w:space="0" w:color="auto"/>
        <w:left w:val="none" w:sz="0" w:space="0" w:color="auto"/>
        <w:bottom w:val="none" w:sz="0" w:space="0" w:color="auto"/>
        <w:right w:val="none" w:sz="0" w:space="0" w:color="auto"/>
      </w:divBdr>
    </w:div>
    <w:div w:id="556284903">
      <w:bodyDiv w:val="1"/>
      <w:marLeft w:val="0"/>
      <w:marRight w:val="0"/>
      <w:marTop w:val="0"/>
      <w:marBottom w:val="0"/>
      <w:divBdr>
        <w:top w:val="none" w:sz="0" w:space="0" w:color="auto"/>
        <w:left w:val="none" w:sz="0" w:space="0" w:color="auto"/>
        <w:bottom w:val="none" w:sz="0" w:space="0" w:color="auto"/>
        <w:right w:val="none" w:sz="0" w:space="0" w:color="auto"/>
      </w:divBdr>
    </w:div>
    <w:div w:id="561526311">
      <w:bodyDiv w:val="1"/>
      <w:marLeft w:val="0"/>
      <w:marRight w:val="0"/>
      <w:marTop w:val="0"/>
      <w:marBottom w:val="0"/>
      <w:divBdr>
        <w:top w:val="none" w:sz="0" w:space="0" w:color="auto"/>
        <w:left w:val="none" w:sz="0" w:space="0" w:color="auto"/>
        <w:bottom w:val="none" w:sz="0" w:space="0" w:color="auto"/>
        <w:right w:val="none" w:sz="0" w:space="0" w:color="auto"/>
      </w:divBdr>
      <w:divsChild>
        <w:div w:id="287199095">
          <w:marLeft w:val="0"/>
          <w:marRight w:val="0"/>
          <w:marTop w:val="0"/>
          <w:marBottom w:val="0"/>
          <w:divBdr>
            <w:top w:val="none" w:sz="0" w:space="0" w:color="auto"/>
            <w:left w:val="none" w:sz="0" w:space="0" w:color="auto"/>
            <w:bottom w:val="none" w:sz="0" w:space="0" w:color="auto"/>
            <w:right w:val="none" w:sz="0" w:space="0" w:color="auto"/>
          </w:divBdr>
          <w:divsChild>
            <w:div w:id="2098208373">
              <w:marLeft w:val="0"/>
              <w:marRight w:val="0"/>
              <w:marTop w:val="0"/>
              <w:marBottom w:val="0"/>
              <w:divBdr>
                <w:top w:val="none" w:sz="0" w:space="0" w:color="auto"/>
                <w:left w:val="none" w:sz="0" w:space="0" w:color="auto"/>
                <w:bottom w:val="none" w:sz="0" w:space="0" w:color="auto"/>
                <w:right w:val="none" w:sz="0" w:space="0" w:color="auto"/>
              </w:divBdr>
              <w:divsChild>
                <w:div w:id="1014500299">
                  <w:marLeft w:val="0"/>
                  <w:marRight w:val="0"/>
                  <w:marTop w:val="0"/>
                  <w:marBottom w:val="0"/>
                  <w:divBdr>
                    <w:top w:val="none" w:sz="0" w:space="0" w:color="auto"/>
                    <w:left w:val="none" w:sz="0" w:space="0" w:color="auto"/>
                    <w:bottom w:val="none" w:sz="0" w:space="0" w:color="auto"/>
                    <w:right w:val="none" w:sz="0" w:space="0" w:color="auto"/>
                  </w:divBdr>
                  <w:divsChild>
                    <w:div w:id="47806017">
                      <w:marLeft w:val="0"/>
                      <w:marRight w:val="0"/>
                      <w:marTop w:val="0"/>
                      <w:marBottom w:val="0"/>
                      <w:divBdr>
                        <w:top w:val="none" w:sz="0" w:space="0" w:color="auto"/>
                        <w:left w:val="none" w:sz="0" w:space="0" w:color="auto"/>
                        <w:bottom w:val="none" w:sz="0" w:space="0" w:color="auto"/>
                        <w:right w:val="none" w:sz="0" w:space="0" w:color="auto"/>
                      </w:divBdr>
                      <w:divsChild>
                        <w:div w:id="2043166341">
                          <w:marLeft w:val="0"/>
                          <w:marRight w:val="0"/>
                          <w:marTop w:val="0"/>
                          <w:marBottom w:val="0"/>
                          <w:divBdr>
                            <w:top w:val="none" w:sz="0" w:space="0" w:color="auto"/>
                            <w:left w:val="none" w:sz="0" w:space="0" w:color="auto"/>
                            <w:bottom w:val="none" w:sz="0" w:space="0" w:color="auto"/>
                            <w:right w:val="none" w:sz="0" w:space="0" w:color="auto"/>
                          </w:divBdr>
                          <w:divsChild>
                            <w:div w:id="119361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4897698">
      <w:bodyDiv w:val="1"/>
      <w:marLeft w:val="0"/>
      <w:marRight w:val="0"/>
      <w:marTop w:val="0"/>
      <w:marBottom w:val="0"/>
      <w:divBdr>
        <w:top w:val="none" w:sz="0" w:space="0" w:color="auto"/>
        <w:left w:val="none" w:sz="0" w:space="0" w:color="auto"/>
        <w:bottom w:val="none" w:sz="0" w:space="0" w:color="auto"/>
        <w:right w:val="none" w:sz="0" w:space="0" w:color="auto"/>
      </w:divBdr>
      <w:divsChild>
        <w:div w:id="1950625599">
          <w:marLeft w:val="0"/>
          <w:marRight w:val="0"/>
          <w:marTop w:val="0"/>
          <w:marBottom w:val="0"/>
          <w:divBdr>
            <w:top w:val="none" w:sz="0" w:space="0" w:color="auto"/>
            <w:left w:val="none" w:sz="0" w:space="0" w:color="auto"/>
            <w:bottom w:val="none" w:sz="0" w:space="0" w:color="auto"/>
            <w:right w:val="none" w:sz="0" w:space="0" w:color="auto"/>
          </w:divBdr>
          <w:divsChild>
            <w:div w:id="909923527">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579757056">
      <w:bodyDiv w:val="1"/>
      <w:marLeft w:val="0"/>
      <w:marRight w:val="0"/>
      <w:marTop w:val="0"/>
      <w:marBottom w:val="0"/>
      <w:divBdr>
        <w:top w:val="none" w:sz="0" w:space="0" w:color="auto"/>
        <w:left w:val="none" w:sz="0" w:space="0" w:color="auto"/>
        <w:bottom w:val="none" w:sz="0" w:space="0" w:color="auto"/>
        <w:right w:val="none" w:sz="0" w:space="0" w:color="auto"/>
      </w:divBdr>
      <w:divsChild>
        <w:div w:id="1357466093">
          <w:marLeft w:val="0"/>
          <w:marRight w:val="0"/>
          <w:marTop w:val="0"/>
          <w:marBottom w:val="0"/>
          <w:divBdr>
            <w:top w:val="none" w:sz="0" w:space="0" w:color="auto"/>
            <w:left w:val="none" w:sz="0" w:space="0" w:color="auto"/>
            <w:bottom w:val="none" w:sz="0" w:space="0" w:color="auto"/>
            <w:right w:val="none" w:sz="0" w:space="0" w:color="auto"/>
          </w:divBdr>
        </w:div>
      </w:divsChild>
    </w:div>
    <w:div w:id="579759122">
      <w:bodyDiv w:val="1"/>
      <w:marLeft w:val="0"/>
      <w:marRight w:val="0"/>
      <w:marTop w:val="0"/>
      <w:marBottom w:val="0"/>
      <w:divBdr>
        <w:top w:val="none" w:sz="0" w:space="0" w:color="auto"/>
        <w:left w:val="none" w:sz="0" w:space="0" w:color="auto"/>
        <w:bottom w:val="none" w:sz="0" w:space="0" w:color="auto"/>
        <w:right w:val="none" w:sz="0" w:space="0" w:color="auto"/>
      </w:divBdr>
      <w:divsChild>
        <w:div w:id="2144812848">
          <w:marLeft w:val="225"/>
          <w:marRight w:val="150"/>
          <w:marTop w:val="300"/>
          <w:marBottom w:val="0"/>
          <w:divBdr>
            <w:top w:val="none" w:sz="0" w:space="0" w:color="auto"/>
            <w:left w:val="none" w:sz="0" w:space="0" w:color="auto"/>
            <w:bottom w:val="none" w:sz="0" w:space="0" w:color="auto"/>
            <w:right w:val="none" w:sz="0" w:space="0" w:color="auto"/>
          </w:divBdr>
        </w:div>
      </w:divsChild>
    </w:div>
    <w:div w:id="584801085">
      <w:bodyDiv w:val="1"/>
      <w:marLeft w:val="0"/>
      <w:marRight w:val="0"/>
      <w:marTop w:val="0"/>
      <w:marBottom w:val="0"/>
      <w:divBdr>
        <w:top w:val="none" w:sz="0" w:space="0" w:color="auto"/>
        <w:left w:val="none" w:sz="0" w:space="0" w:color="auto"/>
        <w:bottom w:val="none" w:sz="0" w:space="0" w:color="auto"/>
        <w:right w:val="none" w:sz="0" w:space="0" w:color="auto"/>
      </w:divBdr>
    </w:div>
    <w:div w:id="602497946">
      <w:bodyDiv w:val="1"/>
      <w:marLeft w:val="0"/>
      <w:marRight w:val="0"/>
      <w:marTop w:val="0"/>
      <w:marBottom w:val="0"/>
      <w:divBdr>
        <w:top w:val="none" w:sz="0" w:space="0" w:color="auto"/>
        <w:left w:val="none" w:sz="0" w:space="0" w:color="auto"/>
        <w:bottom w:val="none" w:sz="0" w:space="0" w:color="auto"/>
        <w:right w:val="none" w:sz="0" w:space="0" w:color="auto"/>
      </w:divBdr>
    </w:div>
    <w:div w:id="606734615">
      <w:bodyDiv w:val="1"/>
      <w:marLeft w:val="0"/>
      <w:marRight w:val="0"/>
      <w:marTop w:val="0"/>
      <w:marBottom w:val="0"/>
      <w:divBdr>
        <w:top w:val="none" w:sz="0" w:space="0" w:color="auto"/>
        <w:left w:val="none" w:sz="0" w:space="0" w:color="auto"/>
        <w:bottom w:val="none" w:sz="0" w:space="0" w:color="auto"/>
        <w:right w:val="none" w:sz="0" w:space="0" w:color="auto"/>
      </w:divBdr>
      <w:divsChild>
        <w:div w:id="1865170339">
          <w:marLeft w:val="0"/>
          <w:marRight w:val="0"/>
          <w:marTop w:val="0"/>
          <w:marBottom w:val="0"/>
          <w:divBdr>
            <w:top w:val="none" w:sz="0" w:space="0" w:color="auto"/>
            <w:left w:val="none" w:sz="0" w:space="0" w:color="auto"/>
            <w:bottom w:val="none" w:sz="0" w:space="0" w:color="auto"/>
            <w:right w:val="none" w:sz="0" w:space="0" w:color="auto"/>
          </w:divBdr>
          <w:divsChild>
            <w:div w:id="1267271937">
              <w:marLeft w:val="0"/>
              <w:marRight w:val="0"/>
              <w:marTop w:val="0"/>
              <w:marBottom w:val="0"/>
              <w:divBdr>
                <w:top w:val="none" w:sz="0" w:space="0" w:color="auto"/>
                <w:left w:val="none" w:sz="0" w:space="0" w:color="auto"/>
                <w:bottom w:val="none" w:sz="0" w:space="0" w:color="auto"/>
                <w:right w:val="none" w:sz="0" w:space="0" w:color="auto"/>
              </w:divBdr>
              <w:divsChild>
                <w:div w:id="143913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087425">
      <w:bodyDiv w:val="1"/>
      <w:marLeft w:val="0"/>
      <w:marRight w:val="0"/>
      <w:marTop w:val="0"/>
      <w:marBottom w:val="0"/>
      <w:divBdr>
        <w:top w:val="none" w:sz="0" w:space="0" w:color="auto"/>
        <w:left w:val="none" w:sz="0" w:space="0" w:color="auto"/>
        <w:bottom w:val="none" w:sz="0" w:space="0" w:color="auto"/>
        <w:right w:val="none" w:sz="0" w:space="0" w:color="auto"/>
      </w:divBdr>
    </w:div>
    <w:div w:id="609969355">
      <w:bodyDiv w:val="1"/>
      <w:marLeft w:val="0"/>
      <w:marRight w:val="0"/>
      <w:marTop w:val="0"/>
      <w:marBottom w:val="0"/>
      <w:divBdr>
        <w:top w:val="none" w:sz="0" w:space="0" w:color="auto"/>
        <w:left w:val="none" w:sz="0" w:space="0" w:color="auto"/>
        <w:bottom w:val="none" w:sz="0" w:space="0" w:color="auto"/>
        <w:right w:val="none" w:sz="0" w:space="0" w:color="auto"/>
      </w:divBdr>
      <w:divsChild>
        <w:div w:id="16347171">
          <w:marLeft w:val="3900"/>
          <w:marRight w:val="0"/>
          <w:marTop w:val="0"/>
          <w:marBottom w:val="0"/>
          <w:divBdr>
            <w:top w:val="none" w:sz="0" w:space="0" w:color="auto"/>
            <w:left w:val="none" w:sz="0" w:space="0" w:color="auto"/>
            <w:bottom w:val="none" w:sz="0" w:space="0" w:color="auto"/>
            <w:right w:val="none" w:sz="0" w:space="0" w:color="auto"/>
          </w:divBdr>
        </w:div>
      </w:divsChild>
    </w:div>
    <w:div w:id="614749361">
      <w:bodyDiv w:val="1"/>
      <w:marLeft w:val="0"/>
      <w:marRight w:val="0"/>
      <w:marTop w:val="0"/>
      <w:marBottom w:val="0"/>
      <w:divBdr>
        <w:top w:val="none" w:sz="0" w:space="0" w:color="auto"/>
        <w:left w:val="none" w:sz="0" w:space="0" w:color="auto"/>
        <w:bottom w:val="none" w:sz="0" w:space="0" w:color="auto"/>
        <w:right w:val="none" w:sz="0" w:space="0" w:color="auto"/>
      </w:divBdr>
      <w:divsChild>
        <w:div w:id="189687779">
          <w:marLeft w:val="0"/>
          <w:marRight w:val="0"/>
          <w:marTop w:val="100"/>
          <w:marBottom w:val="100"/>
          <w:divBdr>
            <w:top w:val="none" w:sz="0" w:space="0" w:color="auto"/>
            <w:left w:val="none" w:sz="0" w:space="0" w:color="auto"/>
            <w:bottom w:val="none" w:sz="0" w:space="0" w:color="auto"/>
            <w:right w:val="none" w:sz="0" w:space="0" w:color="auto"/>
          </w:divBdr>
          <w:divsChild>
            <w:div w:id="624430298">
              <w:marLeft w:val="0"/>
              <w:marRight w:val="0"/>
              <w:marTop w:val="0"/>
              <w:marBottom w:val="0"/>
              <w:divBdr>
                <w:top w:val="none" w:sz="0" w:space="0" w:color="auto"/>
                <w:left w:val="none" w:sz="0" w:space="0" w:color="auto"/>
                <w:bottom w:val="none" w:sz="0" w:space="0" w:color="auto"/>
                <w:right w:val="none" w:sz="0" w:space="0" w:color="auto"/>
              </w:divBdr>
              <w:divsChild>
                <w:div w:id="1885827414">
                  <w:marLeft w:val="0"/>
                  <w:marRight w:val="0"/>
                  <w:marTop w:val="0"/>
                  <w:marBottom w:val="0"/>
                  <w:divBdr>
                    <w:top w:val="none" w:sz="0" w:space="0" w:color="auto"/>
                    <w:left w:val="none" w:sz="0" w:space="0" w:color="auto"/>
                    <w:bottom w:val="none" w:sz="0" w:space="0" w:color="auto"/>
                    <w:right w:val="none" w:sz="0" w:space="0" w:color="auto"/>
                  </w:divBdr>
                  <w:divsChild>
                    <w:div w:id="471676628">
                      <w:marLeft w:val="0"/>
                      <w:marRight w:val="0"/>
                      <w:marTop w:val="300"/>
                      <w:marBottom w:val="150"/>
                      <w:divBdr>
                        <w:top w:val="none" w:sz="0" w:space="0" w:color="auto"/>
                        <w:left w:val="none" w:sz="0" w:space="0" w:color="auto"/>
                        <w:bottom w:val="none" w:sz="0" w:space="0" w:color="auto"/>
                        <w:right w:val="none" w:sz="0" w:space="0" w:color="auto"/>
                      </w:divBdr>
                      <w:divsChild>
                        <w:div w:id="138675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370642">
      <w:bodyDiv w:val="1"/>
      <w:marLeft w:val="0"/>
      <w:marRight w:val="0"/>
      <w:marTop w:val="0"/>
      <w:marBottom w:val="0"/>
      <w:divBdr>
        <w:top w:val="none" w:sz="0" w:space="0" w:color="auto"/>
        <w:left w:val="none" w:sz="0" w:space="0" w:color="auto"/>
        <w:bottom w:val="none" w:sz="0" w:space="0" w:color="auto"/>
        <w:right w:val="none" w:sz="0" w:space="0" w:color="auto"/>
      </w:divBdr>
      <w:divsChild>
        <w:div w:id="1498573822">
          <w:marLeft w:val="0"/>
          <w:marRight w:val="0"/>
          <w:marTop w:val="105"/>
          <w:marBottom w:val="0"/>
          <w:divBdr>
            <w:top w:val="none" w:sz="0" w:space="0" w:color="auto"/>
            <w:left w:val="none" w:sz="0" w:space="0" w:color="auto"/>
            <w:bottom w:val="none" w:sz="0" w:space="0" w:color="auto"/>
            <w:right w:val="none" w:sz="0" w:space="0" w:color="auto"/>
          </w:divBdr>
          <w:divsChild>
            <w:div w:id="2008170446">
              <w:marLeft w:val="0"/>
              <w:marRight w:val="0"/>
              <w:marTop w:val="45"/>
              <w:marBottom w:val="0"/>
              <w:divBdr>
                <w:top w:val="none" w:sz="0" w:space="0" w:color="auto"/>
                <w:left w:val="none" w:sz="0" w:space="0" w:color="auto"/>
                <w:bottom w:val="none" w:sz="0" w:space="0" w:color="auto"/>
                <w:right w:val="none" w:sz="0" w:space="0" w:color="auto"/>
              </w:divBdr>
              <w:divsChild>
                <w:div w:id="234904298">
                  <w:marLeft w:val="-240"/>
                  <w:marRight w:val="0"/>
                  <w:marTop w:val="0"/>
                  <w:marBottom w:val="0"/>
                  <w:divBdr>
                    <w:top w:val="none" w:sz="0" w:space="0" w:color="auto"/>
                    <w:left w:val="single" w:sz="6" w:space="9" w:color="0099CC"/>
                    <w:bottom w:val="none" w:sz="0" w:space="0" w:color="auto"/>
                    <w:right w:val="none" w:sz="0" w:space="0" w:color="auto"/>
                  </w:divBdr>
                  <w:divsChild>
                    <w:div w:id="2072996241">
                      <w:marLeft w:val="0"/>
                      <w:marRight w:val="0"/>
                      <w:marTop w:val="0"/>
                      <w:marBottom w:val="0"/>
                      <w:divBdr>
                        <w:top w:val="none" w:sz="0" w:space="0" w:color="auto"/>
                        <w:left w:val="none" w:sz="0" w:space="0" w:color="auto"/>
                        <w:bottom w:val="none" w:sz="0" w:space="0" w:color="auto"/>
                        <w:right w:val="none" w:sz="0" w:space="0" w:color="auto"/>
                      </w:divBdr>
                      <w:divsChild>
                        <w:div w:id="1636444313">
                          <w:marLeft w:val="0"/>
                          <w:marRight w:val="0"/>
                          <w:marTop w:val="0"/>
                          <w:marBottom w:val="0"/>
                          <w:divBdr>
                            <w:top w:val="none" w:sz="0" w:space="0" w:color="auto"/>
                            <w:left w:val="none" w:sz="0" w:space="0" w:color="auto"/>
                            <w:bottom w:val="none" w:sz="0" w:space="0" w:color="auto"/>
                            <w:right w:val="none" w:sz="0" w:space="0" w:color="auto"/>
                          </w:divBdr>
                          <w:divsChild>
                            <w:div w:id="402341328">
                              <w:marLeft w:val="0"/>
                              <w:marRight w:val="0"/>
                              <w:marTop w:val="0"/>
                              <w:marBottom w:val="270"/>
                              <w:divBdr>
                                <w:top w:val="none" w:sz="0" w:space="0" w:color="auto"/>
                                <w:left w:val="none" w:sz="0" w:space="0" w:color="auto"/>
                                <w:bottom w:val="none" w:sz="0" w:space="0" w:color="auto"/>
                                <w:right w:val="none" w:sz="0" w:space="0" w:color="auto"/>
                              </w:divBdr>
                              <w:divsChild>
                                <w:div w:id="39860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2808073">
      <w:bodyDiv w:val="1"/>
      <w:marLeft w:val="0"/>
      <w:marRight w:val="0"/>
      <w:marTop w:val="0"/>
      <w:marBottom w:val="0"/>
      <w:divBdr>
        <w:top w:val="none" w:sz="0" w:space="0" w:color="auto"/>
        <w:left w:val="none" w:sz="0" w:space="0" w:color="auto"/>
        <w:bottom w:val="none" w:sz="0" w:space="0" w:color="auto"/>
        <w:right w:val="none" w:sz="0" w:space="0" w:color="auto"/>
      </w:divBdr>
      <w:divsChild>
        <w:div w:id="1001932999">
          <w:marLeft w:val="0"/>
          <w:marRight w:val="0"/>
          <w:marTop w:val="0"/>
          <w:marBottom w:val="0"/>
          <w:divBdr>
            <w:top w:val="none" w:sz="0" w:space="0" w:color="auto"/>
            <w:left w:val="none" w:sz="0" w:space="0" w:color="auto"/>
            <w:bottom w:val="none" w:sz="0" w:space="0" w:color="auto"/>
            <w:right w:val="none" w:sz="0" w:space="0" w:color="auto"/>
          </w:divBdr>
          <w:divsChild>
            <w:div w:id="2026201543">
              <w:marLeft w:val="300"/>
              <w:marRight w:val="0"/>
              <w:marTop w:val="0"/>
              <w:marBottom w:val="0"/>
              <w:divBdr>
                <w:top w:val="none" w:sz="0" w:space="0" w:color="auto"/>
                <w:left w:val="none" w:sz="0" w:space="0" w:color="auto"/>
                <w:bottom w:val="none" w:sz="0" w:space="0" w:color="auto"/>
                <w:right w:val="none" w:sz="0" w:space="0" w:color="auto"/>
              </w:divBdr>
              <w:divsChild>
                <w:div w:id="2054035824">
                  <w:marLeft w:val="0"/>
                  <w:marRight w:val="0"/>
                  <w:marTop w:val="0"/>
                  <w:marBottom w:val="180"/>
                  <w:divBdr>
                    <w:top w:val="single" w:sz="6" w:space="4" w:color="000000"/>
                    <w:left w:val="single" w:sz="6" w:space="4" w:color="000000"/>
                    <w:bottom w:val="single" w:sz="6" w:space="4" w:color="000000"/>
                    <w:right w:val="single" w:sz="6" w:space="4" w:color="000000"/>
                  </w:divBdr>
                </w:div>
              </w:divsChild>
            </w:div>
          </w:divsChild>
        </w:div>
      </w:divsChild>
    </w:div>
    <w:div w:id="624391196">
      <w:bodyDiv w:val="1"/>
      <w:marLeft w:val="0"/>
      <w:marRight w:val="0"/>
      <w:marTop w:val="0"/>
      <w:marBottom w:val="0"/>
      <w:divBdr>
        <w:top w:val="none" w:sz="0" w:space="0" w:color="auto"/>
        <w:left w:val="none" w:sz="0" w:space="0" w:color="auto"/>
        <w:bottom w:val="none" w:sz="0" w:space="0" w:color="auto"/>
        <w:right w:val="none" w:sz="0" w:space="0" w:color="auto"/>
      </w:divBdr>
    </w:div>
    <w:div w:id="626470896">
      <w:bodyDiv w:val="1"/>
      <w:marLeft w:val="0"/>
      <w:marRight w:val="0"/>
      <w:marTop w:val="0"/>
      <w:marBottom w:val="0"/>
      <w:divBdr>
        <w:top w:val="none" w:sz="0" w:space="0" w:color="auto"/>
        <w:left w:val="none" w:sz="0" w:space="0" w:color="auto"/>
        <w:bottom w:val="none" w:sz="0" w:space="0" w:color="auto"/>
        <w:right w:val="none" w:sz="0" w:space="0" w:color="auto"/>
      </w:divBdr>
      <w:divsChild>
        <w:div w:id="97870559">
          <w:marLeft w:val="0"/>
          <w:marRight w:val="0"/>
          <w:marTop w:val="0"/>
          <w:marBottom w:val="0"/>
          <w:divBdr>
            <w:top w:val="none" w:sz="0" w:space="0" w:color="auto"/>
            <w:left w:val="none" w:sz="0" w:space="0" w:color="auto"/>
            <w:bottom w:val="none" w:sz="0" w:space="0" w:color="auto"/>
            <w:right w:val="none" w:sz="0" w:space="0" w:color="auto"/>
          </w:divBdr>
          <w:divsChild>
            <w:div w:id="1105885443">
              <w:marLeft w:val="0"/>
              <w:marRight w:val="0"/>
              <w:marTop w:val="0"/>
              <w:marBottom w:val="0"/>
              <w:divBdr>
                <w:top w:val="none" w:sz="0" w:space="0" w:color="auto"/>
                <w:left w:val="none" w:sz="0" w:space="0" w:color="auto"/>
                <w:bottom w:val="none" w:sz="0" w:space="0" w:color="auto"/>
                <w:right w:val="none" w:sz="0" w:space="0" w:color="auto"/>
              </w:divBdr>
              <w:divsChild>
                <w:div w:id="1485656762">
                  <w:marLeft w:val="0"/>
                  <w:marRight w:val="0"/>
                  <w:marTop w:val="0"/>
                  <w:marBottom w:val="0"/>
                  <w:divBdr>
                    <w:top w:val="none" w:sz="0" w:space="0" w:color="auto"/>
                    <w:left w:val="none" w:sz="0" w:space="0" w:color="auto"/>
                    <w:bottom w:val="none" w:sz="0" w:space="0" w:color="auto"/>
                    <w:right w:val="none" w:sz="0" w:space="0" w:color="auto"/>
                  </w:divBdr>
                  <w:divsChild>
                    <w:div w:id="961305762">
                      <w:marLeft w:val="0"/>
                      <w:marRight w:val="0"/>
                      <w:marTop w:val="0"/>
                      <w:marBottom w:val="0"/>
                      <w:divBdr>
                        <w:top w:val="none" w:sz="0" w:space="0" w:color="auto"/>
                        <w:left w:val="none" w:sz="0" w:space="0" w:color="auto"/>
                        <w:bottom w:val="none" w:sz="0" w:space="0" w:color="auto"/>
                        <w:right w:val="none" w:sz="0" w:space="0" w:color="auto"/>
                      </w:divBdr>
                      <w:divsChild>
                        <w:div w:id="1290548082">
                          <w:marLeft w:val="0"/>
                          <w:marRight w:val="0"/>
                          <w:marTop w:val="0"/>
                          <w:marBottom w:val="0"/>
                          <w:divBdr>
                            <w:top w:val="none" w:sz="0" w:space="0" w:color="auto"/>
                            <w:left w:val="none" w:sz="0" w:space="0" w:color="auto"/>
                            <w:bottom w:val="none" w:sz="0" w:space="0" w:color="auto"/>
                            <w:right w:val="none" w:sz="0" w:space="0" w:color="auto"/>
                          </w:divBdr>
                          <w:divsChild>
                            <w:div w:id="49002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2298583">
      <w:bodyDiv w:val="1"/>
      <w:marLeft w:val="0"/>
      <w:marRight w:val="0"/>
      <w:marTop w:val="0"/>
      <w:marBottom w:val="0"/>
      <w:divBdr>
        <w:top w:val="none" w:sz="0" w:space="0" w:color="auto"/>
        <w:left w:val="none" w:sz="0" w:space="0" w:color="auto"/>
        <w:bottom w:val="none" w:sz="0" w:space="0" w:color="auto"/>
        <w:right w:val="none" w:sz="0" w:space="0" w:color="auto"/>
      </w:divBdr>
    </w:div>
    <w:div w:id="654990124">
      <w:bodyDiv w:val="1"/>
      <w:marLeft w:val="0"/>
      <w:marRight w:val="0"/>
      <w:marTop w:val="0"/>
      <w:marBottom w:val="0"/>
      <w:divBdr>
        <w:top w:val="none" w:sz="0" w:space="0" w:color="auto"/>
        <w:left w:val="none" w:sz="0" w:space="0" w:color="auto"/>
        <w:bottom w:val="none" w:sz="0" w:space="0" w:color="auto"/>
        <w:right w:val="none" w:sz="0" w:space="0" w:color="auto"/>
      </w:divBdr>
    </w:div>
    <w:div w:id="657227175">
      <w:bodyDiv w:val="1"/>
      <w:marLeft w:val="0"/>
      <w:marRight w:val="0"/>
      <w:marTop w:val="0"/>
      <w:marBottom w:val="0"/>
      <w:divBdr>
        <w:top w:val="none" w:sz="0" w:space="0" w:color="auto"/>
        <w:left w:val="none" w:sz="0" w:space="0" w:color="auto"/>
        <w:bottom w:val="none" w:sz="0" w:space="0" w:color="auto"/>
        <w:right w:val="none" w:sz="0" w:space="0" w:color="auto"/>
      </w:divBdr>
      <w:divsChild>
        <w:div w:id="868645541">
          <w:marLeft w:val="0"/>
          <w:marRight w:val="0"/>
          <w:marTop w:val="0"/>
          <w:marBottom w:val="0"/>
          <w:divBdr>
            <w:top w:val="none" w:sz="0" w:space="0" w:color="auto"/>
            <w:left w:val="none" w:sz="0" w:space="0" w:color="auto"/>
            <w:bottom w:val="none" w:sz="0" w:space="0" w:color="auto"/>
            <w:right w:val="none" w:sz="0" w:space="0" w:color="auto"/>
          </w:divBdr>
          <w:divsChild>
            <w:div w:id="1362167990">
              <w:marLeft w:val="0"/>
              <w:marRight w:val="0"/>
              <w:marTop w:val="0"/>
              <w:marBottom w:val="0"/>
              <w:divBdr>
                <w:top w:val="none" w:sz="0" w:space="0" w:color="auto"/>
                <w:left w:val="none" w:sz="0" w:space="0" w:color="auto"/>
                <w:bottom w:val="none" w:sz="0" w:space="0" w:color="auto"/>
                <w:right w:val="none" w:sz="0" w:space="0" w:color="auto"/>
              </w:divBdr>
              <w:divsChild>
                <w:div w:id="1860242140">
                  <w:marLeft w:val="-600"/>
                  <w:marRight w:val="150"/>
                  <w:marTop w:val="0"/>
                  <w:marBottom w:val="0"/>
                  <w:divBdr>
                    <w:top w:val="none" w:sz="0" w:space="0" w:color="auto"/>
                    <w:left w:val="none" w:sz="0" w:space="0" w:color="auto"/>
                    <w:bottom w:val="none" w:sz="0" w:space="0" w:color="auto"/>
                    <w:right w:val="none" w:sz="0" w:space="0" w:color="auto"/>
                  </w:divBdr>
                </w:div>
                <w:div w:id="922682445">
                  <w:marLeft w:val="300"/>
                  <w:marRight w:val="0"/>
                  <w:marTop w:val="0"/>
                  <w:marBottom w:val="0"/>
                  <w:divBdr>
                    <w:top w:val="none" w:sz="0" w:space="0" w:color="auto"/>
                    <w:left w:val="none" w:sz="0" w:space="0" w:color="auto"/>
                    <w:bottom w:val="none" w:sz="0" w:space="0" w:color="auto"/>
                    <w:right w:val="none" w:sz="0" w:space="0" w:color="auto"/>
                  </w:divBdr>
                </w:div>
                <w:div w:id="175197037">
                  <w:marLeft w:val="-600"/>
                  <w:marRight w:val="150"/>
                  <w:marTop w:val="0"/>
                  <w:marBottom w:val="0"/>
                  <w:divBdr>
                    <w:top w:val="none" w:sz="0" w:space="0" w:color="auto"/>
                    <w:left w:val="none" w:sz="0" w:space="0" w:color="auto"/>
                    <w:bottom w:val="none" w:sz="0" w:space="0" w:color="auto"/>
                    <w:right w:val="none" w:sz="0" w:space="0" w:color="auto"/>
                  </w:divBdr>
                </w:div>
                <w:div w:id="859900078">
                  <w:marLeft w:val="300"/>
                  <w:marRight w:val="0"/>
                  <w:marTop w:val="0"/>
                  <w:marBottom w:val="0"/>
                  <w:divBdr>
                    <w:top w:val="none" w:sz="0" w:space="0" w:color="auto"/>
                    <w:left w:val="none" w:sz="0" w:space="0" w:color="auto"/>
                    <w:bottom w:val="none" w:sz="0" w:space="0" w:color="auto"/>
                    <w:right w:val="none" w:sz="0" w:space="0" w:color="auto"/>
                  </w:divBdr>
                </w:div>
                <w:div w:id="1989281949">
                  <w:marLeft w:val="-600"/>
                  <w:marRight w:val="150"/>
                  <w:marTop w:val="0"/>
                  <w:marBottom w:val="0"/>
                  <w:divBdr>
                    <w:top w:val="none" w:sz="0" w:space="0" w:color="auto"/>
                    <w:left w:val="none" w:sz="0" w:space="0" w:color="auto"/>
                    <w:bottom w:val="none" w:sz="0" w:space="0" w:color="auto"/>
                    <w:right w:val="none" w:sz="0" w:space="0" w:color="auto"/>
                  </w:divBdr>
                </w:div>
                <w:div w:id="21053554">
                  <w:marLeft w:val="300"/>
                  <w:marRight w:val="0"/>
                  <w:marTop w:val="0"/>
                  <w:marBottom w:val="0"/>
                  <w:divBdr>
                    <w:top w:val="none" w:sz="0" w:space="0" w:color="auto"/>
                    <w:left w:val="none" w:sz="0" w:space="0" w:color="auto"/>
                    <w:bottom w:val="none" w:sz="0" w:space="0" w:color="auto"/>
                    <w:right w:val="none" w:sz="0" w:space="0" w:color="auto"/>
                  </w:divBdr>
                </w:div>
                <w:div w:id="1631473579">
                  <w:marLeft w:val="-600"/>
                  <w:marRight w:val="150"/>
                  <w:marTop w:val="0"/>
                  <w:marBottom w:val="0"/>
                  <w:divBdr>
                    <w:top w:val="none" w:sz="0" w:space="0" w:color="auto"/>
                    <w:left w:val="none" w:sz="0" w:space="0" w:color="auto"/>
                    <w:bottom w:val="none" w:sz="0" w:space="0" w:color="auto"/>
                    <w:right w:val="none" w:sz="0" w:space="0" w:color="auto"/>
                  </w:divBdr>
                </w:div>
                <w:div w:id="75791391">
                  <w:marLeft w:val="300"/>
                  <w:marRight w:val="0"/>
                  <w:marTop w:val="0"/>
                  <w:marBottom w:val="0"/>
                  <w:divBdr>
                    <w:top w:val="none" w:sz="0" w:space="0" w:color="auto"/>
                    <w:left w:val="none" w:sz="0" w:space="0" w:color="auto"/>
                    <w:bottom w:val="none" w:sz="0" w:space="0" w:color="auto"/>
                    <w:right w:val="none" w:sz="0" w:space="0" w:color="auto"/>
                  </w:divBdr>
                </w:div>
                <w:div w:id="1360545473">
                  <w:marLeft w:val="-600"/>
                  <w:marRight w:val="150"/>
                  <w:marTop w:val="0"/>
                  <w:marBottom w:val="0"/>
                  <w:divBdr>
                    <w:top w:val="none" w:sz="0" w:space="0" w:color="auto"/>
                    <w:left w:val="none" w:sz="0" w:space="0" w:color="auto"/>
                    <w:bottom w:val="none" w:sz="0" w:space="0" w:color="auto"/>
                    <w:right w:val="none" w:sz="0" w:space="0" w:color="auto"/>
                  </w:divBdr>
                </w:div>
                <w:div w:id="1908495591">
                  <w:marLeft w:val="300"/>
                  <w:marRight w:val="0"/>
                  <w:marTop w:val="0"/>
                  <w:marBottom w:val="0"/>
                  <w:divBdr>
                    <w:top w:val="none" w:sz="0" w:space="0" w:color="auto"/>
                    <w:left w:val="none" w:sz="0" w:space="0" w:color="auto"/>
                    <w:bottom w:val="none" w:sz="0" w:space="0" w:color="auto"/>
                    <w:right w:val="none" w:sz="0" w:space="0" w:color="auto"/>
                  </w:divBdr>
                </w:div>
                <w:div w:id="1421290771">
                  <w:marLeft w:val="-600"/>
                  <w:marRight w:val="150"/>
                  <w:marTop w:val="0"/>
                  <w:marBottom w:val="0"/>
                  <w:divBdr>
                    <w:top w:val="none" w:sz="0" w:space="0" w:color="auto"/>
                    <w:left w:val="none" w:sz="0" w:space="0" w:color="auto"/>
                    <w:bottom w:val="none" w:sz="0" w:space="0" w:color="auto"/>
                    <w:right w:val="none" w:sz="0" w:space="0" w:color="auto"/>
                  </w:divBdr>
                </w:div>
                <w:div w:id="987437237">
                  <w:marLeft w:val="300"/>
                  <w:marRight w:val="0"/>
                  <w:marTop w:val="0"/>
                  <w:marBottom w:val="0"/>
                  <w:divBdr>
                    <w:top w:val="none" w:sz="0" w:space="0" w:color="auto"/>
                    <w:left w:val="none" w:sz="0" w:space="0" w:color="auto"/>
                    <w:bottom w:val="none" w:sz="0" w:space="0" w:color="auto"/>
                    <w:right w:val="none" w:sz="0" w:space="0" w:color="auto"/>
                  </w:divBdr>
                </w:div>
                <w:div w:id="1588226943">
                  <w:marLeft w:val="-600"/>
                  <w:marRight w:val="150"/>
                  <w:marTop w:val="0"/>
                  <w:marBottom w:val="0"/>
                  <w:divBdr>
                    <w:top w:val="none" w:sz="0" w:space="0" w:color="auto"/>
                    <w:left w:val="none" w:sz="0" w:space="0" w:color="auto"/>
                    <w:bottom w:val="none" w:sz="0" w:space="0" w:color="auto"/>
                    <w:right w:val="none" w:sz="0" w:space="0" w:color="auto"/>
                  </w:divBdr>
                </w:div>
                <w:div w:id="2122457896">
                  <w:marLeft w:val="300"/>
                  <w:marRight w:val="0"/>
                  <w:marTop w:val="0"/>
                  <w:marBottom w:val="0"/>
                  <w:divBdr>
                    <w:top w:val="none" w:sz="0" w:space="0" w:color="auto"/>
                    <w:left w:val="none" w:sz="0" w:space="0" w:color="auto"/>
                    <w:bottom w:val="none" w:sz="0" w:space="0" w:color="auto"/>
                    <w:right w:val="none" w:sz="0" w:space="0" w:color="auto"/>
                  </w:divBdr>
                </w:div>
                <w:div w:id="909078253">
                  <w:marLeft w:val="-600"/>
                  <w:marRight w:val="150"/>
                  <w:marTop w:val="0"/>
                  <w:marBottom w:val="0"/>
                  <w:divBdr>
                    <w:top w:val="none" w:sz="0" w:space="0" w:color="auto"/>
                    <w:left w:val="none" w:sz="0" w:space="0" w:color="auto"/>
                    <w:bottom w:val="none" w:sz="0" w:space="0" w:color="auto"/>
                    <w:right w:val="none" w:sz="0" w:space="0" w:color="auto"/>
                  </w:divBdr>
                </w:div>
                <w:div w:id="331373995">
                  <w:marLeft w:val="300"/>
                  <w:marRight w:val="0"/>
                  <w:marTop w:val="0"/>
                  <w:marBottom w:val="0"/>
                  <w:divBdr>
                    <w:top w:val="none" w:sz="0" w:space="0" w:color="auto"/>
                    <w:left w:val="none" w:sz="0" w:space="0" w:color="auto"/>
                    <w:bottom w:val="none" w:sz="0" w:space="0" w:color="auto"/>
                    <w:right w:val="none" w:sz="0" w:space="0" w:color="auto"/>
                  </w:divBdr>
                </w:div>
                <w:div w:id="253823375">
                  <w:marLeft w:val="-600"/>
                  <w:marRight w:val="150"/>
                  <w:marTop w:val="0"/>
                  <w:marBottom w:val="0"/>
                  <w:divBdr>
                    <w:top w:val="none" w:sz="0" w:space="0" w:color="auto"/>
                    <w:left w:val="none" w:sz="0" w:space="0" w:color="auto"/>
                    <w:bottom w:val="none" w:sz="0" w:space="0" w:color="auto"/>
                    <w:right w:val="none" w:sz="0" w:space="0" w:color="auto"/>
                  </w:divBdr>
                </w:div>
                <w:div w:id="1078672857">
                  <w:marLeft w:val="300"/>
                  <w:marRight w:val="0"/>
                  <w:marTop w:val="0"/>
                  <w:marBottom w:val="0"/>
                  <w:divBdr>
                    <w:top w:val="none" w:sz="0" w:space="0" w:color="auto"/>
                    <w:left w:val="none" w:sz="0" w:space="0" w:color="auto"/>
                    <w:bottom w:val="none" w:sz="0" w:space="0" w:color="auto"/>
                    <w:right w:val="none" w:sz="0" w:space="0" w:color="auto"/>
                  </w:divBdr>
                </w:div>
                <w:div w:id="1265190497">
                  <w:marLeft w:val="-600"/>
                  <w:marRight w:val="150"/>
                  <w:marTop w:val="0"/>
                  <w:marBottom w:val="0"/>
                  <w:divBdr>
                    <w:top w:val="none" w:sz="0" w:space="0" w:color="auto"/>
                    <w:left w:val="none" w:sz="0" w:space="0" w:color="auto"/>
                    <w:bottom w:val="none" w:sz="0" w:space="0" w:color="auto"/>
                    <w:right w:val="none" w:sz="0" w:space="0" w:color="auto"/>
                  </w:divBdr>
                </w:div>
                <w:div w:id="371851897">
                  <w:marLeft w:val="300"/>
                  <w:marRight w:val="0"/>
                  <w:marTop w:val="0"/>
                  <w:marBottom w:val="0"/>
                  <w:divBdr>
                    <w:top w:val="none" w:sz="0" w:space="0" w:color="auto"/>
                    <w:left w:val="none" w:sz="0" w:space="0" w:color="auto"/>
                    <w:bottom w:val="none" w:sz="0" w:space="0" w:color="auto"/>
                    <w:right w:val="none" w:sz="0" w:space="0" w:color="auto"/>
                  </w:divBdr>
                </w:div>
                <w:div w:id="1477528103">
                  <w:marLeft w:val="-600"/>
                  <w:marRight w:val="150"/>
                  <w:marTop w:val="0"/>
                  <w:marBottom w:val="0"/>
                  <w:divBdr>
                    <w:top w:val="none" w:sz="0" w:space="0" w:color="auto"/>
                    <w:left w:val="none" w:sz="0" w:space="0" w:color="auto"/>
                    <w:bottom w:val="none" w:sz="0" w:space="0" w:color="auto"/>
                    <w:right w:val="none" w:sz="0" w:space="0" w:color="auto"/>
                  </w:divBdr>
                </w:div>
                <w:div w:id="153619409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045548">
      <w:bodyDiv w:val="1"/>
      <w:marLeft w:val="0"/>
      <w:marRight w:val="0"/>
      <w:marTop w:val="0"/>
      <w:marBottom w:val="0"/>
      <w:divBdr>
        <w:top w:val="none" w:sz="0" w:space="0" w:color="auto"/>
        <w:left w:val="none" w:sz="0" w:space="0" w:color="auto"/>
        <w:bottom w:val="none" w:sz="0" w:space="0" w:color="auto"/>
        <w:right w:val="none" w:sz="0" w:space="0" w:color="auto"/>
      </w:divBdr>
    </w:div>
    <w:div w:id="669480577">
      <w:bodyDiv w:val="1"/>
      <w:marLeft w:val="0"/>
      <w:marRight w:val="0"/>
      <w:marTop w:val="0"/>
      <w:marBottom w:val="0"/>
      <w:divBdr>
        <w:top w:val="none" w:sz="0" w:space="0" w:color="auto"/>
        <w:left w:val="none" w:sz="0" w:space="0" w:color="auto"/>
        <w:bottom w:val="none" w:sz="0" w:space="0" w:color="auto"/>
        <w:right w:val="none" w:sz="0" w:space="0" w:color="auto"/>
      </w:divBdr>
      <w:divsChild>
        <w:div w:id="534583275">
          <w:marLeft w:val="0"/>
          <w:marRight w:val="0"/>
          <w:marTop w:val="0"/>
          <w:marBottom w:val="0"/>
          <w:divBdr>
            <w:top w:val="none" w:sz="0" w:space="0" w:color="auto"/>
            <w:left w:val="none" w:sz="0" w:space="0" w:color="auto"/>
            <w:bottom w:val="none" w:sz="0" w:space="0" w:color="auto"/>
            <w:right w:val="none" w:sz="0" w:space="0" w:color="auto"/>
          </w:divBdr>
          <w:divsChild>
            <w:div w:id="125392506">
              <w:marLeft w:val="0"/>
              <w:marRight w:val="0"/>
              <w:marTop w:val="0"/>
              <w:marBottom w:val="0"/>
              <w:divBdr>
                <w:top w:val="none" w:sz="0" w:space="0" w:color="auto"/>
                <w:left w:val="none" w:sz="0" w:space="0" w:color="auto"/>
                <w:bottom w:val="none" w:sz="0" w:space="0" w:color="auto"/>
                <w:right w:val="dotted" w:sz="6" w:space="0" w:color="000000"/>
              </w:divBdr>
              <w:divsChild>
                <w:div w:id="1551770827">
                  <w:marLeft w:val="0"/>
                  <w:marRight w:val="0"/>
                  <w:marTop w:val="0"/>
                  <w:marBottom w:val="0"/>
                  <w:divBdr>
                    <w:top w:val="none" w:sz="0" w:space="0" w:color="auto"/>
                    <w:left w:val="none" w:sz="0" w:space="0" w:color="auto"/>
                    <w:bottom w:val="none" w:sz="0" w:space="0" w:color="auto"/>
                    <w:right w:val="none" w:sz="0" w:space="0" w:color="auto"/>
                  </w:divBdr>
                  <w:divsChild>
                    <w:div w:id="425660359">
                      <w:marLeft w:val="0"/>
                      <w:marRight w:val="600"/>
                      <w:marTop w:val="45"/>
                      <w:marBottom w:val="0"/>
                      <w:divBdr>
                        <w:top w:val="none" w:sz="0" w:space="0" w:color="auto"/>
                        <w:left w:val="none" w:sz="0" w:space="0" w:color="auto"/>
                        <w:bottom w:val="none" w:sz="0" w:space="0" w:color="auto"/>
                        <w:right w:val="none" w:sz="0" w:space="0" w:color="auto"/>
                      </w:divBdr>
                      <w:divsChild>
                        <w:div w:id="1890531539">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371553">
      <w:bodyDiv w:val="1"/>
      <w:marLeft w:val="50"/>
      <w:marRight w:val="50"/>
      <w:marTop w:val="50"/>
      <w:marBottom w:val="13"/>
      <w:divBdr>
        <w:top w:val="none" w:sz="0" w:space="0" w:color="auto"/>
        <w:left w:val="none" w:sz="0" w:space="0" w:color="auto"/>
        <w:bottom w:val="none" w:sz="0" w:space="0" w:color="auto"/>
        <w:right w:val="none" w:sz="0" w:space="0" w:color="auto"/>
      </w:divBdr>
    </w:div>
    <w:div w:id="677387844">
      <w:bodyDiv w:val="1"/>
      <w:marLeft w:val="0"/>
      <w:marRight w:val="0"/>
      <w:marTop w:val="0"/>
      <w:marBottom w:val="0"/>
      <w:divBdr>
        <w:top w:val="none" w:sz="0" w:space="0" w:color="auto"/>
        <w:left w:val="none" w:sz="0" w:space="0" w:color="auto"/>
        <w:bottom w:val="none" w:sz="0" w:space="0" w:color="auto"/>
        <w:right w:val="none" w:sz="0" w:space="0" w:color="auto"/>
      </w:divBdr>
    </w:div>
    <w:div w:id="695277237">
      <w:bodyDiv w:val="1"/>
      <w:marLeft w:val="0"/>
      <w:marRight w:val="0"/>
      <w:marTop w:val="0"/>
      <w:marBottom w:val="0"/>
      <w:divBdr>
        <w:top w:val="none" w:sz="0" w:space="0" w:color="auto"/>
        <w:left w:val="none" w:sz="0" w:space="0" w:color="auto"/>
        <w:bottom w:val="none" w:sz="0" w:space="0" w:color="auto"/>
        <w:right w:val="none" w:sz="0" w:space="0" w:color="auto"/>
      </w:divBdr>
    </w:div>
    <w:div w:id="697196380">
      <w:bodyDiv w:val="1"/>
      <w:marLeft w:val="0"/>
      <w:marRight w:val="0"/>
      <w:marTop w:val="0"/>
      <w:marBottom w:val="0"/>
      <w:divBdr>
        <w:top w:val="none" w:sz="0" w:space="0" w:color="auto"/>
        <w:left w:val="none" w:sz="0" w:space="0" w:color="auto"/>
        <w:bottom w:val="none" w:sz="0" w:space="0" w:color="auto"/>
        <w:right w:val="none" w:sz="0" w:space="0" w:color="auto"/>
      </w:divBdr>
    </w:div>
    <w:div w:id="700016311">
      <w:bodyDiv w:val="1"/>
      <w:marLeft w:val="0"/>
      <w:marRight w:val="0"/>
      <w:marTop w:val="0"/>
      <w:marBottom w:val="0"/>
      <w:divBdr>
        <w:top w:val="none" w:sz="0" w:space="0" w:color="auto"/>
        <w:left w:val="none" w:sz="0" w:space="0" w:color="auto"/>
        <w:bottom w:val="none" w:sz="0" w:space="0" w:color="auto"/>
        <w:right w:val="none" w:sz="0" w:space="0" w:color="auto"/>
      </w:divBdr>
    </w:div>
    <w:div w:id="701131467">
      <w:bodyDiv w:val="1"/>
      <w:marLeft w:val="0"/>
      <w:marRight w:val="0"/>
      <w:marTop w:val="0"/>
      <w:marBottom w:val="0"/>
      <w:divBdr>
        <w:top w:val="none" w:sz="0" w:space="0" w:color="auto"/>
        <w:left w:val="none" w:sz="0" w:space="0" w:color="auto"/>
        <w:bottom w:val="none" w:sz="0" w:space="0" w:color="auto"/>
        <w:right w:val="none" w:sz="0" w:space="0" w:color="auto"/>
      </w:divBdr>
    </w:div>
    <w:div w:id="713819847">
      <w:bodyDiv w:val="1"/>
      <w:marLeft w:val="0"/>
      <w:marRight w:val="0"/>
      <w:marTop w:val="0"/>
      <w:marBottom w:val="0"/>
      <w:divBdr>
        <w:top w:val="none" w:sz="0" w:space="0" w:color="auto"/>
        <w:left w:val="none" w:sz="0" w:space="0" w:color="auto"/>
        <w:bottom w:val="none" w:sz="0" w:space="0" w:color="auto"/>
        <w:right w:val="none" w:sz="0" w:space="0" w:color="auto"/>
      </w:divBdr>
      <w:divsChild>
        <w:div w:id="2101873355">
          <w:marLeft w:val="225"/>
          <w:marRight w:val="150"/>
          <w:marTop w:val="300"/>
          <w:marBottom w:val="0"/>
          <w:divBdr>
            <w:top w:val="none" w:sz="0" w:space="0" w:color="auto"/>
            <w:left w:val="none" w:sz="0" w:space="0" w:color="auto"/>
            <w:bottom w:val="none" w:sz="0" w:space="0" w:color="auto"/>
            <w:right w:val="none" w:sz="0" w:space="0" w:color="auto"/>
          </w:divBdr>
        </w:div>
      </w:divsChild>
    </w:div>
    <w:div w:id="715349527">
      <w:bodyDiv w:val="1"/>
      <w:marLeft w:val="0"/>
      <w:marRight w:val="0"/>
      <w:marTop w:val="0"/>
      <w:marBottom w:val="0"/>
      <w:divBdr>
        <w:top w:val="none" w:sz="0" w:space="0" w:color="auto"/>
        <w:left w:val="none" w:sz="0" w:space="0" w:color="auto"/>
        <w:bottom w:val="none" w:sz="0" w:space="0" w:color="auto"/>
        <w:right w:val="none" w:sz="0" w:space="0" w:color="auto"/>
      </w:divBdr>
      <w:divsChild>
        <w:div w:id="78144360">
          <w:marLeft w:val="0"/>
          <w:marRight w:val="0"/>
          <w:marTop w:val="0"/>
          <w:marBottom w:val="0"/>
          <w:divBdr>
            <w:top w:val="none" w:sz="0" w:space="0" w:color="auto"/>
            <w:left w:val="none" w:sz="0" w:space="0" w:color="auto"/>
            <w:bottom w:val="none" w:sz="0" w:space="0" w:color="auto"/>
            <w:right w:val="none" w:sz="0" w:space="0" w:color="auto"/>
          </w:divBdr>
          <w:divsChild>
            <w:div w:id="2013871438">
              <w:marLeft w:val="375"/>
              <w:marRight w:val="0"/>
              <w:marTop w:val="750"/>
              <w:marBottom w:val="0"/>
              <w:divBdr>
                <w:top w:val="single" w:sz="12" w:space="6" w:color="D3D3D3"/>
                <w:left w:val="single" w:sz="12" w:space="6" w:color="D3D3D3"/>
                <w:bottom w:val="single" w:sz="12" w:space="6" w:color="D3D3D3"/>
                <w:right w:val="single" w:sz="12" w:space="6" w:color="D3D3D3"/>
              </w:divBdr>
            </w:div>
          </w:divsChild>
        </w:div>
      </w:divsChild>
    </w:div>
    <w:div w:id="720903066">
      <w:bodyDiv w:val="1"/>
      <w:marLeft w:val="0"/>
      <w:marRight w:val="0"/>
      <w:marTop w:val="0"/>
      <w:marBottom w:val="0"/>
      <w:divBdr>
        <w:top w:val="none" w:sz="0" w:space="0" w:color="auto"/>
        <w:left w:val="none" w:sz="0" w:space="0" w:color="auto"/>
        <w:bottom w:val="none" w:sz="0" w:space="0" w:color="auto"/>
        <w:right w:val="none" w:sz="0" w:space="0" w:color="auto"/>
      </w:divBdr>
    </w:div>
    <w:div w:id="726952764">
      <w:bodyDiv w:val="1"/>
      <w:marLeft w:val="0"/>
      <w:marRight w:val="0"/>
      <w:marTop w:val="0"/>
      <w:marBottom w:val="0"/>
      <w:divBdr>
        <w:top w:val="none" w:sz="0" w:space="0" w:color="auto"/>
        <w:left w:val="none" w:sz="0" w:space="0" w:color="auto"/>
        <w:bottom w:val="none" w:sz="0" w:space="0" w:color="auto"/>
        <w:right w:val="none" w:sz="0" w:space="0" w:color="auto"/>
      </w:divBdr>
      <w:divsChild>
        <w:div w:id="1307126184">
          <w:marLeft w:val="0"/>
          <w:marRight w:val="0"/>
          <w:marTop w:val="0"/>
          <w:marBottom w:val="0"/>
          <w:divBdr>
            <w:top w:val="none" w:sz="0" w:space="0" w:color="auto"/>
            <w:left w:val="none" w:sz="0" w:space="0" w:color="auto"/>
            <w:bottom w:val="none" w:sz="0" w:space="0" w:color="auto"/>
            <w:right w:val="none" w:sz="0" w:space="0" w:color="auto"/>
          </w:divBdr>
          <w:divsChild>
            <w:div w:id="645356993">
              <w:marLeft w:val="0"/>
              <w:marRight w:val="0"/>
              <w:marTop w:val="0"/>
              <w:marBottom w:val="0"/>
              <w:divBdr>
                <w:top w:val="none" w:sz="0" w:space="0" w:color="auto"/>
                <w:left w:val="none" w:sz="0" w:space="0" w:color="auto"/>
                <w:bottom w:val="none" w:sz="0" w:space="0" w:color="auto"/>
                <w:right w:val="none" w:sz="0" w:space="0" w:color="auto"/>
              </w:divBdr>
              <w:divsChild>
                <w:div w:id="589970450">
                  <w:marLeft w:val="300"/>
                  <w:marRight w:val="3450"/>
                  <w:marTop w:val="0"/>
                  <w:marBottom w:val="150"/>
                  <w:divBdr>
                    <w:top w:val="none" w:sz="0" w:space="0" w:color="auto"/>
                    <w:left w:val="none" w:sz="0" w:space="0" w:color="auto"/>
                    <w:bottom w:val="none" w:sz="0" w:space="0" w:color="auto"/>
                    <w:right w:val="none" w:sz="0" w:space="0" w:color="auto"/>
                  </w:divBdr>
                  <w:divsChild>
                    <w:div w:id="119763800">
                      <w:marLeft w:val="0"/>
                      <w:marRight w:val="0"/>
                      <w:marTop w:val="0"/>
                      <w:marBottom w:val="0"/>
                      <w:divBdr>
                        <w:top w:val="none" w:sz="0" w:space="0" w:color="auto"/>
                        <w:left w:val="none" w:sz="0" w:space="0" w:color="auto"/>
                        <w:bottom w:val="none" w:sz="0" w:space="0" w:color="auto"/>
                        <w:right w:val="none" w:sz="0" w:space="0" w:color="auto"/>
                      </w:divBdr>
                      <w:divsChild>
                        <w:div w:id="33083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1687728">
      <w:bodyDiv w:val="1"/>
      <w:marLeft w:val="0"/>
      <w:marRight w:val="0"/>
      <w:marTop w:val="0"/>
      <w:marBottom w:val="0"/>
      <w:divBdr>
        <w:top w:val="none" w:sz="0" w:space="0" w:color="auto"/>
        <w:left w:val="none" w:sz="0" w:space="0" w:color="auto"/>
        <w:bottom w:val="none" w:sz="0" w:space="0" w:color="auto"/>
        <w:right w:val="none" w:sz="0" w:space="0" w:color="auto"/>
      </w:divBdr>
      <w:divsChild>
        <w:div w:id="798185069">
          <w:marLeft w:val="225"/>
          <w:marRight w:val="150"/>
          <w:marTop w:val="300"/>
          <w:marBottom w:val="0"/>
          <w:divBdr>
            <w:top w:val="none" w:sz="0" w:space="0" w:color="auto"/>
            <w:left w:val="none" w:sz="0" w:space="0" w:color="auto"/>
            <w:bottom w:val="none" w:sz="0" w:space="0" w:color="auto"/>
            <w:right w:val="none" w:sz="0" w:space="0" w:color="auto"/>
          </w:divBdr>
        </w:div>
      </w:divsChild>
    </w:div>
    <w:div w:id="766540427">
      <w:bodyDiv w:val="1"/>
      <w:marLeft w:val="0"/>
      <w:marRight w:val="0"/>
      <w:marTop w:val="0"/>
      <w:marBottom w:val="0"/>
      <w:divBdr>
        <w:top w:val="none" w:sz="0" w:space="0" w:color="auto"/>
        <w:left w:val="none" w:sz="0" w:space="0" w:color="auto"/>
        <w:bottom w:val="none" w:sz="0" w:space="0" w:color="auto"/>
        <w:right w:val="none" w:sz="0" w:space="0" w:color="auto"/>
      </w:divBdr>
      <w:divsChild>
        <w:div w:id="1461531149">
          <w:marLeft w:val="0"/>
          <w:marRight w:val="0"/>
          <w:marTop w:val="0"/>
          <w:marBottom w:val="0"/>
          <w:divBdr>
            <w:top w:val="none" w:sz="0" w:space="0" w:color="auto"/>
            <w:left w:val="none" w:sz="0" w:space="0" w:color="auto"/>
            <w:bottom w:val="none" w:sz="0" w:space="0" w:color="auto"/>
            <w:right w:val="none" w:sz="0" w:space="0" w:color="auto"/>
          </w:divBdr>
          <w:divsChild>
            <w:div w:id="1722629043">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766772803">
      <w:bodyDiv w:val="1"/>
      <w:marLeft w:val="0"/>
      <w:marRight w:val="0"/>
      <w:marTop w:val="0"/>
      <w:marBottom w:val="0"/>
      <w:divBdr>
        <w:top w:val="none" w:sz="0" w:space="0" w:color="auto"/>
        <w:left w:val="none" w:sz="0" w:space="0" w:color="auto"/>
        <w:bottom w:val="none" w:sz="0" w:space="0" w:color="auto"/>
        <w:right w:val="none" w:sz="0" w:space="0" w:color="auto"/>
      </w:divBdr>
      <w:divsChild>
        <w:div w:id="1972469149">
          <w:marLeft w:val="0"/>
          <w:marRight w:val="0"/>
          <w:marTop w:val="0"/>
          <w:marBottom w:val="0"/>
          <w:divBdr>
            <w:top w:val="none" w:sz="0" w:space="0" w:color="auto"/>
            <w:left w:val="none" w:sz="0" w:space="0" w:color="auto"/>
            <w:bottom w:val="none" w:sz="0" w:space="0" w:color="auto"/>
            <w:right w:val="none" w:sz="0" w:space="0" w:color="auto"/>
          </w:divBdr>
          <w:divsChild>
            <w:div w:id="1216770289">
              <w:marLeft w:val="0"/>
              <w:marRight w:val="0"/>
              <w:marTop w:val="0"/>
              <w:marBottom w:val="0"/>
              <w:divBdr>
                <w:top w:val="none" w:sz="0" w:space="0" w:color="auto"/>
                <w:left w:val="none" w:sz="0" w:space="0" w:color="auto"/>
                <w:bottom w:val="none" w:sz="0" w:space="0" w:color="auto"/>
                <w:right w:val="none" w:sz="0" w:space="0" w:color="auto"/>
              </w:divBdr>
              <w:divsChild>
                <w:div w:id="380330393">
                  <w:marLeft w:val="0"/>
                  <w:marRight w:val="0"/>
                  <w:marTop w:val="0"/>
                  <w:marBottom w:val="0"/>
                  <w:divBdr>
                    <w:top w:val="none" w:sz="0" w:space="0" w:color="auto"/>
                    <w:left w:val="none" w:sz="0" w:space="0" w:color="auto"/>
                    <w:bottom w:val="none" w:sz="0" w:space="0" w:color="auto"/>
                    <w:right w:val="none" w:sz="0" w:space="0" w:color="auto"/>
                  </w:divBdr>
                </w:div>
              </w:divsChild>
            </w:div>
            <w:div w:id="1770615842">
              <w:marLeft w:val="0"/>
              <w:marRight w:val="0"/>
              <w:marTop w:val="0"/>
              <w:marBottom w:val="0"/>
              <w:divBdr>
                <w:top w:val="none" w:sz="0" w:space="0" w:color="auto"/>
                <w:left w:val="none" w:sz="0" w:space="0" w:color="auto"/>
                <w:bottom w:val="none" w:sz="0" w:space="0" w:color="auto"/>
                <w:right w:val="none" w:sz="0" w:space="0" w:color="auto"/>
              </w:divBdr>
              <w:divsChild>
                <w:div w:id="1991058794">
                  <w:marLeft w:val="0"/>
                  <w:marRight w:val="0"/>
                  <w:marTop w:val="0"/>
                  <w:marBottom w:val="0"/>
                  <w:divBdr>
                    <w:top w:val="none" w:sz="0" w:space="0" w:color="auto"/>
                    <w:left w:val="none" w:sz="0" w:space="0" w:color="auto"/>
                    <w:bottom w:val="none" w:sz="0" w:space="0" w:color="auto"/>
                    <w:right w:val="none" w:sz="0" w:space="0" w:color="auto"/>
                  </w:divBdr>
                </w:div>
              </w:divsChild>
            </w:div>
            <w:div w:id="1058363749">
              <w:marLeft w:val="0"/>
              <w:marRight w:val="0"/>
              <w:marTop w:val="0"/>
              <w:marBottom w:val="0"/>
              <w:divBdr>
                <w:top w:val="none" w:sz="0" w:space="0" w:color="auto"/>
                <w:left w:val="none" w:sz="0" w:space="0" w:color="auto"/>
                <w:bottom w:val="none" w:sz="0" w:space="0" w:color="auto"/>
                <w:right w:val="none" w:sz="0" w:space="0" w:color="auto"/>
              </w:divBdr>
              <w:divsChild>
                <w:div w:id="1948392114">
                  <w:marLeft w:val="0"/>
                  <w:marRight w:val="0"/>
                  <w:marTop w:val="0"/>
                  <w:marBottom w:val="0"/>
                  <w:divBdr>
                    <w:top w:val="none" w:sz="0" w:space="0" w:color="auto"/>
                    <w:left w:val="none" w:sz="0" w:space="0" w:color="auto"/>
                    <w:bottom w:val="none" w:sz="0" w:space="0" w:color="auto"/>
                    <w:right w:val="none" w:sz="0" w:space="0" w:color="auto"/>
                  </w:divBdr>
                </w:div>
              </w:divsChild>
            </w:div>
            <w:div w:id="417219134">
              <w:marLeft w:val="0"/>
              <w:marRight w:val="0"/>
              <w:marTop w:val="0"/>
              <w:marBottom w:val="0"/>
              <w:divBdr>
                <w:top w:val="none" w:sz="0" w:space="0" w:color="auto"/>
                <w:left w:val="none" w:sz="0" w:space="0" w:color="auto"/>
                <w:bottom w:val="none" w:sz="0" w:space="0" w:color="auto"/>
                <w:right w:val="none" w:sz="0" w:space="0" w:color="auto"/>
              </w:divBdr>
              <w:divsChild>
                <w:div w:id="268509864">
                  <w:marLeft w:val="0"/>
                  <w:marRight w:val="0"/>
                  <w:marTop w:val="0"/>
                  <w:marBottom w:val="0"/>
                  <w:divBdr>
                    <w:top w:val="none" w:sz="0" w:space="0" w:color="auto"/>
                    <w:left w:val="none" w:sz="0" w:space="0" w:color="auto"/>
                    <w:bottom w:val="none" w:sz="0" w:space="0" w:color="auto"/>
                    <w:right w:val="none" w:sz="0" w:space="0" w:color="auto"/>
                  </w:divBdr>
                </w:div>
              </w:divsChild>
            </w:div>
            <w:div w:id="825365432">
              <w:marLeft w:val="0"/>
              <w:marRight w:val="0"/>
              <w:marTop w:val="0"/>
              <w:marBottom w:val="0"/>
              <w:divBdr>
                <w:top w:val="none" w:sz="0" w:space="0" w:color="auto"/>
                <w:left w:val="none" w:sz="0" w:space="0" w:color="auto"/>
                <w:bottom w:val="none" w:sz="0" w:space="0" w:color="auto"/>
                <w:right w:val="none" w:sz="0" w:space="0" w:color="auto"/>
              </w:divBdr>
              <w:divsChild>
                <w:div w:id="1649626482">
                  <w:marLeft w:val="0"/>
                  <w:marRight w:val="0"/>
                  <w:marTop w:val="0"/>
                  <w:marBottom w:val="0"/>
                  <w:divBdr>
                    <w:top w:val="none" w:sz="0" w:space="0" w:color="auto"/>
                    <w:left w:val="none" w:sz="0" w:space="0" w:color="auto"/>
                    <w:bottom w:val="none" w:sz="0" w:space="0" w:color="auto"/>
                    <w:right w:val="none" w:sz="0" w:space="0" w:color="auto"/>
                  </w:divBdr>
                </w:div>
              </w:divsChild>
            </w:div>
            <w:div w:id="1324212">
              <w:marLeft w:val="0"/>
              <w:marRight w:val="0"/>
              <w:marTop w:val="0"/>
              <w:marBottom w:val="0"/>
              <w:divBdr>
                <w:top w:val="none" w:sz="0" w:space="0" w:color="auto"/>
                <w:left w:val="none" w:sz="0" w:space="0" w:color="auto"/>
                <w:bottom w:val="none" w:sz="0" w:space="0" w:color="auto"/>
                <w:right w:val="none" w:sz="0" w:space="0" w:color="auto"/>
              </w:divBdr>
              <w:divsChild>
                <w:div w:id="396166791">
                  <w:marLeft w:val="0"/>
                  <w:marRight w:val="0"/>
                  <w:marTop w:val="0"/>
                  <w:marBottom w:val="0"/>
                  <w:divBdr>
                    <w:top w:val="none" w:sz="0" w:space="0" w:color="auto"/>
                    <w:left w:val="none" w:sz="0" w:space="0" w:color="auto"/>
                    <w:bottom w:val="none" w:sz="0" w:space="0" w:color="auto"/>
                    <w:right w:val="none" w:sz="0" w:space="0" w:color="auto"/>
                  </w:divBdr>
                </w:div>
              </w:divsChild>
            </w:div>
            <w:div w:id="1027752669">
              <w:marLeft w:val="0"/>
              <w:marRight w:val="0"/>
              <w:marTop w:val="0"/>
              <w:marBottom w:val="0"/>
              <w:divBdr>
                <w:top w:val="none" w:sz="0" w:space="0" w:color="auto"/>
                <w:left w:val="none" w:sz="0" w:space="0" w:color="auto"/>
                <w:bottom w:val="none" w:sz="0" w:space="0" w:color="auto"/>
                <w:right w:val="none" w:sz="0" w:space="0" w:color="auto"/>
              </w:divBdr>
              <w:divsChild>
                <w:div w:id="1698123092">
                  <w:marLeft w:val="0"/>
                  <w:marRight w:val="0"/>
                  <w:marTop w:val="0"/>
                  <w:marBottom w:val="0"/>
                  <w:divBdr>
                    <w:top w:val="none" w:sz="0" w:space="0" w:color="auto"/>
                    <w:left w:val="none" w:sz="0" w:space="0" w:color="auto"/>
                    <w:bottom w:val="none" w:sz="0" w:space="0" w:color="auto"/>
                    <w:right w:val="none" w:sz="0" w:space="0" w:color="auto"/>
                  </w:divBdr>
                </w:div>
              </w:divsChild>
            </w:div>
            <w:div w:id="1946110380">
              <w:marLeft w:val="0"/>
              <w:marRight w:val="0"/>
              <w:marTop w:val="0"/>
              <w:marBottom w:val="0"/>
              <w:divBdr>
                <w:top w:val="none" w:sz="0" w:space="0" w:color="auto"/>
                <w:left w:val="none" w:sz="0" w:space="0" w:color="auto"/>
                <w:bottom w:val="none" w:sz="0" w:space="0" w:color="auto"/>
                <w:right w:val="none" w:sz="0" w:space="0" w:color="auto"/>
              </w:divBdr>
              <w:divsChild>
                <w:div w:id="872769997">
                  <w:marLeft w:val="0"/>
                  <w:marRight w:val="0"/>
                  <w:marTop w:val="0"/>
                  <w:marBottom w:val="0"/>
                  <w:divBdr>
                    <w:top w:val="none" w:sz="0" w:space="0" w:color="auto"/>
                    <w:left w:val="none" w:sz="0" w:space="0" w:color="auto"/>
                    <w:bottom w:val="none" w:sz="0" w:space="0" w:color="auto"/>
                    <w:right w:val="none" w:sz="0" w:space="0" w:color="auto"/>
                  </w:divBdr>
                </w:div>
              </w:divsChild>
            </w:div>
            <w:div w:id="118842815">
              <w:marLeft w:val="0"/>
              <w:marRight w:val="0"/>
              <w:marTop w:val="0"/>
              <w:marBottom w:val="0"/>
              <w:divBdr>
                <w:top w:val="none" w:sz="0" w:space="0" w:color="auto"/>
                <w:left w:val="none" w:sz="0" w:space="0" w:color="auto"/>
                <w:bottom w:val="none" w:sz="0" w:space="0" w:color="auto"/>
                <w:right w:val="none" w:sz="0" w:space="0" w:color="auto"/>
              </w:divBdr>
              <w:divsChild>
                <w:div w:id="161567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350772">
      <w:bodyDiv w:val="1"/>
      <w:marLeft w:val="0"/>
      <w:marRight w:val="0"/>
      <w:marTop w:val="0"/>
      <w:marBottom w:val="0"/>
      <w:divBdr>
        <w:top w:val="none" w:sz="0" w:space="0" w:color="auto"/>
        <w:left w:val="none" w:sz="0" w:space="0" w:color="auto"/>
        <w:bottom w:val="none" w:sz="0" w:space="0" w:color="auto"/>
        <w:right w:val="none" w:sz="0" w:space="0" w:color="auto"/>
      </w:divBdr>
      <w:divsChild>
        <w:div w:id="443498198">
          <w:marLeft w:val="0"/>
          <w:marRight w:val="0"/>
          <w:marTop w:val="0"/>
          <w:marBottom w:val="0"/>
          <w:divBdr>
            <w:top w:val="none" w:sz="0" w:space="0" w:color="auto"/>
            <w:left w:val="none" w:sz="0" w:space="0" w:color="auto"/>
            <w:bottom w:val="none" w:sz="0" w:space="0" w:color="auto"/>
            <w:right w:val="none" w:sz="0" w:space="0" w:color="auto"/>
          </w:divBdr>
          <w:divsChild>
            <w:div w:id="236477390">
              <w:marLeft w:val="0"/>
              <w:marRight w:val="0"/>
              <w:marTop w:val="0"/>
              <w:marBottom w:val="0"/>
              <w:divBdr>
                <w:top w:val="none" w:sz="0" w:space="0" w:color="auto"/>
                <w:left w:val="none" w:sz="0" w:space="0" w:color="auto"/>
                <w:bottom w:val="none" w:sz="0" w:space="0" w:color="auto"/>
                <w:right w:val="none" w:sz="0" w:space="0" w:color="auto"/>
              </w:divBdr>
              <w:divsChild>
                <w:div w:id="1004631048">
                  <w:marLeft w:val="0"/>
                  <w:marRight w:val="0"/>
                  <w:marTop w:val="0"/>
                  <w:marBottom w:val="0"/>
                  <w:divBdr>
                    <w:top w:val="none" w:sz="0" w:space="0" w:color="auto"/>
                    <w:left w:val="none" w:sz="0" w:space="0" w:color="auto"/>
                    <w:bottom w:val="none" w:sz="0" w:space="0" w:color="auto"/>
                    <w:right w:val="none" w:sz="0" w:space="0" w:color="auto"/>
                  </w:divBdr>
                  <w:divsChild>
                    <w:div w:id="1771587123">
                      <w:marLeft w:val="0"/>
                      <w:marRight w:val="0"/>
                      <w:marTop w:val="0"/>
                      <w:marBottom w:val="120"/>
                      <w:divBdr>
                        <w:top w:val="single" w:sz="2" w:space="0" w:color="999999"/>
                        <w:left w:val="single" w:sz="2" w:space="6" w:color="999999"/>
                        <w:bottom w:val="single" w:sz="2" w:space="2" w:color="999999"/>
                        <w:right w:val="single" w:sz="2" w:space="0" w:color="999999"/>
                      </w:divBdr>
                    </w:div>
                  </w:divsChild>
                </w:div>
              </w:divsChild>
            </w:div>
          </w:divsChild>
        </w:div>
      </w:divsChild>
    </w:div>
    <w:div w:id="769425322">
      <w:bodyDiv w:val="1"/>
      <w:marLeft w:val="15"/>
      <w:marRight w:val="15"/>
      <w:marTop w:val="15"/>
      <w:marBottom w:val="15"/>
      <w:divBdr>
        <w:top w:val="none" w:sz="0" w:space="0" w:color="auto"/>
        <w:left w:val="none" w:sz="0" w:space="0" w:color="auto"/>
        <w:bottom w:val="none" w:sz="0" w:space="0" w:color="auto"/>
        <w:right w:val="none" w:sz="0" w:space="0" w:color="auto"/>
      </w:divBdr>
      <w:divsChild>
        <w:div w:id="2013215522">
          <w:marLeft w:val="0"/>
          <w:marRight w:val="0"/>
          <w:marTop w:val="0"/>
          <w:marBottom w:val="0"/>
          <w:divBdr>
            <w:top w:val="none" w:sz="0" w:space="0" w:color="auto"/>
            <w:left w:val="none" w:sz="0" w:space="0" w:color="auto"/>
            <w:bottom w:val="none" w:sz="0" w:space="0" w:color="auto"/>
            <w:right w:val="none" w:sz="0" w:space="0" w:color="auto"/>
          </w:divBdr>
          <w:divsChild>
            <w:div w:id="1785345287">
              <w:marLeft w:val="0"/>
              <w:marRight w:val="0"/>
              <w:marTop w:val="0"/>
              <w:marBottom w:val="0"/>
              <w:divBdr>
                <w:top w:val="none" w:sz="0" w:space="0" w:color="auto"/>
                <w:left w:val="none" w:sz="0" w:space="0" w:color="auto"/>
                <w:bottom w:val="none" w:sz="0" w:space="0" w:color="auto"/>
                <w:right w:val="none" w:sz="0" w:space="0" w:color="auto"/>
              </w:divBdr>
              <w:divsChild>
                <w:div w:id="446628476">
                  <w:marLeft w:val="315"/>
                  <w:marRight w:val="315"/>
                  <w:marTop w:val="0"/>
                  <w:marBottom w:val="0"/>
                  <w:divBdr>
                    <w:top w:val="none" w:sz="0" w:space="0" w:color="auto"/>
                    <w:left w:val="none" w:sz="0" w:space="0" w:color="auto"/>
                    <w:bottom w:val="none" w:sz="0" w:space="0" w:color="auto"/>
                    <w:right w:val="none" w:sz="0" w:space="0" w:color="auto"/>
                  </w:divBdr>
                  <w:divsChild>
                    <w:div w:id="578368620">
                      <w:marLeft w:val="0"/>
                      <w:marRight w:val="0"/>
                      <w:marTop w:val="0"/>
                      <w:marBottom w:val="0"/>
                      <w:divBdr>
                        <w:top w:val="none" w:sz="0" w:space="0" w:color="auto"/>
                        <w:left w:val="single" w:sz="6" w:space="6" w:color="CCCCCC"/>
                        <w:bottom w:val="none" w:sz="0" w:space="0" w:color="auto"/>
                        <w:right w:val="single" w:sz="6" w:space="6" w:color="CCCCCC"/>
                      </w:divBdr>
                      <w:divsChild>
                        <w:div w:id="1421680746">
                          <w:marLeft w:val="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9466644">
      <w:bodyDiv w:val="1"/>
      <w:marLeft w:val="0"/>
      <w:marRight w:val="0"/>
      <w:marTop w:val="0"/>
      <w:marBottom w:val="0"/>
      <w:divBdr>
        <w:top w:val="none" w:sz="0" w:space="0" w:color="auto"/>
        <w:left w:val="none" w:sz="0" w:space="0" w:color="auto"/>
        <w:bottom w:val="none" w:sz="0" w:space="0" w:color="auto"/>
        <w:right w:val="none" w:sz="0" w:space="0" w:color="auto"/>
      </w:divBdr>
      <w:divsChild>
        <w:div w:id="565920894">
          <w:marLeft w:val="0"/>
          <w:marRight w:val="0"/>
          <w:marTop w:val="0"/>
          <w:marBottom w:val="0"/>
          <w:divBdr>
            <w:top w:val="none" w:sz="0" w:space="0" w:color="auto"/>
            <w:left w:val="none" w:sz="0" w:space="0" w:color="auto"/>
            <w:bottom w:val="none" w:sz="0" w:space="0" w:color="auto"/>
            <w:right w:val="none" w:sz="0" w:space="0" w:color="auto"/>
          </w:divBdr>
          <w:divsChild>
            <w:div w:id="1530872447">
              <w:marLeft w:val="0"/>
              <w:marRight w:val="0"/>
              <w:marTop w:val="0"/>
              <w:marBottom w:val="0"/>
              <w:divBdr>
                <w:top w:val="none" w:sz="0" w:space="0" w:color="auto"/>
                <w:left w:val="none" w:sz="0" w:space="0" w:color="auto"/>
                <w:bottom w:val="none" w:sz="0" w:space="0" w:color="auto"/>
                <w:right w:val="none" w:sz="0" w:space="0" w:color="auto"/>
              </w:divBdr>
              <w:divsChild>
                <w:div w:id="178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585493">
      <w:bodyDiv w:val="1"/>
      <w:marLeft w:val="0"/>
      <w:marRight w:val="0"/>
      <w:marTop w:val="0"/>
      <w:marBottom w:val="0"/>
      <w:divBdr>
        <w:top w:val="none" w:sz="0" w:space="0" w:color="auto"/>
        <w:left w:val="none" w:sz="0" w:space="0" w:color="auto"/>
        <w:bottom w:val="none" w:sz="0" w:space="0" w:color="auto"/>
        <w:right w:val="none" w:sz="0" w:space="0" w:color="auto"/>
      </w:divBdr>
    </w:div>
    <w:div w:id="772944229">
      <w:bodyDiv w:val="1"/>
      <w:marLeft w:val="0"/>
      <w:marRight w:val="0"/>
      <w:marTop w:val="0"/>
      <w:marBottom w:val="0"/>
      <w:divBdr>
        <w:top w:val="none" w:sz="0" w:space="0" w:color="auto"/>
        <w:left w:val="none" w:sz="0" w:space="0" w:color="auto"/>
        <w:bottom w:val="none" w:sz="0" w:space="0" w:color="auto"/>
        <w:right w:val="none" w:sz="0" w:space="0" w:color="auto"/>
      </w:divBdr>
      <w:divsChild>
        <w:div w:id="1153838881">
          <w:marLeft w:val="0"/>
          <w:marRight w:val="0"/>
          <w:marTop w:val="0"/>
          <w:marBottom w:val="0"/>
          <w:divBdr>
            <w:top w:val="none" w:sz="0" w:space="0" w:color="auto"/>
            <w:left w:val="none" w:sz="0" w:space="0" w:color="auto"/>
            <w:bottom w:val="none" w:sz="0" w:space="0" w:color="auto"/>
            <w:right w:val="none" w:sz="0" w:space="0" w:color="auto"/>
          </w:divBdr>
          <w:divsChild>
            <w:div w:id="1088768474">
              <w:marLeft w:val="0"/>
              <w:marRight w:val="0"/>
              <w:marTop w:val="0"/>
              <w:marBottom w:val="0"/>
              <w:divBdr>
                <w:top w:val="none" w:sz="0" w:space="0" w:color="auto"/>
                <w:left w:val="none" w:sz="0" w:space="0" w:color="auto"/>
                <w:bottom w:val="none" w:sz="0" w:space="0" w:color="auto"/>
                <w:right w:val="none" w:sz="0" w:space="0" w:color="auto"/>
              </w:divBdr>
              <w:divsChild>
                <w:div w:id="11117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213312">
      <w:bodyDiv w:val="1"/>
      <w:marLeft w:val="0"/>
      <w:marRight w:val="0"/>
      <w:marTop w:val="0"/>
      <w:marBottom w:val="0"/>
      <w:divBdr>
        <w:top w:val="none" w:sz="0" w:space="0" w:color="auto"/>
        <w:left w:val="none" w:sz="0" w:space="0" w:color="auto"/>
        <w:bottom w:val="none" w:sz="0" w:space="0" w:color="auto"/>
        <w:right w:val="none" w:sz="0" w:space="0" w:color="auto"/>
      </w:divBdr>
      <w:divsChild>
        <w:div w:id="1205755385">
          <w:marLeft w:val="0"/>
          <w:marRight w:val="0"/>
          <w:marTop w:val="0"/>
          <w:marBottom w:val="0"/>
          <w:divBdr>
            <w:top w:val="none" w:sz="0" w:space="0" w:color="auto"/>
            <w:left w:val="none" w:sz="0" w:space="0" w:color="auto"/>
            <w:bottom w:val="none" w:sz="0" w:space="0" w:color="auto"/>
            <w:right w:val="none" w:sz="0" w:space="0" w:color="auto"/>
          </w:divBdr>
          <w:divsChild>
            <w:div w:id="193426972">
              <w:marLeft w:val="0"/>
              <w:marRight w:val="0"/>
              <w:marTop w:val="0"/>
              <w:marBottom w:val="0"/>
              <w:divBdr>
                <w:top w:val="none" w:sz="0" w:space="0" w:color="auto"/>
                <w:left w:val="none" w:sz="0" w:space="0" w:color="auto"/>
                <w:bottom w:val="none" w:sz="0" w:space="0" w:color="auto"/>
                <w:right w:val="none" w:sz="0" w:space="0" w:color="auto"/>
              </w:divBdr>
              <w:divsChild>
                <w:div w:id="150963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917509">
      <w:bodyDiv w:val="1"/>
      <w:marLeft w:val="0"/>
      <w:marRight w:val="0"/>
      <w:marTop w:val="0"/>
      <w:marBottom w:val="0"/>
      <w:divBdr>
        <w:top w:val="none" w:sz="0" w:space="0" w:color="auto"/>
        <w:left w:val="none" w:sz="0" w:space="0" w:color="auto"/>
        <w:bottom w:val="none" w:sz="0" w:space="0" w:color="auto"/>
        <w:right w:val="none" w:sz="0" w:space="0" w:color="auto"/>
      </w:divBdr>
    </w:div>
    <w:div w:id="797645782">
      <w:bodyDiv w:val="1"/>
      <w:marLeft w:val="0"/>
      <w:marRight w:val="0"/>
      <w:marTop w:val="0"/>
      <w:marBottom w:val="0"/>
      <w:divBdr>
        <w:top w:val="none" w:sz="0" w:space="0" w:color="auto"/>
        <w:left w:val="none" w:sz="0" w:space="0" w:color="auto"/>
        <w:bottom w:val="none" w:sz="0" w:space="0" w:color="auto"/>
        <w:right w:val="none" w:sz="0" w:space="0" w:color="auto"/>
      </w:divBdr>
      <w:divsChild>
        <w:div w:id="2019698612">
          <w:marLeft w:val="0"/>
          <w:marRight w:val="0"/>
          <w:marTop w:val="0"/>
          <w:marBottom w:val="0"/>
          <w:divBdr>
            <w:top w:val="none" w:sz="0" w:space="0" w:color="auto"/>
            <w:left w:val="none" w:sz="0" w:space="0" w:color="auto"/>
            <w:bottom w:val="none" w:sz="0" w:space="0" w:color="auto"/>
            <w:right w:val="none" w:sz="0" w:space="0" w:color="auto"/>
          </w:divBdr>
          <w:divsChild>
            <w:div w:id="1657612791">
              <w:marLeft w:val="0"/>
              <w:marRight w:val="0"/>
              <w:marTop w:val="0"/>
              <w:marBottom w:val="0"/>
              <w:divBdr>
                <w:top w:val="none" w:sz="0" w:space="0" w:color="auto"/>
                <w:left w:val="none" w:sz="0" w:space="0" w:color="auto"/>
                <w:bottom w:val="none" w:sz="0" w:space="0" w:color="auto"/>
                <w:right w:val="none" w:sz="0" w:space="0" w:color="auto"/>
              </w:divBdr>
              <w:divsChild>
                <w:div w:id="1084300012">
                  <w:marLeft w:val="0"/>
                  <w:marRight w:val="0"/>
                  <w:marTop w:val="0"/>
                  <w:marBottom w:val="0"/>
                  <w:divBdr>
                    <w:top w:val="none" w:sz="0" w:space="0" w:color="auto"/>
                    <w:left w:val="none" w:sz="0" w:space="0" w:color="auto"/>
                    <w:bottom w:val="none" w:sz="0" w:space="0" w:color="auto"/>
                    <w:right w:val="none" w:sz="0" w:space="0" w:color="auto"/>
                  </w:divBdr>
                  <w:divsChild>
                    <w:div w:id="871304812">
                      <w:marLeft w:val="0"/>
                      <w:marRight w:val="0"/>
                      <w:marTop w:val="0"/>
                      <w:marBottom w:val="0"/>
                      <w:divBdr>
                        <w:top w:val="none" w:sz="0" w:space="0" w:color="auto"/>
                        <w:left w:val="none" w:sz="0" w:space="0" w:color="auto"/>
                        <w:bottom w:val="none" w:sz="0" w:space="0" w:color="auto"/>
                        <w:right w:val="none" w:sz="0" w:space="0" w:color="auto"/>
                      </w:divBdr>
                      <w:divsChild>
                        <w:div w:id="1695886237">
                          <w:marLeft w:val="0"/>
                          <w:marRight w:val="0"/>
                          <w:marTop w:val="0"/>
                          <w:marBottom w:val="360"/>
                          <w:divBdr>
                            <w:top w:val="single" w:sz="6" w:space="3" w:color="DDDDDD"/>
                            <w:left w:val="single" w:sz="6" w:space="18" w:color="DDDDDD"/>
                            <w:bottom w:val="single" w:sz="6" w:space="18" w:color="CCCCCC"/>
                            <w:right w:val="single" w:sz="6" w:space="18" w:color="CCCCCC"/>
                          </w:divBdr>
                          <w:divsChild>
                            <w:div w:id="684478427">
                              <w:marLeft w:val="0"/>
                              <w:marRight w:val="0"/>
                              <w:marTop w:val="0"/>
                              <w:marBottom w:val="0"/>
                              <w:divBdr>
                                <w:top w:val="none" w:sz="0" w:space="0" w:color="auto"/>
                                <w:left w:val="none" w:sz="0" w:space="0" w:color="auto"/>
                                <w:bottom w:val="none" w:sz="0" w:space="0" w:color="auto"/>
                                <w:right w:val="none" w:sz="0" w:space="0" w:color="auto"/>
                              </w:divBdr>
                            </w:div>
                            <w:div w:id="77178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8110746">
      <w:bodyDiv w:val="1"/>
      <w:marLeft w:val="0"/>
      <w:marRight w:val="0"/>
      <w:marTop w:val="0"/>
      <w:marBottom w:val="0"/>
      <w:divBdr>
        <w:top w:val="none" w:sz="0" w:space="0" w:color="auto"/>
        <w:left w:val="none" w:sz="0" w:space="0" w:color="auto"/>
        <w:bottom w:val="none" w:sz="0" w:space="0" w:color="auto"/>
        <w:right w:val="none" w:sz="0" w:space="0" w:color="auto"/>
      </w:divBdr>
    </w:div>
    <w:div w:id="799374401">
      <w:bodyDiv w:val="1"/>
      <w:marLeft w:val="0"/>
      <w:marRight w:val="0"/>
      <w:marTop w:val="0"/>
      <w:marBottom w:val="0"/>
      <w:divBdr>
        <w:top w:val="none" w:sz="0" w:space="0" w:color="auto"/>
        <w:left w:val="none" w:sz="0" w:space="0" w:color="auto"/>
        <w:bottom w:val="none" w:sz="0" w:space="0" w:color="auto"/>
        <w:right w:val="none" w:sz="0" w:space="0" w:color="auto"/>
      </w:divBdr>
      <w:divsChild>
        <w:div w:id="1740593253">
          <w:marLeft w:val="0"/>
          <w:marRight w:val="0"/>
          <w:marTop w:val="105"/>
          <w:marBottom w:val="0"/>
          <w:divBdr>
            <w:top w:val="none" w:sz="0" w:space="0" w:color="auto"/>
            <w:left w:val="none" w:sz="0" w:space="0" w:color="auto"/>
            <w:bottom w:val="none" w:sz="0" w:space="0" w:color="auto"/>
            <w:right w:val="none" w:sz="0" w:space="0" w:color="auto"/>
          </w:divBdr>
          <w:divsChild>
            <w:div w:id="682786177">
              <w:marLeft w:val="0"/>
              <w:marRight w:val="0"/>
              <w:marTop w:val="45"/>
              <w:marBottom w:val="0"/>
              <w:divBdr>
                <w:top w:val="none" w:sz="0" w:space="0" w:color="auto"/>
                <w:left w:val="none" w:sz="0" w:space="0" w:color="auto"/>
                <w:bottom w:val="none" w:sz="0" w:space="0" w:color="auto"/>
                <w:right w:val="none" w:sz="0" w:space="0" w:color="auto"/>
              </w:divBdr>
              <w:divsChild>
                <w:div w:id="1746225802">
                  <w:marLeft w:val="-240"/>
                  <w:marRight w:val="0"/>
                  <w:marTop w:val="0"/>
                  <w:marBottom w:val="0"/>
                  <w:divBdr>
                    <w:top w:val="none" w:sz="0" w:space="0" w:color="auto"/>
                    <w:left w:val="single" w:sz="6" w:space="9" w:color="0099CC"/>
                    <w:bottom w:val="none" w:sz="0" w:space="0" w:color="auto"/>
                    <w:right w:val="none" w:sz="0" w:space="0" w:color="auto"/>
                  </w:divBdr>
                  <w:divsChild>
                    <w:div w:id="158543561">
                      <w:marLeft w:val="0"/>
                      <w:marRight w:val="0"/>
                      <w:marTop w:val="0"/>
                      <w:marBottom w:val="0"/>
                      <w:divBdr>
                        <w:top w:val="none" w:sz="0" w:space="0" w:color="auto"/>
                        <w:left w:val="none" w:sz="0" w:space="0" w:color="auto"/>
                        <w:bottom w:val="none" w:sz="0" w:space="0" w:color="auto"/>
                        <w:right w:val="none" w:sz="0" w:space="0" w:color="auto"/>
                      </w:divBdr>
                      <w:divsChild>
                        <w:div w:id="146483433">
                          <w:marLeft w:val="0"/>
                          <w:marRight w:val="0"/>
                          <w:marTop w:val="0"/>
                          <w:marBottom w:val="0"/>
                          <w:divBdr>
                            <w:top w:val="none" w:sz="0" w:space="0" w:color="auto"/>
                            <w:left w:val="none" w:sz="0" w:space="0" w:color="auto"/>
                            <w:bottom w:val="none" w:sz="0" w:space="0" w:color="auto"/>
                            <w:right w:val="none" w:sz="0" w:space="0" w:color="auto"/>
                          </w:divBdr>
                          <w:divsChild>
                            <w:div w:id="1782799643">
                              <w:marLeft w:val="0"/>
                              <w:marRight w:val="0"/>
                              <w:marTop w:val="0"/>
                              <w:marBottom w:val="270"/>
                              <w:divBdr>
                                <w:top w:val="none" w:sz="0" w:space="0" w:color="auto"/>
                                <w:left w:val="none" w:sz="0" w:space="0" w:color="auto"/>
                                <w:bottom w:val="none" w:sz="0" w:space="0" w:color="auto"/>
                                <w:right w:val="none" w:sz="0" w:space="0" w:color="auto"/>
                              </w:divBdr>
                              <w:divsChild>
                                <w:div w:id="74313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6312581">
      <w:bodyDiv w:val="1"/>
      <w:marLeft w:val="0"/>
      <w:marRight w:val="0"/>
      <w:marTop w:val="0"/>
      <w:marBottom w:val="0"/>
      <w:divBdr>
        <w:top w:val="none" w:sz="0" w:space="0" w:color="auto"/>
        <w:left w:val="none" w:sz="0" w:space="0" w:color="auto"/>
        <w:bottom w:val="none" w:sz="0" w:space="0" w:color="auto"/>
        <w:right w:val="none" w:sz="0" w:space="0" w:color="auto"/>
      </w:divBdr>
      <w:divsChild>
        <w:div w:id="379132941">
          <w:marLeft w:val="0"/>
          <w:marRight w:val="0"/>
          <w:marTop w:val="0"/>
          <w:marBottom w:val="0"/>
          <w:divBdr>
            <w:top w:val="none" w:sz="0" w:space="0" w:color="auto"/>
            <w:left w:val="none" w:sz="0" w:space="0" w:color="auto"/>
            <w:bottom w:val="none" w:sz="0" w:space="0" w:color="auto"/>
            <w:right w:val="none" w:sz="0" w:space="0" w:color="auto"/>
          </w:divBdr>
          <w:divsChild>
            <w:div w:id="219053956">
              <w:marLeft w:val="0"/>
              <w:marRight w:val="0"/>
              <w:marTop w:val="0"/>
              <w:marBottom w:val="0"/>
              <w:divBdr>
                <w:top w:val="none" w:sz="0" w:space="0" w:color="auto"/>
                <w:left w:val="none" w:sz="0" w:space="0" w:color="auto"/>
                <w:bottom w:val="none" w:sz="0" w:space="0" w:color="auto"/>
                <w:right w:val="none" w:sz="0" w:space="0" w:color="auto"/>
              </w:divBdr>
              <w:divsChild>
                <w:div w:id="8299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507560">
      <w:bodyDiv w:val="1"/>
      <w:marLeft w:val="0"/>
      <w:marRight w:val="0"/>
      <w:marTop w:val="0"/>
      <w:marBottom w:val="0"/>
      <w:divBdr>
        <w:top w:val="none" w:sz="0" w:space="0" w:color="auto"/>
        <w:left w:val="none" w:sz="0" w:space="0" w:color="auto"/>
        <w:bottom w:val="none" w:sz="0" w:space="0" w:color="auto"/>
        <w:right w:val="none" w:sz="0" w:space="0" w:color="auto"/>
      </w:divBdr>
    </w:div>
    <w:div w:id="827481094">
      <w:bodyDiv w:val="1"/>
      <w:marLeft w:val="0"/>
      <w:marRight w:val="0"/>
      <w:marTop w:val="0"/>
      <w:marBottom w:val="0"/>
      <w:divBdr>
        <w:top w:val="none" w:sz="0" w:space="0" w:color="auto"/>
        <w:left w:val="none" w:sz="0" w:space="0" w:color="auto"/>
        <w:bottom w:val="none" w:sz="0" w:space="0" w:color="auto"/>
        <w:right w:val="none" w:sz="0" w:space="0" w:color="auto"/>
      </w:divBdr>
      <w:divsChild>
        <w:div w:id="1880629278">
          <w:marLeft w:val="0"/>
          <w:marRight w:val="0"/>
          <w:marTop w:val="0"/>
          <w:marBottom w:val="0"/>
          <w:divBdr>
            <w:top w:val="none" w:sz="0" w:space="0" w:color="auto"/>
            <w:left w:val="none" w:sz="0" w:space="0" w:color="auto"/>
            <w:bottom w:val="none" w:sz="0" w:space="0" w:color="auto"/>
            <w:right w:val="none" w:sz="0" w:space="0" w:color="auto"/>
          </w:divBdr>
          <w:divsChild>
            <w:div w:id="21485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153611">
      <w:bodyDiv w:val="1"/>
      <w:marLeft w:val="0"/>
      <w:marRight w:val="0"/>
      <w:marTop w:val="0"/>
      <w:marBottom w:val="0"/>
      <w:divBdr>
        <w:top w:val="none" w:sz="0" w:space="0" w:color="auto"/>
        <w:left w:val="none" w:sz="0" w:space="0" w:color="auto"/>
        <w:bottom w:val="none" w:sz="0" w:space="0" w:color="auto"/>
        <w:right w:val="none" w:sz="0" w:space="0" w:color="auto"/>
      </w:divBdr>
    </w:div>
    <w:div w:id="836921384">
      <w:bodyDiv w:val="1"/>
      <w:marLeft w:val="0"/>
      <w:marRight w:val="0"/>
      <w:marTop w:val="0"/>
      <w:marBottom w:val="0"/>
      <w:divBdr>
        <w:top w:val="none" w:sz="0" w:space="0" w:color="auto"/>
        <w:left w:val="none" w:sz="0" w:space="0" w:color="auto"/>
        <w:bottom w:val="none" w:sz="0" w:space="0" w:color="auto"/>
        <w:right w:val="none" w:sz="0" w:space="0" w:color="auto"/>
      </w:divBdr>
    </w:div>
    <w:div w:id="851920268">
      <w:bodyDiv w:val="1"/>
      <w:marLeft w:val="0"/>
      <w:marRight w:val="0"/>
      <w:marTop w:val="0"/>
      <w:marBottom w:val="0"/>
      <w:divBdr>
        <w:top w:val="none" w:sz="0" w:space="0" w:color="auto"/>
        <w:left w:val="none" w:sz="0" w:space="0" w:color="auto"/>
        <w:bottom w:val="none" w:sz="0" w:space="0" w:color="auto"/>
        <w:right w:val="none" w:sz="0" w:space="0" w:color="auto"/>
      </w:divBdr>
      <w:divsChild>
        <w:div w:id="1509785307">
          <w:marLeft w:val="0"/>
          <w:marRight w:val="0"/>
          <w:marTop w:val="0"/>
          <w:marBottom w:val="0"/>
          <w:divBdr>
            <w:top w:val="none" w:sz="0" w:space="0" w:color="auto"/>
            <w:left w:val="none" w:sz="0" w:space="0" w:color="auto"/>
            <w:bottom w:val="none" w:sz="0" w:space="0" w:color="auto"/>
            <w:right w:val="none" w:sz="0" w:space="0" w:color="auto"/>
          </w:divBdr>
          <w:divsChild>
            <w:div w:id="1733234021">
              <w:marLeft w:val="300"/>
              <w:marRight w:val="300"/>
              <w:marTop w:val="0"/>
              <w:marBottom w:val="0"/>
              <w:divBdr>
                <w:top w:val="none" w:sz="0" w:space="0" w:color="auto"/>
                <w:left w:val="none" w:sz="0" w:space="0" w:color="auto"/>
                <w:bottom w:val="none" w:sz="0" w:space="0" w:color="auto"/>
                <w:right w:val="none" w:sz="0" w:space="0" w:color="auto"/>
              </w:divBdr>
              <w:divsChild>
                <w:div w:id="827210869">
                  <w:marLeft w:val="0"/>
                  <w:marRight w:val="0"/>
                  <w:marTop w:val="0"/>
                  <w:marBottom w:val="0"/>
                  <w:divBdr>
                    <w:top w:val="none" w:sz="0" w:space="0" w:color="auto"/>
                    <w:left w:val="none" w:sz="0" w:space="0" w:color="auto"/>
                    <w:bottom w:val="none" w:sz="0" w:space="0" w:color="auto"/>
                    <w:right w:val="none" w:sz="0" w:space="0" w:color="auto"/>
                  </w:divBdr>
                  <w:divsChild>
                    <w:div w:id="104899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930456">
      <w:bodyDiv w:val="1"/>
      <w:marLeft w:val="0"/>
      <w:marRight w:val="0"/>
      <w:marTop w:val="0"/>
      <w:marBottom w:val="0"/>
      <w:divBdr>
        <w:top w:val="none" w:sz="0" w:space="0" w:color="auto"/>
        <w:left w:val="none" w:sz="0" w:space="0" w:color="auto"/>
        <w:bottom w:val="none" w:sz="0" w:space="0" w:color="auto"/>
        <w:right w:val="none" w:sz="0" w:space="0" w:color="auto"/>
      </w:divBdr>
    </w:div>
    <w:div w:id="860977599">
      <w:bodyDiv w:val="1"/>
      <w:marLeft w:val="0"/>
      <w:marRight w:val="0"/>
      <w:marTop w:val="0"/>
      <w:marBottom w:val="0"/>
      <w:divBdr>
        <w:top w:val="none" w:sz="0" w:space="0" w:color="auto"/>
        <w:left w:val="none" w:sz="0" w:space="0" w:color="auto"/>
        <w:bottom w:val="none" w:sz="0" w:space="0" w:color="auto"/>
        <w:right w:val="none" w:sz="0" w:space="0" w:color="auto"/>
      </w:divBdr>
      <w:divsChild>
        <w:div w:id="194270665">
          <w:marLeft w:val="0"/>
          <w:marRight w:val="0"/>
          <w:marTop w:val="0"/>
          <w:marBottom w:val="0"/>
          <w:divBdr>
            <w:top w:val="none" w:sz="0" w:space="0" w:color="auto"/>
            <w:left w:val="none" w:sz="0" w:space="0" w:color="auto"/>
            <w:bottom w:val="none" w:sz="0" w:space="0" w:color="auto"/>
            <w:right w:val="none" w:sz="0" w:space="0" w:color="auto"/>
          </w:divBdr>
          <w:divsChild>
            <w:div w:id="2013753652">
              <w:marLeft w:val="0"/>
              <w:marRight w:val="0"/>
              <w:marTop w:val="0"/>
              <w:marBottom w:val="0"/>
              <w:divBdr>
                <w:top w:val="none" w:sz="0" w:space="0" w:color="auto"/>
                <w:left w:val="none" w:sz="0" w:space="0" w:color="auto"/>
                <w:bottom w:val="none" w:sz="0" w:space="0" w:color="auto"/>
                <w:right w:val="none" w:sz="0" w:space="0" w:color="auto"/>
              </w:divBdr>
              <w:divsChild>
                <w:div w:id="371685524">
                  <w:marLeft w:val="0"/>
                  <w:marRight w:val="0"/>
                  <w:marTop w:val="0"/>
                  <w:marBottom w:val="0"/>
                  <w:divBdr>
                    <w:top w:val="none" w:sz="0" w:space="0" w:color="auto"/>
                    <w:left w:val="none" w:sz="0" w:space="0" w:color="auto"/>
                    <w:bottom w:val="none" w:sz="0" w:space="0" w:color="auto"/>
                    <w:right w:val="none" w:sz="0" w:space="0" w:color="auto"/>
                  </w:divBdr>
                  <w:divsChild>
                    <w:div w:id="584806882">
                      <w:marLeft w:val="0"/>
                      <w:marRight w:val="0"/>
                      <w:marTop w:val="0"/>
                      <w:marBottom w:val="0"/>
                      <w:divBdr>
                        <w:top w:val="none" w:sz="0" w:space="0" w:color="auto"/>
                        <w:left w:val="none" w:sz="0" w:space="0" w:color="auto"/>
                        <w:bottom w:val="none" w:sz="0" w:space="0" w:color="auto"/>
                        <w:right w:val="single" w:sz="6" w:space="0" w:color="FFFFFF"/>
                      </w:divBdr>
                      <w:divsChild>
                        <w:div w:id="917977450">
                          <w:marLeft w:val="0"/>
                          <w:marRight w:val="0"/>
                          <w:marTop w:val="0"/>
                          <w:marBottom w:val="0"/>
                          <w:divBdr>
                            <w:top w:val="none" w:sz="0" w:space="0" w:color="auto"/>
                            <w:left w:val="none" w:sz="0" w:space="0" w:color="auto"/>
                            <w:bottom w:val="none" w:sz="0" w:space="0" w:color="auto"/>
                            <w:right w:val="none" w:sz="0" w:space="0" w:color="auto"/>
                          </w:divBdr>
                          <w:divsChild>
                            <w:div w:id="2072729667">
                              <w:marLeft w:val="225"/>
                              <w:marRight w:val="0"/>
                              <w:marTop w:val="0"/>
                              <w:marBottom w:val="0"/>
                              <w:divBdr>
                                <w:top w:val="none" w:sz="0" w:space="0" w:color="auto"/>
                                <w:left w:val="none" w:sz="0" w:space="0" w:color="auto"/>
                                <w:bottom w:val="none" w:sz="0" w:space="0" w:color="auto"/>
                                <w:right w:val="none" w:sz="0" w:space="0" w:color="auto"/>
                              </w:divBdr>
                              <w:divsChild>
                                <w:div w:id="1983655328">
                                  <w:marLeft w:val="0"/>
                                  <w:marRight w:val="0"/>
                                  <w:marTop w:val="0"/>
                                  <w:marBottom w:val="0"/>
                                  <w:divBdr>
                                    <w:top w:val="none" w:sz="0" w:space="0" w:color="auto"/>
                                    <w:left w:val="none" w:sz="0" w:space="0" w:color="auto"/>
                                    <w:bottom w:val="none" w:sz="0" w:space="0" w:color="auto"/>
                                    <w:right w:val="none" w:sz="0" w:space="0" w:color="auto"/>
                                  </w:divBdr>
                                  <w:divsChild>
                                    <w:div w:id="1212428087">
                                      <w:marLeft w:val="0"/>
                                      <w:marRight w:val="0"/>
                                      <w:marTop w:val="150"/>
                                      <w:marBottom w:val="0"/>
                                      <w:divBdr>
                                        <w:top w:val="none" w:sz="0" w:space="0" w:color="auto"/>
                                        <w:left w:val="none" w:sz="0" w:space="0" w:color="auto"/>
                                        <w:bottom w:val="none" w:sz="0" w:space="0" w:color="auto"/>
                                        <w:right w:val="none" w:sz="0" w:space="0" w:color="auto"/>
                                      </w:divBdr>
                                      <w:divsChild>
                                        <w:div w:id="2056612246">
                                          <w:marLeft w:val="0"/>
                                          <w:marRight w:val="0"/>
                                          <w:marTop w:val="0"/>
                                          <w:marBottom w:val="0"/>
                                          <w:divBdr>
                                            <w:top w:val="none" w:sz="0" w:space="0" w:color="auto"/>
                                            <w:left w:val="none" w:sz="0" w:space="0" w:color="auto"/>
                                            <w:bottom w:val="none" w:sz="0" w:space="0" w:color="auto"/>
                                            <w:right w:val="none" w:sz="0" w:space="0" w:color="auto"/>
                                          </w:divBdr>
                                          <w:divsChild>
                                            <w:div w:id="44376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2747802">
      <w:bodyDiv w:val="1"/>
      <w:marLeft w:val="0"/>
      <w:marRight w:val="0"/>
      <w:marTop w:val="0"/>
      <w:marBottom w:val="0"/>
      <w:divBdr>
        <w:top w:val="none" w:sz="0" w:space="0" w:color="auto"/>
        <w:left w:val="none" w:sz="0" w:space="0" w:color="auto"/>
        <w:bottom w:val="none" w:sz="0" w:space="0" w:color="auto"/>
        <w:right w:val="none" w:sz="0" w:space="0" w:color="auto"/>
      </w:divBdr>
    </w:div>
    <w:div w:id="863206864">
      <w:bodyDiv w:val="1"/>
      <w:marLeft w:val="50"/>
      <w:marRight w:val="50"/>
      <w:marTop w:val="50"/>
      <w:marBottom w:val="13"/>
      <w:divBdr>
        <w:top w:val="none" w:sz="0" w:space="0" w:color="auto"/>
        <w:left w:val="none" w:sz="0" w:space="0" w:color="auto"/>
        <w:bottom w:val="none" w:sz="0" w:space="0" w:color="auto"/>
        <w:right w:val="none" w:sz="0" w:space="0" w:color="auto"/>
      </w:divBdr>
    </w:div>
    <w:div w:id="872037605">
      <w:bodyDiv w:val="1"/>
      <w:marLeft w:val="0"/>
      <w:marRight w:val="0"/>
      <w:marTop w:val="0"/>
      <w:marBottom w:val="0"/>
      <w:divBdr>
        <w:top w:val="none" w:sz="0" w:space="0" w:color="auto"/>
        <w:left w:val="none" w:sz="0" w:space="0" w:color="auto"/>
        <w:bottom w:val="none" w:sz="0" w:space="0" w:color="auto"/>
        <w:right w:val="none" w:sz="0" w:space="0" w:color="auto"/>
      </w:divBdr>
      <w:divsChild>
        <w:div w:id="1905944321">
          <w:marLeft w:val="0"/>
          <w:marRight w:val="0"/>
          <w:marTop w:val="0"/>
          <w:marBottom w:val="0"/>
          <w:divBdr>
            <w:top w:val="none" w:sz="0" w:space="0" w:color="auto"/>
            <w:left w:val="none" w:sz="0" w:space="0" w:color="auto"/>
            <w:bottom w:val="none" w:sz="0" w:space="0" w:color="auto"/>
            <w:right w:val="none" w:sz="0" w:space="0" w:color="auto"/>
          </w:divBdr>
          <w:divsChild>
            <w:div w:id="863594266">
              <w:marLeft w:val="0"/>
              <w:marRight w:val="0"/>
              <w:marTop w:val="0"/>
              <w:marBottom w:val="0"/>
              <w:divBdr>
                <w:top w:val="none" w:sz="0" w:space="0" w:color="auto"/>
                <w:left w:val="none" w:sz="0" w:space="0" w:color="auto"/>
                <w:bottom w:val="none" w:sz="0" w:space="0" w:color="auto"/>
                <w:right w:val="none" w:sz="0" w:space="0" w:color="auto"/>
              </w:divBdr>
              <w:divsChild>
                <w:div w:id="1998725811">
                  <w:marLeft w:val="0"/>
                  <w:marRight w:val="0"/>
                  <w:marTop w:val="0"/>
                  <w:marBottom w:val="0"/>
                  <w:divBdr>
                    <w:top w:val="none" w:sz="0" w:space="0" w:color="auto"/>
                    <w:left w:val="none" w:sz="0" w:space="0" w:color="auto"/>
                    <w:bottom w:val="none" w:sz="0" w:space="0" w:color="auto"/>
                    <w:right w:val="none" w:sz="0" w:space="0" w:color="auto"/>
                  </w:divBdr>
                  <w:divsChild>
                    <w:div w:id="1459950343">
                      <w:marLeft w:val="0"/>
                      <w:marRight w:val="0"/>
                      <w:marTop w:val="0"/>
                      <w:marBottom w:val="0"/>
                      <w:divBdr>
                        <w:top w:val="none" w:sz="0" w:space="0" w:color="auto"/>
                        <w:left w:val="none" w:sz="0" w:space="0" w:color="auto"/>
                        <w:bottom w:val="none" w:sz="0" w:space="0" w:color="auto"/>
                        <w:right w:val="none" w:sz="0" w:space="0" w:color="auto"/>
                      </w:divBdr>
                      <w:divsChild>
                        <w:div w:id="117429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2696388">
      <w:bodyDiv w:val="1"/>
      <w:marLeft w:val="0"/>
      <w:marRight w:val="0"/>
      <w:marTop w:val="0"/>
      <w:marBottom w:val="0"/>
      <w:divBdr>
        <w:top w:val="none" w:sz="0" w:space="0" w:color="auto"/>
        <w:left w:val="none" w:sz="0" w:space="0" w:color="auto"/>
        <w:bottom w:val="none" w:sz="0" w:space="0" w:color="auto"/>
        <w:right w:val="none" w:sz="0" w:space="0" w:color="auto"/>
      </w:divBdr>
      <w:divsChild>
        <w:div w:id="1466778273">
          <w:marLeft w:val="0"/>
          <w:marRight w:val="0"/>
          <w:marTop w:val="0"/>
          <w:marBottom w:val="0"/>
          <w:divBdr>
            <w:top w:val="none" w:sz="0" w:space="0" w:color="auto"/>
            <w:left w:val="none" w:sz="0" w:space="0" w:color="auto"/>
            <w:bottom w:val="none" w:sz="0" w:space="0" w:color="auto"/>
            <w:right w:val="none" w:sz="0" w:space="0" w:color="auto"/>
          </w:divBdr>
          <w:divsChild>
            <w:div w:id="1508011228">
              <w:marLeft w:val="0"/>
              <w:marRight w:val="0"/>
              <w:marTop w:val="0"/>
              <w:marBottom w:val="0"/>
              <w:divBdr>
                <w:top w:val="none" w:sz="0" w:space="0" w:color="auto"/>
                <w:left w:val="none" w:sz="0" w:space="0" w:color="auto"/>
                <w:bottom w:val="none" w:sz="0" w:space="0" w:color="auto"/>
                <w:right w:val="none" w:sz="0" w:space="0" w:color="auto"/>
              </w:divBdr>
              <w:divsChild>
                <w:div w:id="71296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930740">
      <w:bodyDiv w:val="1"/>
      <w:marLeft w:val="0"/>
      <w:marRight w:val="0"/>
      <w:marTop w:val="0"/>
      <w:marBottom w:val="0"/>
      <w:divBdr>
        <w:top w:val="none" w:sz="0" w:space="0" w:color="auto"/>
        <w:left w:val="none" w:sz="0" w:space="0" w:color="auto"/>
        <w:bottom w:val="none" w:sz="0" w:space="0" w:color="auto"/>
        <w:right w:val="none" w:sz="0" w:space="0" w:color="auto"/>
      </w:divBdr>
      <w:divsChild>
        <w:div w:id="535657699">
          <w:marLeft w:val="0"/>
          <w:marRight w:val="0"/>
          <w:marTop w:val="63"/>
          <w:marBottom w:val="63"/>
          <w:divBdr>
            <w:top w:val="none" w:sz="0" w:space="0" w:color="auto"/>
            <w:left w:val="none" w:sz="0" w:space="0" w:color="auto"/>
            <w:bottom w:val="none" w:sz="0" w:space="0" w:color="auto"/>
            <w:right w:val="none" w:sz="0" w:space="0" w:color="auto"/>
          </w:divBdr>
          <w:divsChild>
            <w:div w:id="520583180">
              <w:marLeft w:val="0"/>
              <w:marRight w:val="0"/>
              <w:marTop w:val="0"/>
              <w:marBottom w:val="0"/>
              <w:divBdr>
                <w:top w:val="none" w:sz="0" w:space="0" w:color="auto"/>
                <w:left w:val="none" w:sz="0" w:space="0" w:color="auto"/>
                <w:bottom w:val="none" w:sz="0" w:space="0" w:color="auto"/>
                <w:right w:val="none" w:sz="0" w:space="0" w:color="auto"/>
              </w:divBdr>
              <w:divsChild>
                <w:div w:id="184485115">
                  <w:marLeft w:val="0"/>
                  <w:marRight w:val="0"/>
                  <w:marTop w:val="0"/>
                  <w:marBottom w:val="0"/>
                  <w:divBdr>
                    <w:top w:val="none" w:sz="0" w:space="0" w:color="auto"/>
                    <w:left w:val="none" w:sz="0" w:space="0" w:color="auto"/>
                    <w:bottom w:val="none" w:sz="0" w:space="0" w:color="auto"/>
                    <w:right w:val="none" w:sz="0" w:space="0" w:color="auto"/>
                  </w:divBdr>
                  <w:divsChild>
                    <w:div w:id="1845702197">
                      <w:marLeft w:val="0"/>
                      <w:marRight w:val="0"/>
                      <w:marTop w:val="0"/>
                      <w:marBottom w:val="0"/>
                      <w:divBdr>
                        <w:top w:val="none" w:sz="0" w:space="0" w:color="auto"/>
                        <w:left w:val="none" w:sz="0" w:space="0" w:color="auto"/>
                        <w:bottom w:val="none" w:sz="0" w:space="0" w:color="auto"/>
                        <w:right w:val="none" w:sz="0" w:space="0" w:color="auto"/>
                      </w:divBdr>
                    </w:div>
                    <w:div w:id="1944607474">
                      <w:marLeft w:val="0"/>
                      <w:marRight w:val="0"/>
                      <w:marTop w:val="0"/>
                      <w:marBottom w:val="0"/>
                      <w:divBdr>
                        <w:top w:val="none" w:sz="0" w:space="0" w:color="auto"/>
                        <w:left w:val="none" w:sz="0" w:space="0" w:color="auto"/>
                        <w:bottom w:val="none" w:sz="0" w:space="0" w:color="auto"/>
                        <w:right w:val="none" w:sz="0" w:space="0" w:color="auto"/>
                      </w:divBdr>
                      <w:divsChild>
                        <w:div w:id="925383640">
                          <w:marLeft w:val="0"/>
                          <w:marRight w:val="0"/>
                          <w:marTop w:val="0"/>
                          <w:marBottom w:val="0"/>
                          <w:divBdr>
                            <w:top w:val="none" w:sz="0" w:space="0" w:color="auto"/>
                            <w:left w:val="none" w:sz="0" w:space="0" w:color="auto"/>
                            <w:bottom w:val="none" w:sz="0" w:space="0" w:color="auto"/>
                            <w:right w:val="none" w:sz="0" w:space="0" w:color="auto"/>
                          </w:divBdr>
                          <w:divsChild>
                            <w:div w:id="6699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9320368">
      <w:bodyDiv w:val="1"/>
      <w:marLeft w:val="0"/>
      <w:marRight w:val="0"/>
      <w:marTop w:val="0"/>
      <w:marBottom w:val="0"/>
      <w:divBdr>
        <w:top w:val="none" w:sz="0" w:space="0" w:color="auto"/>
        <w:left w:val="none" w:sz="0" w:space="0" w:color="auto"/>
        <w:bottom w:val="none" w:sz="0" w:space="0" w:color="auto"/>
        <w:right w:val="none" w:sz="0" w:space="0" w:color="auto"/>
      </w:divBdr>
    </w:div>
    <w:div w:id="883256544">
      <w:bodyDiv w:val="1"/>
      <w:marLeft w:val="0"/>
      <w:marRight w:val="0"/>
      <w:marTop w:val="0"/>
      <w:marBottom w:val="0"/>
      <w:divBdr>
        <w:top w:val="none" w:sz="0" w:space="0" w:color="auto"/>
        <w:left w:val="none" w:sz="0" w:space="0" w:color="auto"/>
        <w:bottom w:val="none" w:sz="0" w:space="0" w:color="auto"/>
        <w:right w:val="none" w:sz="0" w:space="0" w:color="auto"/>
      </w:divBdr>
      <w:divsChild>
        <w:div w:id="12852494">
          <w:marLeft w:val="0"/>
          <w:marRight w:val="0"/>
          <w:marTop w:val="0"/>
          <w:marBottom w:val="0"/>
          <w:divBdr>
            <w:top w:val="none" w:sz="0" w:space="0" w:color="auto"/>
            <w:left w:val="none" w:sz="0" w:space="0" w:color="auto"/>
            <w:bottom w:val="none" w:sz="0" w:space="0" w:color="auto"/>
            <w:right w:val="none" w:sz="0" w:space="0" w:color="auto"/>
          </w:divBdr>
          <w:divsChild>
            <w:div w:id="895044917">
              <w:marLeft w:val="0"/>
              <w:marRight w:val="0"/>
              <w:marTop w:val="0"/>
              <w:marBottom w:val="0"/>
              <w:divBdr>
                <w:top w:val="none" w:sz="0" w:space="0" w:color="auto"/>
                <w:left w:val="none" w:sz="0" w:space="0" w:color="auto"/>
                <w:bottom w:val="none" w:sz="0" w:space="0" w:color="auto"/>
                <w:right w:val="none" w:sz="0" w:space="0" w:color="auto"/>
              </w:divBdr>
              <w:divsChild>
                <w:div w:id="222644704">
                  <w:marLeft w:val="0"/>
                  <w:marRight w:val="0"/>
                  <w:marTop w:val="0"/>
                  <w:marBottom w:val="0"/>
                  <w:divBdr>
                    <w:top w:val="none" w:sz="0" w:space="0" w:color="auto"/>
                    <w:left w:val="none" w:sz="0" w:space="0" w:color="auto"/>
                    <w:bottom w:val="none" w:sz="0" w:space="0" w:color="auto"/>
                    <w:right w:val="none" w:sz="0" w:space="0" w:color="auto"/>
                  </w:divBdr>
                  <w:divsChild>
                    <w:div w:id="455834059">
                      <w:marLeft w:val="0"/>
                      <w:marRight w:val="0"/>
                      <w:marTop w:val="0"/>
                      <w:marBottom w:val="0"/>
                      <w:divBdr>
                        <w:top w:val="none" w:sz="0" w:space="0" w:color="auto"/>
                        <w:left w:val="none" w:sz="0" w:space="0" w:color="auto"/>
                        <w:bottom w:val="none" w:sz="0" w:space="0" w:color="auto"/>
                        <w:right w:val="none" w:sz="0" w:space="0" w:color="auto"/>
                      </w:divBdr>
                      <w:divsChild>
                        <w:div w:id="165336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4684830">
      <w:bodyDiv w:val="1"/>
      <w:marLeft w:val="0"/>
      <w:marRight w:val="0"/>
      <w:marTop w:val="0"/>
      <w:marBottom w:val="0"/>
      <w:divBdr>
        <w:top w:val="none" w:sz="0" w:space="0" w:color="auto"/>
        <w:left w:val="none" w:sz="0" w:space="0" w:color="auto"/>
        <w:bottom w:val="none" w:sz="0" w:space="0" w:color="auto"/>
        <w:right w:val="none" w:sz="0" w:space="0" w:color="auto"/>
      </w:divBdr>
      <w:divsChild>
        <w:div w:id="675421985">
          <w:marLeft w:val="547"/>
          <w:marRight w:val="0"/>
          <w:marTop w:val="144"/>
          <w:marBottom w:val="0"/>
          <w:divBdr>
            <w:top w:val="none" w:sz="0" w:space="0" w:color="auto"/>
            <w:left w:val="none" w:sz="0" w:space="0" w:color="auto"/>
            <w:bottom w:val="none" w:sz="0" w:space="0" w:color="auto"/>
            <w:right w:val="none" w:sz="0" w:space="0" w:color="auto"/>
          </w:divBdr>
        </w:div>
        <w:div w:id="1130590688">
          <w:marLeft w:val="547"/>
          <w:marRight w:val="0"/>
          <w:marTop w:val="144"/>
          <w:marBottom w:val="0"/>
          <w:divBdr>
            <w:top w:val="none" w:sz="0" w:space="0" w:color="auto"/>
            <w:left w:val="none" w:sz="0" w:space="0" w:color="auto"/>
            <w:bottom w:val="none" w:sz="0" w:space="0" w:color="auto"/>
            <w:right w:val="none" w:sz="0" w:space="0" w:color="auto"/>
          </w:divBdr>
        </w:div>
        <w:div w:id="1350985974">
          <w:marLeft w:val="547"/>
          <w:marRight w:val="0"/>
          <w:marTop w:val="144"/>
          <w:marBottom w:val="0"/>
          <w:divBdr>
            <w:top w:val="none" w:sz="0" w:space="0" w:color="auto"/>
            <w:left w:val="none" w:sz="0" w:space="0" w:color="auto"/>
            <w:bottom w:val="none" w:sz="0" w:space="0" w:color="auto"/>
            <w:right w:val="none" w:sz="0" w:space="0" w:color="auto"/>
          </w:divBdr>
        </w:div>
        <w:div w:id="1553345370">
          <w:marLeft w:val="547"/>
          <w:marRight w:val="0"/>
          <w:marTop w:val="144"/>
          <w:marBottom w:val="0"/>
          <w:divBdr>
            <w:top w:val="none" w:sz="0" w:space="0" w:color="auto"/>
            <w:left w:val="none" w:sz="0" w:space="0" w:color="auto"/>
            <w:bottom w:val="none" w:sz="0" w:space="0" w:color="auto"/>
            <w:right w:val="none" w:sz="0" w:space="0" w:color="auto"/>
          </w:divBdr>
        </w:div>
      </w:divsChild>
    </w:div>
    <w:div w:id="906067074">
      <w:bodyDiv w:val="1"/>
      <w:marLeft w:val="0"/>
      <w:marRight w:val="0"/>
      <w:marTop w:val="0"/>
      <w:marBottom w:val="0"/>
      <w:divBdr>
        <w:top w:val="none" w:sz="0" w:space="0" w:color="auto"/>
        <w:left w:val="none" w:sz="0" w:space="0" w:color="auto"/>
        <w:bottom w:val="none" w:sz="0" w:space="0" w:color="auto"/>
        <w:right w:val="none" w:sz="0" w:space="0" w:color="auto"/>
      </w:divBdr>
      <w:divsChild>
        <w:div w:id="498037432">
          <w:marLeft w:val="0"/>
          <w:marRight w:val="0"/>
          <w:marTop w:val="0"/>
          <w:marBottom w:val="0"/>
          <w:divBdr>
            <w:top w:val="none" w:sz="0" w:space="0" w:color="auto"/>
            <w:left w:val="none" w:sz="0" w:space="0" w:color="auto"/>
            <w:bottom w:val="none" w:sz="0" w:space="0" w:color="auto"/>
            <w:right w:val="none" w:sz="0" w:space="0" w:color="auto"/>
          </w:divBdr>
          <w:divsChild>
            <w:div w:id="361322673">
              <w:marLeft w:val="0"/>
              <w:marRight w:val="0"/>
              <w:marTop w:val="0"/>
              <w:marBottom w:val="0"/>
              <w:divBdr>
                <w:top w:val="none" w:sz="0" w:space="0" w:color="auto"/>
                <w:left w:val="none" w:sz="0" w:space="0" w:color="auto"/>
                <w:bottom w:val="none" w:sz="0" w:space="0" w:color="auto"/>
                <w:right w:val="dotted" w:sz="6" w:space="0" w:color="000000"/>
              </w:divBdr>
              <w:divsChild>
                <w:div w:id="1813401196">
                  <w:marLeft w:val="0"/>
                  <w:marRight w:val="0"/>
                  <w:marTop w:val="0"/>
                  <w:marBottom w:val="0"/>
                  <w:divBdr>
                    <w:top w:val="none" w:sz="0" w:space="0" w:color="auto"/>
                    <w:left w:val="none" w:sz="0" w:space="0" w:color="auto"/>
                    <w:bottom w:val="none" w:sz="0" w:space="0" w:color="auto"/>
                    <w:right w:val="none" w:sz="0" w:space="0" w:color="auto"/>
                  </w:divBdr>
                  <w:divsChild>
                    <w:div w:id="712122076">
                      <w:marLeft w:val="0"/>
                      <w:marRight w:val="600"/>
                      <w:marTop w:val="45"/>
                      <w:marBottom w:val="0"/>
                      <w:divBdr>
                        <w:top w:val="none" w:sz="0" w:space="0" w:color="auto"/>
                        <w:left w:val="none" w:sz="0" w:space="0" w:color="auto"/>
                        <w:bottom w:val="none" w:sz="0" w:space="0" w:color="auto"/>
                        <w:right w:val="none" w:sz="0" w:space="0" w:color="auto"/>
                      </w:divBdr>
                      <w:divsChild>
                        <w:div w:id="1609896679">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977024">
      <w:bodyDiv w:val="1"/>
      <w:marLeft w:val="0"/>
      <w:marRight w:val="0"/>
      <w:marTop w:val="0"/>
      <w:marBottom w:val="0"/>
      <w:divBdr>
        <w:top w:val="none" w:sz="0" w:space="0" w:color="auto"/>
        <w:left w:val="none" w:sz="0" w:space="0" w:color="auto"/>
        <w:bottom w:val="none" w:sz="0" w:space="0" w:color="auto"/>
        <w:right w:val="none" w:sz="0" w:space="0" w:color="auto"/>
      </w:divBdr>
      <w:divsChild>
        <w:div w:id="196361255">
          <w:marLeft w:val="0"/>
          <w:marRight w:val="0"/>
          <w:marTop w:val="0"/>
          <w:marBottom w:val="0"/>
          <w:divBdr>
            <w:top w:val="none" w:sz="0" w:space="0" w:color="auto"/>
            <w:left w:val="none" w:sz="0" w:space="0" w:color="auto"/>
            <w:bottom w:val="none" w:sz="0" w:space="0" w:color="auto"/>
            <w:right w:val="none" w:sz="0" w:space="0" w:color="auto"/>
          </w:divBdr>
          <w:divsChild>
            <w:div w:id="1164668576">
              <w:marLeft w:val="0"/>
              <w:marRight w:val="0"/>
              <w:marTop w:val="0"/>
              <w:marBottom w:val="2400"/>
              <w:divBdr>
                <w:top w:val="none" w:sz="0" w:space="0" w:color="auto"/>
                <w:left w:val="none" w:sz="0" w:space="0" w:color="auto"/>
                <w:bottom w:val="none" w:sz="0" w:space="0" w:color="auto"/>
                <w:right w:val="none" w:sz="0" w:space="0" w:color="auto"/>
              </w:divBdr>
              <w:divsChild>
                <w:div w:id="1255016954">
                  <w:marLeft w:val="0"/>
                  <w:marRight w:val="0"/>
                  <w:marTop w:val="0"/>
                  <w:marBottom w:val="180"/>
                  <w:divBdr>
                    <w:top w:val="none" w:sz="0" w:space="0" w:color="auto"/>
                    <w:left w:val="none" w:sz="0" w:space="0" w:color="auto"/>
                    <w:bottom w:val="dotted" w:sz="6" w:space="15" w:color="CCCCCC"/>
                    <w:right w:val="none" w:sz="0" w:space="0" w:color="auto"/>
                  </w:divBdr>
                </w:div>
              </w:divsChild>
            </w:div>
          </w:divsChild>
        </w:div>
      </w:divsChild>
    </w:div>
    <w:div w:id="916742764">
      <w:bodyDiv w:val="1"/>
      <w:marLeft w:val="0"/>
      <w:marRight w:val="0"/>
      <w:marTop w:val="0"/>
      <w:marBottom w:val="0"/>
      <w:divBdr>
        <w:top w:val="none" w:sz="0" w:space="0" w:color="auto"/>
        <w:left w:val="none" w:sz="0" w:space="0" w:color="auto"/>
        <w:bottom w:val="none" w:sz="0" w:space="0" w:color="auto"/>
        <w:right w:val="none" w:sz="0" w:space="0" w:color="auto"/>
      </w:divBdr>
      <w:divsChild>
        <w:div w:id="722677698">
          <w:marLeft w:val="0"/>
          <w:marRight w:val="0"/>
          <w:marTop w:val="0"/>
          <w:marBottom w:val="0"/>
          <w:divBdr>
            <w:top w:val="none" w:sz="0" w:space="0" w:color="auto"/>
            <w:left w:val="none" w:sz="0" w:space="0" w:color="auto"/>
            <w:bottom w:val="none" w:sz="0" w:space="0" w:color="auto"/>
            <w:right w:val="none" w:sz="0" w:space="0" w:color="auto"/>
          </w:divBdr>
          <w:divsChild>
            <w:div w:id="1686707803">
              <w:marLeft w:val="30"/>
              <w:marRight w:val="0"/>
              <w:marTop w:val="0"/>
              <w:marBottom w:val="0"/>
              <w:divBdr>
                <w:top w:val="single" w:sz="6" w:space="0" w:color="FFFFFF"/>
                <w:left w:val="single" w:sz="6" w:space="11" w:color="9CDDF6"/>
                <w:bottom w:val="single" w:sz="6" w:space="0" w:color="FFFFFF"/>
                <w:right w:val="single" w:sz="6" w:space="11" w:color="9CDDF6"/>
              </w:divBdr>
            </w:div>
          </w:divsChild>
        </w:div>
      </w:divsChild>
    </w:div>
    <w:div w:id="916942123">
      <w:bodyDiv w:val="1"/>
      <w:marLeft w:val="0"/>
      <w:marRight w:val="0"/>
      <w:marTop w:val="0"/>
      <w:marBottom w:val="0"/>
      <w:divBdr>
        <w:top w:val="none" w:sz="0" w:space="0" w:color="auto"/>
        <w:left w:val="none" w:sz="0" w:space="0" w:color="auto"/>
        <w:bottom w:val="none" w:sz="0" w:space="0" w:color="auto"/>
        <w:right w:val="none" w:sz="0" w:space="0" w:color="auto"/>
      </w:divBdr>
    </w:div>
    <w:div w:id="918515293">
      <w:bodyDiv w:val="1"/>
      <w:marLeft w:val="0"/>
      <w:marRight w:val="0"/>
      <w:marTop w:val="0"/>
      <w:marBottom w:val="0"/>
      <w:divBdr>
        <w:top w:val="none" w:sz="0" w:space="0" w:color="auto"/>
        <w:left w:val="none" w:sz="0" w:space="0" w:color="auto"/>
        <w:bottom w:val="none" w:sz="0" w:space="0" w:color="auto"/>
        <w:right w:val="none" w:sz="0" w:space="0" w:color="auto"/>
      </w:divBdr>
    </w:div>
    <w:div w:id="932469894">
      <w:bodyDiv w:val="1"/>
      <w:marLeft w:val="0"/>
      <w:marRight w:val="0"/>
      <w:marTop w:val="0"/>
      <w:marBottom w:val="0"/>
      <w:divBdr>
        <w:top w:val="none" w:sz="0" w:space="0" w:color="auto"/>
        <w:left w:val="none" w:sz="0" w:space="0" w:color="auto"/>
        <w:bottom w:val="none" w:sz="0" w:space="0" w:color="auto"/>
        <w:right w:val="none" w:sz="0" w:space="0" w:color="auto"/>
      </w:divBdr>
    </w:div>
    <w:div w:id="932930594">
      <w:bodyDiv w:val="1"/>
      <w:marLeft w:val="75"/>
      <w:marRight w:val="75"/>
      <w:marTop w:val="75"/>
      <w:marBottom w:val="75"/>
      <w:divBdr>
        <w:top w:val="none" w:sz="0" w:space="0" w:color="auto"/>
        <w:left w:val="none" w:sz="0" w:space="0" w:color="auto"/>
        <w:bottom w:val="none" w:sz="0" w:space="0" w:color="auto"/>
        <w:right w:val="none" w:sz="0" w:space="0" w:color="auto"/>
      </w:divBdr>
      <w:divsChild>
        <w:div w:id="1380592881">
          <w:marLeft w:val="0"/>
          <w:marRight w:val="0"/>
          <w:marTop w:val="0"/>
          <w:marBottom w:val="0"/>
          <w:divBdr>
            <w:top w:val="none" w:sz="0" w:space="0" w:color="auto"/>
            <w:left w:val="none" w:sz="0" w:space="0" w:color="auto"/>
            <w:bottom w:val="none" w:sz="0" w:space="0" w:color="auto"/>
            <w:right w:val="none" w:sz="0" w:space="0" w:color="auto"/>
          </w:divBdr>
          <w:divsChild>
            <w:div w:id="1025255889">
              <w:marLeft w:val="150"/>
              <w:marRight w:val="150"/>
              <w:marTop w:val="150"/>
              <w:marBottom w:val="150"/>
              <w:divBdr>
                <w:top w:val="none" w:sz="0" w:space="0" w:color="auto"/>
                <w:left w:val="none" w:sz="0" w:space="0" w:color="auto"/>
                <w:bottom w:val="none" w:sz="0" w:space="0" w:color="auto"/>
                <w:right w:val="none" w:sz="0" w:space="0" w:color="auto"/>
              </w:divBdr>
              <w:divsChild>
                <w:div w:id="19793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175234">
      <w:bodyDiv w:val="1"/>
      <w:marLeft w:val="0"/>
      <w:marRight w:val="0"/>
      <w:marTop w:val="0"/>
      <w:marBottom w:val="0"/>
      <w:divBdr>
        <w:top w:val="none" w:sz="0" w:space="0" w:color="auto"/>
        <w:left w:val="none" w:sz="0" w:space="0" w:color="auto"/>
        <w:bottom w:val="none" w:sz="0" w:space="0" w:color="auto"/>
        <w:right w:val="none" w:sz="0" w:space="0" w:color="auto"/>
      </w:divBdr>
      <w:divsChild>
        <w:div w:id="968319598">
          <w:marLeft w:val="0"/>
          <w:marRight w:val="0"/>
          <w:marTop w:val="0"/>
          <w:marBottom w:val="0"/>
          <w:divBdr>
            <w:top w:val="none" w:sz="0" w:space="0" w:color="auto"/>
            <w:left w:val="none" w:sz="0" w:space="0" w:color="auto"/>
            <w:bottom w:val="none" w:sz="0" w:space="0" w:color="auto"/>
            <w:right w:val="none" w:sz="0" w:space="0" w:color="auto"/>
          </w:divBdr>
          <w:divsChild>
            <w:div w:id="136783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231307">
      <w:bodyDiv w:val="1"/>
      <w:marLeft w:val="0"/>
      <w:marRight w:val="0"/>
      <w:marTop w:val="0"/>
      <w:marBottom w:val="300"/>
      <w:divBdr>
        <w:top w:val="none" w:sz="0" w:space="0" w:color="auto"/>
        <w:left w:val="none" w:sz="0" w:space="0" w:color="auto"/>
        <w:bottom w:val="none" w:sz="0" w:space="0" w:color="auto"/>
        <w:right w:val="none" w:sz="0" w:space="0" w:color="auto"/>
      </w:divBdr>
      <w:divsChild>
        <w:div w:id="1943341091">
          <w:marLeft w:val="0"/>
          <w:marRight w:val="0"/>
          <w:marTop w:val="0"/>
          <w:marBottom w:val="0"/>
          <w:divBdr>
            <w:top w:val="none" w:sz="0" w:space="0" w:color="auto"/>
            <w:left w:val="none" w:sz="0" w:space="0" w:color="auto"/>
            <w:bottom w:val="none" w:sz="0" w:space="0" w:color="auto"/>
            <w:right w:val="none" w:sz="0" w:space="0" w:color="auto"/>
          </w:divBdr>
          <w:divsChild>
            <w:div w:id="135337852">
              <w:marLeft w:val="0"/>
              <w:marRight w:val="0"/>
              <w:marTop w:val="0"/>
              <w:marBottom w:val="0"/>
              <w:divBdr>
                <w:top w:val="none" w:sz="0" w:space="0" w:color="auto"/>
                <w:left w:val="none" w:sz="0" w:space="0" w:color="auto"/>
                <w:bottom w:val="none" w:sz="0" w:space="0" w:color="auto"/>
                <w:right w:val="none" w:sz="0" w:space="0" w:color="auto"/>
              </w:divBdr>
              <w:divsChild>
                <w:div w:id="2028210560">
                  <w:marLeft w:val="0"/>
                  <w:marRight w:val="0"/>
                  <w:marTop w:val="375"/>
                  <w:marBottom w:val="0"/>
                  <w:divBdr>
                    <w:top w:val="none" w:sz="0" w:space="0" w:color="auto"/>
                    <w:left w:val="none" w:sz="0" w:space="0" w:color="auto"/>
                    <w:bottom w:val="none" w:sz="0" w:space="0" w:color="auto"/>
                    <w:right w:val="none" w:sz="0" w:space="0" w:color="auto"/>
                  </w:divBdr>
                  <w:divsChild>
                    <w:div w:id="32004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692794">
      <w:bodyDiv w:val="1"/>
      <w:marLeft w:val="0"/>
      <w:marRight w:val="0"/>
      <w:marTop w:val="0"/>
      <w:marBottom w:val="0"/>
      <w:divBdr>
        <w:top w:val="none" w:sz="0" w:space="0" w:color="auto"/>
        <w:left w:val="none" w:sz="0" w:space="0" w:color="auto"/>
        <w:bottom w:val="none" w:sz="0" w:space="0" w:color="auto"/>
        <w:right w:val="none" w:sz="0" w:space="0" w:color="auto"/>
      </w:divBdr>
      <w:divsChild>
        <w:div w:id="2071271334">
          <w:marLeft w:val="0"/>
          <w:marRight w:val="0"/>
          <w:marTop w:val="0"/>
          <w:marBottom w:val="0"/>
          <w:divBdr>
            <w:top w:val="none" w:sz="0" w:space="0" w:color="auto"/>
            <w:left w:val="none" w:sz="0" w:space="0" w:color="auto"/>
            <w:bottom w:val="none" w:sz="0" w:space="0" w:color="auto"/>
            <w:right w:val="none" w:sz="0" w:space="0" w:color="auto"/>
          </w:divBdr>
          <w:divsChild>
            <w:div w:id="113856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285332">
      <w:bodyDiv w:val="1"/>
      <w:marLeft w:val="0"/>
      <w:marRight w:val="0"/>
      <w:marTop w:val="0"/>
      <w:marBottom w:val="0"/>
      <w:divBdr>
        <w:top w:val="none" w:sz="0" w:space="0" w:color="auto"/>
        <w:left w:val="none" w:sz="0" w:space="0" w:color="auto"/>
        <w:bottom w:val="none" w:sz="0" w:space="0" w:color="auto"/>
        <w:right w:val="none" w:sz="0" w:space="0" w:color="auto"/>
      </w:divBdr>
      <w:divsChild>
        <w:div w:id="931158964">
          <w:marLeft w:val="0"/>
          <w:marRight w:val="0"/>
          <w:marTop w:val="0"/>
          <w:marBottom w:val="0"/>
          <w:divBdr>
            <w:top w:val="none" w:sz="0" w:space="0" w:color="auto"/>
            <w:left w:val="none" w:sz="0" w:space="0" w:color="auto"/>
            <w:bottom w:val="none" w:sz="0" w:space="0" w:color="auto"/>
            <w:right w:val="none" w:sz="0" w:space="0" w:color="auto"/>
          </w:divBdr>
          <w:divsChild>
            <w:div w:id="1764296259">
              <w:marLeft w:val="0"/>
              <w:marRight w:val="0"/>
              <w:marTop w:val="0"/>
              <w:marBottom w:val="0"/>
              <w:divBdr>
                <w:top w:val="none" w:sz="0" w:space="0" w:color="auto"/>
                <w:left w:val="none" w:sz="0" w:space="0" w:color="auto"/>
                <w:bottom w:val="none" w:sz="0" w:space="0" w:color="auto"/>
                <w:right w:val="none" w:sz="0" w:space="0" w:color="auto"/>
              </w:divBdr>
              <w:divsChild>
                <w:div w:id="1580825451">
                  <w:marLeft w:val="0"/>
                  <w:marRight w:val="0"/>
                  <w:marTop w:val="0"/>
                  <w:marBottom w:val="0"/>
                  <w:divBdr>
                    <w:top w:val="none" w:sz="0" w:space="0" w:color="auto"/>
                    <w:left w:val="none" w:sz="0" w:space="0" w:color="auto"/>
                    <w:bottom w:val="none" w:sz="0" w:space="0" w:color="auto"/>
                    <w:right w:val="none" w:sz="0" w:space="0" w:color="auto"/>
                  </w:divBdr>
                  <w:divsChild>
                    <w:div w:id="1824277831">
                      <w:marLeft w:val="0"/>
                      <w:marRight w:val="0"/>
                      <w:marTop w:val="0"/>
                      <w:marBottom w:val="0"/>
                      <w:divBdr>
                        <w:top w:val="none" w:sz="0" w:space="0" w:color="auto"/>
                        <w:left w:val="none" w:sz="0" w:space="0" w:color="auto"/>
                        <w:bottom w:val="none" w:sz="0" w:space="0" w:color="auto"/>
                        <w:right w:val="none" w:sz="0" w:space="0" w:color="auto"/>
                      </w:divBdr>
                      <w:divsChild>
                        <w:div w:id="1007290938">
                          <w:marLeft w:val="0"/>
                          <w:marRight w:val="0"/>
                          <w:marTop w:val="0"/>
                          <w:marBottom w:val="0"/>
                          <w:divBdr>
                            <w:top w:val="none" w:sz="0" w:space="0" w:color="auto"/>
                            <w:left w:val="none" w:sz="0" w:space="0" w:color="auto"/>
                            <w:bottom w:val="none" w:sz="0" w:space="0" w:color="auto"/>
                            <w:right w:val="none" w:sz="0" w:space="0" w:color="auto"/>
                          </w:divBdr>
                          <w:divsChild>
                            <w:div w:id="1490443902">
                              <w:marLeft w:val="188"/>
                              <w:marRight w:val="0"/>
                              <w:marTop w:val="0"/>
                              <w:marBottom w:val="0"/>
                              <w:divBdr>
                                <w:top w:val="none" w:sz="0" w:space="0" w:color="auto"/>
                                <w:left w:val="none" w:sz="0" w:space="0" w:color="auto"/>
                                <w:bottom w:val="none" w:sz="0" w:space="0" w:color="auto"/>
                                <w:right w:val="none" w:sz="0" w:space="0" w:color="auto"/>
                              </w:divBdr>
                              <w:divsChild>
                                <w:div w:id="314257620">
                                  <w:marLeft w:val="0"/>
                                  <w:marRight w:val="0"/>
                                  <w:marTop w:val="0"/>
                                  <w:marBottom w:val="0"/>
                                  <w:divBdr>
                                    <w:top w:val="none" w:sz="0" w:space="0" w:color="auto"/>
                                    <w:left w:val="none" w:sz="0" w:space="0" w:color="auto"/>
                                    <w:bottom w:val="none" w:sz="0" w:space="0" w:color="auto"/>
                                    <w:right w:val="none" w:sz="0" w:space="0" w:color="auto"/>
                                  </w:divBdr>
                                  <w:divsChild>
                                    <w:div w:id="145131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3634752">
      <w:bodyDiv w:val="1"/>
      <w:marLeft w:val="0"/>
      <w:marRight w:val="0"/>
      <w:marTop w:val="0"/>
      <w:marBottom w:val="0"/>
      <w:divBdr>
        <w:top w:val="none" w:sz="0" w:space="0" w:color="auto"/>
        <w:left w:val="none" w:sz="0" w:space="0" w:color="auto"/>
        <w:bottom w:val="none" w:sz="0" w:space="0" w:color="auto"/>
        <w:right w:val="none" w:sz="0" w:space="0" w:color="auto"/>
      </w:divBdr>
      <w:divsChild>
        <w:div w:id="25370957">
          <w:marLeft w:val="749"/>
          <w:marRight w:val="0"/>
          <w:marTop w:val="216"/>
          <w:marBottom w:val="0"/>
          <w:divBdr>
            <w:top w:val="none" w:sz="0" w:space="0" w:color="auto"/>
            <w:left w:val="none" w:sz="0" w:space="0" w:color="auto"/>
            <w:bottom w:val="none" w:sz="0" w:space="0" w:color="auto"/>
            <w:right w:val="none" w:sz="0" w:space="0" w:color="auto"/>
          </w:divBdr>
        </w:div>
        <w:div w:id="132918348">
          <w:marLeft w:val="749"/>
          <w:marRight w:val="0"/>
          <w:marTop w:val="216"/>
          <w:marBottom w:val="0"/>
          <w:divBdr>
            <w:top w:val="none" w:sz="0" w:space="0" w:color="auto"/>
            <w:left w:val="none" w:sz="0" w:space="0" w:color="auto"/>
            <w:bottom w:val="none" w:sz="0" w:space="0" w:color="auto"/>
            <w:right w:val="none" w:sz="0" w:space="0" w:color="auto"/>
          </w:divBdr>
        </w:div>
        <w:div w:id="236865091">
          <w:marLeft w:val="749"/>
          <w:marRight w:val="0"/>
          <w:marTop w:val="216"/>
          <w:marBottom w:val="0"/>
          <w:divBdr>
            <w:top w:val="none" w:sz="0" w:space="0" w:color="auto"/>
            <w:left w:val="none" w:sz="0" w:space="0" w:color="auto"/>
            <w:bottom w:val="none" w:sz="0" w:space="0" w:color="auto"/>
            <w:right w:val="none" w:sz="0" w:space="0" w:color="auto"/>
          </w:divBdr>
        </w:div>
        <w:div w:id="491289220">
          <w:marLeft w:val="749"/>
          <w:marRight w:val="0"/>
          <w:marTop w:val="216"/>
          <w:marBottom w:val="0"/>
          <w:divBdr>
            <w:top w:val="none" w:sz="0" w:space="0" w:color="auto"/>
            <w:left w:val="none" w:sz="0" w:space="0" w:color="auto"/>
            <w:bottom w:val="none" w:sz="0" w:space="0" w:color="auto"/>
            <w:right w:val="none" w:sz="0" w:space="0" w:color="auto"/>
          </w:divBdr>
        </w:div>
        <w:div w:id="629168571">
          <w:marLeft w:val="749"/>
          <w:marRight w:val="0"/>
          <w:marTop w:val="216"/>
          <w:marBottom w:val="0"/>
          <w:divBdr>
            <w:top w:val="none" w:sz="0" w:space="0" w:color="auto"/>
            <w:left w:val="none" w:sz="0" w:space="0" w:color="auto"/>
            <w:bottom w:val="none" w:sz="0" w:space="0" w:color="auto"/>
            <w:right w:val="none" w:sz="0" w:space="0" w:color="auto"/>
          </w:divBdr>
        </w:div>
        <w:div w:id="666247788">
          <w:marLeft w:val="749"/>
          <w:marRight w:val="0"/>
          <w:marTop w:val="216"/>
          <w:marBottom w:val="0"/>
          <w:divBdr>
            <w:top w:val="none" w:sz="0" w:space="0" w:color="auto"/>
            <w:left w:val="none" w:sz="0" w:space="0" w:color="auto"/>
            <w:bottom w:val="none" w:sz="0" w:space="0" w:color="auto"/>
            <w:right w:val="none" w:sz="0" w:space="0" w:color="auto"/>
          </w:divBdr>
        </w:div>
        <w:div w:id="1735935702">
          <w:marLeft w:val="749"/>
          <w:marRight w:val="0"/>
          <w:marTop w:val="216"/>
          <w:marBottom w:val="0"/>
          <w:divBdr>
            <w:top w:val="none" w:sz="0" w:space="0" w:color="auto"/>
            <w:left w:val="none" w:sz="0" w:space="0" w:color="auto"/>
            <w:bottom w:val="none" w:sz="0" w:space="0" w:color="auto"/>
            <w:right w:val="none" w:sz="0" w:space="0" w:color="auto"/>
          </w:divBdr>
        </w:div>
      </w:divsChild>
    </w:div>
    <w:div w:id="959653473">
      <w:bodyDiv w:val="1"/>
      <w:marLeft w:val="0"/>
      <w:marRight w:val="0"/>
      <w:marTop w:val="0"/>
      <w:marBottom w:val="0"/>
      <w:divBdr>
        <w:top w:val="none" w:sz="0" w:space="0" w:color="auto"/>
        <w:left w:val="none" w:sz="0" w:space="0" w:color="auto"/>
        <w:bottom w:val="none" w:sz="0" w:space="0" w:color="auto"/>
        <w:right w:val="none" w:sz="0" w:space="0" w:color="auto"/>
      </w:divBdr>
      <w:divsChild>
        <w:div w:id="589893451">
          <w:marLeft w:val="0"/>
          <w:marRight w:val="0"/>
          <w:marTop w:val="0"/>
          <w:marBottom w:val="0"/>
          <w:divBdr>
            <w:top w:val="none" w:sz="0" w:space="0" w:color="auto"/>
            <w:left w:val="none" w:sz="0" w:space="0" w:color="auto"/>
            <w:bottom w:val="none" w:sz="0" w:space="0" w:color="auto"/>
            <w:right w:val="none" w:sz="0" w:space="0" w:color="auto"/>
          </w:divBdr>
          <w:divsChild>
            <w:div w:id="174423627">
              <w:marLeft w:val="450"/>
              <w:marRight w:val="450"/>
              <w:marTop w:val="0"/>
              <w:marBottom w:val="0"/>
              <w:divBdr>
                <w:top w:val="none" w:sz="0" w:space="0" w:color="auto"/>
                <w:left w:val="none" w:sz="0" w:space="0" w:color="auto"/>
                <w:bottom w:val="none" w:sz="0" w:space="0" w:color="auto"/>
                <w:right w:val="none" w:sz="0" w:space="0" w:color="auto"/>
              </w:divBdr>
              <w:divsChild>
                <w:div w:id="10820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327277">
      <w:bodyDiv w:val="1"/>
      <w:marLeft w:val="0"/>
      <w:marRight w:val="0"/>
      <w:marTop w:val="0"/>
      <w:marBottom w:val="0"/>
      <w:divBdr>
        <w:top w:val="none" w:sz="0" w:space="0" w:color="auto"/>
        <w:left w:val="none" w:sz="0" w:space="0" w:color="auto"/>
        <w:bottom w:val="none" w:sz="0" w:space="0" w:color="auto"/>
        <w:right w:val="none" w:sz="0" w:space="0" w:color="auto"/>
      </w:divBdr>
      <w:divsChild>
        <w:div w:id="2095736957">
          <w:marLeft w:val="0"/>
          <w:marRight w:val="0"/>
          <w:marTop w:val="0"/>
          <w:marBottom w:val="0"/>
          <w:divBdr>
            <w:top w:val="none" w:sz="0" w:space="0" w:color="auto"/>
            <w:left w:val="none" w:sz="0" w:space="0" w:color="auto"/>
            <w:bottom w:val="none" w:sz="0" w:space="0" w:color="auto"/>
            <w:right w:val="none" w:sz="0" w:space="0" w:color="auto"/>
          </w:divBdr>
          <w:divsChild>
            <w:div w:id="2128310316">
              <w:marLeft w:val="0"/>
              <w:marRight w:val="0"/>
              <w:marTop w:val="0"/>
              <w:marBottom w:val="0"/>
              <w:divBdr>
                <w:top w:val="none" w:sz="0" w:space="0" w:color="auto"/>
                <w:left w:val="none" w:sz="0" w:space="0" w:color="auto"/>
                <w:bottom w:val="none" w:sz="0" w:space="0" w:color="auto"/>
                <w:right w:val="dotted" w:sz="6" w:space="0" w:color="000000"/>
              </w:divBdr>
              <w:divsChild>
                <w:div w:id="493033113">
                  <w:marLeft w:val="0"/>
                  <w:marRight w:val="0"/>
                  <w:marTop w:val="0"/>
                  <w:marBottom w:val="0"/>
                  <w:divBdr>
                    <w:top w:val="none" w:sz="0" w:space="0" w:color="auto"/>
                    <w:left w:val="none" w:sz="0" w:space="0" w:color="auto"/>
                    <w:bottom w:val="none" w:sz="0" w:space="0" w:color="auto"/>
                    <w:right w:val="none" w:sz="0" w:space="0" w:color="auto"/>
                  </w:divBdr>
                  <w:divsChild>
                    <w:div w:id="1361663993">
                      <w:marLeft w:val="0"/>
                      <w:marRight w:val="600"/>
                      <w:marTop w:val="45"/>
                      <w:marBottom w:val="0"/>
                      <w:divBdr>
                        <w:top w:val="none" w:sz="0" w:space="0" w:color="auto"/>
                        <w:left w:val="none" w:sz="0" w:space="0" w:color="auto"/>
                        <w:bottom w:val="none" w:sz="0" w:space="0" w:color="auto"/>
                        <w:right w:val="none" w:sz="0" w:space="0" w:color="auto"/>
                      </w:divBdr>
                      <w:divsChild>
                        <w:div w:id="531573038">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1405966">
      <w:bodyDiv w:val="1"/>
      <w:marLeft w:val="0"/>
      <w:marRight w:val="0"/>
      <w:marTop w:val="0"/>
      <w:marBottom w:val="0"/>
      <w:divBdr>
        <w:top w:val="none" w:sz="0" w:space="0" w:color="auto"/>
        <w:left w:val="none" w:sz="0" w:space="0" w:color="auto"/>
        <w:bottom w:val="none" w:sz="0" w:space="0" w:color="auto"/>
        <w:right w:val="none" w:sz="0" w:space="0" w:color="auto"/>
      </w:divBdr>
    </w:div>
    <w:div w:id="972755338">
      <w:bodyDiv w:val="1"/>
      <w:marLeft w:val="0"/>
      <w:marRight w:val="0"/>
      <w:marTop w:val="0"/>
      <w:marBottom w:val="0"/>
      <w:divBdr>
        <w:top w:val="none" w:sz="0" w:space="0" w:color="auto"/>
        <w:left w:val="none" w:sz="0" w:space="0" w:color="auto"/>
        <w:bottom w:val="none" w:sz="0" w:space="0" w:color="auto"/>
        <w:right w:val="none" w:sz="0" w:space="0" w:color="auto"/>
      </w:divBdr>
    </w:div>
    <w:div w:id="974869641">
      <w:bodyDiv w:val="1"/>
      <w:marLeft w:val="0"/>
      <w:marRight w:val="0"/>
      <w:marTop w:val="0"/>
      <w:marBottom w:val="0"/>
      <w:divBdr>
        <w:top w:val="none" w:sz="0" w:space="0" w:color="auto"/>
        <w:left w:val="none" w:sz="0" w:space="0" w:color="auto"/>
        <w:bottom w:val="none" w:sz="0" w:space="0" w:color="auto"/>
        <w:right w:val="none" w:sz="0" w:space="0" w:color="auto"/>
      </w:divBdr>
      <w:divsChild>
        <w:div w:id="1276446108">
          <w:marLeft w:val="0"/>
          <w:marRight w:val="0"/>
          <w:marTop w:val="0"/>
          <w:marBottom w:val="0"/>
          <w:divBdr>
            <w:top w:val="none" w:sz="0" w:space="0" w:color="auto"/>
            <w:left w:val="none" w:sz="0" w:space="0" w:color="auto"/>
            <w:bottom w:val="none" w:sz="0" w:space="0" w:color="auto"/>
            <w:right w:val="none" w:sz="0" w:space="0" w:color="auto"/>
          </w:divBdr>
          <w:divsChild>
            <w:div w:id="894854026">
              <w:marLeft w:val="0"/>
              <w:marRight w:val="150"/>
              <w:marTop w:val="0"/>
              <w:marBottom w:val="0"/>
              <w:divBdr>
                <w:top w:val="none" w:sz="0" w:space="0" w:color="auto"/>
                <w:left w:val="none" w:sz="0" w:space="0" w:color="auto"/>
                <w:bottom w:val="none" w:sz="0" w:space="0" w:color="auto"/>
                <w:right w:val="none" w:sz="0" w:space="0" w:color="auto"/>
              </w:divBdr>
              <w:divsChild>
                <w:div w:id="1152058913">
                  <w:marLeft w:val="0"/>
                  <w:marRight w:val="0"/>
                  <w:marTop w:val="0"/>
                  <w:marBottom w:val="0"/>
                  <w:divBdr>
                    <w:top w:val="none" w:sz="0" w:space="0" w:color="auto"/>
                    <w:left w:val="none" w:sz="0" w:space="0" w:color="auto"/>
                    <w:bottom w:val="none" w:sz="0" w:space="0" w:color="auto"/>
                    <w:right w:val="none" w:sz="0" w:space="0" w:color="auto"/>
                  </w:divBdr>
                  <w:divsChild>
                    <w:div w:id="852763992">
                      <w:marLeft w:val="0"/>
                      <w:marRight w:val="0"/>
                      <w:marTop w:val="0"/>
                      <w:marBottom w:val="0"/>
                      <w:divBdr>
                        <w:top w:val="none" w:sz="0" w:space="0" w:color="auto"/>
                        <w:left w:val="none" w:sz="0" w:space="0" w:color="auto"/>
                        <w:bottom w:val="none" w:sz="0" w:space="0" w:color="auto"/>
                        <w:right w:val="none" w:sz="0" w:space="0" w:color="auto"/>
                      </w:divBdr>
                      <w:divsChild>
                        <w:div w:id="857810701">
                          <w:marLeft w:val="0"/>
                          <w:marRight w:val="0"/>
                          <w:marTop w:val="0"/>
                          <w:marBottom w:val="0"/>
                          <w:divBdr>
                            <w:top w:val="none" w:sz="0" w:space="0" w:color="auto"/>
                            <w:left w:val="none" w:sz="0" w:space="0" w:color="auto"/>
                            <w:bottom w:val="none" w:sz="0" w:space="0" w:color="auto"/>
                            <w:right w:val="none" w:sz="0" w:space="0" w:color="auto"/>
                          </w:divBdr>
                          <w:divsChild>
                            <w:div w:id="943417009">
                              <w:marLeft w:val="-165"/>
                              <w:marRight w:val="-165"/>
                              <w:marTop w:val="0"/>
                              <w:marBottom w:val="0"/>
                              <w:divBdr>
                                <w:top w:val="single" w:sz="2" w:space="7" w:color="999999"/>
                                <w:left w:val="single" w:sz="6" w:space="8" w:color="999999"/>
                                <w:bottom w:val="single" w:sz="2" w:space="7" w:color="999999"/>
                                <w:right w:val="single" w:sz="6" w:space="8" w:color="999999"/>
                              </w:divBdr>
                            </w:div>
                          </w:divsChild>
                        </w:div>
                      </w:divsChild>
                    </w:div>
                  </w:divsChild>
                </w:div>
              </w:divsChild>
            </w:div>
          </w:divsChild>
        </w:div>
      </w:divsChild>
    </w:div>
    <w:div w:id="976565488">
      <w:bodyDiv w:val="1"/>
      <w:marLeft w:val="0"/>
      <w:marRight w:val="0"/>
      <w:marTop w:val="0"/>
      <w:marBottom w:val="0"/>
      <w:divBdr>
        <w:top w:val="none" w:sz="0" w:space="0" w:color="auto"/>
        <w:left w:val="none" w:sz="0" w:space="0" w:color="auto"/>
        <w:bottom w:val="none" w:sz="0" w:space="0" w:color="auto"/>
        <w:right w:val="none" w:sz="0" w:space="0" w:color="auto"/>
      </w:divBdr>
      <w:divsChild>
        <w:div w:id="1469860167">
          <w:marLeft w:val="0"/>
          <w:marRight w:val="0"/>
          <w:marTop w:val="0"/>
          <w:marBottom w:val="0"/>
          <w:divBdr>
            <w:top w:val="none" w:sz="0" w:space="0" w:color="auto"/>
            <w:left w:val="none" w:sz="0" w:space="0" w:color="auto"/>
            <w:bottom w:val="none" w:sz="0" w:space="0" w:color="auto"/>
            <w:right w:val="none" w:sz="0" w:space="0" w:color="auto"/>
          </w:divBdr>
          <w:divsChild>
            <w:div w:id="1128015350">
              <w:marLeft w:val="0"/>
              <w:marRight w:val="0"/>
              <w:marTop w:val="0"/>
              <w:marBottom w:val="225"/>
              <w:divBdr>
                <w:top w:val="none" w:sz="0" w:space="0" w:color="auto"/>
                <w:left w:val="none" w:sz="0" w:space="0" w:color="auto"/>
                <w:bottom w:val="none" w:sz="0" w:space="0" w:color="auto"/>
                <w:right w:val="none" w:sz="0" w:space="0" w:color="auto"/>
              </w:divBdr>
            </w:div>
            <w:div w:id="534390802">
              <w:marLeft w:val="0"/>
              <w:marRight w:val="0"/>
              <w:marTop w:val="0"/>
              <w:marBottom w:val="225"/>
              <w:divBdr>
                <w:top w:val="none" w:sz="0" w:space="0" w:color="auto"/>
                <w:left w:val="none" w:sz="0" w:space="0" w:color="auto"/>
                <w:bottom w:val="none" w:sz="0" w:space="0" w:color="auto"/>
                <w:right w:val="none" w:sz="0" w:space="0" w:color="auto"/>
              </w:divBdr>
              <w:divsChild>
                <w:div w:id="120143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194382">
      <w:bodyDiv w:val="1"/>
      <w:marLeft w:val="150"/>
      <w:marRight w:val="150"/>
      <w:marTop w:val="0"/>
      <w:marBottom w:val="150"/>
      <w:divBdr>
        <w:top w:val="none" w:sz="0" w:space="0" w:color="auto"/>
        <w:left w:val="none" w:sz="0" w:space="0" w:color="auto"/>
        <w:bottom w:val="none" w:sz="0" w:space="0" w:color="auto"/>
        <w:right w:val="none" w:sz="0" w:space="0" w:color="auto"/>
      </w:divBdr>
      <w:divsChild>
        <w:div w:id="300036358">
          <w:marLeft w:val="0"/>
          <w:marRight w:val="0"/>
          <w:marTop w:val="0"/>
          <w:marBottom w:val="0"/>
          <w:divBdr>
            <w:top w:val="none" w:sz="0" w:space="0" w:color="auto"/>
            <w:left w:val="none" w:sz="0" w:space="0" w:color="auto"/>
            <w:bottom w:val="none" w:sz="0" w:space="0" w:color="auto"/>
            <w:right w:val="none" w:sz="0" w:space="0" w:color="auto"/>
          </w:divBdr>
          <w:divsChild>
            <w:div w:id="52044556">
              <w:marLeft w:val="450"/>
              <w:marRight w:val="450"/>
              <w:marTop w:val="0"/>
              <w:marBottom w:val="0"/>
              <w:divBdr>
                <w:top w:val="none" w:sz="0" w:space="0" w:color="auto"/>
                <w:left w:val="none" w:sz="0" w:space="0" w:color="auto"/>
                <w:bottom w:val="none" w:sz="0" w:space="0" w:color="auto"/>
                <w:right w:val="none" w:sz="0" w:space="0" w:color="auto"/>
              </w:divBdr>
              <w:divsChild>
                <w:div w:id="2098864747">
                  <w:marLeft w:val="0"/>
                  <w:marRight w:val="0"/>
                  <w:marTop w:val="0"/>
                  <w:marBottom w:val="360"/>
                  <w:divBdr>
                    <w:top w:val="none" w:sz="0" w:space="0" w:color="auto"/>
                    <w:left w:val="none" w:sz="0" w:space="0" w:color="auto"/>
                    <w:bottom w:val="none" w:sz="0" w:space="0" w:color="auto"/>
                    <w:right w:val="none" w:sz="0" w:space="0" w:color="auto"/>
                  </w:divBdr>
                  <w:divsChild>
                    <w:div w:id="568610608">
                      <w:marLeft w:val="0"/>
                      <w:marRight w:val="0"/>
                      <w:marTop w:val="0"/>
                      <w:marBottom w:val="0"/>
                      <w:divBdr>
                        <w:top w:val="none" w:sz="0" w:space="0" w:color="auto"/>
                        <w:left w:val="single" w:sz="6" w:space="12" w:color="E4E0D8"/>
                        <w:bottom w:val="none" w:sz="0" w:space="0" w:color="auto"/>
                        <w:right w:val="none" w:sz="0" w:space="0" w:color="auto"/>
                      </w:divBdr>
                      <w:divsChild>
                        <w:div w:id="499467103">
                          <w:marLeft w:val="0"/>
                          <w:marRight w:val="0"/>
                          <w:marTop w:val="0"/>
                          <w:marBottom w:val="0"/>
                          <w:divBdr>
                            <w:top w:val="none" w:sz="0" w:space="0" w:color="auto"/>
                            <w:left w:val="none" w:sz="0" w:space="0" w:color="auto"/>
                            <w:bottom w:val="none" w:sz="0" w:space="0" w:color="auto"/>
                            <w:right w:val="none" w:sz="0" w:space="0" w:color="auto"/>
                          </w:divBdr>
                          <w:divsChild>
                            <w:div w:id="200797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765909">
      <w:bodyDiv w:val="1"/>
      <w:marLeft w:val="0"/>
      <w:marRight w:val="0"/>
      <w:marTop w:val="0"/>
      <w:marBottom w:val="0"/>
      <w:divBdr>
        <w:top w:val="none" w:sz="0" w:space="0" w:color="auto"/>
        <w:left w:val="none" w:sz="0" w:space="0" w:color="auto"/>
        <w:bottom w:val="none" w:sz="0" w:space="0" w:color="auto"/>
        <w:right w:val="none" w:sz="0" w:space="0" w:color="auto"/>
      </w:divBdr>
      <w:divsChild>
        <w:div w:id="945381317">
          <w:marLeft w:val="0"/>
          <w:marRight w:val="0"/>
          <w:marTop w:val="0"/>
          <w:marBottom w:val="0"/>
          <w:divBdr>
            <w:top w:val="none" w:sz="0" w:space="0" w:color="auto"/>
            <w:left w:val="none" w:sz="0" w:space="0" w:color="auto"/>
            <w:bottom w:val="none" w:sz="0" w:space="0" w:color="auto"/>
            <w:right w:val="none" w:sz="0" w:space="0" w:color="auto"/>
          </w:divBdr>
          <w:divsChild>
            <w:div w:id="2102605793">
              <w:marLeft w:val="0"/>
              <w:marRight w:val="0"/>
              <w:marTop w:val="0"/>
              <w:marBottom w:val="0"/>
              <w:divBdr>
                <w:top w:val="none" w:sz="0" w:space="0" w:color="auto"/>
                <w:left w:val="none" w:sz="0" w:space="0" w:color="auto"/>
                <w:bottom w:val="none" w:sz="0" w:space="0" w:color="auto"/>
                <w:right w:val="none" w:sz="0" w:space="0" w:color="auto"/>
              </w:divBdr>
              <w:divsChild>
                <w:div w:id="739251595">
                  <w:marLeft w:val="0"/>
                  <w:marRight w:val="0"/>
                  <w:marTop w:val="0"/>
                  <w:marBottom w:val="0"/>
                  <w:divBdr>
                    <w:top w:val="none" w:sz="0" w:space="0" w:color="auto"/>
                    <w:left w:val="none" w:sz="0" w:space="0" w:color="auto"/>
                    <w:bottom w:val="none" w:sz="0" w:space="0" w:color="auto"/>
                    <w:right w:val="none" w:sz="0" w:space="0" w:color="auto"/>
                  </w:divBdr>
                  <w:divsChild>
                    <w:div w:id="1525558726">
                      <w:marLeft w:val="0"/>
                      <w:marRight w:val="0"/>
                      <w:marTop w:val="0"/>
                      <w:marBottom w:val="0"/>
                      <w:divBdr>
                        <w:top w:val="none" w:sz="0" w:space="0" w:color="auto"/>
                        <w:left w:val="none" w:sz="0" w:space="0" w:color="auto"/>
                        <w:bottom w:val="none" w:sz="0" w:space="0" w:color="auto"/>
                        <w:right w:val="single" w:sz="6" w:space="0" w:color="FFFFFF"/>
                      </w:divBdr>
                      <w:divsChild>
                        <w:div w:id="126246834">
                          <w:marLeft w:val="0"/>
                          <w:marRight w:val="0"/>
                          <w:marTop w:val="0"/>
                          <w:marBottom w:val="0"/>
                          <w:divBdr>
                            <w:top w:val="none" w:sz="0" w:space="0" w:color="auto"/>
                            <w:left w:val="none" w:sz="0" w:space="0" w:color="auto"/>
                            <w:bottom w:val="none" w:sz="0" w:space="0" w:color="auto"/>
                            <w:right w:val="none" w:sz="0" w:space="0" w:color="auto"/>
                          </w:divBdr>
                          <w:divsChild>
                            <w:div w:id="1347755050">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175547">
      <w:bodyDiv w:val="1"/>
      <w:marLeft w:val="0"/>
      <w:marRight w:val="0"/>
      <w:marTop w:val="0"/>
      <w:marBottom w:val="0"/>
      <w:divBdr>
        <w:top w:val="none" w:sz="0" w:space="0" w:color="auto"/>
        <w:left w:val="none" w:sz="0" w:space="0" w:color="auto"/>
        <w:bottom w:val="none" w:sz="0" w:space="0" w:color="auto"/>
        <w:right w:val="none" w:sz="0" w:space="0" w:color="auto"/>
      </w:divBdr>
      <w:divsChild>
        <w:div w:id="837623098">
          <w:marLeft w:val="0"/>
          <w:marRight w:val="0"/>
          <w:marTop w:val="0"/>
          <w:marBottom w:val="0"/>
          <w:divBdr>
            <w:top w:val="none" w:sz="0" w:space="0" w:color="auto"/>
            <w:left w:val="none" w:sz="0" w:space="0" w:color="auto"/>
            <w:bottom w:val="none" w:sz="0" w:space="0" w:color="auto"/>
            <w:right w:val="none" w:sz="0" w:space="0" w:color="auto"/>
          </w:divBdr>
          <w:divsChild>
            <w:div w:id="1996060138">
              <w:marLeft w:val="0"/>
              <w:marRight w:val="0"/>
              <w:marTop w:val="0"/>
              <w:marBottom w:val="0"/>
              <w:divBdr>
                <w:top w:val="none" w:sz="0" w:space="0" w:color="auto"/>
                <w:left w:val="none" w:sz="0" w:space="0" w:color="auto"/>
                <w:bottom w:val="none" w:sz="0" w:space="0" w:color="auto"/>
                <w:right w:val="none" w:sz="0" w:space="0" w:color="auto"/>
              </w:divBdr>
              <w:divsChild>
                <w:div w:id="546533991">
                  <w:marLeft w:val="0"/>
                  <w:marRight w:val="0"/>
                  <w:marTop w:val="0"/>
                  <w:marBottom w:val="0"/>
                  <w:divBdr>
                    <w:top w:val="none" w:sz="0" w:space="0" w:color="auto"/>
                    <w:left w:val="none" w:sz="0" w:space="0" w:color="auto"/>
                    <w:bottom w:val="none" w:sz="0" w:space="0" w:color="auto"/>
                    <w:right w:val="none" w:sz="0" w:space="0" w:color="auto"/>
                  </w:divBdr>
                  <w:divsChild>
                    <w:div w:id="139947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447063">
      <w:bodyDiv w:val="1"/>
      <w:marLeft w:val="0"/>
      <w:marRight w:val="0"/>
      <w:marTop w:val="0"/>
      <w:marBottom w:val="0"/>
      <w:divBdr>
        <w:top w:val="none" w:sz="0" w:space="0" w:color="auto"/>
        <w:left w:val="none" w:sz="0" w:space="0" w:color="auto"/>
        <w:bottom w:val="none" w:sz="0" w:space="0" w:color="auto"/>
        <w:right w:val="none" w:sz="0" w:space="0" w:color="auto"/>
      </w:divBdr>
      <w:divsChild>
        <w:div w:id="1255940947">
          <w:marLeft w:val="0"/>
          <w:marRight w:val="0"/>
          <w:marTop w:val="0"/>
          <w:marBottom w:val="0"/>
          <w:divBdr>
            <w:top w:val="none" w:sz="0" w:space="0" w:color="auto"/>
            <w:left w:val="none" w:sz="0" w:space="0" w:color="auto"/>
            <w:bottom w:val="none" w:sz="0" w:space="0" w:color="auto"/>
            <w:right w:val="none" w:sz="0" w:space="0" w:color="auto"/>
          </w:divBdr>
          <w:divsChild>
            <w:div w:id="1823622858">
              <w:marLeft w:val="0"/>
              <w:marRight w:val="0"/>
              <w:marTop w:val="0"/>
              <w:marBottom w:val="0"/>
              <w:divBdr>
                <w:top w:val="none" w:sz="0" w:space="0" w:color="auto"/>
                <w:left w:val="none" w:sz="0" w:space="0" w:color="auto"/>
                <w:bottom w:val="none" w:sz="0" w:space="0" w:color="auto"/>
                <w:right w:val="none" w:sz="0" w:space="0" w:color="auto"/>
              </w:divBdr>
              <w:divsChild>
                <w:div w:id="208309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836253">
      <w:bodyDiv w:val="1"/>
      <w:marLeft w:val="0"/>
      <w:marRight w:val="0"/>
      <w:marTop w:val="0"/>
      <w:marBottom w:val="0"/>
      <w:divBdr>
        <w:top w:val="none" w:sz="0" w:space="0" w:color="auto"/>
        <w:left w:val="none" w:sz="0" w:space="0" w:color="auto"/>
        <w:bottom w:val="none" w:sz="0" w:space="0" w:color="auto"/>
        <w:right w:val="none" w:sz="0" w:space="0" w:color="auto"/>
      </w:divBdr>
      <w:divsChild>
        <w:div w:id="1507287298">
          <w:marLeft w:val="0"/>
          <w:marRight w:val="0"/>
          <w:marTop w:val="0"/>
          <w:marBottom w:val="0"/>
          <w:divBdr>
            <w:top w:val="none" w:sz="0" w:space="0" w:color="auto"/>
            <w:left w:val="none" w:sz="0" w:space="0" w:color="auto"/>
            <w:bottom w:val="none" w:sz="0" w:space="0" w:color="auto"/>
            <w:right w:val="none" w:sz="0" w:space="0" w:color="auto"/>
          </w:divBdr>
          <w:divsChild>
            <w:div w:id="1680933337">
              <w:marLeft w:val="0"/>
              <w:marRight w:val="0"/>
              <w:marTop w:val="0"/>
              <w:marBottom w:val="0"/>
              <w:divBdr>
                <w:top w:val="none" w:sz="0" w:space="0" w:color="auto"/>
                <w:left w:val="none" w:sz="0" w:space="0" w:color="auto"/>
                <w:bottom w:val="none" w:sz="0" w:space="0" w:color="auto"/>
                <w:right w:val="none" w:sz="0" w:space="0" w:color="auto"/>
              </w:divBdr>
              <w:divsChild>
                <w:div w:id="150667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679063">
      <w:bodyDiv w:val="1"/>
      <w:marLeft w:val="0"/>
      <w:marRight w:val="0"/>
      <w:marTop w:val="0"/>
      <w:marBottom w:val="0"/>
      <w:divBdr>
        <w:top w:val="none" w:sz="0" w:space="0" w:color="auto"/>
        <w:left w:val="none" w:sz="0" w:space="0" w:color="auto"/>
        <w:bottom w:val="none" w:sz="0" w:space="0" w:color="auto"/>
        <w:right w:val="none" w:sz="0" w:space="0" w:color="auto"/>
      </w:divBdr>
    </w:div>
    <w:div w:id="997076528">
      <w:bodyDiv w:val="1"/>
      <w:marLeft w:val="0"/>
      <w:marRight w:val="0"/>
      <w:marTop w:val="0"/>
      <w:marBottom w:val="0"/>
      <w:divBdr>
        <w:top w:val="none" w:sz="0" w:space="0" w:color="auto"/>
        <w:left w:val="none" w:sz="0" w:space="0" w:color="auto"/>
        <w:bottom w:val="none" w:sz="0" w:space="0" w:color="auto"/>
        <w:right w:val="none" w:sz="0" w:space="0" w:color="auto"/>
      </w:divBdr>
      <w:divsChild>
        <w:div w:id="1633554118">
          <w:marLeft w:val="0"/>
          <w:marRight w:val="0"/>
          <w:marTop w:val="0"/>
          <w:marBottom w:val="0"/>
          <w:divBdr>
            <w:top w:val="none" w:sz="0" w:space="0" w:color="auto"/>
            <w:left w:val="none" w:sz="0" w:space="0" w:color="auto"/>
            <w:bottom w:val="none" w:sz="0" w:space="0" w:color="auto"/>
            <w:right w:val="none" w:sz="0" w:space="0" w:color="auto"/>
          </w:divBdr>
          <w:divsChild>
            <w:div w:id="144993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460948">
      <w:bodyDiv w:val="1"/>
      <w:marLeft w:val="0"/>
      <w:marRight w:val="0"/>
      <w:marTop w:val="0"/>
      <w:marBottom w:val="0"/>
      <w:divBdr>
        <w:top w:val="none" w:sz="0" w:space="0" w:color="auto"/>
        <w:left w:val="none" w:sz="0" w:space="0" w:color="auto"/>
        <w:bottom w:val="none" w:sz="0" w:space="0" w:color="auto"/>
        <w:right w:val="none" w:sz="0" w:space="0" w:color="auto"/>
      </w:divBdr>
    </w:div>
    <w:div w:id="1006008901">
      <w:bodyDiv w:val="1"/>
      <w:marLeft w:val="0"/>
      <w:marRight w:val="0"/>
      <w:marTop w:val="0"/>
      <w:marBottom w:val="0"/>
      <w:divBdr>
        <w:top w:val="none" w:sz="0" w:space="0" w:color="auto"/>
        <w:left w:val="none" w:sz="0" w:space="0" w:color="auto"/>
        <w:bottom w:val="none" w:sz="0" w:space="0" w:color="auto"/>
        <w:right w:val="none" w:sz="0" w:space="0" w:color="auto"/>
      </w:divBdr>
    </w:div>
    <w:div w:id="1006857676">
      <w:bodyDiv w:val="1"/>
      <w:marLeft w:val="0"/>
      <w:marRight w:val="0"/>
      <w:marTop w:val="0"/>
      <w:marBottom w:val="0"/>
      <w:divBdr>
        <w:top w:val="none" w:sz="0" w:space="0" w:color="auto"/>
        <w:left w:val="none" w:sz="0" w:space="0" w:color="auto"/>
        <w:bottom w:val="none" w:sz="0" w:space="0" w:color="auto"/>
        <w:right w:val="none" w:sz="0" w:space="0" w:color="auto"/>
      </w:divBdr>
      <w:divsChild>
        <w:div w:id="820392545">
          <w:marLeft w:val="0"/>
          <w:marRight w:val="0"/>
          <w:marTop w:val="0"/>
          <w:marBottom w:val="0"/>
          <w:divBdr>
            <w:top w:val="none" w:sz="0" w:space="0" w:color="auto"/>
            <w:left w:val="none" w:sz="0" w:space="0" w:color="auto"/>
            <w:bottom w:val="none" w:sz="0" w:space="0" w:color="auto"/>
            <w:right w:val="none" w:sz="0" w:space="0" w:color="auto"/>
          </w:divBdr>
        </w:div>
      </w:divsChild>
    </w:div>
    <w:div w:id="1014501869">
      <w:bodyDiv w:val="1"/>
      <w:marLeft w:val="0"/>
      <w:marRight w:val="0"/>
      <w:marTop w:val="0"/>
      <w:marBottom w:val="0"/>
      <w:divBdr>
        <w:top w:val="none" w:sz="0" w:space="0" w:color="auto"/>
        <w:left w:val="none" w:sz="0" w:space="0" w:color="auto"/>
        <w:bottom w:val="none" w:sz="0" w:space="0" w:color="auto"/>
        <w:right w:val="none" w:sz="0" w:space="0" w:color="auto"/>
      </w:divBdr>
      <w:divsChild>
        <w:div w:id="746997012">
          <w:marLeft w:val="0"/>
          <w:marRight w:val="0"/>
          <w:marTop w:val="150"/>
          <w:marBottom w:val="150"/>
          <w:divBdr>
            <w:top w:val="none" w:sz="0" w:space="0" w:color="auto"/>
            <w:left w:val="none" w:sz="0" w:space="0" w:color="auto"/>
            <w:bottom w:val="none" w:sz="0" w:space="0" w:color="auto"/>
            <w:right w:val="none" w:sz="0" w:space="0" w:color="auto"/>
          </w:divBdr>
          <w:divsChild>
            <w:div w:id="1401829057">
              <w:marLeft w:val="0"/>
              <w:marRight w:val="0"/>
              <w:marTop w:val="0"/>
              <w:marBottom w:val="0"/>
              <w:divBdr>
                <w:top w:val="none" w:sz="0" w:space="0" w:color="auto"/>
                <w:left w:val="none" w:sz="0" w:space="0" w:color="auto"/>
                <w:bottom w:val="none" w:sz="0" w:space="0" w:color="auto"/>
                <w:right w:val="none" w:sz="0" w:space="0" w:color="auto"/>
              </w:divBdr>
              <w:divsChild>
                <w:div w:id="82871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578762">
      <w:bodyDiv w:val="1"/>
      <w:marLeft w:val="0"/>
      <w:marRight w:val="0"/>
      <w:marTop w:val="0"/>
      <w:marBottom w:val="0"/>
      <w:divBdr>
        <w:top w:val="none" w:sz="0" w:space="0" w:color="auto"/>
        <w:left w:val="none" w:sz="0" w:space="0" w:color="auto"/>
        <w:bottom w:val="none" w:sz="0" w:space="0" w:color="auto"/>
        <w:right w:val="none" w:sz="0" w:space="0" w:color="auto"/>
      </w:divBdr>
      <w:divsChild>
        <w:div w:id="1111439839">
          <w:marLeft w:val="0"/>
          <w:marRight w:val="0"/>
          <w:marTop w:val="0"/>
          <w:marBottom w:val="0"/>
          <w:divBdr>
            <w:top w:val="single" w:sz="8" w:space="0" w:color="666666"/>
            <w:left w:val="single" w:sz="8" w:space="0" w:color="666666"/>
            <w:bottom w:val="single" w:sz="8" w:space="0" w:color="666666"/>
            <w:right w:val="single" w:sz="8" w:space="0" w:color="666666"/>
          </w:divBdr>
          <w:divsChild>
            <w:div w:id="99079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471157">
      <w:bodyDiv w:val="1"/>
      <w:marLeft w:val="0"/>
      <w:marRight w:val="0"/>
      <w:marTop w:val="0"/>
      <w:marBottom w:val="0"/>
      <w:divBdr>
        <w:top w:val="none" w:sz="0" w:space="0" w:color="auto"/>
        <w:left w:val="none" w:sz="0" w:space="0" w:color="auto"/>
        <w:bottom w:val="none" w:sz="0" w:space="0" w:color="auto"/>
        <w:right w:val="none" w:sz="0" w:space="0" w:color="auto"/>
      </w:divBdr>
    </w:div>
    <w:div w:id="1022903975">
      <w:bodyDiv w:val="1"/>
      <w:marLeft w:val="0"/>
      <w:marRight w:val="0"/>
      <w:marTop w:val="0"/>
      <w:marBottom w:val="0"/>
      <w:divBdr>
        <w:top w:val="none" w:sz="0" w:space="0" w:color="auto"/>
        <w:left w:val="none" w:sz="0" w:space="0" w:color="auto"/>
        <w:bottom w:val="none" w:sz="0" w:space="0" w:color="auto"/>
        <w:right w:val="none" w:sz="0" w:space="0" w:color="auto"/>
      </w:divBdr>
    </w:div>
    <w:div w:id="1023477078">
      <w:bodyDiv w:val="1"/>
      <w:marLeft w:val="0"/>
      <w:marRight w:val="0"/>
      <w:marTop w:val="0"/>
      <w:marBottom w:val="0"/>
      <w:divBdr>
        <w:top w:val="none" w:sz="0" w:space="0" w:color="auto"/>
        <w:left w:val="none" w:sz="0" w:space="0" w:color="auto"/>
        <w:bottom w:val="none" w:sz="0" w:space="0" w:color="auto"/>
        <w:right w:val="none" w:sz="0" w:space="0" w:color="auto"/>
      </w:divBdr>
    </w:div>
    <w:div w:id="1024475722">
      <w:bodyDiv w:val="1"/>
      <w:marLeft w:val="0"/>
      <w:marRight w:val="0"/>
      <w:marTop w:val="0"/>
      <w:marBottom w:val="0"/>
      <w:divBdr>
        <w:top w:val="none" w:sz="0" w:space="0" w:color="auto"/>
        <w:left w:val="none" w:sz="0" w:space="0" w:color="auto"/>
        <w:bottom w:val="none" w:sz="0" w:space="0" w:color="auto"/>
        <w:right w:val="none" w:sz="0" w:space="0" w:color="auto"/>
      </w:divBdr>
    </w:div>
    <w:div w:id="1034039579">
      <w:bodyDiv w:val="1"/>
      <w:marLeft w:val="0"/>
      <w:marRight w:val="0"/>
      <w:marTop w:val="0"/>
      <w:marBottom w:val="0"/>
      <w:divBdr>
        <w:top w:val="none" w:sz="0" w:space="0" w:color="auto"/>
        <w:left w:val="none" w:sz="0" w:space="0" w:color="auto"/>
        <w:bottom w:val="none" w:sz="0" w:space="0" w:color="auto"/>
        <w:right w:val="none" w:sz="0" w:space="0" w:color="auto"/>
      </w:divBdr>
      <w:divsChild>
        <w:div w:id="2059937766">
          <w:marLeft w:val="0"/>
          <w:marRight w:val="0"/>
          <w:marTop w:val="0"/>
          <w:marBottom w:val="0"/>
          <w:divBdr>
            <w:top w:val="none" w:sz="0" w:space="0" w:color="auto"/>
            <w:left w:val="none" w:sz="0" w:space="0" w:color="auto"/>
            <w:bottom w:val="none" w:sz="0" w:space="0" w:color="auto"/>
            <w:right w:val="none" w:sz="0" w:space="0" w:color="auto"/>
          </w:divBdr>
          <w:divsChild>
            <w:div w:id="1768381333">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1040516904">
      <w:bodyDiv w:val="1"/>
      <w:marLeft w:val="0"/>
      <w:marRight w:val="0"/>
      <w:marTop w:val="0"/>
      <w:marBottom w:val="0"/>
      <w:divBdr>
        <w:top w:val="none" w:sz="0" w:space="0" w:color="auto"/>
        <w:left w:val="none" w:sz="0" w:space="0" w:color="auto"/>
        <w:bottom w:val="none" w:sz="0" w:space="0" w:color="auto"/>
        <w:right w:val="none" w:sz="0" w:space="0" w:color="auto"/>
      </w:divBdr>
      <w:divsChild>
        <w:div w:id="1130709605">
          <w:marLeft w:val="0"/>
          <w:marRight w:val="0"/>
          <w:marTop w:val="0"/>
          <w:marBottom w:val="0"/>
          <w:divBdr>
            <w:top w:val="none" w:sz="0" w:space="0" w:color="auto"/>
            <w:left w:val="none" w:sz="0" w:space="0" w:color="auto"/>
            <w:bottom w:val="none" w:sz="0" w:space="0" w:color="auto"/>
            <w:right w:val="none" w:sz="0" w:space="0" w:color="auto"/>
          </w:divBdr>
        </w:div>
      </w:divsChild>
    </w:div>
    <w:div w:id="1041125915">
      <w:bodyDiv w:val="1"/>
      <w:marLeft w:val="0"/>
      <w:marRight w:val="0"/>
      <w:marTop w:val="0"/>
      <w:marBottom w:val="0"/>
      <w:divBdr>
        <w:top w:val="none" w:sz="0" w:space="0" w:color="auto"/>
        <w:left w:val="none" w:sz="0" w:space="0" w:color="auto"/>
        <w:bottom w:val="none" w:sz="0" w:space="0" w:color="auto"/>
        <w:right w:val="none" w:sz="0" w:space="0" w:color="auto"/>
      </w:divBdr>
      <w:divsChild>
        <w:div w:id="1055541455">
          <w:marLeft w:val="0"/>
          <w:marRight w:val="0"/>
          <w:marTop w:val="0"/>
          <w:marBottom w:val="0"/>
          <w:divBdr>
            <w:top w:val="none" w:sz="0" w:space="0" w:color="auto"/>
            <w:left w:val="none" w:sz="0" w:space="0" w:color="auto"/>
            <w:bottom w:val="none" w:sz="0" w:space="0" w:color="auto"/>
            <w:right w:val="none" w:sz="0" w:space="0" w:color="auto"/>
          </w:divBdr>
          <w:divsChild>
            <w:div w:id="556280396">
              <w:marLeft w:val="0"/>
              <w:marRight w:val="0"/>
              <w:marTop w:val="0"/>
              <w:marBottom w:val="0"/>
              <w:divBdr>
                <w:top w:val="none" w:sz="0" w:space="0" w:color="auto"/>
                <w:left w:val="none" w:sz="0" w:space="0" w:color="auto"/>
                <w:bottom w:val="none" w:sz="0" w:space="0" w:color="auto"/>
                <w:right w:val="none" w:sz="0" w:space="0" w:color="auto"/>
              </w:divBdr>
              <w:divsChild>
                <w:div w:id="88502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677801">
      <w:bodyDiv w:val="1"/>
      <w:marLeft w:val="0"/>
      <w:marRight w:val="0"/>
      <w:marTop w:val="0"/>
      <w:marBottom w:val="0"/>
      <w:divBdr>
        <w:top w:val="none" w:sz="0" w:space="0" w:color="auto"/>
        <w:left w:val="none" w:sz="0" w:space="0" w:color="auto"/>
        <w:bottom w:val="none" w:sz="0" w:space="0" w:color="auto"/>
        <w:right w:val="none" w:sz="0" w:space="0" w:color="auto"/>
      </w:divBdr>
      <w:divsChild>
        <w:div w:id="1369138358">
          <w:marLeft w:val="0"/>
          <w:marRight w:val="0"/>
          <w:marTop w:val="0"/>
          <w:marBottom w:val="0"/>
          <w:divBdr>
            <w:top w:val="none" w:sz="0" w:space="0" w:color="auto"/>
            <w:left w:val="none" w:sz="0" w:space="0" w:color="auto"/>
            <w:bottom w:val="none" w:sz="0" w:space="0" w:color="auto"/>
            <w:right w:val="none" w:sz="0" w:space="0" w:color="auto"/>
          </w:divBdr>
          <w:divsChild>
            <w:div w:id="1252853399">
              <w:marLeft w:val="450"/>
              <w:marRight w:val="450"/>
              <w:marTop w:val="0"/>
              <w:marBottom w:val="0"/>
              <w:divBdr>
                <w:top w:val="none" w:sz="0" w:space="0" w:color="auto"/>
                <w:left w:val="none" w:sz="0" w:space="0" w:color="auto"/>
                <w:bottom w:val="none" w:sz="0" w:space="0" w:color="auto"/>
                <w:right w:val="none" w:sz="0" w:space="0" w:color="auto"/>
              </w:divBdr>
              <w:divsChild>
                <w:div w:id="2071809198">
                  <w:marLeft w:val="0"/>
                  <w:marRight w:val="0"/>
                  <w:marTop w:val="0"/>
                  <w:marBottom w:val="0"/>
                  <w:divBdr>
                    <w:top w:val="none" w:sz="0" w:space="0" w:color="auto"/>
                    <w:left w:val="none" w:sz="0" w:space="0" w:color="auto"/>
                    <w:bottom w:val="none" w:sz="0" w:space="0" w:color="auto"/>
                    <w:right w:val="none" w:sz="0" w:space="0" w:color="auto"/>
                  </w:divBdr>
                  <w:divsChild>
                    <w:div w:id="1786342237">
                      <w:marLeft w:val="0"/>
                      <w:marRight w:val="0"/>
                      <w:marTop w:val="0"/>
                      <w:marBottom w:val="0"/>
                      <w:divBdr>
                        <w:top w:val="none" w:sz="0" w:space="0" w:color="auto"/>
                        <w:left w:val="none" w:sz="0" w:space="0" w:color="auto"/>
                        <w:bottom w:val="none" w:sz="0" w:space="0" w:color="auto"/>
                        <w:right w:val="none" w:sz="0" w:space="0" w:color="auto"/>
                      </w:divBdr>
                      <w:divsChild>
                        <w:div w:id="111791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5104810">
      <w:bodyDiv w:val="1"/>
      <w:marLeft w:val="0"/>
      <w:marRight w:val="0"/>
      <w:marTop w:val="0"/>
      <w:marBottom w:val="0"/>
      <w:divBdr>
        <w:top w:val="none" w:sz="0" w:space="0" w:color="auto"/>
        <w:left w:val="none" w:sz="0" w:space="0" w:color="auto"/>
        <w:bottom w:val="none" w:sz="0" w:space="0" w:color="auto"/>
        <w:right w:val="none" w:sz="0" w:space="0" w:color="auto"/>
      </w:divBdr>
      <w:divsChild>
        <w:div w:id="58947561">
          <w:marLeft w:val="0"/>
          <w:marRight w:val="0"/>
          <w:marTop w:val="0"/>
          <w:marBottom w:val="0"/>
          <w:divBdr>
            <w:top w:val="none" w:sz="0" w:space="0" w:color="auto"/>
            <w:left w:val="none" w:sz="0" w:space="0" w:color="auto"/>
            <w:bottom w:val="none" w:sz="0" w:space="0" w:color="auto"/>
            <w:right w:val="none" w:sz="0" w:space="0" w:color="auto"/>
          </w:divBdr>
          <w:divsChild>
            <w:div w:id="1484590091">
              <w:marLeft w:val="0"/>
              <w:marRight w:val="0"/>
              <w:marTop w:val="0"/>
              <w:marBottom w:val="0"/>
              <w:divBdr>
                <w:top w:val="none" w:sz="0" w:space="0" w:color="auto"/>
                <w:left w:val="none" w:sz="0" w:space="0" w:color="auto"/>
                <w:bottom w:val="none" w:sz="0" w:space="0" w:color="auto"/>
                <w:right w:val="none" w:sz="0" w:space="0" w:color="auto"/>
              </w:divBdr>
              <w:divsChild>
                <w:div w:id="1622375135">
                  <w:marLeft w:val="0"/>
                  <w:marRight w:val="0"/>
                  <w:marTop w:val="0"/>
                  <w:marBottom w:val="0"/>
                  <w:divBdr>
                    <w:top w:val="none" w:sz="0" w:space="0" w:color="auto"/>
                    <w:left w:val="none" w:sz="0" w:space="0" w:color="auto"/>
                    <w:bottom w:val="none" w:sz="0" w:space="0" w:color="auto"/>
                    <w:right w:val="none" w:sz="0" w:space="0" w:color="auto"/>
                  </w:divBdr>
                  <w:divsChild>
                    <w:div w:id="1854107331">
                      <w:marLeft w:val="0"/>
                      <w:marRight w:val="0"/>
                      <w:marTop w:val="0"/>
                      <w:marBottom w:val="0"/>
                      <w:divBdr>
                        <w:top w:val="none" w:sz="0" w:space="0" w:color="auto"/>
                        <w:left w:val="none" w:sz="0" w:space="0" w:color="auto"/>
                        <w:bottom w:val="none" w:sz="0" w:space="0" w:color="auto"/>
                        <w:right w:val="none" w:sz="0" w:space="0" w:color="auto"/>
                      </w:divBdr>
                      <w:divsChild>
                        <w:div w:id="367805601">
                          <w:marLeft w:val="0"/>
                          <w:marRight w:val="0"/>
                          <w:marTop w:val="0"/>
                          <w:marBottom w:val="0"/>
                          <w:divBdr>
                            <w:top w:val="none" w:sz="0" w:space="0" w:color="auto"/>
                            <w:left w:val="none" w:sz="0" w:space="0" w:color="auto"/>
                            <w:bottom w:val="none" w:sz="0" w:space="0" w:color="auto"/>
                            <w:right w:val="none" w:sz="0" w:space="0" w:color="auto"/>
                          </w:divBdr>
                          <w:divsChild>
                            <w:div w:id="2075086530">
                              <w:marLeft w:val="0"/>
                              <w:marRight w:val="0"/>
                              <w:marTop w:val="0"/>
                              <w:marBottom w:val="0"/>
                              <w:divBdr>
                                <w:top w:val="none" w:sz="0" w:space="0" w:color="auto"/>
                                <w:left w:val="none" w:sz="0" w:space="0" w:color="auto"/>
                                <w:bottom w:val="none" w:sz="0" w:space="0" w:color="auto"/>
                                <w:right w:val="none" w:sz="0" w:space="0" w:color="auto"/>
                              </w:divBdr>
                              <w:divsChild>
                                <w:div w:id="465121950">
                                  <w:marLeft w:val="0"/>
                                  <w:marRight w:val="0"/>
                                  <w:marTop w:val="0"/>
                                  <w:marBottom w:val="0"/>
                                  <w:divBdr>
                                    <w:top w:val="single" w:sz="6" w:space="15" w:color="000000"/>
                                    <w:left w:val="none" w:sz="0" w:space="0" w:color="auto"/>
                                    <w:bottom w:val="none" w:sz="0" w:space="0" w:color="auto"/>
                                    <w:right w:val="none" w:sz="0" w:space="0" w:color="auto"/>
                                  </w:divBdr>
                                  <w:divsChild>
                                    <w:div w:id="1148787704">
                                      <w:marLeft w:val="0"/>
                                      <w:marRight w:val="0"/>
                                      <w:marTop w:val="0"/>
                                      <w:marBottom w:val="0"/>
                                      <w:divBdr>
                                        <w:top w:val="none" w:sz="0" w:space="0" w:color="auto"/>
                                        <w:left w:val="none" w:sz="0" w:space="0" w:color="auto"/>
                                        <w:bottom w:val="none" w:sz="0" w:space="0" w:color="auto"/>
                                        <w:right w:val="none" w:sz="0" w:space="0" w:color="auto"/>
                                      </w:divBdr>
                                      <w:divsChild>
                                        <w:div w:id="464472758">
                                          <w:marLeft w:val="0"/>
                                          <w:marRight w:val="0"/>
                                          <w:marTop w:val="0"/>
                                          <w:marBottom w:val="0"/>
                                          <w:divBdr>
                                            <w:top w:val="none" w:sz="0" w:space="0" w:color="auto"/>
                                            <w:left w:val="none" w:sz="0" w:space="0" w:color="auto"/>
                                            <w:bottom w:val="none" w:sz="0" w:space="0" w:color="auto"/>
                                            <w:right w:val="none" w:sz="0" w:space="0" w:color="auto"/>
                                          </w:divBdr>
                                          <w:divsChild>
                                            <w:div w:id="434058591">
                                              <w:marLeft w:val="0"/>
                                              <w:marRight w:val="0"/>
                                              <w:marTop w:val="0"/>
                                              <w:marBottom w:val="0"/>
                                              <w:divBdr>
                                                <w:top w:val="none" w:sz="0" w:space="0" w:color="auto"/>
                                                <w:left w:val="none" w:sz="0" w:space="0" w:color="auto"/>
                                                <w:bottom w:val="none" w:sz="0" w:space="0" w:color="auto"/>
                                                <w:right w:val="none" w:sz="0" w:space="0" w:color="auto"/>
                                              </w:divBdr>
                                              <w:divsChild>
                                                <w:div w:id="1920945618">
                                                  <w:marLeft w:val="0"/>
                                                  <w:marRight w:val="0"/>
                                                  <w:marTop w:val="0"/>
                                                  <w:marBottom w:val="0"/>
                                                  <w:divBdr>
                                                    <w:top w:val="none" w:sz="0" w:space="0" w:color="auto"/>
                                                    <w:left w:val="none" w:sz="0" w:space="0" w:color="auto"/>
                                                    <w:bottom w:val="none" w:sz="0" w:space="0" w:color="auto"/>
                                                    <w:right w:val="none" w:sz="0" w:space="0" w:color="auto"/>
                                                  </w:divBdr>
                                                  <w:divsChild>
                                                    <w:div w:id="1071542853">
                                                      <w:marLeft w:val="0"/>
                                                      <w:marRight w:val="0"/>
                                                      <w:marTop w:val="0"/>
                                                      <w:marBottom w:val="0"/>
                                                      <w:divBdr>
                                                        <w:top w:val="none" w:sz="0" w:space="0" w:color="auto"/>
                                                        <w:left w:val="none" w:sz="0" w:space="0" w:color="auto"/>
                                                        <w:bottom w:val="none" w:sz="0" w:space="0" w:color="auto"/>
                                                        <w:right w:val="none" w:sz="0" w:space="0" w:color="auto"/>
                                                      </w:divBdr>
                                                      <w:divsChild>
                                                        <w:div w:id="114675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6833369">
      <w:bodyDiv w:val="1"/>
      <w:marLeft w:val="0"/>
      <w:marRight w:val="0"/>
      <w:marTop w:val="0"/>
      <w:marBottom w:val="0"/>
      <w:divBdr>
        <w:top w:val="none" w:sz="0" w:space="0" w:color="auto"/>
        <w:left w:val="none" w:sz="0" w:space="0" w:color="auto"/>
        <w:bottom w:val="none" w:sz="0" w:space="0" w:color="auto"/>
        <w:right w:val="none" w:sz="0" w:space="0" w:color="auto"/>
      </w:divBdr>
    </w:div>
    <w:div w:id="1047994348">
      <w:bodyDiv w:val="1"/>
      <w:marLeft w:val="0"/>
      <w:marRight w:val="0"/>
      <w:marTop w:val="0"/>
      <w:marBottom w:val="0"/>
      <w:divBdr>
        <w:top w:val="none" w:sz="0" w:space="0" w:color="auto"/>
        <w:left w:val="none" w:sz="0" w:space="0" w:color="auto"/>
        <w:bottom w:val="none" w:sz="0" w:space="0" w:color="auto"/>
        <w:right w:val="none" w:sz="0" w:space="0" w:color="auto"/>
      </w:divBdr>
      <w:divsChild>
        <w:div w:id="1717389195">
          <w:marLeft w:val="0"/>
          <w:marRight w:val="0"/>
          <w:marTop w:val="0"/>
          <w:marBottom w:val="0"/>
          <w:divBdr>
            <w:top w:val="none" w:sz="0" w:space="0" w:color="auto"/>
            <w:left w:val="none" w:sz="0" w:space="0" w:color="auto"/>
            <w:bottom w:val="none" w:sz="0" w:space="0" w:color="auto"/>
            <w:right w:val="none" w:sz="0" w:space="0" w:color="auto"/>
          </w:divBdr>
          <w:divsChild>
            <w:div w:id="904027982">
              <w:marLeft w:val="0"/>
              <w:marRight w:val="0"/>
              <w:marTop w:val="0"/>
              <w:marBottom w:val="0"/>
              <w:divBdr>
                <w:top w:val="none" w:sz="0" w:space="0" w:color="auto"/>
                <w:left w:val="none" w:sz="0" w:space="0" w:color="auto"/>
                <w:bottom w:val="none" w:sz="0" w:space="0" w:color="auto"/>
                <w:right w:val="none" w:sz="0" w:space="0" w:color="auto"/>
              </w:divBdr>
              <w:divsChild>
                <w:div w:id="1860778873">
                  <w:marLeft w:val="0"/>
                  <w:marRight w:val="0"/>
                  <w:marTop w:val="0"/>
                  <w:marBottom w:val="0"/>
                  <w:divBdr>
                    <w:top w:val="none" w:sz="0" w:space="0" w:color="auto"/>
                    <w:left w:val="none" w:sz="0" w:space="0" w:color="auto"/>
                    <w:bottom w:val="none" w:sz="0" w:space="0" w:color="auto"/>
                    <w:right w:val="none" w:sz="0" w:space="0" w:color="auto"/>
                  </w:divBdr>
                  <w:divsChild>
                    <w:div w:id="328868869">
                      <w:marLeft w:val="0"/>
                      <w:marRight w:val="0"/>
                      <w:marTop w:val="0"/>
                      <w:marBottom w:val="0"/>
                      <w:divBdr>
                        <w:top w:val="none" w:sz="0" w:space="0" w:color="auto"/>
                        <w:left w:val="none" w:sz="0" w:space="0" w:color="auto"/>
                        <w:bottom w:val="none" w:sz="0" w:space="0" w:color="auto"/>
                        <w:right w:val="none" w:sz="0" w:space="0" w:color="auto"/>
                      </w:divBdr>
                      <w:divsChild>
                        <w:div w:id="55640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8601985">
      <w:bodyDiv w:val="1"/>
      <w:marLeft w:val="0"/>
      <w:marRight w:val="0"/>
      <w:marTop w:val="0"/>
      <w:marBottom w:val="0"/>
      <w:divBdr>
        <w:top w:val="none" w:sz="0" w:space="0" w:color="auto"/>
        <w:left w:val="none" w:sz="0" w:space="0" w:color="auto"/>
        <w:bottom w:val="none" w:sz="0" w:space="0" w:color="auto"/>
        <w:right w:val="none" w:sz="0" w:space="0" w:color="auto"/>
      </w:divBdr>
      <w:divsChild>
        <w:div w:id="2086294115">
          <w:marLeft w:val="0"/>
          <w:marRight w:val="0"/>
          <w:marTop w:val="0"/>
          <w:marBottom w:val="0"/>
          <w:divBdr>
            <w:top w:val="none" w:sz="0" w:space="0" w:color="auto"/>
            <w:left w:val="none" w:sz="0" w:space="0" w:color="auto"/>
            <w:bottom w:val="none" w:sz="0" w:space="0" w:color="auto"/>
            <w:right w:val="none" w:sz="0" w:space="0" w:color="auto"/>
          </w:divBdr>
          <w:divsChild>
            <w:div w:id="881288786">
              <w:marLeft w:val="0"/>
              <w:marRight w:val="0"/>
              <w:marTop w:val="0"/>
              <w:marBottom w:val="0"/>
              <w:divBdr>
                <w:top w:val="none" w:sz="0" w:space="0" w:color="auto"/>
                <w:left w:val="none" w:sz="0" w:space="0" w:color="auto"/>
                <w:bottom w:val="none" w:sz="0" w:space="0" w:color="auto"/>
                <w:right w:val="none" w:sz="0" w:space="0" w:color="auto"/>
              </w:divBdr>
              <w:divsChild>
                <w:div w:id="875460234">
                  <w:marLeft w:val="0"/>
                  <w:marRight w:val="0"/>
                  <w:marTop w:val="0"/>
                  <w:marBottom w:val="0"/>
                  <w:divBdr>
                    <w:top w:val="none" w:sz="0" w:space="0" w:color="auto"/>
                    <w:left w:val="none" w:sz="0" w:space="0" w:color="auto"/>
                    <w:bottom w:val="none" w:sz="0" w:space="0" w:color="auto"/>
                    <w:right w:val="none" w:sz="0" w:space="0" w:color="auto"/>
                  </w:divBdr>
                  <w:divsChild>
                    <w:div w:id="1148788626">
                      <w:marLeft w:val="0"/>
                      <w:marRight w:val="0"/>
                      <w:marTop w:val="0"/>
                      <w:marBottom w:val="0"/>
                      <w:divBdr>
                        <w:top w:val="none" w:sz="0" w:space="0" w:color="auto"/>
                        <w:left w:val="none" w:sz="0" w:space="0" w:color="auto"/>
                        <w:bottom w:val="none" w:sz="0" w:space="0" w:color="auto"/>
                        <w:right w:val="none" w:sz="0" w:space="0" w:color="auto"/>
                      </w:divBdr>
                      <w:divsChild>
                        <w:div w:id="1340086259">
                          <w:marLeft w:val="0"/>
                          <w:marRight w:val="0"/>
                          <w:marTop w:val="0"/>
                          <w:marBottom w:val="0"/>
                          <w:divBdr>
                            <w:top w:val="none" w:sz="0" w:space="0" w:color="auto"/>
                            <w:left w:val="none" w:sz="0" w:space="0" w:color="auto"/>
                            <w:bottom w:val="none" w:sz="0" w:space="0" w:color="auto"/>
                            <w:right w:val="none" w:sz="0" w:space="0" w:color="auto"/>
                          </w:divBdr>
                          <w:divsChild>
                            <w:div w:id="1751272235">
                              <w:marLeft w:val="0"/>
                              <w:marRight w:val="0"/>
                              <w:marTop w:val="0"/>
                              <w:marBottom w:val="0"/>
                              <w:divBdr>
                                <w:top w:val="none" w:sz="0" w:space="0" w:color="auto"/>
                                <w:left w:val="none" w:sz="0" w:space="0" w:color="auto"/>
                                <w:bottom w:val="none" w:sz="0" w:space="0" w:color="auto"/>
                                <w:right w:val="none" w:sz="0" w:space="0" w:color="auto"/>
                              </w:divBdr>
                              <w:divsChild>
                                <w:div w:id="1115516081">
                                  <w:marLeft w:val="0"/>
                                  <w:marRight w:val="0"/>
                                  <w:marTop w:val="0"/>
                                  <w:marBottom w:val="0"/>
                                  <w:divBdr>
                                    <w:top w:val="none" w:sz="0" w:space="0" w:color="auto"/>
                                    <w:left w:val="none" w:sz="0" w:space="0" w:color="auto"/>
                                    <w:bottom w:val="none" w:sz="0" w:space="0" w:color="auto"/>
                                    <w:right w:val="none" w:sz="0" w:space="0" w:color="auto"/>
                                  </w:divBdr>
                                  <w:divsChild>
                                    <w:div w:id="1013146556">
                                      <w:marLeft w:val="0"/>
                                      <w:marRight w:val="0"/>
                                      <w:marTop w:val="0"/>
                                      <w:marBottom w:val="0"/>
                                      <w:divBdr>
                                        <w:top w:val="none" w:sz="0" w:space="0" w:color="auto"/>
                                        <w:left w:val="none" w:sz="0" w:space="0" w:color="auto"/>
                                        <w:bottom w:val="none" w:sz="0" w:space="0" w:color="auto"/>
                                        <w:right w:val="none" w:sz="0" w:space="0" w:color="auto"/>
                                      </w:divBdr>
                                      <w:divsChild>
                                        <w:div w:id="1696424561">
                                          <w:marLeft w:val="0"/>
                                          <w:marRight w:val="0"/>
                                          <w:marTop w:val="0"/>
                                          <w:marBottom w:val="0"/>
                                          <w:divBdr>
                                            <w:top w:val="none" w:sz="0" w:space="0" w:color="auto"/>
                                            <w:left w:val="none" w:sz="0" w:space="0" w:color="auto"/>
                                            <w:bottom w:val="none" w:sz="0" w:space="0" w:color="auto"/>
                                            <w:right w:val="none" w:sz="0" w:space="0" w:color="auto"/>
                                          </w:divBdr>
                                          <w:divsChild>
                                            <w:div w:id="2067294408">
                                              <w:marLeft w:val="0"/>
                                              <w:marRight w:val="0"/>
                                              <w:marTop w:val="0"/>
                                              <w:marBottom w:val="0"/>
                                              <w:divBdr>
                                                <w:top w:val="none" w:sz="0" w:space="0" w:color="auto"/>
                                                <w:left w:val="none" w:sz="0" w:space="0" w:color="auto"/>
                                                <w:bottom w:val="none" w:sz="0" w:space="0" w:color="auto"/>
                                                <w:right w:val="none" w:sz="0" w:space="0" w:color="auto"/>
                                              </w:divBdr>
                                              <w:divsChild>
                                                <w:div w:id="469594332">
                                                  <w:marLeft w:val="0"/>
                                                  <w:marRight w:val="0"/>
                                                  <w:marTop w:val="0"/>
                                                  <w:marBottom w:val="0"/>
                                                  <w:divBdr>
                                                    <w:top w:val="none" w:sz="0" w:space="0" w:color="auto"/>
                                                    <w:left w:val="none" w:sz="0" w:space="0" w:color="auto"/>
                                                    <w:bottom w:val="none" w:sz="0" w:space="0" w:color="auto"/>
                                                    <w:right w:val="none" w:sz="0" w:space="0" w:color="auto"/>
                                                  </w:divBdr>
                                                </w:div>
                                                <w:div w:id="174444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0764298">
      <w:bodyDiv w:val="1"/>
      <w:marLeft w:val="0"/>
      <w:marRight w:val="0"/>
      <w:marTop w:val="0"/>
      <w:marBottom w:val="0"/>
      <w:divBdr>
        <w:top w:val="none" w:sz="0" w:space="0" w:color="auto"/>
        <w:left w:val="none" w:sz="0" w:space="0" w:color="auto"/>
        <w:bottom w:val="none" w:sz="0" w:space="0" w:color="auto"/>
        <w:right w:val="none" w:sz="0" w:space="0" w:color="auto"/>
      </w:divBdr>
      <w:divsChild>
        <w:div w:id="1256282493">
          <w:marLeft w:val="0"/>
          <w:marRight w:val="0"/>
          <w:marTop w:val="0"/>
          <w:marBottom w:val="0"/>
          <w:divBdr>
            <w:top w:val="none" w:sz="0" w:space="0" w:color="auto"/>
            <w:left w:val="none" w:sz="0" w:space="0" w:color="auto"/>
            <w:bottom w:val="none" w:sz="0" w:space="0" w:color="auto"/>
            <w:right w:val="none" w:sz="0" w:space="0" w:color="auto"/>
          </w:divBdr>
          <w:divsChild>
            <w:div w:id="1428576070">
              <w:marLeft w:val="0"/>
              <w:marRight w:val="0"/>
              <w:marTop w:val="0"/>
              <w:marBottom w:val="0"/>
              <w:divBdr>
                <w:top w:val="none" w:sz="0" w:space="0" w:color="auto"/>
                <w:left w:val="none" w:sz="0" w:space="0" w:color="auto"/>
                <w:bottom w:val="none" w:sz="0" w:space="0" w:color="auto"/>
                <w:right w:val="none" w:sz="0" w:space="0" w:color="auto"/>
              </w:divBdr>
              <w:divsChild>
                <w:div w:id="1794979502">
                  <w:marLeft w:val="0"/>
                  <w:marRight w:val="0"/>
                  <w:marTop w:val="0"/>
                  <w:marBottom w:val="0"/>
                  <w:divBdr>
                    <w:top w:val="none" w:sz="0" w:space="0" w:color="auto"/>
                    <w:left w:val="none" w:sz="0" w:space="0" w:color="auto"/>
                    <w:bottom w:val="none" w:sz="0" w:space="0" w:color="auto"/>
                    <w:right w:val="none" w:sz="0" w:space="0" w:color="auto"/>
                  </w:divBdr>
                  <w:divsChild>
                    <w:div w:id="384261713">
                      <w:marLeft w:val="0"/>
                      <w:marRight w:val="0"/>
                      <w:marTop w:val="0"/>
                      <w:marBottom w:val="120"/>
                      <w:divBdr>
                        <w:top w:val="single" w:sz="2" w:space="0" w:color="999999"/>
                        <w:left w:val="single" w:sz="2" w:space="6" w:color="999999"/>
                        <w:bottom w:val="single" w:sz="2" w:space="2" w:color="999999"/>
                        <w:right w:val="single" w:sz="2" w:space="0" w:color="999999"/>
                      </w:divBdr>
                    </w:div>
                  </w:divsChild>
                </w:div>
              </w:divsChild>
            </w:div>
          </w:divsChild>
        </w:div>
      </w:divsChild>
    </w:div>
    <w:div w:id="1075011743">
      <w:bodyDiv w:val="1"/>
      <w:marLeft w:val="0"/>
      <w:marRight w:val="0"/>
      <w:marTop w:val="0"/>
      <w:marBottom w:val="0"/>
      <w:divBdr>
        <w:top w:val="none" w:sz="0" w:space="0" w:color="auto"/>
        <w:left w:val="none" w:sz="0" w:space="0" w:color="auto"/>
        <w:bottom w:val="none" w:sz="0" w:space="0" w:color="auto"/>
        <w:right w:val="none" w:sz="0" w:space="0" w:color="auto"/>
      </w:divBdr>
      <w:divsChild>
        <w:div w:id="580990227">
          <w:marLeft w:val="1642"/>
          <w:marRight w:val="0"/>
          <w:marTop w:val="163"/>
          <w:marBottom w:val="0"/>
          <w:divBdr>
            <w:top w:val="none" w:sz="0" w:space="0" w:color="auto"/>
            <w:left w:val="none" w:sz="0" w:space="0" w:color="auto"/>
            <w:bottom w:val="none" w:sz="0" w:space="0" w:color="auto"/>
            <w:right w:val="none" w:sz="0" w:space="0" w:color="auto"/>
          </w:divBdr>
        </w:div>
        <w:div w:id="1129126161">
          <w:marLeft w:val="1642"/>
          <w:marRight w:val="0"/>
          <w:marTop w:val="163"/>
          <w:marBottom w:val="0"/>
          <w:divBdr>
            <w:top w:val="none" w:sz="0" w:space="0" w:color="auto"/>
            <w:left w:val="none" w:sz="0" w:space="0" w:color="auto"/>
            <w:bottom w:val="none" w:sz="0" w:space="0" w:color="auto"/>
            <w:right w:val="none" w:sz="0" w:space="0" w:color="auto"/>
          </w:divBdr>
        </w:div>
        <w:div w:id="1406957148">
          <w:marLeft w:val="749"/>
          <w:marRight w:val="0"/>
          <w:marTop w:val="187"/>
          <w:marBottom w:val="0"/>
          <w:divBdr>
            <w:top w:val="none" w:sz="0" w:space="0" w:color="auto"/>
            <w:left w:val="none" w:sz="0" w:space="0" w:color="auto"/>
            <w:bottom w:val="none" w:sz="0" w:space="0" w:color="auto"/>
            <w:right w:val="none" w:sz="0" w:space="0" w:color="auto"/>
          </w:divBdr>
        </w:div>
        <w:div w:id="1411657852">
          <w:marLeft w:val="1642"/>
          <w:marRight w:val="0"/>
          <w:marTop w:val="163"/>
          <w:marBottom w:val="0"/>
          <w:divBdr>
            <w:top w:val="none" w:sz="0" w:space="0" w:color="auto"/>
            <w:left w:val="none" w:sz="0" w:space="0" w:color="auto"/>
            <w:bottom w:val="none" w:sz="0" w:space="0" w:color="auto"/>
            <w:right w:val="none" w:sz="0" w:space="0" w:color="auto"/>
          </w:divBdr>
        </w:div>
      </w:divsChild>
    </w:div>
    <w:div w:id="1084885387">
      <w:bodyDiv w:val="1"/>
      <w:marLeft w:val="0"/>
      <w:marRight w:val="0"/>
      <w:marTop w:val="0"/>
      <w:marBottom w:val="0"/>
      <w:divBdr>
        <w:top w:val="none" w:sz="0" w:space="0" w:color="auto"/>
        <w:left w:val="none" w:sz="0" w:space="0" w:color="auto"/>
        <w:bottom w:val="none" w:sz="0" w:space="0" w:color="auto"/>
        <w:right w:val="none" w:sz="0" w:space="0" w:color="auto"/>
      </w:divBdr>
      <w:divsChild>
        <w:div w:id="477770488">
          <w:marLeft w:val="0"/>
          <w:marRight w:val="0"/>
          <w:marTop w:val="0"/>
          <w:marBottom w:val="0"/>
          <w:divBdr>
            <w:top w:val="none" w:sz="0" w:space="0" w:color="auto"/>
            <w:left w:val="none" w:sz="0" w:space="0" w:color="auto"/>
            <w:bottom w:val="none" w:sz="0" w:space="0" w:color="auto"/>
            <w:right w:val="none" w:sz="0" w:space="0" w:color="auto"/>
          </w:divBdr>
        </w:div>
        <w:div w:id="600338905">
          <w:marLeft w:val="0"/>
          <w:marRight w:val="0"/>
          <w:marTop w:val="0"/>
          <w:marBottom w:val="0"/>
          <w:divBdr>
            <w:top w:val="none" w:sz="0" w:space="0" w:color="auto"/>
            <w:left w:val="none" w:sz="0" w:space="0" w:color="auto"/>
            <w:bottom w:val="none" w:sz="0" w:space="0" w:color="auto"/>
            <w:right w:val="none" w:sz="0" w:space="0" w:color="auto"/>
          </w:divBdr>
        </w:div>
        <w:div w:id="1815758440">
          <w:marLeft w:val="0"/>
          <w:marRight w:val="0"/>
          <w:marTop w:val="0"/>
          <w:marBottom w:val="0"/>
          <w:divBdr>
            <w:top w:val="none" w:sz="0" w:space="0" w:color="auto"/>
            <w:left w:val="none" w:sz="0" w:space="0" w:color="auto"/>
            <w:bottom w:val="none" w:sz="0" w:space="0" w:color="auto"/>
            <w:right w:val="none" w:sz="0" w:space="0" w:color="auto"/>
          </w:divBdr>
        </w:div>
      </w:divsChild>
    </w:div>
    <w:div w:id="1087464028">
      <w:bodyDiv w:val="1"/>
      <w:marLeft w:val="0"/>
      <w:marRight w:val="0"/>
      <w:marTop w:val="0"/>
      <w:marBottom w:val="0"/>
      <w:divBdr>
        <w:top w:val="none" w:sz="0" w:space="0" w:color="auto"/>
        <w:left w:val="none" w:sz="0" w:space="0" w:color="auto"/>
        <w:bottom w:val="none" w:sz="0" w:space="0" w:color="auto"/>
        <w:right w:val="none" w:sz="0" w:space="0" w:color="auto"/>
      </w:divBdr>
      <w:divsChild>
        <w:div w:id="1813906707">
          <w:marLeft w:val="0"/>
          <w:marRight w:val="0"/>
          <w:marTop w:val="0"/>
          <w:marBottom w:val="0"/>
          <w:divBdr>
            <w:top w:val="none" w:sz="0" w:space="0" w:color="auto"/>
            <w:left w:val="none" w:sz="0" w:space="0" w:color="auto"/>
            <w:bottom w:val="none" w:sz="0" w:space="0" w:color="auto"/>
            <w:right w:val="none" w:sz="0" w:space="0" w:color="auto"/>
          </w:divBdr>
          <w:divsChild>
            <w:div w:id="528223953">
              <w:marLeft w:val="0"/>
              <w:marRight w:val="0"/>
              <w:marTop w:val="0"/>
              <w:marBottom w:val="0"/>
              <w:divBdr>
                <w:top w:val="none" w:sz="0" w:space="0" w:color="auto"/>
                <w:left w:val="none" w:sz="0" w:space="0" w:color="auto"/>
                <w:bottom w:val="none" w:sz="0" w:space="0" w:color="auto"/>
                <w:right w:val="none" w:sz="0" w:space="0" w:color="auto"/>
              </w:divBdr>
              <w:divsChild>
                <w:div w:id="864560628">
                  <w:marLeft w:val="0"/>
                  <w:marRight w:val="0"/>
                  <w:marTop w:val="0"/>
                  <w:marBottom w:val="0"/>
                  <w:divBdr>
                    <w:top w:val="none" w:sz="0" w:space="0" w:color="auto"/>
                    <w:left w:val="none" w:sz="0" w:space="0" w:color="auto"/>
                    <w:bottom w:val="none" w:sz="0" w:space="0" w:color="auto"/>
                    <w:right w:val="none" w:sz="0" w:space="0" w:color="auto"/>
                  </w:divBdr>
                  <w:divsChild>
                    <w:div w:id="942568074">
                      <w:marLeft w:val="0"/>
                      <w:marRight w:val="0"/>
                      <w:marTop w:val="0"/>
                      <w:marBottom w:val="0"/>
                      <w:divBdr>
                        <w:top w:val="none" w:sz="0" w:space="0" w:color="auto"/>
                        <w:left w:val="none" w:sz="0" w:space="0" w:color="auto"/>
                        <w:bottom w:val="none" w:sz="0" w:space="0" w:color="auto"/>
                        <w:right w:val="none" w:sz="0" w:space="0" w:color="auto"/>
                      </w:divBdr>
                      <w:divsChild>
                        <w:div w:id="3600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500711">
      <w:bodyDiv w:val="1"/>
      <w:marLeft w:val="0"/>
      <w:marRight w:val="0"/>
      <w:marTop w:val="90"/>
      <w:marBottom w:val="0"/>
      <w:divBdr>
        <w:top w:val="none" w:sz="0" w:space="0" w:color="auto"/>
        <w:left w:val="none" w:sz="0" w:space="0" w:color="auto"/>
        <w:bottom w:val="none" w:sz="0" w:space="0" w:color="auto"/>
        <w:right w:val="none" w:sz="0" w:space="0" w:color="auto"/>
      </w:divBdr>
      <w:divsChild>
        <w:div w:id="2124224799">
          <w:marLeft w:val="0"/>
          <w:marRight w:val="0"/>
          <w:marTop w:val="0"/>
          <w:marBottom w:val="0"/>
          <w:divBdr>
            <w:top w:val="none" w:sz="0" w:space="0" w:color="auto"/>
            <w:left w:val="none" w:sz="0" w:space="0" w:color="auto"/>
            <w:bottom w:val="none" w:sz="0" w:space="0" w:color="auto"/>
            <w:right w:val="none" w:sz="0" w:space="0" w:color="auto"/>
          </w:divBdr>
          <w:divsChild>
            <w:div w:id="113351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930526">
      <w:bodyDiv w:val="1"/>
      <w:marLeft w:val="0"/>
      <w:marRight w:val="0"/>
      <w:marTop w:val="0"/>
      <w:marBottom w:val="0"/>
      <w:divBdr>
        <w:top w:val="none" w:sz="0" w:space="0" w:color="auto"/>
        <w:left w:val="none" w:sz="0" w:space="0" w:color="auto"/>
        <w:bottom w:val="none" w:sz="0" w:space="0" w:color="auto"/>
        <w:right w:val="none" w:sz="0" w:space="0" w:color="auto"/>
      </w:divBdr>
      <w:divsChild>
        <w:div w:id="290478548">
          <w:marLeft w:val="0"/>
          <w:marRight w:val="0"/>
          <w:marTop w:val="0"/>
          <w:marBottom w:val="0"/>
          <w:divBdr>
            <w:top w:val="none" w:sz="0" w:space="0" w:color="auto"/>
            <w:left w:val="none" w:sz="0" w:space="0" w:color="auto"/>
            <w:bottom w:val="none" w:sz="0" w:space="0" w:color="auto"/>
            <w:right w:val="none" w:sz="0" w:space="0" w:color="auto"/>
          </w:divBdr>
          <w:divsChild>
            <w:div w:id="67970374">
              <w:marLeft w:val="0"/>
              <w:marRight w:val="0"/>
              <w:marTop w:val="0"/>
              <w:marBottom w:val="0"/>
              <w:divBdr>
                <w:top w:val="none" w:sz="0" w:space="0" w:color="auto"/>
                <w:left w:val="none" w:sz="0" w:space="0" w:color="auto"/>
                <w:bottom w:val="none" w:sz="0" w:space="0" w:color="auto"/>
                <w:right w:val="none" w:sz="0" w:space="0" w:color="auto"/>
              </w:divBdr>
              <w:divsChild>
                <w:div w:id="1582910349">
                  <w:marLeft w:val="0"/>
                  <w:marRight w:val="0"/>
                  <w:marTop w:val="0"/>
                  <w:marBottom w:val="0"/>
                  <w:divBdr>
                    <w:top w:val="none" w:sz="0" w:space="0" w:color="auto"/>
                    <w:left w:val="none" w:sz="0" w:space="0" w:color="auto"/>
                    <w:bottom w:val="none" w:sz="0" w:space="0" w:color="auto"/>
                    <w:right w:val="none" w:sz="0" w:space="0" w:color="auto"/>
                  </w:divBdr>
                  <w:divsChild>
                    <w:div w:id="1083335069">
                      <w:marLeft w:val="0"/>
                      <w:marRight w:val="0"/>
                      <w:marTop w:val="0"/>
                      <w:marBottom w:val="0"/>
                      <w:divBdr>
                        <w:top w:val="none" w:sz="0" w:space="0" w:color="auto"/>
                        <w:left w:val="none" w:sz="0" w:space="0" w:color="auto"/>
                        <w:bottom w:val="none" w:sz="0" w:space="0" w:color="auto"/>
                        <w:right w:val="none" w:sz="0" w:space="0" w:color="auto"/>
                      </w:divBdr>
                      <w:divsChild>
                        <w:div w:id="199865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628873">
      <w:bodyDiv w:val="1"/>
      <w:marLeft w:val="0"/>
      <w:marRight w:val="0"/>
      <w:marTop w:val="0"/>
      <w:marBottom w:val="0"/>
      <w:divBdr>
        <w:top w:val="none" w:sz="0" w:space="0" w:color="auto"/>
        <w:left w:val="none" w:sz="0" w:space="0" w:color="auto"/>
        <w:bottom w:val="none" w:sz="0" w:space="0" w:color="auto"/>
        <w:right w:val="none" w:sz="0" w:space="0" w:color="auto"/>
      </w:divBdr>
    </w:div>
    <w:div w:id="1097679307">
      <w:bodyDiv w:val="1"/>
      <w:marLeft w:val="0"/>
      <w:marRight w:val="0"/>
      <w:marTop w:val="0"/>
      <w:marBottom w:val="0"/>
      <w:divBdr>
        <w:top w:val="none" w:sz="0" w:space="0" w:color="auto"/>
        <w:left w:val="none" w:sz="0" w:space="0" w:color="auto"/>
        <w:bottom w:val="none" w:sz="0" w:space="0" w:color="auto"/>
        <w:right w:val="none" w:sz="0" w:space="0" w:color="auto"/>
      </w:divBdr>
    </w:div>
    <w:div w:id="1103845528">
      <w:bodyDiv w:val="1"/>
      <w:marLeft w:val="0"/>
      <w:marRight w:val="0"/>
      <w:marTop w:val="0"/>
      <w:marBottom w:val="0"/>
      <w:divBdr>
        <w:top w:val="none" w:sz="0" w:space="0" w:color="auto"/>
        <w:left w:val="none" w:sz="0" w:space="0" w:color="auto"/>
        <w:bottom w:val="none" w:sz="0" w:space="0" w:color="auto"/>
        <w:right w:val="none" w:sz="0" w:space="0" w:color="auto"/>
      </w:divBdr>
    </w:div>
    <w:div w:id="1124733756">
      <w:bodyDiv w:val="1"/>
      <w:marLeft w:val="0"/>
      <w:marRight w:val="0"/>
      <w:marTop w:val="0"/>
      <w:marBottom w:val="0"/>
      <w:divBdr>
        <w:top w:val="none" w:sz="0" w:space="0" w:color="auto"/>
        <w:left w:val="none" w:sz="0" w:space="0" w:color="auto"/>
        <w:bottom w:val="none" w:sz="0" w:space="0" w:color="auto"/>
        <w:right w:val="none" w:sz="0" w:space="0" w:color="auto"/>
      </w:divBdr>
    </w:div>
    <w:div w:id="1127770998">
      <w:bodyDiv w:val="1"/>
      <w:marLeft w:val="0"/>
      <w:marRight w:val="0"/>
      <w:marTop w:val="0"/>
      <w:marBottom w:val="0"/>
      <w:divBdr>
        <w:top w:val="none" w:sz="0" w:space="0" w:color="auto"/>
        <w:left w:val="none" w:sz="0" w:space="0" w:color="auto"/>
        <w:bottom w:val="none" w:sz="0" w:space="0" w:color="auto"/>
        <w:right w:val="none" w:sz="0" w:space="0" w:color="auto"/>
      </w:divBdr>
      <w:divsChild>
        <w:div w:id="1947275540">
          <w:marLeft w:val="0"/>
          <w:marRight w:val="0"/>
          <w:marTop w:val="0"/>
          <w:marBottom w:val="0"/>
          <w:divBdr>
            <w:top w:val="none" w:sz="0" w:space="0" w:color="auto"/>
            <w:left w:val="none" w:sz="0" w:space="0" w:color="auto"/>
            <w:bottom w:val="none" w:sz="0" w:space="0" w:color="auto"/>
            <w:right w:val="none" w:sz="0" w:space="0" w:color="auto"/>
          </w:divBdr>
          <w:divsChild>
            <w:div w:id="13503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15576">
      <w:bodyDiv w:val="1"/>
      <w:marLeft w:val="0"/>
      <w:marRight w:val="0"/>
      <w:marTop w:val="0"/>
      <w:marBottom w:val="0"/>
      <w:divBdr>
        <w:top w:val="none" w:sz="0" w:space="0" w:color="auto"/>
        <w:left w:val="none" w:sz="0" w:space="0" w:color="auto"/>
        <w:bottom w:val="none" w:sz="0" w:space="0" w:color="auto"/>
        <w:right w:val="none" w:sz="0" w:space="0" w:color="auto"/>
      </w:divBdr>
      <w:divsChild>
        <w:div w:id="1625772860">
          <w:marLeft w:val="3900"/>
          <w:marRight w:val="0"/>
          <w:marTop w:val="0"/>
          <w:marBottom w:val="0"/>
          <w:divBdr>
            <w:top w:val="none" w:sz="0" w:space="0" w:color="auto"/>
            <w:left w:val="none" w:sz="0" w:space="0" w:color="auto"/>
            <w:bottom w:val="none" w:sz="0" w:space="0" w:color="auto"/>
            <w:right w:val="none" w:sz="0" w:space="0" w:color="auto"/>
          </w:divBdr>
        </w:div>
      </w:divsChild>
    </w:div>
    <w:div w:id="1143235597">
      <w:bodyDiv w:val="1"/>
      <w:marLeft w:val="0"/>
      <w:marRight w:val="0"/>
      <w:marTop w:val="0"/>
      <w:marBottom w:val="0"/>
      <w:divBdr>
        <w:top w:val="none" w:sz="0" w:space="0" w:color="auto"/>
        <w:left w:val="none" w:sz="0" w:space="0" w:color="auto"/>
        <w:bottom w:val="none" w:sz="0" w:space="0" w:color="auto"/>
        <w:right w:val="none" w:sz="0" w:space="0" w:color="auto"/>
      </w:divBdr>
    </w:div>
    <w:div w:id="1147892745">
      <w:bodyDiv w:val="1"/>
      <w:marLeft w:val="0"/>
      <w:marRight w:val="0"/>
      <w:marTop w:val="0"/>
      <w:marBottom w:val="0"/>
      <w:divBdr>
        <w:top w:val="none" w:sz="0" w:space="0" w:color="auto"/>
        <w:left w:val="none" w:sz="0" w:space="0" w:color="auto"/>
        <w:bottom w:val="none" w:sz="0" w:space="0" w:color="auto"/>
        <w:right w:val="none" w:sz="0" w:space="0" w:color="auto"/>
      </w:divBdr>
      <w:divsChild>
        <w:div w:id="1638610079">
          <w:marLeft w:val="0"/>
          <w:marRight w:val="0"/>
          <w:marTop w:val="0"/>
          <w:marBottom w:val="0"/>
          <w:divBdr>
            <w:top w:val="none" w:sz="0" w:space="0" w:color="auto"/>
            <w:left w:val="none" w:sz="0" w:space="0" w:color="auto"/>
            <w:bottom w:val="none" w:sz="0" w:space="0" w:color="auto"/>
            <w:right w:val="none" w:sz="0" w:space="0" w:color="auto"/>
          </w:divBdr>
          <w:divsChild>
            <w:div w:id="1351183857">
              <w:marLeft w:val="3"/>
              <w:marRight w:val="3"/>
              <w:marTop w:val="0"/>
              <w:marBottom w:val="0"/>
              <w:divBdr>
                <w:top w:val="none" w:sz="0" w:space="0" w:color="auto"/>
                <w:left w:val="none" w:sz="0" w:space="0" w:color="auto"/>
                <w:bottom w:val="none" w:sz="0" w:space="0" w:color="auto"/>
                <w:right w:val="none" w:sz="0" w:space="0" w:color="auto"/>
              </w:divBdr>
              <w:divsChild>
                <w:div w:id="187203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530920">
      <w:bodyDiv w:val="1"/>
      <w:marLeft w:val="0"/>
      <w:marRight w:val="0"/>
      <w:marTop w:val="0"/>
      <w:marBottom w:val="0"/>
      <w:divBdr>
        <w:top w:val="none" w:sz="0" w:space="0" w:color="auto"/>
        <w:left w:val="none" w:sz="0" w:space="0" w:color="auto"/>
        <w:bottom w:val="none" w:sz="0" w:space="0" w:color="auto"/>
        <w:right w:val="none" w:sz="0" w:space="0" w:color="auto"/>
      </w:divBdr>
      <w:divsChild>
        <w:div w:id="442845868">
          <w:marLeft w:val="2"/>
          <w:marRight w:val="0"/>
          <w:marTop w:val="0"/>
          <w:marBottom w:val="360"/>
          <w:divBdr>
            <w:top w:val="none" w:sz="0" w:space="0" w:color="auto"/>
            <w:left w:val="none" w:sz="0" w:space="0" w:color="auto"/>
            <w:bottom w:val="none" w:sz="0" w:space="0" w:color="auto"/>
            <w:right w:val="none" w:sz="0" w:space="0" w:color="auto"/>
          </w:divBdr>
        </w:div>
      </w:divsChild>
    </w:div>
    <w:div w:id="1180007375">
      <w:bodyDiv w:val="1"/>
      <w:marLeft w:val="0"/>
      <w:marRight w:val="0"/>
      <w:marTop w:val="0"/>
      <w:marBottom w:val="0"/>
      <w:divBdr>
        <w:top w:val="none" w:sz="0" w:space="0" w:color="auto"/>
        <w:left w:val="none" w:sz="0" w:space="0" w:color="auto"/>
        <w:bottom w:val="none" w:sz="0" w:space="0" w:color="auto"/>
        <w:right w:val="none" w:sz="0" w:space="0" w:color="auto"/>
      </w:divBdr>
    </w:div>
    <w:div w:id="1180436557">
      <w:bodyDiv w:val="1"/>
      <w:marLeft w:val="0"/>
      <w:marRight w:val="0"/>
      <w:marTop w:val="0"/>
      <w:marBottom w:val="0"/>
      <w:divBdr>
        <w:top w:val="none" w:sz="0" w:space="0" w:color="auto"/>
        <w:left w:val="none" w:sz="0" w:space="0" w:color="auto"/>
        <w:bottom w:val="none" w:sz="0" w:space="0" w:color="auto"/>
        <w:right w:val="none" w:sz="0" w:space="0" w:color="auto"/>
      </w:divBdr>
      <w:divsChild>
        <w:div w:id="346055559">
          <w:marLeft w:val="0"/>
          <w:marRight w:val="0"/>
          <w:marTop w:val="0"/>
          <w:marBottom w:val="0"/>
          <w:divBdr>
            <w:top w:val="none" w:sz="0" w:space="0" w:color="auto"/>
            <w:left w:val="none" w:sz="0" w:space="0" w:color="auto"/>
            <w:bottom w:val="none" w:sz="0" w:space="0" w:color="auto"/>
            <w:right w:val="none" w:sz="0" w:space="0" w:color="auto"/>
          </w:divBdr>
          <w:divsChild>
            <w:div w:id="140393376">
              <w:marLeft w:val="0"/>
              <w:marRight w:val="0"/>
              <w:marTop w:val="0"/>
              <w:marBottom w:val="0"/>
              <w:divBdr>
                <w:top w:val="none" w:sz="0" w:space="0" w:color="auto"/>
                <w:left w:val="none" w:sz="0" w:space="0" w:color="auto"/>
                <w:bottom w:val="none" w:sz="0" w:space="0" w:color="auto"/>
                <w:right w:val="none" w:sz="0" w:space="0" w:color="auto"/>
              </w:divBdr>
              <w:divsChild>
                <w:div w:id="48503026">
                  <w:marLeft w:val="0"/>
                  <w:marRight w:val="0"/>
                  <w:marTop w:val="0"/>
                  <w:marBottom w:val="0"/>
                  <w:divBdr>
                    <w:top w:val="none" w:sz="0" w:space="0" w:color="auto"/>
                    <w:left w:val="none" w:sz="0" w:space="0" w:color="auto"/>
                    <w:bottom w:val="none" w:sz="0" w:space="0" w:color="auto"/>
                    <w:right w:val="none" w:sz="0" w:space="0" w:color="auto"/>
                  </w:divBdr>
                  <w:divsChild>
                    <w:div w:id="744424038">
                      <w:marLeft w:val="0"/>
                      <w:marRight w:val="0"/>
                      <w:marTop w:val="0"/>
                      <w:marBottom w:val="0"/>
                      <w:divBdr>
                        <w:top w:val="none" w:sz="0" w:space="0" w:color="auto"/>
                        <w:left w:val="none" w:sz="0" w:space="0" w:color="auto"/>
                        <w:bottom w:val="none" w:sz="0" w:space="0" w:color="auto"/>
                        <w:right w:val="single" w:sz="6" w:space="0" w:color="FFFFFF"/>
                      </w:divBdr>
                      <w:divsChild>
                        <w:div w:id="1127775372">
                          <w:marLeft w:val="0"/>
                          <w:marRight w:val="0"/>
                          <w:marTop w:val="0"/>
                          <w:marBottom w:val="0"/>
                          <w:divBdr>
                            <w:top w:val="none" w:sz="0" w:space="0" w:color="auto"/>
                            <w:left w:val="none" w:sz="0" w:space="0" w:color="auto"/>
                            <w:bottom w:val="none" w:sz="0" w:space="0" w:color="auto"/>
                            <w:right w:val="none" w:sz="0" w:space="0" w:color="auto"/>
                          </w:divBdr>
                          <w:divsChild>
                            <w:div w:id="707996086">
                              <w:marLeft w:val="225"/>
                              <w:marRight w:val="0"/>
                              <w:marTop w:val="0"/>
                              <w:marBottom w:val="0"/>
                              <w:divBdr>
                                <w:top w:val="none" w:sz="0" w:space="0" w:color="auto"/>
                                <w:left w:val="none" w:sz="0" w:space="0" w:color="auto"/>
                                <w:bottom w:val="none" w:sz="0" w:space="0" w:color="auto"/>
                                <w:right w:val="none" w:sz="0" w:space="0" w:color="auto"/>
                              </w:divBdr>
                              <w:divsChild>
                                <w:div w:id="1791975108">
                                  <w:marLeft w:val="0"/>
                                  <w:marRight w:val="0"/>
                                  <w:marTop w:val="0"/>
                                  <w:marBottom w:val="0"/>
                                  <w:divBdr>
                                    <w:top w:val="none" w:sz="0" w:space="0" w:color="auto"/>
                                    <w:left w:val="none" w:sz="0" w:space="0" w:color="auto"/>
                                    <w:bottom w:val="none" w:sz="0" w:space="0" w:color="auto"/>
                                    <w:right w:val="none" w:sz="0" w:space="0" w:color="auto"/>
                                  </w:divBdr>
                                  <w:divsChild>
                                    <w:div w:id="1623998841">
                                      <w:marLeft w:val="0"/>
                                      <w:marRight w:val="0"/>
                                      <w:marTop w:val="150"/>
                                      <w:marBottom w:val="0"/>
                                      <w:divBdr>
                                        <w:top w:val="none" w:sz="0" w:space="0" w:color="auto"/>
                                        <w:left w:val="none" w:sz="0" w:space="0" w:color="auto"/>
                                        <w:bottom w:val="none" w:sz="0" w:space="0" w:color="auto"/>
                                        <w:right w:val="none" w:sz="0" w:space="0" w:color="auto"/>
                                      </w:divBdr>
                                      <w:divsChild>
                                        <w:div w:id="1652639628">
                                          <w:marLeft w:val="0"/>
                                          <w:marRight w:val="0"/>
                                          <w:marTop w:val="0"/>
                                          <w:marBottom w:val="0"/>
                                          <w:divBdr>
                                            <w:top w:val="none" w:sz="0" w:space="0" w:color="auto"/>
                                            <w:left w:val="none" w:sz="0" w:space="0" w:color="auto"/>
                                            <w:bottom w:val="none" w:sz="0" w:space="0" w:color="auto"/>
                                            <w:right w:val="none" w:sz="0" w:space="0" w:color="auto"/>
                                          </w:divBdr>
                                          <w:divsChild>
                                            <w:div w:id="640234172">
                                              <w:marLeft w:val="0"/>
                                              <w:marRight w:val="0"/>
                                              <w:marTop w:val="150"/>
                                              <w:marBottom w:val="300"/>
                                              <w:divBdr>
                                                <w:top w:val="none" w:sz="0" w:space="0" w:color="auto"/>
                                                <w:left w:val="none" w:sz="0" w:space="0" w:color="auto"/>
                                                <w:bottom w:val="none" w:sz="0" w:space="0" w:color="auto"/>
                                                <w:right w:val="none" w:sz="0" w:space="0" w:color="auto"/>
                                              </w:divBdr>
                                              <w:divsChild>
                                                <w:div w:id="92322002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4132087">
      <w:bodyDiv w:val="1"/>
      <w:marLeft w:val="0"/>
      <w:marRight w:val="0"/>
      <w:marTop w:val="0"/>
      <w:marBottom w:val="0"/>
      <w:divBdr>
        <w:top w:val="none" w:sz="0" w:space="0" w:color="auto"/>
        <w:left w:val="none" w:sz="0" w:space="0" w:color="auto"/>
        <w:bottom w:val="none" w:sz="0" w:space="0" w:color="auto"/>
        <w:right w:val="none" w:sz="0" w:space="0" w:color="auto"/>
      </w:divBdr>
      <w:divsChild>
        <w:div w:id="1642149540">
          <w:marLeft w:val="0"/>
          <w:marRight w:val="0"/>
          <w:marTop w:val="0"/>
          <w:marBottom w:val="0"/>
          <w:divBdr>
            <w:top w:val="none" w:sz="0" w:space="0" w:color="auto"/>
            <w:left w:val="none" w:sz="0" w:space="0" w:color="auto"/>
            <w:bottom w:val="none" w:sz="0" w:space="0" w:color="auto"/>
            <w:right w:val="none" w:sz="0" w:space="0" w:color="auto"/>
          </w:divBdr>
          <w:divsChild>
            <w:div w:id="438138040">
              <w:marLeft w:val="0"/>
              <w:marRight w:val="0"/>
              <w:marTop w:val="0"/>
              <w:marBottom w:val="0"/>
              <w:divBdr>
                <w:top w:val="none" w:sz="0" w:space="0" w:color="auto"/>
                <w:left w:val="none" w:sz="0" w:space="0" w:color="auto"/>
                <w:bottom w:val="none" w:sz="0" w:space="0" w:color="auto"/>
                <w:right w:val="dotted" w:sz="6" w:space="0" w:color="000000"/>
              </w:divBdr>
              <w:divsChild>
                <w:div w:id="643631252">
                  <w:marLeft w:val="0"/>
                  <w:marRight w:val="0"/>
                  <w:marTop w:val="0"/>
                  <w:marBottom w:val="0"/>
                  <w:divBdr>
                    <w:top w:val="none" w:sz="0" w:space="0" w:color="auto"/>
                    <w:left w:val="none" w:sz="0" w:space="0" w:color="auto"/>
                    <w:bottom w:val="none" w:sz="0" w:space="0" w:color="auto"/>
                    <w:right w:val="none" w:sz="0" w:space="0" w:color="auto"/>
                  </w:divBdr>
                  <w:divsChild>
                    <w:div w:id="351691964">
                      <w:marLeft w:val="0"/>
                      <w:marRight w:val="600"/>
                      <w:marTop w:val="45"/>
                      <w:marBottom w:val="0"/>
                      <w:divBdr>
                        <w:top w:val="none" w:sz="0" w:space="0" w:color="auto"/>
                        <w:left w:val="none" w:sz="0" w:space="0" w:color="auto"/>
                        <w:bottom w:val="none" w:sz="0" w:space="0" w:color="auto"/>
                        <w:right w:val="none" w:sz="0" w:space="0" w:color="auto"/>
                      </w:divBdr>
                      <w:divsChild>
                        <w:div w:id="1990742639">
                          <w:marLeft w:val="600"/>
                          <w:marRight w:val="0"/>
                          <w:marTop w:val="975"/>
                          <w:marBottom w:val="0"/>
                          <w:divBdr>
                            <w:top w:val="none" w:sz="0" w:space="0" w:color="auto"/>
                            <w:left w:val="none" w:sz="0" w:space="0" w:color="auto"/>
                            <w:bottom w:val="none" w:sz="0" w:space="0" w:color="auto"/>
                            <w:right w:val="none" w:sz="0" w:space="0" w:color="auto"/>
                          </w:divBdr>
                          <w:divsChild>
                            <w:div w:id="139723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519326">
      <w:bodyDiv w:val="1"/>
      <w:marLeft w:val="0"/>
      <w:marRight w:val="0"/>
      <w:marTop w:val="0"/>
      <w:marBottom w:val="0"/>
      <w:divBdr>
        <w:top w:val="none" w:sz="0" w:space="0" w:color="auto"/>
        <w:left w:val="none" w:sz="0" w:space="0" w:color="auto"/>
        <w:bottom w:val="none" w:sz="0" w:space="0" w:color="auto"/>
        <w:right w:val="none" w:sz="0" w:space="0" w:color="auto"/>
      </w:divBdr>
      <w:divsChild>
        <w:div w:id="2137942696">
          <w:marLeft w:val="0"/>
          <w:marRight w:val="0"/>
          <w:marTop w:val="0"/>
          <w:marBottom w:val="0"/>
          <w:divBdr>
            <w:top w:val="none" w:sz="0" w:space="0" w:color="auto"/>
            <w:left w:val="none" w:sz="0" w:space="0" w:color="auto"/>
            <w:bottom w:val="none" w:sz="0" w:space="0" w:color="auto"/>
            <w:right w:val="none" w:sz="0" w:space="0" w:color="auto"/>
          </w:divBdr>
          <w:divsChild>
            <w:div w:id="5254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868875">
      <w:bodyDiv w:val="1"/>
      <w:marLeft w:val="0"/>
      <w:marRight w:val="0"/>
      <w:marTop w:val="0"/>
      <w:marBottom w:val="0"/>
      <w:divBdr>
        <w:top w:val="none" w:sz="0" w:space="0" w:color="auto"/>
        <w:left w:val="none" w:sz="0" w:space="0" w:color="auto"/>
        <w:bottom w:val="none" w:sz="0" w:space="0" w:color="auto"/>
        <w:right w:val="none" w:sz="0" w:space="0" w:color="auto"/>
      </w:divBdr>
      <w:divsChild>
        <w:div w:id="1823961595">
          <w:marLeft w:val="0"/>
          <w:marRight w:val="0"/>
          <w:marTop w:val="0"/>
          <w:marBottom w:val="0"/>
          <w:divBdr>
            <w:top w:val="none" w:sz="0" w:space="0" w:color="auto"/>
            <w:left w:val="none" w:sz="0" w:space="0" w:color="auto"/>
            <w:bottom w:val="none" w:sz="0" w:space="0" w:color="auto"/>
            <w:right w:val="none" w:sz="0" w:space="0" w:color="auto"/>
          </w:divBdr>
          <w:divsChild>
            <w:div w:id="1652323696">
              <w:marLeft w:val="0"/>
              <w:marRight w:val="0"/>
              <w:marTop w:val="0"/>
              <w:marBottom w:val="0"/>
              <w:divBdr>
                <w:top w:val="none" w:sz="0" w:space="0" w:color="auto"/>
                <w:left w:val="none" w:sz="0" w:space="0" w:color="auto"/>
                <w:bottom w:val="none" w:sz="0" w:space="0" w:color="auto"/>
                <w:right w:val="none" w:sz="0" w:space="0" w:color="auto"/>
              </w:divBdr>
              <w:divsChild>
                <w:div w:id="2009209407">
                  <w:marLeft w:val="0"/>
                  <w:marRight w:val="0"/>
                  <w:marTop w:val="0"/>
                  <w:marBottom w:val="0"/>
                  <w:divBdr>
                    <w:top w:val="none" w:sz="0" w:space="0" w:color="auto"/>
                    <w:left w:val="none" w:sz="0" w:space="0" w:color="auto"/>
                    <w:bottom w:val="none" w:sz="0" w:space="0" w:color="auto"/>
                    <w:right w:val="none" w:sz="0" w:space="0" w:color="auto"/>
                  </w:divBdr>
                  <w:divsChild>
                    <w:div w:id="1742634940">
                      <w:marLeft w:val="0"/>
                      <w:marRight w:val="0"/>
                      <w:marTop w:val="0"/>
                      <w:marBottom w:val="0"/>
                      <w:divBdr>
                        <w:top w:val="none" w:sz="0" w:space="0" w:color="auto"/>
                        <w:left w:val="none" w:sz="0" w:space="0" w:color="auto"/>
                        <w:bottom w:val="none" w:sz="0" w:space="0" w:color="auto"/>
                        <w:right w:val="single" w:sz="6" w:space="0" w:color="FFFFFF"/>
                      </w:divBdr>
                      <w:divsChild>
                        <w:div w:id="1520505123">
                          <w:marLeft w:val="0"/>
                          <w:marRight w:val="0"/>
                          <w:marTop w:val="0"/>
                          <w:marBottom w:val="0"/>
                          <w:divBdr>
                            <w:top w:val="none" w:sz="0" w:space="0" w:color="auto"/>
                            <w:left w:val="none" w:sz="0" w:space="0" w:color="auto"/>
                            <w:bottom w:val="none" w:sz="0" w:space="0" w:color="auto"/>
                            <w:right w:val="none" w:sz="0" w:space="0" w:color="auto"/>
                          </w:divBdr>
                          <w:divsChild>
                            <w:div w:id="218442213">
                              <w:marLeft w:val="225"/>
                              <w:marRight w:val="0"/>
                              <w:marTop w:val="0"/>
                              <w:marBottom w:val="0"/>
                              <w:divBdr>
                                <w:top w:val="none" w:sz="0" w:space="0" w:color="auto"/>
                                <w:left w:val="none" w:sz="0" w:space="0" w:color="auto"/>
                                <w:bottom w:val="none" w:sz="0" w:space="0" w:color="auto"/>
                                <w:right w:val="none" w:sz="0" w:space="0" w:color="auto"/>
                              </w:divBdr>
                              <w:divsChild>
                                <w:div w:id="1209028614">
                                  <w:marLeft w:val="0"/>
                                  <w:marRight w:val="30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565367">
      <w:bodyDiv w:val="1"/>
      <w:marLeft w:val="0"/>
      <w:marRight w:val="0"/>
      <w:marTop w:val="0"/>
      <w:marBottom w:val="0"/>
      <w:divBdr>
        <w:top w:val="none" w:sz="0" w:space="0" w:color="auto"/>
        <w:left w:val="none" w:sz="0" w:space="0" w:color="auto"/>
        <w:bottom w:val="none" w:sz="0" w:space="0" w:color="auto"/>
        <w:right w:val="none" w:sz="0" w:space="0" w:color="auto"/>
      </w:divBdr>
      <w:divsChild>
        <w:div w:id="1199514365">
          <w:marLeft w:val="0"/>
          <w:marRight w:val="0"/>
          <w:marTop w:val="0"/>
          <w:marBottom w:val="0"/>
          <w:divBdr>
            <w:top w:val="none" w:sz="0" w:space="0" w:color="auto"/>
            <w:left w:val="none" w:sz="0" w:space="0" w:color="auto"/>
            <w:bottom w:val="none" w:sz="0" w:space="0" w:color="auto"/>
            <w:right w:val="none" w:sz="0" w:space="0" w:color="auto"/>
          </w:divBdr>
          <w:divsChild>
            <w:div w:id="1237399674">
              <w:marLeft w:val="0"/>
              <w:marRight w:val="0"/>
              <w:marTop w:val="0"/>
              <w:marBottom w:val="0"/>
              <w:divBdr>
                <w:top w:val="none" w:sz="0" w:space="0" w:color="auto"/>
                <w:left w:val="none" w:sz="0" w:space="0" w:color="auto"/>
                <w:bottom w:val="none" w:sz="0" w:space="0" w:color="auto"/>
                <w:right w:val="dotted" w:sz="6" w:space="0" w:color="000000"/>
              </w:divBdr>
              <w:divsChild>
                <w:div w:id="1294560179">
                  <w:marLeft w:val="0"/>
                  <w:marRight w:val="0"/>
                  <w:marTop w:val="0"/>
                  <w:marBottom w:val="0"/>
                  <w:divBdr>
                    <w:top w:val="none" w:sz="0" w:space="0" w:color="auto"/>
                    <w:left w:val="none" w:sz="0" w:space="0" w:color="auto"/>
                    <w:bottom w:val="none" w:sz="0" w:space="0" w:color="auto"/>
                    <w:right w:val="none" w:sz="0" w:space="0" w:color="auto"/>
                  </w:divBdr>
                  <w:divsChild>
                    <w:div w:id="247425901">
                      <w:marLeft w:val="0"/>
                      <w:marRight w:val="600"/>
                      <w:marTop w:val="45"/>
                      <w:marBottom w:val="0"/>
                      <w:divBdr>
                        <w:top w:val="none" w:sz="0" w:space="0" w:color="auto"/>
                        <w:left w:val="none" w:sz="0" w:space="0" w:color="auto"/>
                        <w:bottom w:val="none" w:sz="0" w:space="0" w:color="auto"/>
                        <w:right w:val="none" w:sz="0" w:space="0" w:color="auto"/>
                      </w:divBdr>
                      <w:divsChild>
                        <w:div w:id="2147120844">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138154">
      <w:bodyDiv w:val="1"/>
      <w:marLeft w:val="0"/>
      <w:marRight w:val="0"/>
      <w:marTop w:val="0"/>
      <w:marBottom w:val="0"/>
      <w:divBdr>
        <w:top w:val="none" w:sz="0" w:space="0" w:color="auto"/>
        <w:left w:val="none" w:sz="0" w:space="0" w:color="auto"/>
        <w:bottom w:val="none" w:sz="0" w:space="0" w:color="auto"/>
        <w:right w:val="none" w:sz="0" w:space="0" w:color="auto"/>
      </w:divBdr>
      <w:divsChild>
        <w:div w:id="466432993">
          <w:marLeft w:val="0"/>
          <w:marRight w:val="0"/>
          <w:marTop w:val="100"/>
          <w:marBottom w:val="300"/>
          <w:divBdr>
            <w:top w:val="none" w:sz="0" w:space="0" w:color="auto"/>
            <w:left w:val="none" w:sz="0" w:space="0" w:color="auto"/>
            <w:bottom w:val="none" w:sz="0" w:space="0" w:color="auto"/>
            <w:right w:val="none" w:sz="0" w:space="0" w:color="auto"/>
          </w:divBdr>
          <w:divsChild>
            <w:div w:id="406926767">
              <w:marLeft w:val="0"/>
              <w:marRight w:val="0"/>
              <w:marTop w:val="0"/>
              <w:marBottom w:val="150"/>
              <w:divBdr>
                <w:top w:val="none" w:sz="0" w:space="0" w:color="auto"/>
                <w:left w:val="none" w:sz="0" w:space="0" w:color="auto"/>
                <w:bottom w:val="none" w:sz="0" w:space="0" w:color="auto"/>
                <w:right w:val="none" w:sz="0" w:space="0" w:color="auto"/>
              </w:divBdr>
              <w:divsChild>
                <w:div w:id="1507288602">
                  <w:marLeft w:val="0"/>
                  <w:marRight w:val="0"/>
                  <w:marTop w:val="0"/>
                  <w:marBottom w:val="0"/>
                  <w:divBdr>
                    <w:top w:val="none" w:sz="0" w:space="0" w:color="auto"/>
                    <w:left w:val="none" w:sz="0" w:space="0" w:color="auto"/>
                    <w:bottom w:val="none" w:sz="0" w:space="0" w:color="auto"/>
                    <w:right w:val="none" w:sz="0" w:space="0" w:color="auto"/>
                  </w:divBdr>
                  <w:divsChild>
                    <w:div w:id="1185898261">
                      <w:marLeft w:val="0"/>
                      <w:marRight w:val="0"/>
                      <w:marTop w:val="0"/>
                      <w:marBottom w:val="0"/>
                      <w:divBdr>
                        <w:top w:val="none" w:sz="0" w:space="0" w:color="auto"/>
                        <w:left w:val="none" w:sz="0" w:space="0" w:color="auto"/>
                        <w:bottom w:val="none" w:sz="0" w:space="0" w:color="auto"/>
                        <w:right w:val="none" w:sz="0" w:space="0" w:color="auto"/>
                      </w:divBdr>
                      <w:divsChild>
                        <w:div w:id="108862337">
                          <w:marLeft w:val="0"/>
                          <w:marRight w:val="0"/>
                          <w:marTop w:val="0"/>
                          <w:marBottom w:val="0"/>
                          <w:divBdr>
                            <w:top w:val="none" w:sz="0" w:space="0" w:color="auto"/>
                            <w:left w:val="none" w:sz="0" w:space="0" w:color="auto"/>
                            <w:bottom w:val="none" w:sz="0" w:space="0" w:color="auto"/>
                            <w:right w:val="none" w:sz="0" w:space="0" w:color="auto"/>
                          </w:divBdr>
                          <w:divsChild>
                            <w:div w:id="208930903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377531">
      <w:bodyDiv w:val="1"/>
      <w:marLeft w:val="0"/>
      <w:marRight w:val="0"/>
      <w:marTop w:val="0"/>
      <w:marBottom w:val="0"/>
      <w:divBdr>
        <w:top w:val="none" w:sz="0" w:space="0" w:color="auto"/>
        <w:left w:val="none" w:sz="0" w:space="0" w:color="auto"/>
        <w:bottom w:val="none" w:sz="0" w:space="0" w:color="auto"/>
        <w:right w:val="none" w:sz="0" w:space="0" w:color="auto"/>
      </w:divBdr>
      <w:divsChild>
        <w:div w:id="91901923">
          <w:marLeft w:val="0"/>
          <w:marRight w:val="0"/>
          <w:marTop w:val="100"/>
          <w:marBottom w:val="100"/>
          <w:divBdr>
            <w:top w:val="none" w:sz="0" w:space="0" w:color="auto"/>
            <w:left w:val="none" w:sz="0" w:space="0" w:color="auto"/>
            <w:bottom w:val="none" w:sz="0" w:space="0" w:color="auto"/>
            <w:right w:val="none" w:sz="0" w:space="0" w:color="auto"/>
          </w:divBdr>
          <w:divsChild>
            <w:div w:id="83646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116883">
      <w:bodyDiv w:val="1"/>
      <w:marLeft w:val="0"/>
      <w:marRight w:val="0"/>
      <w:marTop w:val="0"/>
      <w:marBottom w:val="0"/>
      <w:divBdr>
        <w:top w:val="none" w:sz="0" w:space="0" w:color="auto"/>
        <w:left w:val="none" w:sz="0" w:space="0" w:color="auto"/>
        <w:bottom w:val="none" w:sz="0" w:space="0" w:color="auto"/>
        <w:right w:val="none" w:sz="0" w:space="0" w:color="auto"/>
      </w:divBdr>
    </w:div>
    <w:div w:id="1238901966">
      <w:bodyDiv w:val="1"/>
      <w:marLeft w:val="0"/>
      <w:marRight w:val="0"/>
      <w:marTop w:val="0"/>
      <w:marBottom w:val="0"/>
      <w:divBdr>
        <w:top w:val="none" w:sz="0" w:space="0" w:color="auto"/>
        <w:left w:val="none" w:sz="0" w:space="0" w:color="auto"/>
        <w:bottom w:val="none" w:sz="0" w:space="0" w:color="auto"/>
        <w:right w:val="none" w:sz="0" w:space="0" w:color="auto"/>
      </w:divBdr>
      <w:divsChild>
        <w:div w:id="2104447080">
          <w:marLeft w:val="0"/>
          <w:marRight w:val="0"/>
          <w:marTop w:val="0"/>
          <w:marBottom w:val="0"/>
          <w:divBdr>
            <w:top w:val="none" w:sz="0" w:space="0" w:color="auto"/>
            <w:left w:val="none" w:sz="0" w:space="0" w:color="auto"/>
            <w:bottom w:val="none" w:sz="0" w:space="0" w:color="auto"/>
            <w:right w:val="none" w:sz="0" w:space="0" w:color="auto"/>
          </w:divBdr>
          <w:divsChild>
            <w:div w:id="1640456055">
              <w:marLeft w:val="0"/>
              <w:marRight w:val="0"/>
              <w:marTop w:val="0"/>
              <w:marBottom w:val="0"/>
              <w:divBdr>
                <w:top w:val="none" w:sz="0" w:space="0" w:color="auto"/>
                <w:left w:val="none" w:sz="0" w:space="0" w:color="auto"/>
                <w:bottom w:val="none" w:sz="0" w:space="0" w:color="auto"/>
                <w:right w:val="none" w:sz="0" w:space="0" w:color="auto"/>
              </w:divBdr>
              <w:divsChild>
                <w:div w:id="183639575">
                  <w:marLeft w:val="0"/>
                  <w:marRight w:val="0"/>
                  <w:marTop w:val="0"/>
                  <w:marBottom w:val="0"/>
                  <w:divBdr>
                    <w:top w:val="none" w:sz="0" w:space="0" w:color="auto"/>
                    <w:left w:val="none" w:sz="0" w:space="0" w:color="auto"/>
                    <w:bottom w:val="none" w:sz="0" w:space="0" w:color="auto"/>
                    <w:right w:val="none" w:sz="0" w:space="0" w:color="auto"/>
                  </w:divBdr>
                  <w:divsChild>
                    <w:div w:id="1363168358">
                      <w:marLeft w:val="0"/>
                      <w:marRight w:val="0"/>
                      <w:marTop w:val="0"/>
                      <w:marBottom w:val="0"/>
                      <w:divBdr>
                        <w:top w:val="none" w:sz="0" w:space="0" w:color="auto"/>
                        <w:left w:val="none" w:sz="0" w:space="0" w:color="auto"/>
                        <w:bottom w:val="none" w:sz="0" w:space="0" w:color="auto"/>
                        <w:right w:val="single" w:sz="6" w:space="0" w:color="FFFFFF"/>
                      </w:divBdr>
                      <w:divsChild>
                        <w:div w:id="1071923280">
                          <w:marLeft w:val="0"/>
                          <w:marRight w:val="0"/>
                          <w:marTop w:val="0"/>
                          <w:marBottom w:val="0"/>
                          <w:divBdr>
                            <w:top w:val="none" w:sz="0" w:space="0" w:color="auto"/>
                            <w:left w:val="none" w:sz="0" w:space="0" w:color="auto"/>
                            <w:bottom w:val="none" w:sz="0" w:space="0" w:color="auto"/>
                            <w:right w:val="none" w:sz="0" w:space="0" w:color="auto"/>
                          </w:divBdr>
                          <w:divsChild>
                            <w:div w:id="847064716">
                              <w:marLeft w:val="225"/>
                              <w:marRight w:val="0"/>
                              <w:marTop w:val="0"/>
                              <w:marBottom w:val="0"/>
                              <w:divBdr>
                                <w:top w:val="none" w:sz="0" w:space="0" w:color="auto"/>
                                <w:left w:val="none" w:sz="0" w:space="0" w:color="auto"/>
                                <w:bottom w:val="none" w:sz="0" w:space="0" w:color="auto"/>
                                <w:right w:val="none" w:sz="0" w:space="0" w:color="auto"/>
                              </w:divBdr>
                              <w:divsChild>
                                <w:div w:id="192884744">
                                  <w:marLeft w:val="0"/>
                                  <w:marRight w:val="0"/>
                                  <w:marTop w:val="0"/>
                                  <w:marBottom w:val="30"/>
                                  <w:divBdr>
                                    <w:top w:val="single" w:sz="6" w:space="15" w:color="F0F0F0"/>
                                    <w:left w:val="none" w:sz="0" w:space="0" w:color="auto"/>
                                    <w:bottom w:val="none" w:sz="0" w:space="0" w:color="auto"/>
                                    <w:right w:val="none" w:sz="0" w:space="0" w:color="auto"/>
                                  </w:divBdr>
                                  <w:divsChild>
                                    <w:div w:id="1682660899">
                                      <w:marLeft w:val="0"/>
                                      <w:marRight w:val="0"/>
                                      <w:marTop w:val="0"/>
                                      <w:marBottom w:val="0"/>
                                      <w:divBdr>
                                        <w:top w:val="none" w:sz="0" w:space="0" w:color="auto"/>
                                        <w:left w:val="none" w:sz="0" w:space="0" w:color="auto"/>
                                        <w:bottom w:val="none" w:sz="0" w:space="0" w:color="auto"/>
                                        <w:right w:val="none" w:sz="0" w:space="0" w:color="auto"/>
                                      </w:divBdr>
                                      <w:divsChild>
                                        <w:div w:id="87238956">
                                          <w:marLeft w:val="0"/>
                                          <w:marRight w:val="0"/>
                                          <w:marTop w:val="0"/>
                                          <w:marBottom w:val="0"/>
                                          <w:divBdr>
                                            <w:top w:val="none" w:sz="0" w:space="0" w:color="auto"/>
                                            <w:left w:val="none" w:sz="0" w:space="0" w:color="auto"/>
                                            <w:bottom w:val="none" w:sz="0" w:space="0" w:color="auto"/>
                                            <w:right w:val="none" w:sz="0" w:space="0" w:color="auto"/>
                                          </w:divBdr>
                                        </w:div>
                                        <w:div w:id="155920551">
                                          <w:marLeft w:val="0"/>
                                          <w:marRight w:val="0"/>
                                          <w:marTop w:val="0"/>
                                          <w:marBottom w:val="0"/>
                                          <w:divBdr>
                                            <w:top w:val="none" w:sz="0" w:space="0" w:color="auto"/>
                                            <w:left w:val="none" w:sz="0" w:space="0" w:color="auto"/>
                                            <w:bottom w:val="none" w:sz="0" w:space="0" w:color="auto"/>
                                            <w:right w:val="none" w:sz="0" w:space="0" w:color="auto"/>
                                          </w:divBdr>
                                        </w:div>
                                        <w:div w:id="161894260">
                                          <w:marLeft w:val="0"/>
                                          <w:marRight w:val="0"/>
                                          <w:marTop w:val="0"/>
                                          <w:marBottom w:val="0"/>
                                          <w:divBdr>
                                            <w:top w:val="none" w:sz="0" w:space="0" w:color="auto"/>
                                            <w:left w:val="none" w:sz="0" w:space="0" w:color="auto"/>
                                            <w:bottom w:val="none" w:sz="0" w:space="0" w:color="auto"/>
                                            <w:right w:val="none" w:sz="0" w:space="0" w:color="auto"/>
                                          </w:divBdr>
                                        </w:div>
                                        <w:div w:id="761536392">
                                          <w:marLeft w:val="0"/>
                                          <w:marRight w:val="0"/>
                                          <w:marTop w:val="0"/>
                                          <w:marBottom w:val="0"/>
                                          <w:divBdr>
                                            <w:top w:val="none" w:sz="0" w:space="0" w:color="auto"/>
                                            <w:left w:val="none" w:sz="0" w:space="0" w:color="auto"/>
                                            <w:bottom w:val="none" w:sz="0" w:space="0" w:color="auto"/>
                                            <w:right w:val="none" w:sz="0" w:space="0" w:color="auto"/>
                                          </w:divBdr>
                                        </w:div>
                                        <w:div w:id="1065489459">
                                          <w:marLeft w:val="0"/>
                                          <w:marRight w:val="0"/>
                                          <w:marTop w:val="0"/>
                                          <w:marBottom w:val="0"/>
                                          <w:divBdr>
                                            <w:top w:val="none" w:sz="0" w:space="0" w:color="auto"/>
                                            <w:left w:val="none" w:sz="0" w:space="0" w:color="auto"/>
                                            <w:bottom w:val="none" w:sz="0" w:space="0" w:color="auto"/>
                                            <w:right w:val="none" w:sz="0" w:space="0" w:color="auto"/>
                                          </w:divBdr>
                                        </w:div>
                                        <w:div w:id="137122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5797321">
      <w:bodyDiv w:val="1"/>
      <w:marLeft w:val="0"/>
      <w:marRight w:val="0"/>
      <w:marTop w:val="0"/>
      <w:marBottom w:val="0"/>
      <w:divBdr>
        <w:top w:val="none" w:sz="0" w:space="0" w:color="auto"/>
        <w:left w:val="none" w:sz="0" w:space="0" w:color="auto"/>
        <w:bottom w:val="none" w:sz="0" w:space="0" w:color="auto"/>
        <w:right w:val="none" w:sz="0" w:space="0" w:color="auto"/>
      </w:divBdr>
      <w:divsChild>
        <w:div w:id="585652405">
          <w:marLeft w:val="0"/>
          <w:marRight w:val="0"/>
          <w:marTop w:val="0"/>
          <w:marBottom w:val="0"/>
          <w:divBdr>
            <w:top w:val="none" w:sz="0" w:space="0" w:color="auto"/>
            <w:left w:val="none" w:sz="0" w:space="0" w:color="auto"/>
            <w:bottom w:val="none" w:sz="0" w:space="0" w:color="auto"/>
            <w:right w:val="none" w:sz="0" w:space="0" w:color="auto"/>
          </w:divBdr>
          <w:divsChild>
            <w:div w:id="1254313079">
              <w:marLeft w:val="0"/>
              <w:marRight w:val="0"/>
              <w:marTop w:val="0"/>
              <w:marBottom w:val="0"/>
              <w:divBdr>
                <w:top w:val="none" w:sz="0" w:space="0" w:color="auto"/>
                <w:left w:val="none" w:sz="0" w:space="0" w:color="auto"/>
                <w:bottom w:val="none" w:sz="0" w:space="0" w:color="auto"/>
                <w:right w:val="none" w:sz="0" w:space="0" w:color="auto"/>
              </w:divBdr>
              <w:divsChild>
                <w:div w:id="1790007317">
                  <w:marLeft w:val="0"/>
                  <w:marRight w:val="0"/>
                  <w:marTop w:val="0"/>
                  <w:marBottom w:val="0"/>
                  <w:divBdr>
                    <w:top w:val="none" w:sz="0" w:space="0" w:color="auto"/>
                    <w:left w:val="none" w:sz="0" w:space="0" w:color="auto"/>
                    <w:bottom w:val="none" w:sz="0" w:space="0" w:color="auto"/>
                    <w:right w:val="none" w:sz="0" w:space="0" w:color="auto"/>
                  </w:divBdr>
                  <w:divsChild>
                    <w:div w:id="474490535">
                      <w:marLeft w:val="0"/>
                      <w:marRight w:val="0"/>
                      <w:marTop w:val="0"/>
                      <w:marBottom w:val="0"/>
                      <w:divBdr>
                        <w:top w:val="none" w:sz="0" w:space="0" w:color="auto"/>
                        <w:left w:val="none" w:sz="0" w:space="0" w:color="auto"/>
                        <w:bottom w:val="none" w:sz="0" w:space="0" w:color="auto"/>
                        <w:right w:val="none" w:sz="0" w:space="0" w:color="auto"/>
                      </w:divBdr>
                      <w:divsChild>
                        <w:div w:id="142427655">
                          <w:marLeft w:val="0"/>
                          <w:marRight w:val="0"/>
                          <w:marTop w:val="0"/>
                          <w:marBottom w:val="0"/>
                          <w:divBdr>
                            <w:top w:val="none" w:sz="0" w:space="0" w:color="auto"/>
                            <w:left w:val="none" w:sz="0" w:space="0" w:color="auto"/>
                            <w:bottom w:val="none" w:sz="0" w:space="0" w:color="auto"/>
                            <w:right w:val="none" w:sz="0" w:space="0" w:color="auto"/>
                          </w:divBdr>
                          <w:divsChild>
                            <w:div w:id="59339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226691">
      <w:bodyDiv w:val="1"/>
      <w:marLeft w:val="0"/>
      <w:marRight w:val="0"/>
      <w:marTop w:val="0"/>
      <w:marBottom w:val="0"/>
      <w:divBdr>
        <w:top w:val="none" w:sz="0" w:space="0" w:color="auto"/>
        <w:left w:val="none" w:sz="0" w:space="0" w:color="auto"/>
        <w:bottom w:val="none" w:sz="0" w:space="0" w:color="auto"/>
        <w:right w:val="none" w:sz="0" w:space="0" w:color="auto"/>
      </w:divBdr>
    </w:div>
    <w:div w:id="1270310756">
      <w:bodyDiv w:val="1"/>
      <w:marLeft w:val="0"/>
      <w:marRight w:val="0"/>
      <w:marTop w:val="0"/>
      <w:marBottom w:val="0"/>
      <w:divBdr>
        <w:top w:val="none" w:sz="0" w:space="0" w:color="auto"/>
        <w:left w:val="none" w:sz="0" w:space="0" w:color="auto"/>
        <w:bottom w:val="none" w:sz="0" w:space="0" w:color="auto"/>
        <w:right w:val="none" w:sz="0" w:space="0" w:color="auto"/>
      </w:divBdr>
    </w:div>
    <w:div w:id="1271081601">
      <w:bodyDiv w:val="1"/>
      <w:marLeft w:val="0"/>
      <w:marRight w:val="0"/>
      <w:marTop w:val="0"/>
      <w:marBottom w:val="0"/>
      <w:divBdr>
        <w:top w:val="none" w:sz="0" w:space="0" w:color="auto"/>
        <w:left w:val="none" w:sz="0" w:space="0" w:color="auto"/>
        <w:bottom w:val="none" w:sz="0" w:space="0" w:color="auto"/>
        <w:right w:val="none" w:sz="0" w:space="0" w:color="auto"/>
      </w:divBdr>
    </w:div>
    <w:div w:id="1279097326">
      <w:bodyDiv w:val="1"/>
      <w:marLeft w:val="0"/>
      <w:marRight w:val="0"/>
      <w:marTop w:val="0"/>
      <w:marBottom w:val="0"/>
      <w:divBdr>
        <w:top w:val="none" w:sz="0" w:space="0" w:color="auto"/>
        <w:left w:val="none" w:sz="0" w:space="0" w:color="auto"/>
        <w:bottom w:val="none" w:sz="0" w:space="0" w:color="auto"/>
        <w:right w:val="none" w:sz="0" w:space="0" w:color="auto"/>
      </w:divBdr>
      <w:divsChild>
        <w:div w:id="1284271254">
          <w:marLeft w:val="0"/>
          <w:marRight w:val="0"/>
          <w:marTop w:val="0"/>
          <w:marBottom w:val="0"/>
          <w:divBdr>
            <w:top w:val="none" w:sz="0" w:space="0" w:color="auto"/>
            <w:left w:val="none" w:sz="0" w:space="0" w:color="auto"/>
            <w:bottom w:val="none" w:sz="0" w:space="0" w:color="auto"/>
            <w:right w:val="none" w:sz="0" w:space="0" w:color="auto"/>
          </w:divBdr>
          <w:divsChild>
            <w:div w:id="709961813">
              <w:marLeft w:val="0"/>
              <w:marRight w:val="0"/>
              <w:marTop w:val="0"/>
              <w:marBottom w:val="0"/>
              <w:divBdr>
                <w:top w:val="none" w:sz="0" w:space="0" w:color="auto"/>
                <w:left w:val="none" w:sz="0" w:space="0" w:color="auto"/>
                <w:bottom w:val="none" w:sz="0" w:space="0" w:color="auto"/>
                <w:right w:val="none" w:sz="0" w:space="0" w:color="auto"/>
              </w:divBdr>
              <w:divsChild>
                <w:div w:id="49938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959279">
      <w:bodyDiv w:val="1"/>
      <w:marLeft w:val="0"/>
      <w:marRight w:val="0"/>
      <w:marTop w:val="0"/>
      <w:marBottom w:val="0"/>
      <w:divBdr>
        <w:top w:val="none" w:sz="0" w:space="0" w:color="auto"/>
        <w:left w:val="none" w:sz="0" w:space="0" w:color="auto"/>
        <w:bottom w:val="none" w:sz="0" w:space="0" w:color="auto"/>
        <w:right w:val="none" w:sz="0" w:space="0" w:color="auto"/>
      </w:divBdr>
      <w:divsChild>
        <w:div w:id="1828935104">
          <w:marLeft w:val="0"/>
          <w:marRight w:val="0"/>
          <w:marTop w:val="0"/>
          <w:marBottom w:val="0"/>
          <w:divBdr>
            <w:top w:val="none" w:sz="0" w:space="0" w:color="auto"/>
            <w:left w:val="none" w:sz="0" w:space="0" w:color="auto"/>
            <w:bottom w:val="none" w:sz="0" w:space="0" w:color="auto"/>
            <w:right w:val="none" w:sz="0" w:space="0" w:color="auto"/>
          </w:divBdr>
          <w:divsChild>
            <w:div w:id="1110010126">
              <w:marLeft w:val="0"/>
              <w:marRight w:val="0"/>
              <w:marTop w:val="0"/>
              <w:marBottom w:val="0"/>
              <w:divBdr>
                <w:top w:val="none" w:sz="0" w:space="0" w:color="auto"/>
                <w:left w:val="none" w:sz="0" w:space="0" w:color="auto"/>
                <w:bottom w:val="none" w:sz="0" w:space="0" w:color="auto"/>
                <w:right w:val="none" w:sz="0" w:space="0" w:color="auto"/>
              </w:divBdr>
              <w:divsChild>
                <w:div w:id="73331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832199">
      <w:bodyDiv w:val="1"/>
      <w:marLeft w:val="0"/>
      <w:marRight w:val="0"/>
      <w:marTop w:val="0"/>
      <w:marBottom w:val="0"/>
      <w:divBdr>
        <w:top w:val="none" w:sz="0" w:space="0" w:color="auto"/>
        <w:left w:val="none" w:sz="0" w:space="0" w:color="auto"/>
        <w:bottom w:val="none" w:sz="0" w:space="0" w:color="auto"/>
        <w:right w:val="none" w:sz="0" w:space="0" w:color="auto"/>
      </w:divBdr>
      <w:divsChild>
        <w:div w:id="1039279445">
          <w:marLeft w:val="0"/>
          <w:marRight w:val="0"/>
          <w:marTop w:val="0"/>
          <w:marBottom w:val="0"/>
          <w:divBdr>
            <w:top w:val="none" w:sz="0" w:space="0" w:color="auto"/>
            <w:left w:val="none" w:sz="0" w:space="0" w:color="auto"/>
            <w:bottom w:val="none" w:sz="0" w:space="0" w:color="auto"/>
            <w:right w:val="none" w:sz="0" w:space="0" w:color="auto"/>
          </w:divBdr>
          <w:divsChild>
            <w:div w:id="1298292327">
              <w:marLeft w:val="376"/>
              <w:marRight w:val="376"/>
              <w:marTop w:val="0"/>
              <w:marBottom w:val="0"/>
              <w:divBdr>
                <w:top w:val="none" w:sz="0" w:space="0" w:color="auto"/>
                <w:left w:val="none" w:sz="0" w:space="0" w:color="auto"/>
                <w:bottom w:val="none" w:sz="0" w:space="0" w:color="auto"/>
                <w:right w:val="none" w:sz="0" w:space="0" w:color="auto"/>
              </w:divBdr>
              <w:divsChild>
                <w:div w:id="2116435477">
                  <w:marLeft w:val="250"/>
                  <w:marRight w:val="250"/>
                  <w:marTop w:val="0"/>
                  <w:marBottom w:val="0"/>
                  <w:divBdr>
                    <w:top w:val="none" w:sz="0" w:space="0" w:color="auto"/>
                    <w:left w:val="none" w:sz="0" w:space="0" w:color="auto"/>
                    <w:bottom w:val="none" w:sz="0" w:space="0" w:color="auto"/>
                    <w:right w:val="none" w:sz="0" w:space="0" w:color="auto"/>
                  </w:divBdr>
                  <w:divsChild>
                    <w:div w:id="79849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019279">
      <w:bodyDiv w:val="1"/>
      <w:marLeft w:val="0"/>
      <w:marRight w:val="0"/>
      <w:marTop w:val="0"/>
      <w:marBottom w:val="0"/>
      <w:divBdr>
        <w:top w:val="none" w:sz="0" w:space="0" w:color="auto"/>
        <w:left w:val="none" w:sz="0" w:space="0" w:color="auto"/>
        <w:bottom w:val="none" w:sz="0" w:space="0" w:color="auto"/>
        <w:right w:val="none" w:sz="0" w:space="0" w:color="auto"/>
      </w:divBdr>
    </w:div>
    <w:div w:id="1302271987">
      <w:bodyDiv w:val="1"/>
      <w:marLeft w:val="0"/>
      <w:marRight w:val="0"/>
      <w:marTop w:val="0"/>
      <w:marBottom w:val="0"/>
      <w:divBdr>
        <w:top w:val="none" w:sz="0" w:space="0" w:color="auto"/>
        <w:left w:val="none" w:sz="0" w:space="0" w:color="auto"/>
        <w:bottom w:val="none" w:sz="0" w:space="0" w:color="auto"/>
        <w:right w:val="none" w:sz="0" w:space="0" w:color="auto"/>
      </w:divBdr>
    </w:div>
    <w:div w:id="1312446519">
      <w:bodyDiv w:val="1"/>
      <w:marLeft w:val="0"/>
      <w:marRight w:val="0"/>
      <w:marTop w:val="0"/>
      <w:marBottom w:val="0"/>
      <w:divBdr>
        <w:top w:val="none" w:sz="0" w:space="0" w:color="auto"/>
        <w:left w:val="none" w:sz="0" w:space="0" w:color="auto"/>
        <w:bottom w:val="none" w:sz="0" w:space="0" w:color="auto"/>
        <w:right w:val="none" w:sz="0" w:space="0" w:color="auto"/>
      </w:divBdr>
    </w:div>
    <w:div w:id="1315912130">
      <w:bodyDiv w:val="1"/>
      <w:marLeft w:val="0"/>
      <w:marRight w:val="0"/>
      <w:marTop w:val="0"/>
      <w:marBottom w:val="0"/>
      <w:divBdr>
        <w:top w:val="none" w:sz="0" w:space="0" w:color="auto"/>
        <w:left w:val="none" w:sz="0" w:space="0" w:color="auto"/>
        <w:bottom w:val="none" w:sz="0" w:space="0" w:color="auto"/>
        <w:right w:val="none" w:sz="0" w:space="0" w:color="auto"/>
      </w:divBdr>
      <w:divsChild>
        <w:div w:id="1812357983">
          <w:marLeft w:val="0"/>
          <w:marRight w:val="0"/>
          <w:marTop w:val="0"/>
          <w:marBottom w:val="0"/>
          <w:divBdr>
            <w:top w:val="none" w:sz="0" w:space="0" w:color="auto"/>
            <w:left w:val="none" w:sz="0" w:space="0" w:color="auto"/>
            <w:bottom w:val="none" w:sz="0" w:space="0" w:color="auto"/>
            <w:right w:val="none" w:sz="0" w:space="0" w:color="auto"/>
          </w:divBdr>
          <w:divsChild>
            <w:div w:id="1786344682">
              <w:marLeft w:val="0"/>
              <w:marRight w:val="0"/>
              <w:marTop w:val="0"/>
              <w:marBottom w:val="0"/>
              <w:divBdr>
                <w:top w:val="none" w:sz="0" w:space="0" w:color="auto"/>
                <w:left w:val="none" w:sz="0" w:space="0" w:color="auto"/>
                <w:bottom w:val="none" w:sz="0" w:space="0" w:color="auto"/>
                <w:right w:val="none" w:sz="0" w:space="0" w:color="auto"/>
              </w:divBdr>
              <w:divsChild>
                <w:div w:id="2098742576">
                  <w:marLeft w:val="0"/>
                  <w:marRight w:val="0"/>
                  <w:marTop w:val="0"/>
                  <w:marBottom w:val="0"/>
                  <w:divBdr>
                    <w:top w:val="none" w:sz="0" w:space="0" w:color="auto"/>
                    <w:left w:val="none" w:sz="0" w:space="0" w:color="auto"/>
                    <w:bottom w:val="none" w:sz="0" w:space="0" w:color="auto"/>
                    <w:right w:val="none" w:sz="0" w:space="0" w:color="auto"/>
                  </w:divBdr>
                  <w:divsChild>
                    <w:div w:id="1186019385">
                      <w:marLeft w:val="0"/>
                      <w:marRight w:val="0"/>
                      <w:marTop w:val="0"/>
                      <w:marBottom w:val="0"/>
                      <w:divBdr>
                        <w:top w:val="none" w:sz="0" w:space="0" w:color="auto"/>
                        <w:left w:val="none" w:sz="0" w:space="0" w:color="auto"/>
                        <w:bottom w:val="none" w:sz="0" w:space="0" w:color="auto"/>
                        <w:right w:val="none" w:sz="0" w:space="0" w:color="auto"/>
                      </w:divBdr>
                      <w:divsChild>
                        <w:div w:id="1565526669">
                          <w:marLeft w:val="0"/>
                          <w:marRight w:val="0"/>
                          <w:marTop w:val="0"/>
                          <w:marBottom w:val="0"/>
                          <w:divBdr>
                            <w:top w:val="none" w:sz="0" w:space="0" w:color="auto"/>
                            <w:left w:val="none" w:sz="0" w:space="0" w:color="auto"/>
                            <w:bottom w:val="none" w:sz="0" w:space="0" w:color="auto"/>
                            <w:right w:val="none" w:sz="0" w:space="0" w:color="auto"/>
                          </w:divBdr>
                          <w:divsChild>
                            <w:div w:id="625742631">
                              <w:marLeft w:val="0"/>
                              <w:marRight w:val="0"/>
                              <w:marTop w:val="0"/>
                              <w:marBottom w:val="0"/>
                              <w:divBdr>
                                <w:top w:val="none" w:sz="0" w:space="0" w:color="auto"/>
                                <w:left w:val="none" w:sz="0" w:space="0" w:color="auto"/>
                                <w:bottom w:val="none" w:sz="0" w:space="0" w:color="auto"/>
                                <w:right w:val="none" w:sz="0" w:space="0" w:color="auto"/>
                              </w:divBdr>
                              <w:divsChild>
                                <w:div w:id="1782412861">
                                  <w:marLeft w:val="0"/>
                                  <w:marRight w:val="0"/>
                                  <w:marTop w:val="0"/>
                                  <w:marBottom w:val="0"/>
                                  <w:divBdr>
                                    <w:top w:val="none" w:sz="0" w:space="0" w:color="auto"/>
                                    <w:left w:val="none" w:sz="0" w:space="0" w:color="auto"/>
                                    <w:bottom w:val="none" w:sz="0" w:space="0" w:color="auto"/>
                                    <w:right w:val="none" w:sz="0" w:space="0" w:color="auto"/>
                                  </w:divBdr>
                                  <w:divsChild>
                                    <w:div w:id="17053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220631">
      <w:bodyDiv w:val="1"/>
      <w:marLeft w:val="0"/>
      <w:marRight w:val="0"/>
      <w:marTop w:val="0"/>
      <w:marBottom w:val="0"/>
      <w:divBdr>
        <w:top w:val="none" w:sz="0" w:space="0" w:color="auto"/>
        <w:left w:val="none" w:sz="0" w:space="0" w:color="auto"/>
        <w:bottom w:val="none" w:sz="0" w:space="0" w:color="auto"/>
        <w:right w:val="none" w:sz="0" w:space="0" w:color="auto"/>
      </w:divBdr>
      <w:divsChild>
        <w:div w:id="1281450953">
          <w:marLeft w:val="0"/>
          <w:marRight w:val="0"/>
          <w:marTop w:val="63"/>
          <w:marBottom w:val="63"/>
          <w:divBdr>
            <w:top w:val="none" w:sz="0" w:space="0" w:color="auto"/>
            <w:left w:val="none" w:sz="0" w:space="0" w:color="auto"/>
            <w:bottom w:val="none" w:sz="0" w:space="0" w:color="auto"/>
            <w:right w:val="none" w:sz="0" w:space="0" w:color="auto"/>
          </w:divBdr>
          <w:divsChild>
            <w:div w:id="1507399553">
              <w:marLeft w:val="0"/>
              <w:marRight w:val="0"/>
              <w:marTop w:val="0"/>
              <w:marBottom w:val="0"/>
              <w:divBdr>
                <w:top w:val="none" w:sz="0" w:space="0" w:color="auto"/>
                <w:left w:val="none" w:sz="0" w:space="0" w:color="auto"/>
                <w:bottom w:val="none" w:sz="0" w:space="0" w:color="auto"/>
                <w:right w:val="none" w:sz="0" w:space="0" w:color="auto"/>
              </w:divBdr>
              <w:divsChild>
                <w:div w:id="1337077001">
                  <w:marLeft w:val="0"/>
                  <w:marRight w:val="0"/>
                  <w:marTop w:val="0"/>
                  <w:marBottom w:val="0"/>
                  <w:divBdr>
                    <w:top w:val="none" w:sz="0" w:space="0" w:color="auto"/>
                    <w:left w:val="none" w:sz="0" w:space="0" w:color="auto"/>
                    <w:bottom w:val="none" w:sz="0" w:space="0" w:color="auto"/>
                    <w:right w:val="none" w:sz="0" w:space="0" w:color="auto"/>
                  </w:divBdr>
                  <w:divsChild>
                    <w:div w:id="1939487617">
                      <w:marLeft w:val="0"/>
                      <w:marRight w:val="0"/>
                      <w:marTop w:val="0"/>
                      <w:marBottom w:val="0"/>
                      <w:divBdr>
                        <w:top w:val="none" w:sz="0" w:space="0" w:color="auto"/>
                        <w:left w:val="none" w:sz="0" w:space="0" w:color="auto"/>
                        <w:bottom w:val="none" w:sz="0" w:space="0" w:color="auto"/>
                        <w:right w:val="none" w:sz="0" w:space="0" w:color="auto"/>
                      </w:divBdr>
                      <w:divsChild>
                        <w:div w:id="2003393619">
                          <w:marLeft w:val="0"/>
                          <w:marRight w:val="0"/>
                          <w:marTop w:val="0"/>
                          <w:marBottom w:val="0"/>
                          <w:divBdr>
                            <w:top w:val="none" w:sz="0" w:space="0" w:color="auto"/>
                            <w:left w:val="none" w:sz="0" w:space="0" w:color="auto"/>
                            <w:bottom w:val="none" w:sz="0" w:space="0" w:color="auto"/>
                            <w:right w:val="none" w:sz="0" w:space="0" w:color="auto"/>
                          </w:divBdr>
                          <w:divsChild>
                            <w:div w:id="135079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44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068088">
      <w:bodyDiv w:val="1"/>
      <w:marLeft w:val="0"/>
      <w:marRight w:val="0"/>
      <w:marTop w:val="0"/>
      <w:marBottom w:val="0"/>
      <w:divBdr>
        <w:top w:val="none" w:sz="0" w:space="0" w:color="auto"/>
        <w:left w:val="none" w:sz="0" w:space="0" w:color="auto"/>
        <w:bottom w:val="none" w:sz="0" w:space="0" w:color="auto"/>
        <w:right w:val="none" w:sz="0" w:space="0" w:color="auto"/>
      </w:divBdr>
      <w:divsChild>
        <w:div w:id="1792169775">
          <w:marLeft w:val="0"/>
          <w:marRight w:val="0"/>
          <w:marTop w:val="0"/>
          <w:marBottom w:val="0"/>
          <w:divBdr>
            <w:top w:val="none" w:sz="0" w:space="0" w:color="auto"/>
            <w:left w:val="none" w:sz="0" w:space="0" w:color="auto"/>
            <w:bottom w:val="none" w:sz="0" w:space="0" w:color="auto"/>
            <w:right w:val="none" w:sz="0" w:space="0" w:color="auto"/>
          </w:divBdr>
          <w:divsChild>
            <w:div w:id="801195996">
              <w:marLeft w:val="0"/>
              <w:marRight w:val="0"/>
              <w:marTop w:val="0"/>
              <w:marBottom w:val="0"/>
              <w:divBdr>
                <w:top w:val="none" w:sz="0" w:space="0" w:color="auto"/>
                <w:left w:val="none" w:sz="0" w:space="0" w:color="auto"/>
                <w:bottom w:val="none" w:sz="0" w:space="0" w:color="auto"/>
                <w:right w:val="none" w:sz="0" w:space="0" w:color="auto"/>
              </w:divBdr>
              <w:divsChild>
                <w:div w:id="1445923572">
                  <w:marLeft w:val="0"/>
                  <w:marRight w:val="0"/>
                  <w:marTop w:val="0"/>
                  <w:marBottom w:val="0"/>
                  <w:divBdr>
                    <w:top w:val="none" w:sz="0" w:space="0" w:color="auto"/>
                    <w:left w:val="none" w:sz="0" w:space="0" w:color="auto"/>
                    <w:bottom w:val="none" w:sz="0" w:space="0" w:color="auto"/>
                    <w:right w:val="none" w:sz="0" w:space="0" w:color="auto"/>
                  </w:divBdr>
                  <w:divsChild>
                    <w:div w:id="2110929022">
                      <w:marLeft w:val="0"/>
                      <w:marRight w:val="0"/>
                      <w:marTop w:val="0"/>
                      <w:marBottom w:val="0"/>
                      <w:divBdr>
                        <w:top w:val="none" w:sz="0" w:space="0" w:color="auto"/>
                        <w:left w:val="none" w:sz="0" w:space="0" w:color="auto"/>
                        <w:bottom w:val="none" w:sz="0" w:space="0" w:color="auto"/>
                        <w:right w:val="none" w:sz="0" w:space="0" w:color="auto"/>
                      </w:divBdr>
                      <w:divsChild>
                        <w:div w:id="13502751">
                          <w:marLeft w:val="0"/>
                          <w:marRight w:val="0"/>
                          <w:marTop w:val="0"/>
                          <w:marBottom w:val="0"/>
                          <w:divBdr>
                            <w:top w:val="none" w:sz="0" w:space="0" w:color="auto"/>
                            <w:left w:val="none" w:sz="0" w:space="0" w:color="auto"/>
                            <w:bottom w:val="none" w:sz="0" w:space="0" w:color="auto"/>
                            <w:right w:val="none" w:sz="0" w:space="0" w:color="auto"/>
                          </w:divBdr>
                          <w:divsChild>
                            <w:div w:id="396443385">
                              <w:marLeft w:val="0"/>
                              <w:marRight w:val="0"/>
                              <w:marTop w:val="0"/>
                              <w:marBottom w:val="0"/>
                              <w:divBdr>
                                <w:top w:val="none" w:sz="0" w:space="0" w:color="auto"/>
                                <w:left w:val="none" w:sz="0" w:space="0" w:color="auto"/>
                                <w:bottom w:val="none" w:sz="0" w:space="0" w:color="auto"/>
                                <w:right w:val="none" w:sz="0" w:space="0" w:color="auto"/>
                              </w:divBdr>
                              <w:divsChild>
                                <w:div w:id="804541189">
                                  <w:marLeft w:val="0"/>
                                  <w:marRight w:val="0"/>
                                  <w:marTop w:val="0"/>
                                  <w:marBottom w:val="0"/>
                                  <w:divBdr>
                                    <w:top w:val="none" w:sz="0" w:space="0" w:color="auto"/>
                                    <w:left w:val="none" w:sz="0" w:space="0" w:color="auto"/>
                                    <w:bottom w:val="none" w:sz="0" w:space="0" w:color="auto"/>
                                    <w:right w:val="none" w:sz="0" w:space="0" w:color="auto"/>
                                  </w:divBdr>
                                  <w:divsChild>
                                    <w:div w:id="1039861208">
                                      <w:marLeft w:val="0"/>
                                      <w:marRight w:val="0"/>
                                      <w:marTop w:val="0"/>
                                      <w:marBottom w:val="0"/>
                                      <w:divBdr>
                                        <w:top w:val="none" w:sz="0" w:space="0" w:color="auto"/>
                                        <w:left w:val="none" w:sz="0" w:space="0" w:color="auto"/>
                                        <w:bottom w:val="none" w:sz="0" w:space="0" w:color="auto"/>
                                        <w:right w:val="none" w:sz="0" w:space="0" w:color="auto"/>
                                      </w:divBdr>
                                      <w:divsChild>
                                        <w:div w:id="1036586644">
                                          <w:marLeft w:val="0"/>
                                          <w:marRight w:val="0"/>
                                          <w:marTop w:val="0"/>
                                          <w:marBottom w:val="0"/>
                                          <w:divBdr>
                                            <w:top w:val="none" w:sz="0" w:space="0" w:color="auto"/>
                                            <w:left w:val="none" w:sz="0" w:space="0" w:color="auto"/>
                                            <w:bottom w:val="none" w:sz="0" w:space="0" w:color="auto"/>
                                            <w:right w:val="none" w:sz="0" w:space="0" w:color="auto"/>
                                          </w:divBdr>
                                          <w:divsChild>
                                            <w:div w:id="1279529653">
                                              <w:marLeft w:val="0"/>
                                              <w:marRight w:val="0"/>
                                              <w:marTop w:val="0"/>
                                              <w:marBottom w:val="0"/>
                                              <w:divBdr>
                                                <w:top w:val="none" w:sz="0" w:space="0" w:color="auto"/>
                                                <w:left w:val="none" w:sz="0" w:space="0" w:color="auto"/>
                                                <w:bottom w:val="none" w:sz="0" w:space="0" w:color="auto"/>
                                                <w:right w:val="none" w:sz="0" w:space="0" w:color="auto"/>
                                              </w:divBdr>
                                              <w:divsChild>
                                                <w:div w:id="468016009">
                                                  <w:marLeft w:val="0"/>
                                                  <w:marRight w:val="0"/>
                                                  <w:marTop w:val="0"/>
                                                  <w:marBottom w:val="0"/>
                                                  <w:divBdr>
                                                    <w:top w:val="none" w:sz="0" w:space="0" w:color="auto"/>
                                                    <w:left w:val="none" w:sz="0" w:space="0" w:color="auto"/>
                                                    <w:bottom w:val="none" w:sz="0" w:space="0" w:color="auto"/>
                                                    <w:right w:val="none" w:sz="0" w:space="0" w:color="auto"/>
                                                  </w:divBdr>
                                                  <w:divsChild>
                                                    <w:div w:id="1143087284">
                                                      <w:marLeft w:val="0"/>
                                                      <w:marRight w:val="0"/>
                                                      <w:marTop w:val="0"/>
                                                      <w:marBottom w:val="0"/>
                                                      <w:divBdr>
                                                        <w:top w:val="none" w:sz="0" w:space="0" w:color="auto"/>
                                                        <w:left w:val="none" w:sz="0" w:space="0" w:color="auto"/>
                                                        <w:bottom w:val="none" w:sz="0" w:space="0" w:color="auto"/>
                                                        <w:right w:val="none" w:sz="0" w:space="0" w:color="auto"/>
                                                      </w:divBdr>
                                                      <w:divsChild>
                                                        <w:div w:id="86124785">
                                                          <w:marLeft w:val="0"/>
                                                          <w:marRight w:val="0"/>
                                                          <w:marTop w:val="0"/>
                                                          <w:marBottom w:val="0"/>
                                                          <w:divBdr>
                                                            <w:top w:val="none" w:sz="0" w:space="0" w:color="auto"/>
                                                            <w:left w:val="none" w:sz="0" w:space="0" w:color="auto"/>
                                                            <w:bottom w:val="none" w:sz="0" w:space="0" w:color="auto"/>
                                                            <w:right w:val="none" w:sz="0" w:space="0" w:color="auto"/>
                                                          </w:divBdr>
                                                          <w:divsChild>
                                                            <w:div w:id="124545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5934253">
      <w:bodyDiv w:val="1"/>
      <w:marLeft w:val="0"/>
      <w:marRight w:val="0"/>
      <w:marTop w:val="0"/>
      <w:marBottom w:val="0"/>
      <w:divBdr>
        <w:top w:val="none" w:sz="0" w:space="0" w:color="auto"/>
        <w:left w:val="none" w:sz="0" w:space="0" w:color="auto"/>
        <w:bottom w:val="none" w:sz="0" w:space="0" w:color="auto"/>
        <w:right w:val="none" w:sz="0" w:space="0" w:color="auto"/>
      </w:divBdr>
    </w:div>
    <w:div w:id="1336222535">
      <w:bodyDiv w:val="1"/>
      <w:marLeft w:val="0"/>
      <w:marRight w:val="0"/>
      <w:marTop w:val="0"/>
      <w:marBottom w:val="0"/>
      <w:divBdr>
        <w:top w:val="none" w:sz="0" w:space="0" w:color="auto"/>
        <w:left w:val="none" w:sz="0" w:space="0" w:color="auto"/>
        <w:bottom w:val="none" w:sz="0" w:space="0" w:color="auto"/>
        <w:right w:val="none" w:sz="0" w:space="0" w:color="auto"/>
      </w:divBdr>
    </w:div>
    <w:div w:id="1336809441">
      <w:bodyDiv w:val="1"/>
      <w:marLeft w:val="0"/>
      <w:marRight w:val="0"/>
      <w:marTop w:val="0"/>
      <w:marBottom w:val="0"/>
      <w:divBdr>
        <w:top w:val="none" w:sz="0" w:space="0" w:color="auto"/>
        <w:left w:val="none" w:sz="0" w:space="0" w:color="auto"/>
        <w:bottom w:val="none" w:sz="0" w:space="0" w:color="auto"/>
        <w:right w:val="none" w:sz="0" w:space="0" w:color="auto"/>
      </w:divBdr>
    </w:div>
    <w:div w:id="1337465071">
      <w:bodyDiv w:val="1"/>
      <w:marLeft w:val="0"/>
      <w:marRight w:val="0"/>
      <w:marTop w:val="0"/>
      <w:marBottom w:val="0"/>
      <w:divBdr>
        <w:top w:val="none" w:sz="0" w:space="0" w:color="auto"/>
        <w:left w:val="none" w:sz="0" w:space="0" w:color="auto"/>
        <w:bottom w:val="none" w:sz="0" w:space="0" w:color="auto"/>
        <w:right w:val="none" w:sz="0" w:space="0" w:color="auto"/>
      </w:divBdr>
    </w:div>
    <w:div w:id="1340811184">
      <w:bodyDiv w:val="1"/>
      <w:marLeft w:val="0"/>
      <w:marRight w:val="0"/>
      <w:marTop w:val="0"/>
      <w:marBottom w:val="0"/>
      <w:divBdr>
        <w:top w:val="none" w:sz="0" w:space="0" w:color="auto"/>
        <w:left w:val="none" w:sz="0" w:space="0" w:color="auto"/>
        <w:bottom w:val="none" w:sz="0" w:space="0" w:color="auto"/>
        <w:right w:val="none" w:sz="0" w:space="0" w:color="auto"/>
      </w:divBdr>
      <w:divsChild>
        <w:div w:id="986740329">
          <w:marLeft w:val="0"/>
          <w:marRight w:val="0"/>
          <w:marTop w:val="0"/>
          <w:marBottom w:val="0"/>
          <w:divBdr>
            <w:top w:val="none" w:sz="0" w:space="0" w:color="auto"/>
            <w:left w:val="none" w:sz="0" w:space="0" w:color="auto"/>
            <w:bottom w:val="none" w:sz="0" w:space="0" w:color="auto"/>
            <w:right w:val="none" w:sz="0" w:space="0" w:color="auto"/>
          </w:divBdr>
          <w:divsChild>
            <w:div w:id="1781677397">
              <w:marLeft w:val="0"/>
              <w:marRight w:val="0"/>
              <w:marTop w:val="0"/>
              <w:marBottom w:val="225"/>
              <w:divBdr>
                <w:top w:val="none" w:sz="0" w:space="0" w:color="auto"/>
                <w:left w:val="none" w:sz="0" w:space="0" w:color="auto"/>
                <w:bottom w:val="none" w:sz="0" w:space="0" w:color="auto"/>
                <w:right w:val="none" w:sz="0" w:space="0" w:color="auto"/>
              </w:divBdr>
            </w:div>
            <w:div w:id="1055743244">
              <w:marLeft w:val="0"/>
              <w:marRight w:val="0"/>
              <w:marTop w:val="0"/>
              <w:marBottom w:val="225"/>
              <w:divBdr>
                <w:top w:val="none" w:sz="0" w:space="0" w:color="auto"/>
                <w:left w:val="none" w:sz="0" w:space="0" w:color="auto"/>
                <w:bottom w:val="none" w:sz="0" w:space="0" w:color="auto"/>
                <w:right w:val="none" w:sz="0" w:space="0" w:color="auto"/>
              </w:divBdr>
              <w:divsChild>
                <w:div w:id="9228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487267">
      <w:bodyDiv w:val="1"/>
      <w:marLeft w:val="0"/>
      <w:marRight w:val="0"/>
      <w:marTop w:val="0"/>
      <w:marBottom w:val="0"/>
      <w:divBdr>
        <w:top w:val="none" w:sz="0" w:space="0" w:color="auto"/>
        <w:left w:val="none" w:sz="0" w:space="0" w:color="auto"/>
        <w:bottom w:val="none" w:sz="0" w:space="0" w:color="auto"/>
        <w:right w:val="none" w:sz="0" w:space="0" w:color="auto"/>
      </w:divBdr>
      <w:divsChild>
        <w:div w:id="821385458">
          <w:marLeft w:val="0"/>
          <w:marRight w:val="0"/>
          <w:marTop w:val="0"/>
          <w:marBottom w:val="0"/>
          <w:divBdr>
            <w:top w:val="none" w:sz="0" w:space="0" w:color="auto"/>
            <w:left w:val="none" w:sz="0" w:space="0" w:color="auto"/>
            <w:bottom w:val="none" w:sz="0" w:space="0" w:color="auto"/>
            <w:right w:val="none" w:sz="0" w:space="0" w:color="auto"/>
          </w:divBdr>
          <w:divsChild>
            <w:div w:id="67915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10488">
      <w:bodyDiv w:val="1"/>
      <w:marLeft w:val="0"/>
      <w:marRight w:val="0"/>
      <w:marTop w:val="0"/>
      <w:marBottom w:val="2"/>
      <w:divBdr>
        <w:top w:val="none" w:sz="0" w:space="0" w:color="auto"/>
        <w:left w:val="none" w:sz="0" w:space="0" w:color="auto"/>
        <w:bottom w:val="none" w:sz="0" w:space="0" w:color="auto"/>
        <w:right w:val="none" w:sz="0" w:space="0" w:color="auto"/>
      </w:divBdr>
      <w:divsChild>
        <w:div w:id="1354527410">
          <w:marLeft w:val="0"/>
          <w:marRight w:val="0"/>
          <w:marTop w:val="100"/>
          <w:marBottom w:val="100"/>
          <w:divBdr>
            <w:top w:val="none" w:sz="0" w:space="0" w:color="auto"/>
            <w:left w:val="none" w:sz="0" w:space="0" w:color="auto"/>
            <w:bottom w:val="none" w:sz="0" w:space="0" w:color="auto"/>
            <w:right w:val="none" w:sz="0" w:space="0" w:color="auto"/>
          </w:divBdr>
          <w:divsChild>
            <w:div w:id="1068923384">
              <w:marLeft w:val="0"/>
              <w:marRight w:val="0"/>
              <w:marTop w:val="0"/>
              <w:marBottom w:val="0"/>
              <w:divBdr>
                <w:top w:val="single" w:sz="2" w:space="0" w:color="201635"/>
                <w:left w:val="single" w:sz="6" w:space="0" w:color="201635"/>
                <w:bottom w:val="single" w:sz="6" w:space="0" w:color="201635"/>
                <w:right w:val="single" w:sz="6" w:space="0" w:color="201635"/>
              </w:divBdr>
              <w:divsChild>
                <w:div w:id="581641437">
                  <w:marLeft w:val="0"/>
                  <w:marRight w:val="0"/>
                  <w:marTop w:val="0"/>
                  <w:marBottom w:val="0"/>
                  <w:divBdr>
                    <w:top w:val="none" w:sz="0" w:space="0" w:color="auto"/>
                    <w:left w:val="none" w:sz="0" w:space="0" w:color="auto"/>
                    <w:bottom w:val="none" w:sz="0" w:space="0" w:color="auto"/>
                    <w:right w:val="none" w:sz="0" w:space="0" w:color="auto"/>
                  </w:divBdr>
                  <w:divsChild>
                    <w:div w:id="1532526028">
                      <w:blockQuote w:val="1"/>
                      <w:marLeft w:val="0"/>
                      <w:marRight w:val="0"/>
                      <w:marTop w:val="24"/>
                      <w:marBottom w:val="24"/>
                      <w:divBdr>
                        <w:top w:val="single" w:sz="6" w:space="0" w:color="E0E0E0"/>
                        <w:left w:val="none" w:sz="0" w:space="0" w:color="auto"/>
                        <w:bottom w:val="single" w:sz="6" w:space="0" w:color="E0E0E0"/>
                        <w:right w:val="none" w:sz="0" w:space="0" w:color="auto"/>
                      </w:divBdr>
                    </w:div>
                  </w:divsChild>
                </w:div>
              </w:divsChild>
            </w:div>
          </w:divsChild>
        </w:div>
      </w:divsChild>
    </w:div>
    <w:div w:id="1385135273">
      <w:bodyDiv w:val="1"/>
      <w:marLeft w:val="0"/>
      <w:marRight w:val="0"/>
      <w:marTop w:val="0"/>
      <w:marBottom w:val="0"/>
      <w:divBdr>
        <w:top w:val="none" w:sz="0" w:space="0" w:color="auto"/>
        <w:left w:val="none" w:sz="0" w:space="0" w:color="auto"/>
        <w:bottom w:val="none" w:sz="0" w:space="0" w:color="auto"/>
        <w:right w:val="none" w:sz="0" w:space="0" w:color="auto"/>
      </w:divBdr>
    </w:div>
    <w:div w:id="1385179230">
      <w:bodyDiv w:val="1"/>
      <w:marLeft w:val="0"/>
      <w:marRight w:val="0"/>
      <w:marTop w:val="0"/>
      <w:marBottom w:val="0"/>
      <w:divBdr>
        <w:top w:val="none" w:sz="0" w:space="0" w:color="auto"/>
        <w:left w:val="none" w:sz="0" w:space="0" w:color="auto"/>
        <w:bottom w:val="none" w:sz="0" w:space="0" w:color="auto"/>
        <w:right w:val="none" w:sz="0" w:space="0" w:color="auto"/>
      </w:divBdr>
    </w:div>
    <w:div w:id="1387339606">
      <w:bodyDiv w:val="1"/>
      <w:marLeft w:val="0"/>
      <w:marRight w:val="0"/>
      <w:marTop w:val="0"/>
      <w:marBottom w:val="0"/>
      <w:divBdr>
        <w:top w:val="none" w:sz="0" w:space="0" w:color="auto"/>
        <w:left w:val="none" w:sz="0" w:space="0" w:color="auto"/>
        <w:bottom w:val="none" w:sz="0" w:space="0" w:color="auto"/>
        <w:right w:val="none" w:sz="0" w:space="0" w:color="auto"/>
      </w:divBdr>
      <w:divsChild>
        <w:div w:id="1203130386">
          <w:marLeft w:val="0"/>
          <w:marRight w:val="0"/>
          <w:marTop w:val="0"/>
          <w:marBottom w:val="0"/>
          <w:divBdr>
            <w:top w:val="none" w:sz="0" w:space="0" w:color="auto"/>
            <w:left w:val="none" w:sz="0" w:space="0" w:color="auto"/>
            <w:bottom w:val="none" w:sz="0" w:space="0" w:color="auto"/>
            <w:right w:val="none" w:sz="0" w:space="0" w:color="auto"/>
          </w:divBdr>
          <w:divsChild>
            <w:div w:id="1583561817">
              <w:marLeft w:val="0"/>
              <w:marRight w:val="0"/>
              <w:marTop w:val="0"/>
              <w:marBottom w:val="0"/>
              <w:divBdr>
                <w:top w:val="none" w:sz="0" w:space="0" w:color="auto"/>
                <w:left w:val="none" w:sz="0" w:space="0" w:color="auto"/>
                <w:bottom w:val="none" w:sz="0" w:space="0" w:color="auto"/>
                <w:right w:val="none" w:sz="0" w:space="0" w:color="auto"/>
              </w:divBdr>
              <w:divsChild>
                <w:div w:id="3165655">
                  <w:marLeft w:val="0"/>
                  <w:marRight w:val="0"/>
                  <w:marTop w:val="0"/>
                  <w:marBottom w:val="0"/>
                  <w:divBdr>
                    <w:top w:val="none" w:sz="0" w:space="0" w:color="auto"/>
                    <w:left w:val="none" w:sz="0" w:space="0" w:color="auto"/>
                    <w:bottom w:val="none" w:sz="0" w:space="0" w:color="auto"/>
                    <w:right w:val="none" w:sz="0" w:space="0" w:color="auto"/>
                  </w:divBdr>
                  <w:divsChild>
                    <w:div w:id="45811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719536">
      <w:bodyDiv w:val="1"/>
      <w:marLeft w:val="0"/>
      <w:marRight w:val="0"/>
      <w:marTop w:val="0"/>
      <w:marBottom w:val="0"/>
      <w:divBdr>
        <w:top w:val="none" w:sz="0" w:space="0" w:color="auto"/>
        <w:left w:val="none" w:sz="0" w:space="0" w:color="auto"/>
        <w:bottom w:val="none" w:sz="0" w:space="0" w:color="auto"/>
        <w:right w:val="none" w:sz="0" w:space="0" w:color="auto"/>
      </w:divBdr>
    </w:div>
    <w:div w:id="1446077620">
      <w:bodyDiv w:val="1"/>
      <w:marLeft w:val="0"/>
      <w:marRight w:val="0"/>
      <w:marTop w:val="0"/>
      <w:marBottom w:val="0"/>
      <w:divBdr>
        <w:top w:val="none" w:sz="0" w:space="0" w:color="auto"/>
        <w:left w:val="none" w:sz="0" w:space="0" w:color="auto"/>
        <w:bottom w:val="none" w:sz="0" w:space="0" w:color="auto"/>
        <w:right w:val="none" w:sz="0" w:space="0" w:color="auto"/>
      </w:divBdr>
      <w:divsChild>
        <w:div w:id="936519264">
          <w:marLeft w:val="0"/>
          <w:marRight w:val="0"/>
          <w:marTop w:val="0"/>
          <w:marBottom w:val="0"/>
          <w:divBdr>
            <w:top w:val="none" w:sz="0" w:space="0" w:color="auto"/>
            <w:left w:val="none" w:sz="0" w:space="0" w:color="auto"/>
            <w:bottom w:val="none" w:sz="0" w:space="0" w:color="auto"/>
            <w:right w:val="none" w:sz="0" w:space="0" w:color="auto"/>
          </w:divBdr>
          <w:divsChild>
            <w:div w:id="226960598">
              <w:marLeft w:val="0"/>
              <w:marRight w:val="0"/>
              <w:marTop w:val="0"/>
              <w:marBottom w:val="0"/>
              <w:divBdr>
                <w:top w:val="none" w:sz="0" w:space="0" w:color="auto"/>
                <w:left w:val="none" w:sz="0" w:space="0" w:color="auto"/>
                <w:bottom w:val="none" w:sz="0" w:space="0" w:color="auto"/>
                <w:right w:val="none" w:sz="0" w:space="0" w:color="auto"/>
              </w:divBdr>
              <w:divsChild>
                <w:div w:id="1527252929">
                  <w:marLeft w:val="0"/>
                  <w:marRight w:val="0"/>
                  <w:marTop w:val="0"/>
                  <w:marBottom w:val="0"/>
                  <w:divBdr>
                    <w:top w:val="none" w:sz="0" w:space="0" w:color="auto"/>
                    <w:left w:val="none" w:sz="0" w:space="0" w:color="auto"/>
                    <w:bottom w:val="none" w:sz="0" w:space="0" w:color="auto"/>
                    <w:right w:val="none" w:sz="0" w:space="0" w:color="auto"/>
                  </w:divBdr>
                  <w:divsChild>
                    <w:div w:id="527716820">
                      <w:marLeft w:val="0"/>
                      <w:marRight w:val="0"/>
                      <w:marTop w:val="0"/>
                      <w:marBottom w:val="0"/>
                      <w:divBdr>
                        <w:top w:val="none" w:sz="0" w:space="0" w:color="auto"/>
                        <w:left w:val="none" w:sz="0" w:space="0" w:color="auto"/>
                        <w:bottom w:val="none" w:sz="0" w:space="0" w:color="auto"/>
                        <w:right w:val="none" w:sz="0" w:space="0" w:color="auto"/>
                      </w:divBdr>
                      <w:divsChild>
                        <w:div w:id="1538277751">
                          <w:marLeft w:val="0"/>
                          <w:marRight w:val="0"/>
                          <w:marTop w:val="0"/>
                          <w:marBottom w:val="0"/>
                          <w:divBdr>
                            <w:top w:val="none" w:sz="0" w:space="0" w:color="auto"/>
                            <w:left w:val="none" w:sz="0" w:space="0" w:color="auto"/>
                            <w:bottom w:val="none" w:sz="0" w:space="0" w:color="auto"/>
                            <w:right w:val="none" w:sz="0" w:space="0" w:color="auto"/>
                          </w:divBdr>
                          <w:divsChild>
                            <w:div w:id="1016811935">
                              <w:marLeft w:val="0"/>
                              <w:marRight w:val="0"/>
                              <w:marTop w:val="0"/>
                              <w:marBottom w:val="0"/>
                              <w:divBdr>
                                <w:top w:val="none" w:sz="0" w:space="0" w:color="auto"/>
                                <w:left w:val="none" w:sz="0" w:space="0" w:color="auto"/>
                                <w:bottom w:val="none" w:sz="0" w:space="0" w:color="auto"/>
                                <w:right w:val="none" w:sz="0" w:space="0" w:color="auto"/>
                              </w:divBdr>
                              <w:divsChild>
                                <w:div w:id="153087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8306933">
      <w:bodyDiv w:val="1"/>
      <w:marLeft w:val="-180"/>
      <w:marRight w:val="0"/>
      <w:marTop w:val="0"/>
      <w:marBottom w:val="0"/>
      <w:divBdr>
        <w:top w:val="none" w:sz="0" w:space="0" w:color="auto"/>
        <w:left w:val="none" w:sz="0" w:space="0" w:color="auto"/>
        <w:bottom w:val="none" w:sz="0" w:space="0" w:color="auto"/>
        <w:right w:val="none" w:sz="0" w:space="0" w:color="auto"/>
      </w:divBdr>
      <w:divsChild>
        <w:div w:id="1141849048">
          <w:marLeft w:val="0"/>
          <w:marRight w:val="0"/>
          <w:marTop w:val="0"/>
          <w:marBottom w:val="0"/>
          <w:divBdr>
            <w:top w:val="none" w:sz="0" w:space="0" w:color="auto"/>
            <w:left w:val="none" w:sz="0" w:space="0" w:color="auto"/>
            <w:bottom w:val="none" w:sz="0" w:space="0" w:color="auto"/>
            <w:right w:val="none" w:sz="0" w:space="0" w:color="auto"/>
          </w:divBdr>
          <w:divsChild>
            <w:div w:id="1113524239">
              <w:marLeft w:val="0"/>
              <w:marRight w:val="0"/>
              <w:marTop w:val="0"/>
              <w:marBottom w:val="0"/>
              <w:divBdr>
                <w:top w:val="none" w:sz="0" w:space="0" w:color="auto"/>
                <w:left w:val="single" w:sz="36" w:space="0" w:color="3D83BE"/>
                <w:bottom w:val="single" w:sz="36" w:space="0" w:color="3D83BE"/>
                <w:right w:val="single" w:sz="36" w:space="0" w:color="3D83BE"/>
              </w:divBdr>
              <w:divsChild>
                <w:div w:id="1762749960">
                  <w:marLeft w:val="0"/>
                  <w:marRight w:val="0"/>
                  <w:marTop w:val="0"/>
                  <w:marBottom w:val="90"/>
                  <w:divBdr>
                    <w:top w:val="none" w:sz="0" w:space="0" w:color="auto"/>
                    <w:left w:val="none" w:sz="0" w:space="0" w:color="auto"/>
                    <w:bottom w:val="none" w:sz="0" w:space="0" w:color="auto"/>
                    <w:right w:val="none" w:sz="0" w:space="0" w:color="auto"/>
                  </w:divBdr>
                  <w:divsChild>
                    <w:div w:id="1909029662">
                      <w:marLeft w:val="180"/>
                      <w:marRight w:val="0"/>
                      <w:marTop w:val="0"/>
                      <w:marBottom w:val="0"/>
                      <w:divBdr>
                        <w:top w:val="none" w:sz="0" w:space="0" w:color="auto"/>
                        <w:left w:val="none" w:sz="0" w:space="0" w:color="auto"/>
                        <w:bottom w:val="none" w:sz="0" w:space="0" w:color="auto"/>
                        <w:right w:val="none" w:sz="0" w:space="0" w:color="auto"/>
                      </w:divBdr>
                      <w:divsChild>
                        <w:div w:id="1426875412">
                          <w:marLeft w:val="0"/>
                          <w:marRight w:val="0"/>
                          <w:marTop w:val="0"/>
                          <w:marBottom w:val="0"/>
                          <w:divBdr>
                            <w:top w:val="none" w:sz="0" w:space="0" w:color="auto"/>
                            <w:left w:val="none" w:sz="0" w:space="0" w:color="auto"/>
                            <w:bottom w:val="none" w:sz="0" w:space="0" w:color="auto"/>
                            <w:right w:val="none" w:sz="0" w:space="0" w:color="auto"/>
                          </w:divBdr>
                          <w:divsChild>
                            <w:div w:id="87473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924893">
      <w:bodyDiv w:val="1"/>
      <w:marLeft w:val="0"/>
      <w:marRight w:val="0"/>
      <w:marTop w:val="0"/>
      <w:marBottom w:val="0"/>
      <w:divBdr>
        <w:top w:val="none" w:sz="0" w:space="0" w:color="auto"/>
        <w:left w:val="none" w:sz="0" w:space="0" w:color="auto"/>
        <w:bottom w:val="none" w:sz="0" w:space="0" w:color="auto"/>
        <w:right w:val="none" w:sz="0" w:space="0" w:color="auto"/>
      </w:divBdr>
      <w:divsChild>
        <w:div w:id="47337643">
          <w:marLeft w:val="0"/>
          <w:marRight w:val="0"/>
          <w:marTop w:val="0"/>
          <w:marBottom w:val="0"/>
          <w:divBdr>
            <w:top w:val="none" w:sz="0" w:space="0" w:color="auto"/>
            <w:left w:val="none" w:sz="0" w:space="0" w:color="auto"/>
            <w:bottom w:val="none" w:sz="0" w:space="0" w:color="auto"/>
            <w:right w:val="none" w:sz="0" w:space="0" w:color="auto"/>
          </w:divBdr>
          <w:divsChild>
            <w:div w:id="737096214">
              <w:marLeft w:val="0"/>
              <w:marRight w:val="0"/>
              <w:marTop w:val="0"/>
              <w:marBottom w:val="0"/>
              <w:divBdr>
                <w:top w:val="none" w:sz="0" w:space="0" w:color="auto"/>
                <w:left w:val="none" w:sz="0" w:space="0" w:color="auto"/>
                <w:bottom w:val="none" w:sz="0" w:space="0" w:color="auto"/>
                <w:right w:val="none" w:sz="0" w:space="0" w:color="auto"/>
              </w:divBdr>
              <w:divsChild>
                <w:div w:id="1654987782">
                  <w:marLeft w:val="0"/>
                  <w:marRight w:val="0"/>
                  <w:marTop w:val="0"/>
                  <w:marBottom w:val="0"/>
                  <w:divBdr>
                    <w:top w:val="none" w:sz="0" w:space="0" w:color="auto"/>
                    <w:left w:val="none" w:sz="0" w:space="0" w:color="auto"/>
                    <w:bottom w:val="none" w:sz="0" w:space="0" w:color="auto"/>
                    <w:right w:val="none" w:sz="0" w:space="0" w:color="auto"/>
                  </w:divBdr>
                  <w:divsChild>
                    <w:div w:id="763037989">
                      <w:marLeft w:val="0"/>
                      <w:marRight w:val="0"/>
                      <w:marTop w:val="0"/>
                      <w:marBottom w:val="0"/>
                      <w:divBdr>
                        <w:top w:val="none" w:sz="0" w:space="0" w:color="auto"/>
                        <w:left w:val="none" w:sz="0" w:space="0" w:color="auto"/>
                        <w:bottom w:val="none" w:sz="0" w:space="0" w:color="auto"/>
                        <w:right w:val="single" w:sz="6" w:space="0" w:color="FFFFFF"/>
                      </w:divBdr>
                      <w:divsChild>
                        <w:div w:id="1914390691">
                          <w:marLeft w:val="0"/>
                          <w:marRight w:val="0"/>
                          <w:marTop w:val="0"/>
                          <w:marBottom w:val="0"/>
                          <w:divBdr>
                            <w:top w:val="none" w:sz="0" w:space="0" w:color="auto"/>
                            <w:left w:val="none" w:sz="0" w:space="0" w:color="auto"/>
                            <w:bottom w:val="none" w:sz="0" w:space="0" w:color="auto"/>
                            <w:right w:val="none" w:sz="0" w:space="0" w:color="auto"/>
                          </w:divBdr>
                          <w:divsChild>
                            <w:div w:id="1687708688">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8476122">
      <w:bodyDiv w:val="1"/>
      <w:marLeft w:val="0"/>
      <w:marRight w:val="0"/>
      <w:marTop w:val="0"/>
      <w:marBottom w:val="0"/>
      <w:divBdr>
        <w:top w:val="none" w:sz="0" w:space="0" w:color="auto"/>
        <w:left w:val="none" w:sz="0" w:space="0" w:color="auto"/>
        <w:bottom w:val="none" w:sz="0" w:space="0" w:color="auto"/>
        <w:right w:val="none" w:sz="0" w:space="0" w:color="auto"/>
      </w:divBdr>
      <w:divsChild>
        <w:div w:id="893807289">
          <w:marLeft w:val="0"/>
          <w:marRight w:val="0"/>
          <w:marTop w:val="0"/>
          <w:marBottom w:val="0"/>
          <w:divBdr>
            <w:top w:val="none" w:sz="0" w:space="0" w:color="auto"/>
            <w:left w:val="none" w:sz="0" w:space="0" w:color="auto"/>
            <w:bottom w:val="none" w:sz="0" w:space="0" w:color="auto"/>
            <w:right w:val="none" w:sz="0" w:space="0" w:color="auto"/>
          </w:divBdr>
        </w:div>
        <w:div w:id="1364938294">
          <w:marLeft w:val="0"/>
          <w:marRight w:val="0"/>
          <w:marTop w:val="0"/>
          <w:marBottom w:val="0"/>
          <w:divBdr>
            <w:top w:val="none" w:sz="0" w:space="0" w:color="auto"/>
            <w:left w:val="none" w:sz="0" w:space="0" w:color="auto"/>
            <w:bottom w:val="none" w:sz="0" w:space="0" w:color="auto"/>
            <w:right w:val="none" w:sz="0" w:space="0" w:color="auto"/>
          </w:divBdr>
        </w:div>
        <w:div w:id="86076310">
          <w:marLeft w:val="0"/>
          <w:marRight w:val="0"/>
          <w:marTop w:val="0"/>
          <w:marBottom w:val="0"/>
          <w:divBdr>
            <w:top w:val="none" w:sz="0" w:space="0" w:color="auto"/>
            <w:left w:val="none" w:sz="0" w:space="0" w:color="auto"/>
            <w:bottom w:val="none" w:sz="0" w:space="0" w:color="auto"/>
            <w:right w:val="none" w:sz="0" w:space="0" w:color="auto"/>
          </w:divBdr>
        </w:div>
        <w:div w:id="2119371906">
          <w:marLeft w:val="0"/>
          <w:marRight w:val="0"/>
          <w:marTop w:val="0"/>
          <w:marBottom w:val="0"/>
          <w:divBdr>
            <w:top w:val="none" w:sz="0" w:space="0" w:color="auto"/>
            <w:left w:val="none" w:sz="0" w:space="0" w:color="auto"/>
            <w:bottom w:val="none" w:sz="0" w:space="0" w:color="auto"/>
            <w:right w:val="none" w:sz="0" w:space="0" w:color="auto"/>
          </w:divBdr>
        </w:div>
      </w:divsChild>
    </w:div>
    <w:div w:id="1469205218">
      <w:bodyDiv w:val="1"/>
      <w:marLeft w:val="0"/>
      <w:marRight w:val="0"/>
      <w:marTop w:val="0"/>
      <w:marBottom w:val="0"/>
      <w:divBdr>
        <w:top w:val="none" w:sz="0" w:space="0" w:color="auto"/>
        <w:left w:val="none" w:sz="0" w:space="0" w:color="auto"/>
        <w:bottom w:val="none" w:sz="0" w:space="0" w:color="auto"/>
        <w:right w:val="none" w:sz="0" w:space="0" w:color="auto"/>
      </w:divBdr>
      <w:divsChild>
        <w:div w:id="1946961420">
          <w:marLeft w:val="0"/>
          <w:marRight w:val="0"/>
          <w:marTop w:val="600"/>
          <w:marBottom w:val="0"/>
          <w:divBdr>
            <w:top w:val="none" w:sz="0" w:space="0" w:color="auto"/>
            <w:left w:val="none" w:sz="0" w:space="0" w:color="auto"/>
            <w:bottom w:val="none" w:sz="0" w:space="0" w:color="auto"/>
            <w:right w:val="none" w:sz="0" w:space="0" w:color="auto"/>
          </w:divBdr>
          <w:divsChild>
            <w:div w:id="973753926">
              <w:marLeft w:val="0"/>
              <w:marRight w:val="0"/>
              <w:marTop w:val="0"/>
              <w:marBottom w:val="0"/>
              <w:divBdr>
                <w:top w:val="none" w:sz="0" w:space="0" w:color="auto"/>
                <w:left w:val="none" w:sz="0" w:space="0" w:color="auto"/>
                <w:bottom w:val="none" w:sz="0" w:space="0" w:color="auto"/>
                <w:right w:val="none" w:sz="0" w:space="0" w:color="auto"/>
              </w:divBdr>
              <w:divsChild>
                <w:div w:id="1081873324">
                  <w:marLeft w:val="0"/>
                  <w:marRight w:val="0"/>
                  <w:marTop w:val="0"/>
                  <w:marBottom w:val="0"/>
                  <w:divBdr>
                    <w:top w:val="none" w:sz="0" w:space="0" w:color="auto"/>
                    <w:left w:val="none" w:sz="0" w:space="0" w:color="auto"/>
                    <w:bottom w:val="none" w:sz="0" w:space="0" w:color="auto"/>
                    <w:right w:val="none" w:sz="0" w:space="0" w:color="auto"/>
                  </w:divBdr>
                  <w:divsChild>
                    <w:div w:id="1102186311">
                      <w:marLeft w:val="465"/>
                      <w:marRight w:val="465"/>
                      <w:marTop w:val="165"/>
                      <w:marBottom w:val="165"/>
                      <w:divBdr>
                        <w:top w:val="none" w:sz="0" w:space="0" w:color="auto"/>
                        <w:left w:val="none" w:sz="0" w:space="0" w:color="auto"/>
                        <w:bottom w:val="none" w:sz="0" w:space="0" w:color="auto"/>
                        <w:right w:val="none" w:sz="0" w:space="0" w:color="auto"/>
                      </w:divBdr>
                      <w:divsChild>
                        <w:div w:id="684751749">
                          <w:marLeft w:val="0"/>
                          <w:marRight w:val="0"/>
                          <w:marTop w:val="0"/>
                          <w:marBottom w:val="0"/>
                          <w:divBdr>
                            <w:top w:val="none" w:sz="0" w:space="0" w:color="auto"/>
                            <w:left w:val="none" w:sz="0" w:space="0" w:color="auto"/>
                            <w:bottom w:val="none" w:sz="0" w:space="0" w:color="auto"/>
                            <w:right w:val="none" w:sz="0" w:space="0" w:color="auto"/>
                          </w:divBdr>
                          <w:divsChild>
                            <w:div w:id="1062678349">
                              <w:marLeft w:val="90"/>
                              <w:marRight w:val="0"/>
                              <w:marTop w:val="0"/>
                              <w:marBottom w:val="0"/>
                              <w:divBdr>
                                <w:top w:val="none" w:sz="0" w:space="0" w:color="auto"/>
                                <w:left w:val="none" w:sz="0" w:space="0" w:color="auto"/>
                                <w:bottom w:val="none" w:sz="0" w:space="0" w:color="auto"/>
                                <w:right w:val="none" w:sz="0" w:space="0" w:color="auto"/>
                              </w:divBdr>
                              <w:divsChild>
                                <w:div w:id="731002241">
                                  <w:marLeft w:val="0"/>
                                  <w:marRight w:val="0"/>
                                  <w:marTop w:val="0"/>
                                  <w:marBottom w:val="0"/>
                                  <w:divBdr>
                                    <w:top w:val="none" w:sz="0" w:space="0" w:color="auto"/>
                                    <w:left w:val="none" w:sz="0" w:space="0" w:color="auto"/>
                                    <w:bottom w:val="none" w:sz="0" w:space="0" w:color="auto"/>
                                    <w:right w:val="none" w:sz="0" w:space="0" w:color="auto"/>
                                  </w:divBdr>
                                  <w:divsChild>
                                    <w:div w:id="120829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9415908">
      <w:bodyDiv w:val="1"/>
      <w:marLeft w:val="150"/>
      <w:marRight w:val="0"/>
      <w:marTop w:val="0"/>
      <w:marBottom w:val="0"/>
      <w:divBdr>
        <w:top w:val="none" w:sz="0" w:space="0" w:color="auto"/>
        <w:left w:val="none" w:sz="0" w:space="0" w:color="auto"/>
        <w:bottom w:val="none" w:sz="0" w:space="0" w:color="auto"/>
        <w:right w:val="none" w:sz="0" w:space="0" w:color="auto"/>
      </w:divBdr>
      <w:divsChild>
        <w:div w:id="1661107581">
          <w:marLeft w:val="3270"/>
          <w:marRight w:val="0"/>
          <w:marTop w:val="0"/>
          <w:marBottom w:val="0"/>
          <w:divBdr>
            <w:top w:val="none" w:sz="0" w:space="0" w:color="auto"/>
            <w:left w:val="none" w:sz="0" w:space="0" w:color="auto"/>
            <w:bottom w:val="none" w:sz="0" w:space="0" w:color="auto"/>
            <w:right w:val="none" w:sz="0" w:space="0" w:color="auto"/>
          </w:divBdr>
        </w:div>
      </w:divsChild>
    </w:div>
    <w:div w:id="1496451864">
      <w:bodyDiv w:val="1"/>
      <w:marLeft w:val="0"/>
      <w:marRight w:val="0"/>
      <w:marTop w:val="0"/>
      <w:marBottom w:val="0"/>
      <w:divBdr>
        <w:top w:val="none" w:sz="0" w:space="0" w:color="auto"/>
        <w:left w:val="none" w:sz="0" w:space="0" w:color="auto"/>
        <w:bottom w:val="none" w:sz="0" w:space="0" w:color="auto"/>
        <w:right w:val="none" w:sz="0" w:space="0" w:color="auto"/>
      </w:divBdr>
    </w:div>
    <w:div w:id="1502888907">
      <w:bodyDiv w:val="1"/>
      <w:marLeft w:val="197"/>
      <w:marRight w:val="197"/>
      <w:marTop w:val="0"/>
      <w:marBottom w:val="197"/>
      <w:divBdr>
        <w:top w:val="none" w:sz="0" w:space="0" w:color="auto"/>
        <w:left w:val="none" w:sz="0" w:space="0" w:color="auto"/>
        <w:bottom w:val="none" w:sz="0" w:space="0" w:color="auto"/>
        <w:right w:val="none" w:sz="0" w:space="0" w:color="auto"/>
      </w:divBdr>
      <w:divsChild>
        <w:div w:id="196044849">
          <w:marLeft w:val="0"/>
          <w:marRight w:val="0"/>
          <w:marTop w:val="0"/>
          <w:marBottom w:val="0"/>
          <w:divBdr>
            <w:top w:val="none" w:sz="0" w:space="0" w:color="auto"/>
            <w:left w:val="none" w:sz="0" w:space="0" w:color="auto"/>
            <w:bottom w:val="none" w:sz="0" w:space="0" w:color="auto"/>
            <w:right w:val="none" w:sz="0" w:space="0" w:color="auto"/>
          </w:divBdr>
          <w:divsChild>
            <w:div w:id="1388720996">
              <w:marLeft w:val="592"/>
              <w:marRight w:val="592"/>
              <w:marTop w:val="0"/>
              <w:marBottom w:val="0"/>
              <w:divBdr>
                <w:top w:val="none" w:sz="0" w:space="0" w:color="auto"/>
                <w:left w:val="none" w:sz="0" w:space="0" w:color="auto"/>
                <w:bottom w:val="none" w:sz="0" w:space="0" w:color="auto"/>
                <w:right w:val="none" w:sz="0" w:space="0" w:color="auto"/>
              </w:divBdr>
              <w:divsChild>
                <w:div w:id="385690662">
                  <w:marLeft w:val="0"/>
                  <w:marRight w:val="0"/>
                  <w:marTop w:val="0"/>
                  <w:marBottom w:val="360"/>
                  <w:divBdr>
                    <w:top w:val="none" w:sz="0" w:space="0" w:color="auto"/>
                    <w:left w:val="none" w:sz="0" w:space="0" w:color="auto"/>
                    <w:bottom w:val="none" w:sz="0" w:space="0" w:color="auto"/>
                    <w:right w:val="none" w:sz="0" w:space="0" w:color="auto"/>
                  </w:divBdr>
                  <w:divsChild>
                    <w:div w:id="1533491832">
                      <w:marLeft w:val="0"/>
                      <w:marRight w:val="0"/>
                      <w:marTop w:val="0"/>
                      <w:marBottom w:val="0"/>
                      <w:divBdr>
                        <w:top w:val="none" w:sz="0" w:space="0" w:color="auto"/>
                        <w:left w:val="single" w:sz="8" w:space="12" w:color="E4E0D8"/>
                        <w:bottom w:val="none" w:sz="0" w:space="0" w:color="auto"/>
                        <w:right w:val="none" w:sz="0" w:space="0" w:color="auto"/>
                      </w:divBdr>
                      <w:divsChild>
                        <w:div w:id="11530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128109">
      <w:bodyDiv w:val="1"/>
      <w:marLeft w:val="0"/>
      <w:marRight w:val="0"/>
      <w:marTop w:val="0"/>
      <w:marBottom w:val="0"/>
      <w:divBdr>
        <w:top w:val="none" w:sz="0" w:space="0" w:color="auto"/>
        <w:left w:val="none" w:sz="0" w:space="0" w:color="auto"/>
        <w:bottom w:val="none" w:sz="0" w:space="0" w:color="auto"/>
        <w:right w:val="none" w:sz="0" w:space="0" w:color="auto"/>
      </w:divBdr>
      <w:divsChild>
        <w:div w:id="1813788695">
          <w:marLeft w:val="0"/>
          <w:marRight w:val="0"/>
          <w:marTop w:val="0"/>
          <w:marBottom w:val="0"/>
          <w:divBdr>
            <w:top w:val="none" w:sz="0" w:space="0" w:color="auto"/>
            <w:left w:val="none" w:sz="0" w:space="0" w:color="auto"/>
            <w:bottom w:val="none" w:sz="0" w:space="0" w:color="auto"/>
            <w:right w:val="none" w:sz="0" w:space="0" w:color="auto"/>
          </w:divBdr>
          <w:divsChild>
            <w:div w:id="1687902777">
              <w:marLeft w:val="0"/>
              <w:marRight w:val="0"/>
              <w:marTop w:val="0"/>
              <w:marBottom w:val="0"/>
              <w:divBdr>
                <w:top w:val="none" w:sz="0" w:space="0" w:color="auto"/>
                <w:left w:val="none" w:sz="0" w:space="0" w:color="auto"/>
                <w:bottom w:val="none" w:sz="0" w:space="0" w:color="auto"/>
                <w:right w:val="none" w:sz="0" w:space="0" w:color="auto"/>
              </w:divBdr>
              <w:divsChild>
                <w:div w:id="178974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788917">
      <w:bodyDiv w:val="1"/>
      <w:marLeft w:val="0"/>
      <w:marRight w:val="0"/>
      <w:marTop w:val="0"/>
      <w:marBottom w:val="0"/>
      <w:divBdr>
        <w:top w:val="none" w:sz="0" w:space="0" w:color="auto"/>
        <w:left w:val="none" w:sz="0" w:space="0" w:color="auto"/>
        <w:bottom w:val="none" w:sz="0" w:space="0" w:color="auto"/>
        <w:right w:val="none" w:sz="0" w:space="0" w:color="auto"/>
      </w:divBdr>
    </w:div>
    <w:div w:id="1512599264">
      <w:bodyDiv w:val="1"/>
      <w:marLeft w:val="0"/>
      <w:marRight w:val="0"/>
      <w:marTop w:val="0"/>
      <w:marBottom w:val="0"/>
      <w:divBdr>
        <w:top w:val="none" w:sz="0" w:space="0" w:color="auto"/>
        <w:left w:val="none" w:sz="0" w:space="0" w:color="auto"/>
        <w:bottom w:val="none" w:sz="0" w:space="0" w:color="auto"/>
        <w:right w:val="none" w:sz="0" w:space="0" w:color="auto"/>
      </w:divBdr>
    </w:div>
    <w:div w:id="1513908913">
      <w:bodyDiv w:val="1"/>
      <w:marLeft w:val="0"/>
      <w:marRight w:val="0"/>
      <w:marTop w:val="0"/>
      <w:marBottom w:val="0"/>
      <w:divBdr>
        <w:top w:val="none" w:sz="0" w:space="0" w:color="auto"/>
        <w:left w:val="none" w:sz="0" w:space="0" w:color="auto"/>
        <w:bottom w:val="none" w:sz="0" w:space="0" w:color="auto"/>
        <w:right w:val="none" w:sz="0" w:space="0" w:color="auto"/>
      </w:divBdr>
    </w:div>
    <w:div w:id="1514758364">
      <w:bodyDiv w:val="1"/>
      <w:marLeft w:val="0"/>
      <w:marRight w:val="0"/>
      <w:marTop w:val="0"/>
      <w:marBottom w:val="0"/>
      <w:divBdr>
        <w:top w:val="none" w:sz="0" w:space="0" w:color="auto"/>
        <w:left w:val="none" w:sz="0" w:space="0" w:color="auto"/>
        <w:bottom w:val="none" w:sz="0" w:space="0" w:color="auto"/>
        <w:right w:val="none" w:sz="0" w:space="0" w:color="auto"/>
      </w:divBdr>
    </w:div>
    <w:div w:id="1526558985">
      <w:bodyDiv w:val="1"/>
      <w:marLeft w:val="0"/>
      <w:marRight w:val="0"/>
      <w:marTop w:val="0"/>
      <w:marBottom w:val="0"/>
      <w:divBdr>
        <w:top w:val="none" w:sz="0" w:space="0" w:color="auto"/>
        <w:left w:val="none" w:sz="0" w:space="0" w:color="auto"/>
        <w:bottom w:val="none" w:sz="0" w:space="0" w:color="auto"/>
        <w:right w:val="none" w:sz="0" w:space="0" w:color="auto"/>
      </w:divBdr>
      <w:divsChild>
        <w:div w:id="92282701">
          <w:marLeft w:val="0"/>
          <w:marRight w:val="0"/>
          <w:marTop w:val="0"/>
          <w:marBottom w:val="0"/>
          <w:divBdr>
            <w:top w:val="none" w:sz="0" w:space="0" w:color="auto"/>
            <w:left w:val="none" w:sz="0" w:space="0" w:color="auto"/>
            <w:bottom w:val="none" w:sz="0" w:space="0" w:color="auto"/>
            <w:right w:val="none" w:sz="0" w:space="0" w:color="auto"/>
          </w:divBdr>
        </w:div>
      </w:divsChild>
    </w:div>
    <w:div w:id="1535071811">
      <w:bodyDiv w:val="1"/>
      <w:marLeft w:val="0"/>
      <w:marRight w:val="0"/>
      <w:marTop w:val="0"/>
      <w:marBottom w:val="0"/>
      <w:divBdr>
        <w:top w:val="none" w:sz="0" w:space="0" w:color="auto"/>
        <w:left w:val="none" w:sz="0" w:space="0" w:color="auto"/>
        <w:bottom w:val="none" w:sz="0" w:space="0" w:color="auto"/>
        <w:right w:val="none" w:sz="0" w:space="0" w:color="auto"/>
      </w:divBdr>
    </w:div>
    <w:div w:id="1548298602">
      <w:bodyDiv w:val="1"/>
      <w:marLeft w:val="0"/>
      <w:marRight w:val="0"/>
      <w:marTop w:val="0"/>
      <w:marBottom w:val="0"/>
      <w:divBdr>
        <w:top w:val="none" w:sz="0" w:space="0" w:color="auto"/>
        <w:left w:val="none" w:sz="0" w:space="0" w:color="auto"/>
        <w:bottom w:val="none" w:sz="0" w:space="0" w:color="auto"/>
        <w:right w:val="none" w:sz="0" w:space="0" w:color="auto"/>
      </w:divBdr>
    </w:div>
    <w:div w:id="1548491134">
      <w:bodyDiv w:val="1"/>
      <w:marLeft w:val="0"/>
      <w:marRight w:val="0"/>
      <w:marTop w:val="0"/>
      <w:marBottom w:val="0"/>
      <w:divBdr>
        <w:top w:val="none" w:sz="0" w:space="0" w:color="auto"/>
        <w:left w:val="none" w:sz="0" w:space="0" w:color="auto"/>
        <w:bottom w:val="none" w:sz="0" w:space="0" w:color="auto"/>
        <w:right w:val="none" w:sz="0" w:space="0" w:color="auto"/>
      </w:divBdr>
    </w:div>
    <w:div w:id="1549563621">
      <w:bodyDiv w:val="1"/>
      <w:marLeft w:val="0"/>
      <w:marRight w:val="0"/>
      <w:marTop w:val="0"/>
      <w:marBottom w:val="0"/>
      <w:divBdr>
        <w:top w:val="none" w:sz="0" w:space="0" w:color="auto"/>
        <w:left w:val="none" w:sz="0" w:space="0" w:color="auto"/>
        <w:bottom w:val="none" w:sz="0" w:space="0" w:color="auto"/>
        <w:right w:val="none" w:sz="0" w:space="0" w:color="auto"/>
      </w:divBdr>
      <w:divsChild>
        <w:div w:id="1168328011">
          <w:marLeft w:val="0"/>
          <w:marRight w:val="0"/>
          <w:marTop w:val="0"/>
          <w:marBottom w:val="0"/>
          <w:divBdr>
            <w:top w:val="none" w:sz="0" w:space="0" w:color="auto"/>
            <w:left w:val="none" w:sz="0" w:space="0" w:color="auto"/>
            <w:bottom w:val="none" w:sz="0" w:space="0" w:color="auto"/>
            <w:right w:val="none" w:sz="0" w:space="0" w:color="auto"/>
          </w:divBdr>
          <w:divsChild>
            <w:div w:id="938832469">
              <w:marLeft w:val="0"/>
              <w:marRight w:val="0"/>
              <w:marTop w:val="0"/>
              <w:marBottom w:val="0"/>
              <w:divBdr>
                <w:top w:val="none" w:sz="0" w:space="0" w:color="auto"/>
                <w:left w:val="none" w:sz="0" w:space="0" w:color="auto"/>
                <w:bottom w:val="none" w:sz="0" w:space="0" w:color="auto"/>
                <w:right w:val="none" w:sz="0" w:space="0" w:color="auto"/>
              </w:divBdr>
              <w:divsChild>
                <w:div w:id="446972140">
                  <w:marLeft w:val="0"/>
                  <w:marRight w:val="0"/>
                  <w:marTop w:val="0"/>
                  <w:marBottom w:val="0"/>
                  <w:divBdr>
                    <w:top w:val="none" w:sz="0" w:space="0" w:color="auto"/>
                    <w:left w:val="none" w:sz="0" w:space="0" w:color="auto"/>
                    <w:bottom w:val="none" w:sz="0" w:space="0" w:color="auto"/>
                    <w:right w:val="none" w:sz="0" w:space="0" w:color="auto"/>
                  </w:divBdr>
                  <w:divsChild>
                    <w:div w:id="1473522571">
                      <w:marLeft w:val="0"/>
                      <w:marRight w:val="0"/>
                      <w:marTop w:val="0"/>
                      <w:marBottom w:val="0"/>
                      <w:divBdr>
                        <w:top w:val="none" w:sz="0" w:space="0" w:color="auto"/>
                        <w:left w:val="none" w:sz="0" w:space="0" w:color="auto"/>
                        <w:bottom w:val="none" w:sz="0" w:space="0" w:color="auto"/>
                        <w:right w:val="none" w:sz="0" w:space="0" w:color="auto"/>
                      </w:divBdr>
                      <w:divsChild>
                        <w:div w:id="929236855">
                          <w:marLeft w:val="0"/>
                          <w:marRight w:val="0"/>
                          <w:marTop w:val="0"/>
                          <w:marBottom w:val="0"/>
                          <w:divBdr>
                            <w:top w:val="none" w:sz="0" w:space="0" w:color="auto"/>
                            <w:left w:val="none" w:sz="0" w:space="0" w:color="auto"/>
                            <w:bottom w:val="none" w:sz="0" w:space="0" w:color="auto"/>
                            <w:right w:val="none" w:sz="0" w:space="0" w:color="auto"/>
                          </w:divBdr>
                          <w:divsChild>
                            <w:div w:id="1535390078">
                              <w:marLeft w:val="0"/>
                              <w:marRight w:val="0"/>
                              <w:marTop w:val="0"/>
                              <w:marBottom w:val="0"/>
                              <w:divBdr>
                                <w:top w:val="none" w:sz="0" w:space="0" w:color="auto"/>
                                <w:left w:val="none" w:sz="0" w:space="0" w:color="auto"/>
                                <w:bottom w:val="none" w:sz="0" w:space="0" w:color="auto"/>
                                <w:right w:val="none" w:sz="0" w:space="0" w:color="auto"/>
                              </w:divBdr>
                              <w:divsChild>
                                <w:div w:id="1493915316">
                                  <w:marLeft w:val="0"/>
                                  <w:marRight w:val="0"/>
                                  <w:marTop w:val="0"/>
                                  <w:marBottom w:val="0"/>
                                  <w:divBdr>
                                    <w:top w:val="none" w:sz="0" w:space="0" w:color="auto"/>
                                    <w:left w:val="none" w:sz="0" w:space="0" w:color="auto"/>
                                    <w:bottom w:val="none" w:sz="0" w:space="0" w:color="auto"/>
                                    <w:right w:val="none" w:sz="0" w:space="0" w:color="auto"/>
                                  </w:divBdr>
                                  <w:divsChild>
                                    <w:div w:id="2040743112">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6114223">
      <w:bodyDiv w:val="1"/>
      <w:marLeft w:val="0"/>
      <w:marRight w:val="0"/>
      <w:marTop w:val="0"/>
      <w:marBottom w:val="0"/>
      <w:divBdr>
        <w:top w:val="none" w:sz="0" w:space="0" w:color="auto"/>
        <w:left w:val="none" w:sz="0" w:space="0" w:color="auto"/>
        <w:bottom w:val="none" w:sz="0" w:space="0" w:color="auto"/>
        <w:right w:val="none" w:sz="0" w:space="0" w:color="auto"/>
      </w:divBdr>
      <w:divsChild>
        <w:div w:id="1257205563">
          <w:marLeft w:val="0"/>
          <w:marRight w:val="0"/>
          <w:marTop w:val="0"/>
          <w:marBottom w:val="0"/>
          <w:divBdr>
            <w:top w:val="none" w:sz="0" w:space="0" w:color="auto"/>
            <w:left w:val="none" w:sz="0" w:space="0" w:color="auto"/>
            <w:bottom w:val="none" w:sz="0" w:space="0" w:color="auto"/>
            <w:right w:val="none" w:sz="0" w:space="0" w:color="auto"/>
          </w:divBdr>
          <w:divsChild>
            <w:div w:id="927886592">
              <w:marLeft w:val="0"/>
              <w:marRight w:val="0"/>
              <w:marTop w:val="0"/>
              <w:marBottom w:val="0"/>
              <w:divBdr>
                <w:top w:val="none" w:sz="0" w:space="0" w:color="auto"/>
                <w:left w:val="none" w:sz="0" w:space="0" w:color="auto"/>
                <w:bottom w:val="none" w:sz="0" w:space="0" w:color="auto"/>
                <w:right w:val="none" w:sz="0" w:space="0" w:color="auto"/>
              </w:divBdr>
              <w:divsChild>
                <w:div w:id="4518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632659">
      <w:bodyDiv w:val="1"/>
      <w:marLeft w:val="0"/>
      <w:marRight w:val="0"/>
      <w:marTop w:val="0"/>
      <w:marBottom w:val="0"/>
      <w:divBdr>
        <w:top w:val="none" w:sz="0" w:space="0" w:color="auto"/>
        <w:left w:val="none" w:sz="0" w:space="0" w:color="auto"/>
        <w:bottom w:val="none" w:sz="0" w:space="0" w:color="auto"/>
        <w:right w:val="none" w:sz="0" w:space="0" w:color="auto"/>
      </w:divBdr>
    </w:div>
    <w:div w:id="1562793035">
      <w:bodyDiv w:val="1"/>
      <w:marLeft w:val="0"/>
      <w:marRight w:val="0"/>
      <w:marTop w:val="0"/>
      <w:marBottom w:val="0"/>
      <w:divBdr>
        <w:top w:val="none" w:sz="0" w:space="0" w:color="auto"/>
        <w:left w:val="none" w:sz="0" w:space="0" w:color="auto"/>
        <w:bottom w:val="none" w:sz="0" w:space="0" w:color="auto"/>
        <w:right w:val="none" w:sz="0" w:space="0" w:color="auto"/>
      </w:divBdr>
      <w:divsChild>
        <w:div w:id="973297132">
          <w:marLeft w:val="0"/>
          <w:marRight w:val="0"/>
          <w:marTop w:val="0"/>
          <w:marBottom w:val="0"/>
          <w:divBdr>
            <w:top w:val="none" w:sz="0" w:space="0" w:color="auto"/>
            <w:left w:val="none" w:sz="0" w:space="0" w:color="auto"/>
            <w:bottom w:val="none" w:sz="0" w:space="0" w:color="auto"/>
            <w:right w:val="none" w:sz="0" w:space="0" w:color="auto"/>
          </w:divBdr>
        </w:div>
      </w:divsChild>
    </w:div>
    <w:div w:id="1572035776">
      <w:bodyDiv w:val="1"/>
      <w:marLeft w:val="0"/>
      <w:marRight w:val="0"/>
      <w:marTop w:val="0"/>
      <w:marBottom w:val="0"/>
      <w:divBdr>
        <w:top w:val="none" w:sz="0" w:space="0" w:color="auto"/>
        <w:left w:val="none" w:sz="0" w:space="0" w:color="auto"/>
        <w:bottom w:val="none" w:sz="0" w:space="0" w:color="auto"/>
        <w:right w:val="none" w:sz="0" w:space="0" w:color="auto"/>
      </w:divBdr>
    </w:div>
    <w:div w:id="1572159393">
      <w:bodyDiv w:val="1"/>
      <w:marLeft w:val="0"/>
      <w:marRight w:val="0"/>
      <w:marTop w:val="0"/>
      <w:marBottom w:val="0"/>
      <w:divBdr>
        <w:top w:val="none" w:sz="0" w:space="0" w:color="auto"/>
        <w:left w:val="none" w:sz="0" w:space="0" w:color="auto"/>
        <w:bottom w:val="none" w:sz="0" w:space="0" w:color="auto"/>
        <w:right w:val="none" w:sz="0" w:space="0" w:color="auto"/>
      </w:divBdr>
      <w:divsChild>
        <w:div w:id="1704162515">
          <w:marLeft w:val="0"/>
          <w:marRight w:val="0"/>
          <w:marTop w:val="0"/>
          <w:marBottom w:val="0"/>
          <w:divBdr>
            <w:top w:val="none" w:sz="0" w:space="0" w:color="auto"/>
            <w:left w:val="none" w:sz="0" w:space="0" w:color="auto"/>
            <w:bottom w:val="none" w:sz="0" w:space="0" w:color="auto"/>
            <w:right w:val="none" w:sz="0" w:space="0" w:color="auto"/>
          </w:divBdr>
          <w:divsChild>
            <w:div w:id="601500824">
              <w:marLeft w:val="0"/>
              <w:marRight w:val="0"/>
              <w:marTop w:val="0"/>
              <w:marBottom w:val="0"/>
              <w:divBdr>
                <w:top w:val="none" w:sz="0" w:space="0" w:color="auto"/>
                <w:left w:val="none" w:sz="0" w:space="0" w:color="auto"/>
                <w:bottom w:val="none" w:sz="0" w:space="0" w:color="auto"/>
                <w:right w:val="none" w:sz="0" w:space="0" w:color="auto"/>
              </w:divBdr>
              <w:divsChild>
                <w:div w:id="2092775789">
                  <w:marLeft w:val="0"/>
                  <w:marRight w:val="0"/>
                  <w:marTop w:val="0"/>
                  <w:marBottom w:val="0"/>
                  <w:divBdr>
                    <w:top w:val="none" w:sz="0" w:space="0" w:color="auto"/>
                    <w:left w:val="none" w:sz="0" w:space="0" w:color="auto"/>
                    <w:bottom w:val="none" w:sz="0" w:space="0" w:color="auto"/>
                    <w:right w:val="none" w:sz="0" w:space="0" w:color="auto"/>
                  </w:divBdr>
                  <w:divsChild>
                    <w:div w:id="375739037">
                      <w:marLeft w:val="0"/>
                      <w:marRight w:val="0"/>
                      <w:marTop w:val="0"/>
                      <w:marBottom w:val="0"/>
                      <w:divBdr>
                        <w:top w:val="none" w:sz="0" w:space="0" w:color="auto"/>
                        <w:left w:val="none" w:sz="0" w:space="0" w:color="auto"/>
                        <w:bottom w:val="none" w:sz="0" w:space="0" w:color="auto"/>
                        <w:right w:val="none" w:sz="0" w:space="0" w:color="auto"/>
                      </w:divBdr>
                      <w:divsChild>
                        <w:div w:id="9065472">
                          <w:marLeft w:val="0"/>
                          <w:marRight w:val="0"/>
                          <w:marTop w:val="0"/>
                          <w:marBottom w:val="0"/>
                          <w:divBdr>
                            <w:top w:val="none" w:sz="0" w:space="0" w:color="auto"/>
                            <w:left w:val="none" w:sz="0" w:space="0" w:color="auto"/>
                            <w:bottom w:val="none" w:sz="0" w:space="0" w:color="auto"/>
                            <w:right w:val="none" w:sz="0" w:space="0" w:color="auto"/>
                          </w:divBdr>
                          <w:divsChild>
                            <w:div w:id="1912495617">
                              <w:marLeft w:val="0"/>
                              <w:marRight w:val="0"/>
                              <w:marTop w:val="0"/>
                              <w:marBottom w:val="0"/>
                              <w:divBdr>
                                <w:top w:val="none" w:sz="0" w:space="0" w:color="auto"/>
                                <w:left w:val="none" w:sz="0" w:space="0" w:color="auto"/>
                                <w:bottom w:val="none" w:sz="0" w:space="0" w:color="auto"/>
                                <w:right w:val="none" w:sz="0" w:space="0" w:color="auto"/>
                              </w:divBdr>
                              <w:divsChild>
                                <w:div w:id="608856651">
                                  <w:marLeft w:val="0"/>
                                  <w:marRight w:val="0"/>
                                  <w:marTop w:val="0"/>
                                  <w:marBottom w:val="0"/>
                                  <w:divBdr>
                                    <w:top w:val="none" w:sz="0" w:space="0" w:color="auto"/>
                                    <w:left w:val="none" w:sz="0" w:space="0" w:color="auto"/>
                                    <w:bottom w:val="none" w:sz="0" w:space="0" w:color="auto"/>
                                    <w:right w:val="none" w:sz="0" w:space="0" w:color="auto"/>
                                  </w:divBdr>
                                  <w:divsChild>
                                    <w:div w:id="55458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595747">
      <w:bodyDiv w:val="1"/>
      <w:marLeft w:val="0"/>
      <w:marRight w:val="0"/>
      <w:marTop w:val="0"/>
      <w:marBottom w:val="0"/>
      <w:divBdr>
        <w:top w:val="none" w:sz="0" w:space="0" w:color="auto"/>
        <w:left w:val="none" w:sz="0" w:space="0" w:color="auto"/>
        <w:bottom w:val="none" w:sz="0" w:space="0" w:color="auto"/>
        <w:right w:val="none" w:sz="0" w:space="0" w:color="auto"/>
      </w:divBdr>
      <w:divsChild>
        <w:div w:id="974140539">
          <w:marLeft w:val="0"/>
          <w:marRight w:val="0"/>
          <w:marTop w:val="0"/>
          <w:marBottom w:val="0"/>
          <w:divBdr>
            <w:top w:val="none" w:sz="0" w:space="0" w:color="auto"/>
            <w:left w:val="none" w:sz="0" w:space="0" w:color="auto"/>
            <w:bottom w:val="none" w:sz="0" w:space="0" w:color="auto"/>
            <w:right w:val="none" w:sz="0" w:space="0" w:color="auto"/>
          </w:divBdr>
          <w:divsChild>
            <w:div w:id="1328361814">
              <w:marLeft w:val="0"/>
              <w:marRight w:val="0"/>
              <w:marTop w:val="0"/>
              <w:marBottom w:val="0"/>
              <w:divBdr>
                <w:top w:val="none" w:sz="0" w:space="0" w:color="auto"/>
                <w:left w:val="none" w:sz="0" w:space="0" w:color="auto"/>
                <w:bottom w:val="none" w:sz="0" w:space="0" w:color="auto"/>
                <w:right w:val="none" w:sz="0" w:space="0" w:color="auto"/>
              </w:divBdr>
              <w:divsChild>
                <w:div w:id="1600722614">
                  <w:marLeft w:val="0"/>
                  <w:marRight w:val="0"/>
                  <w:marTop w:val="0"/>
                  <w:marBottom w:val="0"/>
                  <w:divBdr>
                    <w:top w:val="none" w:sz="0" w:space="0" w:color="auto"/>
                    <w:left w:val="none" w:sz="0" w:space="0" w:color="auto"/>
                    <w:bottom w:val="none" w:sz="0" w:space="0" w:color="auto"/>
                    <w:right w:val="none" w:sz="0" w:space="0" w:color="auto"/>
                  </w:divBdr>
                  <w:divsChild>
                    <w:div w:id="1665695335">
                      <w:marLeft w:val="0"/>
                      <w:marRight w:val="0"/>
                      <w:marTop w:val="0"/>
                      <w:marBottom w:val="0"/>
                      <w:divBdr>
                        <w:top w:val="none" w:sz="0" w:space="0" w:color="auto"/>
                        <w:left w:val="none" w:sz="0" w:space="0" w:color="auto"/>
                        <w:bottom w:val="none" w:sz="0" w:space="0" w:color="auto"/>
                        <w:right w:val="none" w:sz="0" w:space="0" w:color="auto"/>
                      </w:divBdr>
                      <w:divsChild>
                        <w:div w:id="158395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555340">
      <w:bodyDiv w:val="1"/>
      <w:marLeft w:val="0"/>
      <w:marRight w:val="0"/>
      <w:marTop w:val="0"/>
      <w:marBottom w:val="0"/>
      <w:divBdr>
        <w:top w:val="none" w:sz="0" w:space="0" w:color="auto"/>
        <w:left w:val="none" w:sz="0" w:space="0" w:color="auto"/>
        <w:bottom w:val="none" w:sz="0" w:space="0" w:color="auto"/>
        <w:right w:val="none" w:sz="0" w:space="0" w:color="auto"/>
      </w:divBdr>
    </w:div>
    <w:div w:id="1582718541">
      <w:bodyDiv w:val="1"/>
      <w:marLeft w:val="0"/>
      <w:marRight w:val="0"/>
      <w:marTop w:val="0"/>
      <w:marBottom w:val="0"/>
      <w:divBdr>
        <w:top w:val="none" w:sz="0" w:space="0" w:color="auto"/>
        <w:left w:val="none" w:sz="0" w:space="0" w:color="auto"/>
        <w:bottom w:val="none" w:sz="0" w:space="0" w:color="auto"/>
        <w:right w:val="none" w:sz="0" w:space="0" w:color="auto"/>
      </w:divBdr>
      <w:divsChild>
        <w:div w:id="1223784332">
          <w:marLeft w:val="0"/>
          <w:marRight w:val="0"/>
          <w:marTop w:val="0"/>
          <w:marBottom w:val="0"/>
          <w:divBdr>
            <w:top w:val="none" w:sz="0" w:space="0" w:color="auto"/>
            <w:left w:val="none" w:sz="0" w:space="0" w:color="auto"/>
            <w:bottom w:val="none" w:sz="0" w:space="0" w:color="auto"/>
            <w:right w:val="none" w:sz="0" w:space="0" w:color="auto"/>
          </w:divBdr>
          <w:divsChild>
            <w:div w:id="345132089">
              <w:marLeft w:val="0"/>
              <w:marRight w:val="0"/>
              <w:marTop w:val="0"/>
              <w:marBottom w:val="0"/>
              <w:divBdr>
                <w:top w:val="none" w:sz="0" w:space="0" w:color="auto"/>
                <w:left w:val="none" w:sz="0" w:space="0" w:color="auto"/>
                <w:bottom w:val="none" w:sz="0" w:space="0" w:color="auto"/>
                <w:right w:val="none" w:sz="0" w:space="0" w:color="auto"/>
              </w:divBdr>
              <w:divsChild>
                <w:div w:id="278807477">
                  <w:marLeft w:val="0"/>
                  <w:marRight w:val="0"/>
                  <w:marTop w:val="0"/>
                  <w:marBottom w:val="0"/>
                  <w:divBdr>
                    <w:top w:val="none" w:sz="0" w:space="0" w:color="auto"/>
                    <w:left w:val="none" w:sz="0" w:space="0" w:color="auto"/>
                    <w:bottom w:val="none" w:sz="0" w:space="0" w:color="auto"/>
                    <w:right w:val="none" w:sz="0" w:space="0" w:color="auto"/>
                  </w:divBdr>
                  <w:divsChild>
                    <w:div w:id="385877233">
                      <w:marLeft w:val="0"/>
                      <w:marRight w:val="0"/>
                      <w:marTop w:val="0"/>
                      <w:marBottom w:val="0"/>
                      <w:divBdr>
                        <w:top w:val="none" w:sz="0" w:space="0" w:color="auto"/>
                        <w:left w:val="none" w:sz="0" w:space="0" w:color="auto"/>
                        <w:bottom w:val="none" w:sz="0" w:space="0" w:color="auto"/>
                        <w:right w:val="none" w:sz="0" w:space="0" w:color="auto"/>
                      </w:divBdr>
                      <w:divsChild>
                        <w:div w:id="5256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67430">
      <w:bodyDiv w:val="1"/>
      <w:marLeft w:val="0"/>
      <w:marRight w:val="0"/>
      <w:marTop w:val="0"/>
      <w:marBottom w:val="0"/>
      <w:divBdr>
        <w:top w:val="none" w:sz="0" w:space="0" w:color="auto"/>
        <w:left w:val="none" w:sz="0" w:space="0" w:color="auto"/>
        <w:bottom w:val="none" w:sz="0" w:space="0" w:color="auto"/>
        <w:right w:val="none" w:sz="0" w:space="0" w:color="auto"/>
      </w:divBdr>
    </w:div>
    <w:div w:id="1593277774">
      <w:bodyDiv w:val="1"/>
      <w:marLeft w:val="0"/>
      <w:marRight w:val="0"/>
      <w:marTop w:val="0"/>
      <w:marBottom w:val="0"/>
      <w:divBdr>
        <w:top w:val="none" w:sz="0" w:space="0" w:color="auto"/>
        <w:left w:val="none" w:sz="0" w:space="0" w:color="auto"/>
        <w:bottom w:val="none" w:sz="0" w:space="0" w:color="auto"/>
        <w:right w:val="none" w:sz="0" w:space="0" w:color="auto"/>
      </w:divBdr>
      <w:divsChild>
        <w:div w:id="1768695703">
          <w:marLeft w:val="0"/>
          <w:marRight w:val="0"/>
          <w:marTop w:val="0"/>
          <w:marBottom w:val="0"/>
          <w:divBdr>
            <w:top w:val="none" w:sz="0" w:space="0" w:color="auto"/>
            <w:left w:val="none" w:sz="0" w:space="0" w:color="auto"/>
            <w:bottom w:val="none" w:sz="0" w:space="0" w:color="auto"/>
            <w:right w:val="none" w:sz="0" w:space="0" w:color="auto"/>
          </w:divBdr>
          <w:divsChild>
            <w:div w:id="965308083">
              <w:marLeft w:val="0"/>
              <w:marRight w:val="0"/>
              <w:marTop w:val="0"/>
              <w:marBottom w:val="0"/>
              <w:divBdr>
                <w:top w:val="none" w:sz="0" w:space="0" w:color="auto"/>
                <w:left w:val="none" w:sz="0" w:space="0" w:color="auto"/>
                <w:bottom w:val="none" w:sz="0" w:space="0" w:color="auto"/>
                <w:right w:val="none" w:sz="0" w:space="0" w:color="auto"/>
              </w:divBdr>
              <w:divsChild>
                <w:div w:id="1772506626">
                  <w:marLeft w:val="0"/>
                  <w:marRight w:val="0"/>
                  <w:marTop w:val="0"/>
                  <w:marBottom w:val="0"/>
                  <w:divBdr>
                    <w:top w:val="none" w:sz="0" w:space="0" w:color="auto"/>
                    <w:left w:val="none" w:sz="0" w:space="0" w:color="auto"/>
                    <w:bottom w:val="none" w:sz="0" w:space="0" w:color="auto"/>
                    <w:right w:val="none" w:sz="0" w:space="0" w:color="auto"/>
                  </w:divBdr>
                  <w:divsChild>
                    <w:div w:id="1348483696">
                      <w:marLeft w:val="0"/>
                      <w:marRight w:val="0"/>
                      <w:marTop w:val="0"/>
                      <w:marBottom w:val="0"/>
                      <w:divBdr>
                        <w:top w:val="none" w:sz="0" w:space="0" w:color="auto"/>
                        <w:left w:val="none" w:sz="0" w:space="0" w:color="auto"/>
                        <w:bottom w:val="none" w:sz="0" w:space="0" w:color="auto"/>
                        <w:right w:val="none" w:sz="0" w:space="0" w:color="auto"/>
                      </w:divBdr>
                      <w:divsChild>
                        <w:div w:id="113779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603897">
      <w:bodyDiv w:val="1"/>
      <w:marLeft w:val="0"/>
      <w:marRight w:val="0"/>
      <w:marTop w:val="0"/>
      <w:marBottom w:val="0"/>
      <w:divBdr>
        <w:top w:val="none" w:sz="0" w:space="0" w:color="auto"/>
        <w:left w:val="none" w:sz="0" w:space="0" w:color="auto"/>
        <w:bottom w:val="none" w:sz="0" w:space="0" w:color="auto"/>
        <w:right w:val="none" w:sz="0" w:space="0" w:color="auto"/>
      </w:divBdr>
      <w:divsChild>
        <w:div w:id="1298410865">
          <w:marLeft w:val="0"/>
          <w:marRight w:val="0"/>
          <w:marTop w:val="0"/>
          <w:marBottom w:val="0"/>
          <w:divBdr>
            <w:top w:val="none" w:sz="0" w:space="0" w:color="auto"/>
            <w:left w:val="none" w:sz="0" w:space="0" w:color="auto"/>
            <w:bottom w:val="none" w:sz="0" w:space="0" w:color="auto"/>
            <w:right w:val="none" w:sz="0" w:space="0" w:color="auto"/>
          </w:divBdr>
          <w:divsChild>
            <w:div w:id="291400126">
              <w:marLeft w:val="0"/>
              <w:marRight w:val="0"/>
              <w:marTop w:val="0"/>
              <w:marBottom w:val="0"/>
              <w:divBdr>
                <w:top w:val="none" w:sz="0" w:space="0" w:color="auto"/>
                <w:left w:val="none" w:sz="0" w:space="0" w:color="auto"/>
                <w:bottom w:val="none" w:sz="0" w:space="0" w:color="auto"/>
                <w:right w:val="none" w:sz="0" w:space="0" w:color="auto"/>
              </w:divBdr>
              <w:divsChild>
                <w:div w:id="2019111229">
                  <w:marLeft w:val="0"/>
                  <w:marRight w:val="0"/>
                  <w:marTop w:val="0"/>
                  <w:marBottom w:val="0"/>
                  <w:divBdr>
                    <w:top w:val="none" w:sz="0" w:space="0" w:color="auto"/>
                    <w:left w:val="none" w:sz="0" w:space="0" w:color="auto"/>
                    <w:bottom w:val="none" w:sz="0" w:space="0" w:color="auto"/>
                    <w:right w:val="none" w:sz="0" w:space="0" w:color="auto"/>
                  </w:divBdr>
                  <w:divsChild>
                    <w:div w:id="155077650">
                      <w:marLeft w:val="0"/>
                      <w:marRight w:val="0"/>
                      <w:marTop w:val="0"/>
                      <w:marBottom w:val="0"/>
                      <w:divBdr>
                        <w:top w:val="none" w:sz="0" w:space="0" w:color="auto"/>
                        <w:left w:val="none" w:sz="0" w:space="0" w:color="auto"/>
                        <w:bottom w:val="none" w:sz="0" w:space="0" w:color="auto"/>
                        <w:right w:val="none" w:sz="0" w:space="0" w:color="auto"/>
                      </w:divBdr>
                      <w:divsChild>
                        <w:div w:id="788626561">
                          <w:marLeft w:val="0"/>
                          <w:marRight w:val="0"/>
                          <w:marTop w:val="0"/>
                          <w:marBottom w:val="0"/>
                          <w:divBdr>
                            <w:top w:val="none" w:sz="0" w:space="0" w:color="auto"/>
                            <w:left w:val="none" w:sz="0" w:space="0" w:color="auto"/>
                            <w:bottom w:val="none" w:sz="0" w:space="0" w:color="auto"/>
                            <w:right w:val="none" w:sz="0" w:space="0" w:color="auto"/>
                          </w:divBdr>
                          <w:divsChild>
                            <w:div w:id="120209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7759850">
      <w:bodyDiv w:val="1"/>
      <w:marLeft w:val="0"/>
      <w:marRight w:val="0"/>
      <w:marTop w:val="0"/>
      <w:marBottom w:val="0"/>
      <w:divBdr>
        <w:top w:val="none" w:sz="0" w:space="0" w:color="auto"/>
        <w:left w:val="none" w:sz="0" w:space="0" w:color="auto"/>
        <w:bottom w:val="none" w:sz="0" w:space="0" w:color="auto"/>
        <w:right w:val="none" w:sz="0" w:space="0" w:color="auto"/>
      </w:divBdr>
      <w:divsChild>
        <w:div w:id="1200968415">
          <w:marLeft w:val="0"/>
          <w:marRight w:val="0"/>
          <w:marTop w:val="0"/>
          <w:marBottom w:val="0"/>
          <w:divBdr>
            <w:top w:val="none" w:sz="0" w:space="0" w:color="auto"/>
            <w:left w:val="none" w:sz="0" w:space="0" w:color="auto"/>
            <w:bottom w:val="none" w:sz="0" w:space="0" w:color="auto"/>
            <w:right w:val="none" w:sz="0" w:space="0" w:color="auto"/>
          </w:divBdr>
          <w:divsChild>
            <w:div w:id="1663241352">
              <w:marLeft w:val="3300"/>
              <w:marRight w:val="0"/>
              <w:marTop w:val="0"/>
              <w:marBottom w:val="0"/>
              <w:divBdr>
                <w:top w:val="none" w:sz="0" w:space="0" w:color="auto"/>
                <w:left w:val="none" w:sz="0" w:space="0" w:color="auto"/>
                <w:bottom w:val="none" w:sz="0" w:space="0" w:color="auto"/>
                <w:right w:val="none" w:sz="0" w:space="0" w:color="auto"/>
              </w:divBdr>
              <w:divsChild>
                <w:div w:id="142653808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416184">
      <w:bodyDiv w:val="1"/>
      <w:marLeft w:val="0"/>
      <w:marRight w:val="0"/>
      <w:marTop w:val="0"/>
      <w:marBottom w:val="0"/>
      <w:divBdr>
        <w:top w:val="none" w:sz="0" w:space="0" w:color="auto"/>
        <w:left w:val="none" w:sz="0" w:space="0" w:color="auto"/>
        <w:bottom w:val="none" w:sz="0" w:space="0" w:color="auto"/>
        <w:right w:val="none" w:sz="0" w:space="0" w:color="auto"/>
      </w:divBdr>
      <w:divsChild>
        <w:div w:id="1848597229">
          <w:marLeft w:val="0"/>
          <w:marRight w:val="0"/>
          <w:marTop w:val="0"/>
          <w:marBottom w:val="0"/>
          <w:divBdr>
            <w:top w:val="none" w:sz="0" w:space="0" w:color="auto"/>
            <w:left w:val="none" w:sz="0" w:space="0" w:color="auto"/>
            <w:bottom w:val="none" w:sz="0" w:space="0" w:color="auto"/>
            <w:right w:val="none" w:sz="0" w:space="0" w:color="auto"/>
          </w:divBdr>
          <w:divsChild>
            <w:div w:id="1658723613">
              <w:marLeft w:val="0"/>
              <w:marRight w:val="0"/>
              <w:marTop w:val="0"/>
              <w:marBottom w:val="0"/>
              <w:divBdr>
                <w:top w:val="none" w:sz="0" w:space="0" w:color="auto"/>
                <w:left w:val="none" w:sz="0" w:space="0" w:color="auto"/>
                <w:bottom w:val="none" w:sz="0" w:space="0" w:color="auto"/>
                <w:right w:val="dotted" w:sz="6" w:space="0" w:color="000000"/>
              </w:divBdr>
              <w:divsChild>
                <w:div w:id="1395813556">
                  <w:marLeft w:val="0"/>
                  <w:marRight w:val="0"/>
                  <w:marTop w:val="0"/>
                  <w:marBottom w:val="0"/>
                  <w:divBdr>
                    <w:top w:val="none" w:sz="0" w:space="0" w:color="auto"/>
                    <w:left w:val="none" w:sz="0" w:space="0" w:color="auto"/>
                    <w:bottom w:val="none" w:sz="0" w:space="0" w:color="auto"/>
                    <w:right w:val="none" w:sz="0" w:space="0" w:color="auto"/>
                  </w:divBdr>
                  <w:divsChild>
                    <w:div w:id="504327004">
                      <w:marLeft w:val="0"/>
                      <w:marRight w:val="600"/>
                      <w:marTop w:val="45"/>
                      <w:marBottom w:val="0"/>
                      <w:divBdr>
                        <w:top w:val="none" w:sz="0" w:space="0" w:color="auto"/>
                        <w:left w:val="none" w:sz="0" w:space="0" w:color="auto"/>
                        <w:bottom w:val="none" w:sz="0" w:space="0" w:color="auto"/>
                        <w:right w:val="none" w:sz="0" w:space="0" w:color="auto"/>
                      </w:divBdr>
                      <w:divsChild>
                        <w:div w:id="1965647009">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361788">
      <w:bodyDiv w:val="1"/>
      <w:marLeft w:val="0"/>
      <w:marRight w:val="0"/>
      <w:marTop w:val="0"/>
      <w:marBottom w:val="0"/>
      <w:divBdr>
        <w:top w:val="none" w:sz="0" w:space="0" w:color="auto"/>
        <w:left w:val="none" w:sz="0" w:space="0" w:color="auto"/>
        <w:bottom w:val="none" w:sz="0" w:space="0" w:color="auto"/>
        <w:right w:val="none" w:sz="0" w:space="0" w:color="auto"/>
      </w:divBdr>
    </w:div>
    <w:div w:id="1639340508">
      <w:bodyDiv w:val="1"/>
      <w:marLeft w:val="0"/>
      <w:marRight w:val="0"/>
      <w:marTop w:val="0"/>
      <w:marBottom w:val="0"/>
      <w:divBdr>
        <w:top w:val="none" w:sz="0" w:space="0" w:color="auto"/>
        <w:left w:val="single" w:sz="6" w:space="0" w:color="999999"/>
        <w:bottom w:val="single" w:sz="2" w:space="0" w:color="999999"/>
        <w:right w:val="single" w:sz="6" w:space="0" w:color="999999"/>
      </w:divBdr>
      <w:divsChild>
        <w:div w:id="1309168752">
          <w:marLeft w:val="0"/>
          <w:marRight w:val="0"/>
          <w:marTop w:val="0"/>
          <w:marBottom w:val="0"/>
          <w:divBdr>
            <w:top w:val="none" w:sz="0" w:space="0" w:color="auto"/>
            <w:left w:val="none" w:sz="0" w:space="0" w:color="auto"/>
            <w:bottom w:val="none" w:sz="0" w:space="0" w:color="auto"/>
            <w:right w:val="none" w:sz="0" w:space="0" w:color="auto"/>
          </w:divBdr>
          <w:divsChild>
            <w:div w:id="1260139422">
              <w:marLeft w:val="0"/>
              <w:marRight w:val="0"/>
              <w:marTop w:val="0"/>
              <w:marBottom w:val="0"/>
              <w:divBdr>
                <w:top w:val="none" w:sz="0" w:space="0" w:color="auto"/>
                <w:left w:val="none" w:sz="0" w:space="0" w:color="auto"/>
                <w:bottom w:val="none" w:sz="0" w:space="0" w:color="auto"/>
                <w:right w:val="none" w:sz="0" w:space="0" w:color="auto"/>
              </w:divBdr>
              <w:divsChild>
                <w:div w:id="69693977">
                  <w:marLeft w:val="225"/>
                  <w:marRight w:val="255"/>
                  <w:marTop w:val="0"/>
                  <w:marBottom w:val="0"/>
                  <w:divBdr>
                    <w:top w:val="none" w:sz="0" w:space="0" w:color="auto"/>
                    <w:left w:val="none" w:sz="0" w:space="0" w:color="auto"/>
                    <w:bottom w:val="none" w:sz="0" w:space="0" w:color="auto"/>
                    <w:right w:val="none" w:sz="0" w:space="0" w:color="auto"/>
                  </w:divBdr>
                  <w:divsChild>
                    <w:div w:id="504130147">
                      <w:marLeft w:val="0"/>
                      <w:marRight w:val="0"/>
                      <w:marTop w:val="0"/>
                      <w:marBottom w:val="0"/>
                      <w:divBdr>
                        <w:top w:val="none" w:sz="0" w:space="0" w:color="auto"/>
                        <w:left w:val="single" w:sz="6" w:space="0" w:color="999999"/>
                        <w:bottom w:val="single" w:sz="2" w:space="0" w:color="999999"/>
                        <w:right w:val="single" w:sz="6" w:space="0" w:color="999999"/>
                      </w:divBdr>
                      <w:divsChild>
                        <w:div w:id="563569710">
                          <w:marLeft w:val="0"/>
                          <w:marRight w:val="0"/>
                          <w:marTop w:val="0"/>
                          <w:marBottom w:val="0"/>
                          <w:divBdr>
                            <w:top w:val="none" w:sz="0" w:space="0" w:color="auto"/>
                            <w:left w:val="none" w:sz="0" w:space="0" w:color="auto"/>
                            <w:bottom w:val="none" w:sz="0" w:space="0" w:color="auto"/>
                            <w:right w:val="none" w:sz="0" w:space="0" w:color="auto"/>
                          </w:divBdr>
                          <w:divsChild>
                            <w:div w:id="1616212711">
                              <w:marLeft w:val="0"/>
                              <w:marRight w:val="0"/>
                              <w:marTop w:val="0"/>
                              <w:marBottom w:val="0"/>
                              <w:divBdr>
                                <w:top w:val="none" w:sz="0" w:space="0" w:color="auto"/>
                                <w:left w:val="none" w:sz="0" w:space="0" w:color="auto"/>
                                <w:bottom w:val="none" w:sz="0" w:space="0" w:color="auto"/>
                                <w:right w:val="none" w:sz="0" w:space="0" w:color="auto"/>
                              </w:divBdr>
                            </w:div>
                            <w:div w:id="74699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401401">
      <w:bodyDiv w:val="1"/>
      <w:marLeft w:val="0"/>
      <w:marRight w:val="0"/>
      <w:marTop w:val="0"/>
      <w:marBottom w:val="0"/>
      <w:divBdr>
        <w:top w:val="none" w:sz="0" w:space="0" w:color="auto"/>
        <w:left w:val="none" w:sz="0" w:space="0" w:color="auto"/>
        <w:bottom w:val="none" w:sz="0" w:space="0" w:color="auto"/>
        <w:right w:val="none" w:sz="0" w:space="0" w:color="auto"/>
      </w:divBdr>
    </w:div>
    <w:div w:id="1662079481">
      <w:bodyDiv w:val="1"/>
      <w:marLeft w:val="0"/>
      <w:marRight w:val="0"/>
      <w:marTop w:val="0"/>
      <w:marBottom w:val="0"/>
      <w:divBdr>
        <w:top w:val="none" w:sz="0" w:space="0" w:color="auto"/>
        <w:left w:val="none" w:sz="0" w:space="0" w:color="auto"/>
        <w:bottom w:val="none" w:sz="0" w:space="0" w:color="auto"/>
        <w:right w:val="none" w:sz="0" w:space="0" w:color="auto"/>
      </w:divBdr>
      <w:divsChild>
        <w:div w:id="1701589088">
          <w:marLeft w:val="2"/>
          <w:marRight w:val="0"/>
          <w:marTop w:val="0"/>
          <w:marBottom w:val="360"/>
          <w:divBdr>
            <w:top w:val="none" w:sz="0" w:space="0" w:color="auto"/>
            <w:left w:val="none" w:sz="0" w:space="0" w:color="auto"/>
            <w:bottom w:val="none" w:sz="0" w:space="0" w:color="auto"/>
            <w:right w:val="none" w:sz="0" w:space="0" w:color="auto"/>
          </w:divBdr>
        </w:div>
      </w:divsChild>
    </w:div>
    <w:div w:id="1671715828">
      <w:bodyDiv w:val="1"/>
      <w:marLeft w:val="0"/>
      <w:marRight w:val="0"/>
      <w:marTop w:val="0"/>
      <w:marBottom w:val="0"/>
      <w:divBdr>
        <w:top w:val="none" w:sz="0" w:space="0" w:color="auto"/>
        <w:left w:val="none" w:sz="0" w:space="0" w:color="auto"/>
        <w:bottom w:val="none" w:sz="0" w:space="0" w:color="auto"/>
        <w:right w:val="none" w:sz="0" w:space="0" w:color="auto"/>
      </w:divBdr>
      <w:divsChild>
        <w:div w:id="504056039">
          <w:marLeft w:val="0"/>
          <w:marRight w:val="0"/>
          <w:marTop w:val="0"/>
          <w:marBottom w:val="0"/>
          <w:divBdr>
            <w:top w:val="none" w:sz="0" w:space="0" w:color="auto"/>
            <w:left w:val="none" w:sz="0" w:space="0" w:color="auto"/>
            <w:bottom w:val="none" w:sz="0" w:space="0" w:color="auto"/>
            <w:right w:val="none" w:sz="0" w:space="0" w:color="auto"/>
          </w:divBdr>
          <w:divsChild>
            <w:div w:id="2096045933">
              <w:marLeft w:val="0"/>
              <w:marRight w:val="0"/>
              <w:marTop w:val="0"/>
              <w:marBottom w:val="0"/>
              <w:divBdr>
                <w:top w:val="none" w:sz="0" w:space="0" w:color="auto"/>
                <w:left w:val="none" w:sz="0" w:space="0" w:color="auto"/>
                <w:bottom w:val="none" w:sz="0" w:space="0" w:color="auto"/>
                <w:right w:val="none" w:sz="0" w:space="0" w:color="auto"/>
              </w:divBdr>
              <w:divsChild>
                <w:div w:id="99984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430390">
      <w:bodyDiv w:val="1"/>
      <w:marLeft w:val="0"/>
      <w:marRight w:val="0"/>
      <w:marTop w:val="0"/>
      <w:marBottom w:val="0"/>
      <w:divBdr>
        <w:top w:val="none" w:sz="0" w:space="0" w:color="auto"/>
        <w:left w:val="none" w:sz="0" w:space="0" w:color="auto"/>
        <w:bottom w:val="none" w:sz="0" w:space="0" w:color="auto"/>
        <w:right w:val="none" w:sz="0" w:space="0" w:color="auto"/>
      </w:divBdr>
    </w:div>
    <w:div w:id="1688020342">
      <w:bodyDiv w:val="1"/>
      <w:marLeft w:val="0"/>
      <w:marRight w:val="0"/>
      <w:marTop w:val="0"/>
      <w:marBottom w:val="0"/>
      <w:divBdr>
        <w:top w:val="none" w:sz="0" w:space="0" w:color="auto"/>
        <w:left w:val="none" w:sz="0" w:space="0" w:color="auto"/>
        <w:bottom w:val="none" w:sz="0" w:space="0" w:color="auto"/>
        <w:right w:val="none" w:sz="0" w:space="0" w:color="auto"/>
      </w:divBdr>
    </w:div>
    <w:div w:id="1699314594">
      <w:bodyDiv w:val="1"/>
      <w:marLeft w:val="0"/>
      <w:marRight w:val="0"/>
      <w:marTop w:val="0"/>
      <w:marBottom w:val="0"/>
      <w:divBdr>
        <w:top w:val="none" w:sz="0" w:space="0" w:color="auto"/>
        <w:left w:val="none" w:sz="0" w:space="0" w:color="auto"/>
        <w:bottom w:val="none" w:sz="0" w:space="0" w:color="auto"/>
        <w:right w:val="none" w:sz="0" w:space="0" w:color="auto"/>
      </w:divBdr>
      <w:divsChild>
        <w:div w:id="1036276828">
          <w:marLeft w:val="0"/>
          <w:marRight w:val="0"/>
          <w:marTop w:val="0"/>
          <w:marBottom w:val="0"/>
          <w:divBdr>
            <w:top w:val="single" w:sz="6" w:space="0" w:color="FFFFFF"/>
            <w:left w:val="single" w:sz="6" w:space="0" w:color="797979"/>
            <w:bottom w:val="single" w:sz="6" w:space="0" w:color="797979"/>
            <w:right w:val="single" w:sz="6" w:space="0" w:color="797979"/>
          </w:divBdr>
          <w:divsChild>
            <w:div w:id="1802839825">
              <w:marLeft w:val="5400"/>
              <w:marRight w:val="0"/>
              <w:marTop w:val="2460"/>
              <w:marBottom w:val="0"/>
              <w:divBdr>
                <w:top w:val="none" w:sz="0" w:space="0" w:color="auto"/>
                <w:left w:val="none" w:sz="0" w:space="0" w:color="auto"/>
                <w:bottom w:val="none" w:sz="0" w:space="0" w:color="auto"/>
                <w:right w:val="none" w:sz="0" w:space="0" w:color="auto"/>
              </w:divBdr>
              <w:divsChild>
                <w:div w:id="2095128754">
                  <w:marLeft w:val="0"/>
                  <w:marRight w:val="0"/>
                  <w:marTop w:val="0"/>
                  <w:marBottom w:val="0"/>
                  <w:divBdr>
                    <w:top w:val="none" w:sz="0" w:space="0" w:color="auto"/>
                    <w:left w:val="none" w:sz="0" w:space="0" w:color="auto"/>
                    <w:bottom w:val="none" w:sz="0" w:space="0" w:color="auto"/>
                    <w:right w:val="none" w:sz="0" w:space="0" w:color="auto"/>
                  </w:divBdr>
                  <w:divsChild>
                    <w:div w:id="1028095979">
                      <w:marLeft w:val="0"/>
                      <w:marRight w:val="0"/>
                      <w:marTop w:val="0"/>
                      <w:marBottom w:val="0"/>
                      <w:divBdr>
                        <w:top w:val="none" w:sz="0" w:space="0" w:color="auto"/>
                        <w:left w:val="none" w:sz="0" w:space="0" w:color="auto"/>
                        <w:bottom w:val="none" w:sz="0" w:space="0" w:color="auto"/>
                        <w:right w:val="none" w:sz="0" w:space="0" w:color="auto"/>
                      </w:divBdr>
                      <w:divsChild>
                        <w:div w:id="58700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2782191">
      <w:bodyDiv w:val="1"/>
      <w:marLeft w:val="0"/>
      <w:marRight w:val="0"/>
      <w:marTop w:val="60"/>
      <w:marBottom w:val="0"/>
      <w:divBdr>
        <w:top w:val="none" w:sz="0" w:space="0" w:color="auto"/>
        <w:left w:val="none" w:sz="0" w:space="0" w:color="auto"/>
        <w:bottom w:val="none" w:sz="0" w:space="0" w:color="auto"/>
        <w:right w:val="none" w:sz="0" w:space="0" w:color="auto"/>
      </w:divBdr>
      <w:divsChild>
        <w:div w:id="1230766560">
          <w:marLeft w:val="0"/>
          <w:marRight w:val="0"/>
          <w:marTop w:val="0"/>
          <w:marBottom w:val="0"/>
          <w:divBdr>
            <w:top w:val="none" w:sz="0" w:space="0" w:color="auto"/>
            <w:left w:val="none" w:sz="0" w:space="0" w:color="auto"/>
            <w:bottom w:val="none" w:sz="0" w:space="0" w:color="auto"/>
            <w:right w:val="none" w:sz="0" w:space="0" w:color="auto"/>
          </w:divBdr>
          <w:divsChild>
            <w:div w:id="178168527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708220942">
      <w:bodyDiv w:val="1"/>
      <w:marLeft w:val="0"/>
      <w:marRight w:val="0"/>
      <w:marTop w:val="0"/>
      <w:marBottom w:val="0"/>
      <w:divBdr>
        <w:top w:val="none" w:sz="0" w:space="0" w:color="auto"/>
        <w:left w:val="none" w:sz="0" w:space="0" w:color="auto"/>
        <w:bottom w:val="none" w:sz="0" w:space="0" w:color="auto"/>
        <w:right w:val="none" w:sz="0" w:space="0" w:color="auto"/>
      </w:divBdr>
    </w:div>
    <w:div w:id="1716075130">
      <w:bodyDiv w:val="1"/>
      <w:marLeft w:val="150"/>
      <w:marRight w:val="150"/>
      <w:marTop w:val="0"/>
      <w:marBottom w:val="150"/>
      <w:divBdr>
        <w:top w:val="none" w:sz="0" w:space="0" w:color="auto"/>
        <w:left w:val="none" w:sz="0" w:space="0" w:color="auto"/>
        <w:bottom w:val="none" w:sz="0" w:space="0" w:color="auto"/>
        <w:right w:val="none" w:sz="0" w:space="0" w:color="auto"/>
      </w:divBdr>
      <w:divsChild>
        <w:div w:id="1030574021">
          <w:marLeft w:val="0"/>
          <w:marRight w:val="0"/>
          <w:marTop w:val="0"/>
          <w:marBottom w:val="0"/>
          <w:divBdr>
            <w:top w:val="none" w:sz="0" w:space="0" w:color="auto"/>
            <w:left w:val="none" w:sz="0" w:space="0" w:color="auto"/>
            <w:bottom w:val="none" w:sz="0" w:space="0" w:color="auto"/>
            <w:right w:val="none" w:sz="0" w:space="0" w:color="auto"/>
          </w:divBdr>
          <w:divsChild>
            <w:div w:id="1931766569">
              <w:marLeft w:val="450"/>
              <w:marRight w:val="450"/>
              <w:marTop w:val="0"/>
              <w:marBottom w:val="0"/>
              <w:divBdr>
                <w:top w:val="none" w:sz="0" w:space="0" w:color="auto"/>
                <w:left w:val="none" w:sz="0" w:space="0" w:color="auto"/>
                <w:bottom w:val="none" w:sz="0" w:space="0" w:color="auto"/>
                <w:right w:val="none" w:sz="0" w:space="0" w:color="auto"/>
              </w:divBdr>
              <w:divsChild>
                <w:div w:id="1132943653">
                  <w:marLeft w:val="0"/>
                  <w:marRight w:val="0"/>
                  <w:marTop w:val="0"/>
                  <w:marBottom w:val="360"/>
                  <w:divBdr>
                    <w:top w:val="none" w:sz="0" w:space="0" w:color="auto"/>
                    <w:left w:val="none" w:sz="0" w:space="0" w:color="auto"/>
                    <w:bottom w:val="none" w:sz="0" w:space="0" w:color="auto"/>
                    <w:right w:val="none" w:sz="0" w:space="0" w:color="auto"/>
                  </w:divBdr>
                  <w:divsChild>
                    <w:div w:id="1673677340">
                      <w:marLeft w:val="0"/>
                      <w:marRight w:val="0"/>
                      <w:marTop w:val="0"/>
                      <w:marBottom w:val="0"/>
                      <w:divBdr>
                        <w:top w:val="none" w:sz="0" w:space="0" w:color="auto"/>
                        <w:left w:val="single" w:sz="6" w:space="12" w:color="E4E0D8"/>
                        <w:bottom w:val="none" w:sz="0" w:space="0" w:color="auto"/>
                        <w:right w:val="none" w:sz="0" w:space="0" w:color="auto"/>
                      </w:divBdr>
                      <w:divsChild>
                        <w:div w:id="1395004116">
                          <w:marLeft w:val="0"/>
                          <w:marRight w:val="0"/>
                          <w:marTop w:val="0"/>
                          <w:marBottom w:val="0"/>
                          <w:divBdr>
                            <w:top w:val="none" w:sz="0" w:space="0" w:color="auto"/>
                            <w:left w:val="none" w:sz="0" w:space="0" w:color="auto"/>
                            <w:bottom w:val="none" w:sz="0" w:space="0" w:color="auto"/>
                            <w:right w:val="none" w:sz="0" w:space="0" w:color="auto"/>
                          </w:divBdr>
                          <w:divsChild>
                            <w:div w:id="257520166">
                              <w:marLeft w:val="0"/>
                              <w:marRight w:val="0"/>
                              <w:marTop w:val="0"/>
                              <w:marBottom w:val="0"/>
                              <w:divBdr>
                                <w:top w:val="none" w:sz="0" w:space="0" w:color="auto"/>
                                <w:left w:val="none" w:sz="0" w:space="0" w:color="auto"/>
                                <w:bottom w:val="none" w:sz="0" w:space="0" w:color="auto"/>
                                <w:right w:val="none" w:sz="0" w:space="0" w:color="auto"/>
                              </w:divBdr>
                            </w:div>
                            <w:div w:id="135033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0398850">
      <w:bodyDiv w:val="1"/>
      <w:marLeft w:val="0"/>
      <w:marRight w:val="0"/>
      <w:marTop w:val="150"/>
      <w:marBottom w:val="150"/>
      <w:divBdr>
        <w:top w:val="none" w:sz="0" w:space="0" w:color="auto"/>
        <w:left w:val="none" w:sz="0" w:space="0" w:color="auto"/>
        <w:bottom w:val="none" w:sz="0" w:space="0" w:color="auto"/>
        <w:right w:val="none" w:sz="0" w:space="0" w:color="auto"/>
      </w:divBdr>
      <w:divsChild>
        <w:div w:id="1654212552">
          <w:marLeft w:val="0"/>
          <w:marRight w:val="0"/>
          <w:marTop w:val="0"/>
          <w:marBottom w:val="0"/>
          <w:divBdr>
            <w:top w:val="none" w:sz="0" w:space="0" w:color="auto"/>
            <w:left w:val="none" w:sz="0" w:space="0" w:color="auto"/>
            <w:bottom w:val="none" w:sz="0" w:space="0" w:color="auto"/>
            <w:right w:val="none" w:sz="0" w:space="0" w:color="auto"/>
          </w:divBdr>
          <w:divsChild>
            <w:div w:id="2029405278">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725177781">
      <w:bodyDiv w:val="1"/>
      <w:marLeft w:val="0"/>
      <w:marRight w:val="0"/>
      <w:marTop w:val="0"/>
      <w:marBottom w:val="0"/>
      <w:divBdr>
        <w:top w:val="none" w:sz="0" w:space="0" w:color="auto"/>
        <w:left w:val="none" w:sz="0" w:space="0" w:color="auto"/>
        <w:bottom w:val="none" w:sz="0" w:space="0" w:color="auto"/>
        <w:right w:val="none" w:sz="0" w:space="0" w:color="auto"/>
      </w:divBdr>
      <w:divsChild>
        <w:div w:id="1921789184">
          <w:marLeft w:val="0"/>
          <w:marRight w:val="0"/>
          <w:marTop w:val="0"/>
          <w:marBottom w:val="0"/>
          <w:divBdr>
            <w:top w:val="none" w:sz="0" w:space="0" w:color="auto"/>
            <w:left w:val="none" w:sz="0" w:space="0" w:color="auto"/>
            <w:bottom w:val="none" w:sz="0" w:space="0" w:color="auto"/>
            <w:right w:val="none" w:sz="0" w:space="0" w:color="auto"/>
          </w:divBdr>
          <w:divsChild>
            <w:div w:id="1782532988">
              <w:marLeft w:val="0"/>
              <w:marRight w:val="0"/>
              <w:marTop w:val="0"/>
              <w:marBottom w:val="0"/>
              <w:divBdr>
                <w:top w:val="none" w:sz="0" w:space="0" w:color="auto"/>
                <w:left w:val="none" w:sz="0" w:space="0" w:color="auto"/>
                <w:bottom w:val="none" w:sz="0" w:space="0" w:color="auto"/>
                <w:right w:val="none" w:sz="0" w:space="0" w:color="auto"/>
              </w:divBdr>
              <w:divsChild>
                <w:div w:id="73639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339439">
      <w:bodyDiv w:val="1"/>
      <w:marLeft w:val="0"/>
      <w:marRight w:val="0"/>
      <w:marTop w:val="0"/>
      <w:marBottom w:val="0"/>
      <w:divBdr>
        <w:top w:val="none" w:sz="0" w:space="0" w:color="auto"/>
        <w:left w:val="none" w:sz="0" w:space="0" w:color="auto"/>
        <w:bottom w:val="none" w:sz="0" w:space="0" w:color="auto"/>
        <w:right w:val="none" w:sz="0" w:space="0" w:color="auto"/>
      </w:divBdr>
      <w:divsChild>
        <w:div w:id="765032135">
          <w:marLeft w:val="0"/>
          <w:marRight w:val="0"/>
          <w:marTop w:val="0"/>
          <w:marBottom w:val="0"/>
          <w:divBdr>
            <w:top w:val="none" w:sz="0" w:space="0" w:color="auto"/>
            <w:left w:val="none" w:sz="0" w:space="0" w:color="auto"/>
            <w:bottom w:val="none" w:sz="0" w:space="0" w:color="auto"/>
            <w:right w:val="none" w:sz="0" w:space="0" w:color="auto"/>
          </w:divBdr>
          <w:divsChild>
            <w:div w:id="208241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038799">
      <w:bodyDiv w:val="1"/>
      <w:marLeft w:val="0"/>
      <w:marRight w:val="0"/>
      <w:marTop w:val="0"/>
      <w:marBottom w:val="0"/>
      <w:divBdr>
        <w:top w:val="none" w:sz="0" w:space="0" w:color="auto"/>
        <w:left w:val="none" w:sz="0" w:space="0" w:color="auto"/>
        <w:bottom w:val="none" w:sz="0" w:space="0" w:color="auto"/>
        <w:right w:val="none" w:sz="0" w:space="0" w:color="auto"/>
      </w:divBdr>
      <w:divsChild>
        <w:div w:id="691147386">
          <w:marLeft w:val="0"/>
          <w:marRight w:val="0"/>
          <w:marTop w:val="0"/>
          <w:marBottom w:val="0"/>
          <w:divBdr>
            <w:top w:val="none" w:sz="0" w:space="0" w:color="auto"/>
            <w:left w:val="none" w:sz="0" w:space="0" w:color="auto"/>
            <w:bottom w:val="none" w:sz="0" w:space="0" w:color="auto"/>
            <w:right w:val="none" w:sz="0" w:space="0" w:color="auto"/>
          </w:divBdr>
          <w:divsChild>
            <w:div w:id="393162529">
              <w:marLeft w:val="0"/>
              <w:marRight w:val="0"/>
              <w:marTop w:val="0"/>
              <w:marBottom w:val="0"/>
              <w:divBdr>
                <w:top w:val="none" w:sz="0" w:space="0" w:color="auto"/>
                <w:left w:val="none" w:sz="0" w:space="0" w:color="auto"/>
                <w:bottom w:val="none" w:sz="0" w:space="0" w:color="auto"/>
                <w:right w:val="none" w:sz="0" w:space="0" w:color="auto"/>
              </w:divBdr>
              <w:divsChild>
                <w:div w:id="1121532079">
                  <w:marLeft w:val="0"/>
                  <w:marRight w:val="0"/>
                  <w:marTop w:val="0"/>
                  <w:marBottom w:val="0"/>
                  <w:divBdr>
                    <w:top w:val="none" w:sz="0" w:space="0" w:color="auto"/>
                    <w:left w:val="none" w:sz="0" w:space="0" w:color="auto"/>
                    <w:bottom w:val="none" w:sz="0" w:space="0" w:color="auto"/>
                    <w:right w:val="none" w:sz="0" w:space="0" w:color="auto"/>
                  </w:divBdr>
                  <w:divsChild>
                    <w:div w:id="1472478317">
                      <w:marLeft w:val="0"/>
                      <w:marRight w:val="0"/>
                      <w:marTop w:val="0"/>
                      <w:marBottom w:val="0"/>
                      <w:divBdr>
                        <w:top w:val="none" w:sz="0" w:space="0" w:color="auto"/>
                        <w:left w:val="none" w:sz="0" w:space="0" w:color="auto"/>
                        <w:bottom w:val="none" w:sz="0" w:space="0" w:color="auto"/>
                        <w:right w:val="none" w:sz="0" w:space="0" w:color="auto"/>
                      </w:divBdr>
                      <w:divsChild>
                        <w:div w:id="126348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123931">
      <w:bodyDiv w:val="1"/>
      <w:marLeft w:val="0"/>
      <w:marRight w:val="0"/>
      <w:marTop w:val="0"/>
      <w:marBottom w:val="0"/>
      <w:divBdr>
        <w:top w:val="none" w:sz="0" w:space="0" w:color="auto"/>
        <w:left w:val="none" w:sz="0" w:space="0" w:color="auto"/>
        <w:bottom w:val="none" w:sz="0" w:space="0" w:color="auto"/>
        <w:right w:val="none" w:sz="0" w:space="0" w:color="auto"/>
      </w:divBdr>
    </w:div>
    <w:div w:id="1741126271">
      <w:bodyDiv w:val="1"/>
      <w:marLeft w:val="0"/>
      <w:marRight w:val="0"/>
      <w:marTop w:val="0"/>
      <w:marBottom w:val="0"/>
      <w:divBdr>
        <w:top w:val="none" w:sz="0" w:space="0" w:color="auto"/>
        <w:left w:val="none" w:sz="0" w:space="0" w:color="auto"/>
        <w:bottom w:val="none" w:sz="0" w:space="0" w:color="auto"/>
        <w:right w:val="none" w:sz="0" w:space="0" w:color="auto"/>
      </w:divBdr>
    </w:div>
    <w:div w:id="1742554912">
      <w:bodyDiv w:val="1"/>
      <w:marLeft w:val="0"/>
      <w:marRight w:val="0"/>
      <w:marTop w:val="0"/>
      <w:marBottom w:val="0"/>
      <w:divBdr>
        <w:top w:val="none" w:sz="0" w:space="0" w:color="auto"/>
        <w:left w:val="none" w:sz="0" w:space="0" w:color="auto"/>
        <w:bottom w:val="none" w:sz="0" w:space="0" w:color="auto"/>
        <w:right w:val="none" w:sz="0" w:space="0" w:color="auto"/>
      </w:divBdr>
    </w:div>
    <w:div w:id="1746763027">
      <w:bodyDiv w:val="1"/>
      <w:marLeft w:val="0"/>
      <w:marRight w:val="0"/>
      <w:marTop w:val="0"/>
      <w:marBottom w:val="0"/>
      <w:divBdr>
        <w:top w:val="none" w:sz="0" w:space="0" w:color="auto"/>
        <w:left w:val="none" w:sz="0" w:space="0" w:color="auto"/>
        <w:bottom w:val="none" w:sz="0" w:space="0" w:color="auto"/>
        <w:right w:val="none" w:sz="0" w:space="0" w:color="auto"/>
      </w:divBdr>
      <w:divsChild>
        <w:div w:id="642080600">
          <w:marLeft w:val="0"/>
          <w:marRight w:val="0"/>
          <w:marTop w:val="0"/>
          <w:marBottom w:val="0"/>
          <w:divBdr>
            <w:top w:val="none" w:sz="0" w:space="0" w:color="auto"/>
            <w:left w:val="none" w:sz="0" w:space="0" w:color="auto"/>
            <w:bottom w:val="none" w:sz="0" w:space="0" w:color="auto"/>
            <w:right w:val="none" w:sz="0" w:space="0" w:color="auto"/>
          </w:divBdr>
          <w:divsChild>
            <w:div w:id="959073430">
              <w:marLeft w:val="0"/>
              <w:marRight w:val="0"/>
              <w:marTop w:val="0"/>
              <w:marBottom w:val="0"/>
              <w:divBdr>
                <w:top w:val="none" w:sz="0" w:space="0" w:color="auto"/>
                <w:left w:val="none" w:sz="0" w:space="0" w:color="auto"/>
                <w:bottom w:val="none" w:sz="0" w:space="0" w:color="auto"/>
                <w:right w:val="none" w:sz="0" w:space="0" w:color="auto"/>
              </w:divBdr>
              <w:divsChild>
                <w:div w:id="2056850094">
                  <w:marLeft w:val="0"/>
                  <w:marRight w:val="0"/>
                  <w:marTop w:val="0"/>
                  <w:marBottom w:val="0"/>
                  <w:divBdr>
                    <w:top w:val="none" w:sz="0" w:space="0" w:color="auto"/>
                    <w:left w:val="none" w:sz="0" w:space="0" w:color="auto"/>
                    <w:bottom w:val="none" w:sz="0" w:space="0" w:color="auto"/>
                    <w:right w:val="none" w:sz="0" w:space="0" w:color="auto"/>
                  </w:divBdr>
                  <w:divsChild>
                    <w:div w:id="1986423038">
                      <w:marLeft w:val="0"/>
                      <w:marRight w:val="0"/>
                      <w:marTop w:val="0"/>
                      <w:marBottom w:val="0"/>
                      <w:divBdr>
                        <w:top w:val="none" w:sz="0" w:space="0" w:color="auto"/>
                        <w:left w:val="none" w:sz="0" w:space="0" w:color="auto"/>
                        <w:bottom w:val="none" w:sz="0" w:space="0" w:color="auto"/>
                        <w:right w:val="none" w:sz="0" w:space="0" w:color="auto"/>
                      </w:divBdr>
                      <w:divsChild>
                        <w:div w:id="7636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147065">
      <w:bodyDiv w:val="1"/>
      <w:marLeft w:val="0"/>
      <w:marRight w:val="0"/>
      <w:marTop w:val="0"/>
      <w:marBottom w:val="0"/>
      <w:divBdr>
        <w:top w:val="none" w:sz="0" w:space="0" w:color="auto"/>
        <w:left w:val="none" w:sz="0" w:space="0" w:color="auto"/>
        <w:bottom w:val="none" w:sz="0" w:space="0" w:color="auto"/>
        <w:right w:val="none" w:sz="0" w:space="0" w:color="auto"/>
      </w:divBdr>
      <w:divsChild>
        <w:div w:id="2106340378">
          <w:marLeft w:val="0"/>
          <w:marRight w:val="0"/>
          <w:marTop w:val="0"/>
          <w:marBottom w:val="0"/>
          <w:divBdr>
            <w:top w:val="none" w:sz="0" w:space="0" w:color="auto"/>
            <w:left w:val="none" w:sz="0" w:space="0" w:color="auto"/>
            <w:bottom w:val="none" w:sz="0" w:space="0" w:color="auto"/>
            <w:right w:val="none" w:sz="0" w:space="0" w:color="auto"/>
          </w:divBdr>
          <w:divsChild>
            <w:div w:id="2031223845">
              <w:marLeft w:val="0"/>
              <w:marRight w:val="0"/>
              <w:marTop w:val="0"/>
              <w:marBottom w:val="0"/>
              <w:divBdr>
                <w:top w:val="none" w:sz="0" w:space="0" w:color="auto"/>
                <w:left w:val="none" w:sz="0" w:space="0" w:color="auto"/>
                <w:bottom w:val="none" w:sz="0" w:space="0" w:color="auto"/>
                <w:right w:val="none" w:sz="0" w:space="0" w:color="auto"/>
              </w:divBdr>
              <w:divsChild>
                <w:div w:id="2077315674">
                  <w:marLeft w:val="0"/>
                  <w:marRight w:val="0"/>
                  <w:marTop w:val="0"/>
                  <w:marBottom w:val="0"/>
                  <w:divBdr>
                    <w:top w:val="none" w:sz="0" w:space="0" w:color="auto"/>
                    <w:left w:val="none" w:sz="0" w:space="0" w:color="auto"/>
                    <w:bottom w:val="none" w:sz="0" w:space="0" w:color="auto"/>
                    <w:right w:val="none" w:sz="0" w:space="0" w:color="auto"/>
                  </w:divBdr>
                  <w:divsChild>
                    <w:div w:id="1799713443">
                      <w:marLeft w:val="0"/>
                      <w:marRight w:val="0"/>
                      <w:marTop w:val="0"/>
                      <w:marBottom w:val="0"/>
                      <w:divBdr>
                        <w:top w:val="none" w:sz="0" w:space="0" w:color="auto"/>
                        <w:left w:val="none" w:sz="0" w:space="0" w:color="auto"/>
                        <w:bottom w:val="none" w:sz="0" w:space="0" w:color="auto"/>
                        <w:right w:val="none" w:sz="0" w:space="0" w:color="auto"/>
                      </w:divBdr>
                      <w:divsChild>
                        <w:div w:id="1205630657">
                          <w:marLeft w:val="0"/>
                          <w:marRight w:val="0"/>
                          <w:marTop w:val="0"/>
                          <w:marBottom w:val="0"/>
                          <w:divBdr>
                            <w:top w:val="none" w:sz="0" w:space="0" w:color="auto"/>
                            <w:left w:val="none" w:sz="0" w:space="0" w:color="auto"/>
                            <w:bottom w:val="none" w:sz="0" w:space="0" w:color="auto"/>
                            <w:right w:val="none" w:sz="0" w:space="0" w:color="auto"/>
                          </w:divBdr>
                          <w:divsChild>
                            <w:div w:id="1409645575">
                              <w:marLeft w:val="0"/>
                              <w:marRight w:val="0"/>
                              <w:marTop w:val="0"/>
                              <w:marBottom w:val="0"/>
                              <w:divBdr>
                                <w:top w:val="none" w:sz="0" w:space="0" w:color="auto"/>
                                <w:left w:val="none" w:sz="0" w:space="0" w:color="auto"/>
                                <w:bottom w:val="none" w:sz="0" w:space="0" w:color="auto"/>
                                <w:right w:val="none" w:sz="0" w:space="0" w:color="auto"/>
                              </w:divBdr>
                              <w:divsChild>
                                <w:div w:id="143074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2391609">
      <w:bodyDiv w:val="1"/>
      <w:marLeft w:val="0"/>
      <w:marRight w:val="0"/>
      <w:marTop w:val="0"/>
      <w:marBottom w:val="0"/>
      <w:divBdr>
        <w:top w:val="none" w:sz="0" w:space="0" w:color="auto"/>
        <w:left w:val="none" w:sz="0" w:space="0" w:color="auto"/>
        <w:bottom w:val="none" w:sz="0" w:space="0" w:color="auto"/>
        <w:right w:val="none" w:sz="0" w:space="0" w:color="auto"/>
      </w:divBdr>
    </w:div>
    <w:div w:id="1755012167">
      <w:bodyDiv w:val="1"/>
      <w:marLeft w:val="0"/>
      <w:marRight w:val="0"/>
      <w:marTop w:val="0"/>
      <w:marBottom w:val="0"/>
      <w:divBdr>
        <w:top w:val="none" w:sz="0" w:space="0" w:color="auto"/>
        <w:left w:val="none" w:sz="0" w:space="0" w:color="auto"/>
        <w:bottom w:val="none" w:sz="0" w:space="0" w:color="auto"/>
        <w:right w:val="none" w:sz="0" w:space="0" w:color="auto"/>
      </w:divBdr>
    </w:div>
    <w:div w:id="1757047060">
      <w:bodyDiv w:val="1"/>
      <w:marLeft w:val="0"/>
      <w:marRight w:val="0"/>
      <w:marTop w:val="0"/>
      <w:marBottom w:val="0"/>
      <w:divBdr>
        <w:top w:val="none" w:sz="0" w:space="0" w:color="auto"/>
        <w:left w:val="none" w:sz="0" w:space="0" w:color="auto"/>
        <w:bottom w:val="none" w:sz="0" w:space="0" w:color="auto"/>
        <w:right w:val="none" w:sz="0" w:space="0" w:color="auto"/>
      </w:divBdr>
      <w:divsChild>
        <w:div w:id="341251226">
          <w:marLeft w:val="0"/>
          <w:marRight w:val="0"/>
          <w:marTop w:val="0"/>
          <w:marBottom w:val="0"/>
          <w:divBdr>
            <w:top w:val="none" w:sz="0" w:space="0" w:color="auto"/>
            <w:left w:val="single" w:sz="6" w:space="0" w:color="CCCCCC"/>
            <w:bottom w:val="none" w:sz="0" w:space="0" w:color="auto"/>
            <w:right w:val="none" w:sz="0" w:space="0" w:color="auto"/>
          </w:divBdr>
          <w:divsChild>
            <w:div w:id="71172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172730">
      <w:bodyDiv w:val="1"/>
      <w:marLeft w:val="0"/>
      <w:marRight w:val="0"/>
      <w:marTop w:val="0"/>
      <w:marBottom w:val="0"/>
      <w:divBdr>
        <w:top w:val="none" w:sz="0" w:space="0" w:color="auto"/>
        <w:left w:val="none" w:sz="0" w:space="0" w:color="auto"/>
        <w:bottom w:val="none" w:sz="0" w:space="0" w:color="auto"/>
        <w:right w:val="none" w:sz="0" w:space="0" w:color="auto"/>
      </w:divBdr>
      <w:divsChild>
        <w:div w:id="2041738084">
          <w:marLeft w:val="0"/>
          <w:marRight w:val="0"/>
          <w:marTop w:val="0"/>
          <w:marBottom w:val="0"/>
          <w:divBdr>
            <w:top w:val="none" w:sz="0" w:space="0" w:color="auto"/>
            <w:left w:val="none" w:sz="0" w:space="0" w:color="auto"/>
            <w:bottom w:val="none" w:sz="0" w:space="0" w:color="auto"/>
            <w:right w:val="none" w:sz="0" w:space="0" w:color="auto"/>
          </w:divBdr>
        </w:div>
      </w:divsChild>
    </w:div>
    <w:div w:id="1774742157">
      <w:bodyDiv w:val="1"/>
      <w:marLeft w:val="0"/>
      <w:marRight w:val="0"/>
      <w:marTop w:val="0"/>
      <w:marBottom w:val="0"/>
      <w:divBdr>
        <w:top w:val="none" w:sz="0" w:space="0" w:color="auto"/>
        <w:left w:val="none" w:sz="0" w:space="0" w:color="auto"/>
        <w:bottom w:val="none" w:sz="0" w:space="0" w:color="auto"/>
        <w:right w:val="none" w:sz="0" w:space="0" w:color="auto"/>
      </w:divBdr>
      <w:divsChild>
        <w:div w:id="307825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8912377">
      <w:bodyDiv w:val="1"/>
      <w:marLeft w:val="0"/>
      <w:marRight w:val="0"/>
      <w:marTop w:val="0"/>
      <w:marBottom w:val="0"/>
      <w:divBdr>
        <w:top w:val="none" w:sz="0" w:space="0" w:color="auto"/>
        <w:left w:val="none" w:sz="0" w:space="0" w:color="auto"/>
        <w:bottom w:val="none" w:sz="0" w:space="0" w:color="auto"/>
        <w:right w:val="none" w:sz="0" w:space="0" w:color="auto"/>
      </w:divBdr>
    </w:div>
    <w:div w:id="1779059782">
      <w:bodyDiv w:val="1"/>
      <w:marLeft w:val="0"/>
      <w:marRight w:val="0"/>
      <w:marTop w:val="90"/>
      <w:marBottom w:val="0"/>
      <w:divBdr>
        <w:top w:val="none" w:sz="0" w:space="0" w:color="auto"/>
        <w:left w:val="none" w:sz="0" w:space="0" w:color="auto"/>
        <w:bottom w:val="none" w:sz="0" w:space="0" w:color="auto"/>
        <w:right w:val="none" w:sz="0" w:space="0" w:color="auto"/>
      </w:divBdr>
      <w:divsChild>
        <w:div w:id="621110375">
          <w:marLeft w:val="0"/>
          <w:marRight w:val="0"/>
          <w:marTop w:val="0"/>
          <w:marBottom w:val="0"/>
          <w:divBdr>
            <w:top w:val="none" w:sz="0" w:space="0" w:color="auto"/>
            <w:left w:val="none" w:sz="0" w:space="0" w:color="auto"/>
            <w:bottom w:val="none" w:sz="0" w:space="0" w:color="auto"/>
            <w:right w:val="none" w:sz="0" w:space="0" w:color="auto"/>
          </w:divBdr>
          <w:divsChild>
            <w:div w:id="213359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148817">
      <w:bodyDiv w:val="1"/>
      <w:marLeft w:val="0"/>
      <w:marRight w:val="0"/>
      <w:marTop w:val="0"/>
      <w:marBottom w:val="0"/>
      <w:divBdr>
        <w:top w:val="none" w:sz="0" w:space="0" w:color="auto"/>
        <w:left w:val="none" w:sz="0" w:space="0" w:color="auto"/>
        <w:bottom w:val="none" w:sz="0" w:space="0" w:color="auto"/>
        <w:right w:val="none" w:sz="0" w:space="0" w:color="auto"/>
      </w:divBdr>
    </w:div>
    <w:div w:id="1785464366">
      <w:bodyDiv w:val="1"/>
      <w:marLeft w:val="0"/>
      <w:marRight w:val="0"/>
      <w:marTop w:val="0"/>
      <w:marBottom w:val="0"/>
      <w:divBdr>
        <w:top w:val="none" w:sz="0" w:space="0" w:color="auto"/>
        <w:left w:val="none" w:sz="0" w:space="0" w:color="auto"/>
        <w:bottom w:val="none" w:sz="0" w:space="0" w:color="auto"/>
        <w:right w:val="none" w:sz="0" w:space="0" w:color="auto"/>
      </w:divBdr>
    </w:div>
    <w:div w:id="1789933159">
      <w:bodyDiv w:val="1"/>
      <w:marLeft w:val="0"/>
      <w:marRight w:val="0"/>
      <w:marTop w:val="0"/>
      <w:marBottom w:val="0"/>
      <w:divBdr>
        <w:top w:val="none" w:sz="0" w:space="0" w:color="auto"/>
        <w:left w:val="none" w:sz="0" w:space="0" w:color="auto"/>
        <w:bottom w:val="none" w:sz="0" w:space="0" w:color="auto"/>
        <w:right w:val="none" w:sz="0" w:space="0" w:color="auto"/>
      </w:divBdr>
      <w:divsChild>
        <w:div w:id="1313605048">
          <w:marLeft w:val="0"/>
          <w:marRight w:val="0"/>
          <w:marTop w:val="0"/>
          <w:marBottom w:val="0"/>
          <w:divBdr>
            <w:top w:val="single" w:sz="6" w:space="0" w:color="FFFFFF"/>
            <w:left w:val="single" w:sz="6" w:space="0" w:color="797979"/>
            <w:bottom w:val="single" w:sz="6" w:space="0" w:color="797979"/>
            <w:right w:val="single" w:sz="6" w:space="0" w:color="797979"/>
          </w:divBdr>
          <w:divsChild>
            <w:div w:id="641429430">
              <w:marLeft w:val="5400"/>
              <w:marRight w:val="0"/>
              <w:marTop w:val="2460"/>
              <w:marBottom w:val="0"/>
              <w:divBdr>
                <w:top w:val="none" w:sz="0" w:space="0" w:color="auto"/>
                <w:left w:val="none" w:sz="0" w:space="0" w:color="auto"/>
                <w:bottom w:val="none" w:sz="0" w:space="0" w:color="auto"/>
                <w:right w:val="none" w:sz="0" w:space="0" w:color="auto"/>
              </w:divBdr>
              <w:divsChild>
                <w:div w:id="66534829">
                  <w:marLeft w:val="0"/>
                  <w:marRight w:val="0"/>
                  <w:marTop w:val="0"/>
                  <w:marBottom w:val="0"/>
                  <w:divBdr>
                    <w:top w:val="none" w:sz="0" w:space="0" w:color="auto"/>
                    <w:left w:val="none" w:sz="0" w:space="0" w:color="auto"/>
                    <w:bottom w:val="none" w:sz="0" w:space="0" w:color="auto"/>
                    <w:right w:val="none" w:sz="0" w:space="0" w:color="auto"/>
                  </w:divBdr>
                  <w:divsChild>
                    <w:div w:id="1823039388">
                      <w:marLeft w:val="0"/>
                      <w:marRight w:val="0"/>
                      <w:marTop w:val="0"/>
                      <w:marBottom w:val="0"/>
                      <w:divBdr>
                        <w:top w:val="none" w:sz="0" w:space="0" w:color="auto"/>
                        <w:left w:val="none" w:sz="0" w:space="0" w:color="auto"/>
                        <w:bottom w:val="none" w:sz="0" w:space="0" w:color="auto"/>
                        <w:right w:val="none" w:sz="0" w:space="0" w:color="auto"/>
                      </w:divBdr>
                      <w:divsChild>
                        <w:div w:id="128531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9229691">
      <w:bodyDiv w:val="1"/>
      <w:marLeft w:val="0"/>
      <w:marRight w:val="0"/>
      <w:marTop w:val="0"/>
      <w:marBottom w:val="0"/>
      <w:divBdr>
        <w:top w:val="none" w:sz="0" w:space="0" w:color="auto"/>
        <w:left w:val="none" w:sz="0" w:space="0" w:color="auto"/>
        <w:bottom w:val="none" w:sz="0" w:space="0" w:color="auto"/>
        <w:right w:val="none" w:sz="0" w:space="0" w:color="auto"/>
      </w:divBdr>
      <w:divsChild>
        <w:div w:id="944263356">
          <w:marLeft w:val="0"/>
          <w:marRight w:val="0"/>
          <w:marTop w:val="0"/>
          <w:marBottom w:val="0"/>
          <w:divBdr>
            <w:top w:val="none" w:sz="0" w:space="0" w:color="auto"/>
            <w:left w:val="none" w:sz="0" w:space="0" w:color="auto"/>
            <w:bottom w:val="none" w:sz="0" w:space="0" w:color="auto"/>
            <w:right w:val="none" w:sz="0" w:space="0" w:color="auto"/>
          </w:divBdr>
          <w:divsChild>
            <w:div w:id="730353294">
              <w:marLeft w:val="0"/>
              <w:marRight w:val="0"/>
              <w:marTop w:val="0"/>
              <w:marBottom w:val="0"/>
              <w:divBdr>
                <w:top w:val="none" w:sz="0" w:space="0" w:color="auto"/>
                <w:left w:val="none" w:sz="0" w:space="0" w:color="auto"/>
                <w:bottom w:val="none" w:sz="0" w:space="0" w:color="auto"/>
                <w:right w:val="none" w:sz="0" w:space="0" w:color="auto"/>
              </w:divBdr>
              <w:divsChild>
                <w:div w:id="17590170">
                  <w:marLeft w:val="0"/>
                  <w:marRight w:val="0"/>
                  <w:marTop w:val="0"/>
                  <w:marBottom w:val="0"/>
                  <w:divBdr>
                    <w:top w:val="none" w:sz="0" w:space="0" w:color="auto"/>
                    <w:left w:val="none" w:sz="0" w:space="0" w:color="auto"/>
                    <w:bottom w:val="none" w:sz="0" w:space="0" w:color="auto"/>
                    <w:right w:val="none" w:sz="0" w:space="0" w:color="auto"/>
                  </w:divBdr>
                  <w:divsChild>
                    <w:div w:id="339310530">
                      <w:marLeft w:val="0"/>
                      <w:marRight w:val="0"/>
                      <w:marTop w:val="0"/>
                      <w:marBottom w:val="0"/>
                      <w:divBdr>
                        <w:top w:val="none" w:sz="0" w:space="0" w:color="auto"/>
                        <w:left w:val="none" w:sz="0" w:space="0" w:color="auto"/>
                        <w:bottom w:val="none" w:sz="0" w:space="0" w:color="auto"/>
                        <w:right w:val="none" w:sz="0" w:space="0" w:color="auto"/>
                      </w:divBdr>
                      <w:divsChild>
                        <w:div w:id="73964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5582812">
      <w:bodyDiv w:val="1"/>
      <w:marLeft w:val="0"/>
      <w:marRight w:val="0"/>
      <w:marTop w:val="0"/>
      <w:marBottom w:val="0"/>
      <w:divBdr>
        <w:top w:val="none" w:sz="0" w:space="0" w:color="auto"/>
        <w:left w:val="none" w:sz="0" w:space="0" w:color="auto"/>
        <w:bottom w:val="none" w:sz="0" w:space="0" w:color="auto"/>
        <w:right w:val="none" w:sz="0" w:space="0" w:color="auto"/>
      </w:divBdr>
      <w:divsChild>
        <w:div w:id="301931383">
          <w:marLeft w:val="0"/>
          <w:marRight w:val="0"/>
          <w:marTop w:val="0"/>
          <w:marBottom w:val="0"/>
          <w:divBdr>
            <w:top w:val="none" w:sz="0" w:space="0" w:color="auto"/>
            <w:left w:val="none" w:sz="0" w:space="0" w:color="auto"/>
            <w:bottom w:val="none" w:sz="0" w:space="0" w:color="auto"/>
            <w:right w:val="none" w:sz="0" w:space="0" w:color="auto"/>
          </w:divBdr>
          <w:divsChild>
            <w:div w:id="1867671299">
              <w:marLeft w:val="3300"/>
              <w:marRight w:val="0"/>
              <w:marTop w:val="0"/>
              <w:marBottom w:val="0"/>
              <w:divBdr>
                <w:top w:val="none" w:sz="0" w:space="0" w:color="auto"/>
                <w:left w:val="none" w:sz="0" w:space="0" w:color="auto"/>
                <w:bottom w:val="none" w:sz="0" w:space="0" w:color="auto"/>
                <w:right w:val="none" w:sz="0" w:space="0" w:color="auto"/>
              </w:divBdr>
              <w:divsChild>
                <w:div w:id="820389416">
                  <w:marLeft w:val="0"/>
                  <w:marRight w:val="0"/>
                  <w:marTop w:val="0"/>
                  <w:marBottom w:val="120"/>
                  <w:divBdr>
                    <w:top w:val="none" w:sz="0" w:space="0" w:color="auto"/>
                    <w:left w:val="none" w:sz="0" w:space="0" w:color="auto"/>
                    <w:bottom w:val="single" w:sz="18" w:space="3" w:color="8A7B64"/>
                    <w:right w:val="none" w:sz="0" w:space="0" w:color="auto"/>
                  </w:divBdr>
                </w:div>
                <w:div w:id="2126003858">
                  <w:marLeft w:val="0"/>
                  <w:marRight w:val="0"/>
                  <w:marTop w:val="0"/>
                  <w:marBottom w:val="120"/>
                  <w:divBdr>
                    <w:top w:val="none" w:sz="0" w:space="0" w:color="auto"/>
                    <w:left w:val="none" w:sz="0" w:space="0" w:color="auto"/>
                    <w:bottom w:val="single" w:sz="18" w:space="3" w:color="8A7B64"/>
                    <w:right w:val="none" w:sz="0" w:space="0" w:color="auto"/>
                  </w:divBdr>
                </w:div>
              </w:divsChild>
            </w:div>
          </w:divsChild>
        </w:div>
        <w:div w:id="876089201">
          <w:marLeft w:val="0"/>
          <w:marRight w:val="0"/>
          <w:marTop w:val="0"/>
          <w:marBottom w:val="144"/>
          <w:divBdr>
            <w:top w:val="none" w:sz="0" w:space="0" w:color="auto"/>
            <w:left w:val="none" w:sz="0" w:space="0" w:color="auto"/>
            <w:bottom w:val="none" w:sz="0" w:space="0" w:color="auto"/>
            <w:right w:val="none" w:sz="0" w:space="0" w:color="auto"/>
          </w:divBdr>
          <w:divsChild>
            <w:div w:id="222103470">
              <w:marLeft w:val="0"/>
              <w:marRight w:val="0"/>
              <w:marTop w:val="0"/>
              <w:marBottom w:val="0"/>
              <w:divBdr>
                <w:top w:val="none" w:sz="0" w:space="0" w:color="auto"/>
                <w:left w:val="none" w:sz="0" w:space="0" w:color="auto"/>
                <w:bottom w:val="none" w:sz="0" w:space="0" w:color="auto"/>
                <w:right w:val="none" w:sz="0" w:space="0" w:color="auto"/>
              </w:divBdr>
              <w:divsChild>
                <w:div w:id="617639579">
                  <w:marLeft w:val="0"/>
                  <w:marRight w:val="0"/>
                  <w:marTop w:val="0"/>
                  <w:marBottom w:val="0"/>
                  <w:divBdr>
                    <w:top w:val="none" w:sz="0" w:space="0" w:color="auto"/>
                    <w:left w:val="none" w:sz="0" w:space="0" w:color="auto"/>
                    <w:bottom w:val="none" w:sz="0" w:space="0" w:color="auto"/>
                    <w:right w:val="none" w:sz="0" w:space="0" w:color="auto"/>
                  </w:divBdr>
                </w:div>
                <w:div w:id="146226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91785">
          <w:marLeft w:val="0"/>
          <w:marRight w:val="0"/>
          <w:marTop w:val="0"/>
          <w:marBottom w:val="144"/>
          <w:divBdr>
            <w:top w:val="none" w:sz="0" w:space="0" w:color="auto"/>
            <w:left w:val="none" w:sz="0" w:space="0" w:color="auto"/>
            <w:bottom w:val="none" w:sz="0" w:space="0" w:color="auto"/>
            <w:right w:val="none" w:sz="0" w:space="0" w:color="auto"/>
          </w:divBdr>
          <w:divsChild>
            <w:div w:id="1948273571">
              <w:marLeft w:val="240"/>
              <w:marRight w:val="240"/>
              <w:marTop w:val="0"/>
              <w:marBottom w:val="0"/>
              <w:divBdr>
                <w:top w:val="none" w:sz="0" w:space="0" w:color="auto"/>
                <w:left w:val="none" w:sz="0" w:space="0" w:color="auto"/>
                <w:bottom w:val="none" w:sz="0" w:space="0" w:color="auto"/>
                <w:right w:val="none" w:sz="0" w:space="0" w:color="auto"/>
              </w:divBdr>
            </w:div>
            <w:div w:id="601647148">
              <w:marLeft w:val="240"/>
              <w:marRight w:val="240"/>
              <w:marTop w:val="0"/>
              <w:marBottom w:val="0"/>
              <w:divBdr>
                <w:top w:val="none" w:sz="0" w:space="0" w:color="auto"/>
                <w:left w:val="none" w:sz="0" w:space="0" w:color="auto"/>
                <w:bottom w:val="none" w:sz="0" w:space="0" w:color="auto"/>
                <w:right w:val="none" w:sz="0" w:space="0" w:color="auto"/>
              </w:divBdr>
            </w:div>
            <w:div w:id="983778013">
              <w:marLeft w:val="240"/>
              <w:marRight w:val="240"/>
              <w:marTop w:val="0"/>
              <w:marBottom w:val="0"/>
              <w:divBdr>
                <w:top w:val="none" w:sz="0" w:space="0" w:color="auto"/>
                <w:left w:val="none" w:sz="0" w:space="0" w:color="auto"/>
                <w:bottom w:val="none" w:sz="0" w:space="0" w:color="auto"/>
                <w:right w:val="none" w:sz="0" w:space="0" w:color="auto"/>
              </w:divBdr>
            </w:div>
            <w:div w:id="1169904898">
              <w:marLeft w:val="240"/>
              <w:marRight w:val="240"/>
              <w:marTop w:val="0"/>
              <w:marBottom w:val="0"/>
              <w:divBdr>
                <w:top w:val="none" w:sz="0" w:space="0" w:color="auto"/>
                <w:left w:val="none" w:sz="0" w:space="0" w:color="auto"/>
                <w:bottom w:val="none" w:sz="0" w:space="0" w:color="auto"/>
                <w:right w:val="none" w:sz="0" w:space="0" w:color="auto"/>
              </w:divBdr>
            </w:div>
            <w:div w:id="1466922461">
              <w:marLeft w:val="240"/>
              <w:marRight w:val="240"/>
              <w:marTop w:val="0"/>
              <w:marBottom w:val="0"/>
              <w:divBdr>
                <w:top w:val="none" w:sz="0" w:space="0" w:color="auto"/>
                <w:left w:val="none" w:sz="0" w:space="0" w:color="auto"/>
                <w:bottom w:val="none" w:sz="0" w:space="0" w:color="auto"/>
                <w:right w:val="none" w:sz="0" w:space="0" w:color="auto"/>
              </w:divBdr>
            </w:div>
            <w:div w:id="740324789">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855342523">
      <w:bodyDiv w:val="1"/>
      <w:marLeft w:val="0"/>
      <w:marRight w:val="0"/>
      <w:marTop w:val="0"/>
      <w:marBottom w:val="0"/>
      <w:divBdr>
        <w:top w:val="none" w:sz="0" w:space="0" w:color="auto"/>
        <w:left w:val="none" w:sz="0" w:space="0" w:color="auto"/>
        <w:bottom w:val="none" w:sz="0" w:space="0" w:color="auto"/>
        <w:right w:val="none" w:sz="0" w:space="0" w:color="auto"/>
      </w:divBdr>
      <w:divsChild>
        <w:div w:id="532502006">
          <w:marLeft w:val="0"/>
          <w:marRight w:val="0"/>
          <w:marTop w:val="0"/>
          <w:marBottom w:val="0"/>
          <w:divBdr>
            <w:top w:val="none" w:sz="0" w:space="0" w:color="auto"/>
            <w:left w:val="none" w:sz="0" w:space="0" w:color="auto"/>
            <w:bottom w:val="none" w:sz="0" w:space="0" w:color="auto"/>
            <w:right w:val="none" w:sz="0" w:space="0" w:color="auto"/>
          </w:divBdr>
          <w:divsChild>
            <w:div w:id="947732702">
              <w:marLeft w:val="0"/>
              <w:marRight w:val="0"/>
              <w:marTop w:val="0"/>
              <w:marBottom w:val="0"/>
              <w:divBdr>
                <w:top w:val="none" w:sz="0" w:space="0" w:color="auto"/>
                <w:left w:val="none" w:sz="0" w:space="0" w:color="auto"/>
                <w:bottom w:val="none" w:sz="0" w:space="0" w:color="auto"/>
                <w:right w:val="none" w:sz="0" w:space="0" w:color="auto"/>
              </w:divBdr>
              <w:divsChild>
                <w:div w:id="408891837">
                  <w:marLeft w:val="0"/>
                  <w:marRight w:val="0"/>
                  <w:marTop w:val="0"/>
                  <w:marBottom w:val="0"/>
                  <w:divBdr>
                    <w:top w:val="none" w:sz="0" w:space="0" w:color="auto"/>
                    <w:left w:val="none" w:sz="0" w:space="0" w:color="auto"/>
                    <w:bottom w:val="none" w:sz="0" w:space="0" w:color="auto"/>
                    <w:right w:val="none" w:sz="0" w:space="0" w:color="auto"/>
                  </w:divBdr>
                  <w:divsChild>
                    <w:div w:id="75522275">
                      <w:marLeft w:val="0"/>
                      <w:marRight w:val="0"/>
                      <w:marTop w:val="0"/>
                      <w:marBottom w:val="0"/>
                      <w:divBdr>
                        <w:top w:val="none" w:sz="0" w:space="0" w:color="auto"/>
                        <w:left w:val="none" w:sz="0" w:space="0" w:color="auto"/>
                        <w:bottom w:val="none" w:sz="0" w:space="0" w:color="auto"/>
                        <w:right w:val="none" w:sz="0" w:space="0" w:color="auto"/>
                      </w:divBdr>
                      <w:divsChild>
                        <w:div w:id="864365694">
                          <w:marLeft w:val="0"/>
                          <w:marRight w:val="0"/>
                          <w:marTop w:val="0"/>
                          <w:marBottom w:val="105"/>
                          <w:divBdr>
                            <w:top w:val="single" w:sz="6" w:space="5" w:color="FFFFFF"/>
                            <w:left w:val="single" w:sz="6" w:space="5" w:color="FFFFFF"/>
                            <w:bottom w:val="single" w:sz="6" w:space="5" w:color="FFFFFF"/>
                            <w:right w:val="single" w:sz="6" w:space="5" w:color="FFFFFF"/>
                          </w:divBdr>
                          <w:divsChild>
                            <w:div w:id="37219417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473375">
      <w:bodyDiv w:val="1"/>
      <w:marLeft w:val="0"/>
      <w:marRight w:val="0"/>
      <w:marTop w:val="0"/>
      <w:marBottom w:val="0"/>
      <w:divBdr>
        <w:top w:val="none" w:sz="0" w:space="0" w:color="auto"/>
        <w:left w:val="none" w:sz="0" w:space="0" w:color="auto"/>
        <w:bottom w:val="none" w:sz="0" w:space="0" w:color="auto"/>
        <w:right w:val="none" w:sz="0" w:space="0" w:color="auto"/>
      </w:divBdr>
      <w:divsChild>
        <w:div w:id="1290090706">
          <w:marLeft w:val="0"/>
          <w:marRight w:val="0"/>
          <w:marTop w:val="0"/>
          <w:marBottom w:val="0"/>
          <w:divBdr>
            <w:top w:val="none" w:sz="0" w:space="0" w:color="auto"/>
            <w:left w:val="none" w:sz="0" w:space="0" w:color="auto"/>
            <w:bottom w:val="none" w:sz="0" w:space="0" w:color="auto"/>
            <w:right w:val="none" w:sz="0" w:space="0" w:color="auto"/>
          </w:divBdr>
          <w:divsChild>
            <w:div w:id="796148289">
              <w:marLeft w:val="0"/>
              <w:marRight w:val="0"/>
              <w:marTop w:val="0"/>
              <w:marBottom w:val="0"/>
              <w:divBdr>
                <w:top w:val="none" w:sz="0" w:space="0" w:color="auto"/>
                <w:left w:val="none" w:sz="0" w:space="0" w:color="auto"/>
                <w:bottom w:val="none" w:sz="0" w:space="0" w:color="auto"/>
                <w:right w:val="none" w:sz="0" w:space="0" w:color="auto"/>
              </w:divBdr>
              <w:divsChild>
                <w:div w:id="311181488">
                  <w:marLeft w:val="0"/>
                  <w:marRight w:val="0"/>
                  <w:marTop w:val="0"/>
                  <w:marBottom w:val="0"/>
                  <w:divBdr>
                    <w:top w:val="none" w:sz="0" w:space="0" w:color="auto"/>
                    <w:left w:val="none" w:sz="0" w:space="0" w:color="auto"/>
                    <w:bottom w:val="none" w:sz="0" w:space="0" w:color="auto"/>
                    <w:right w:val="none" w:sz="0" w:space="0" w:color="auto"/>
                  </w:divBdr>
                  <w:divsChild>
                    <w:div w:id="417098863">
                      <w:marLeft w:val="0"/>
                      <w:marRight w:val="0"/>
                      <w:marTop w:val="0"/>
                      <w:marBottom w:val="0"/>
                      <w:divBdr>
                        <w:top w:val="none" w:sz="0" w:space="0" w:color="auto"/>
                        <w:left w:val="none" w:sz="0" w:space="0" w:color="auto"/>
                        <w:bottom w:val="none" w:sz="0" w:space="0" w:color="auto"/>
                        <w:right w:val="none" w:sz="0" w:space="0" w:color="auto"/>
                      </w:divBdr>
                      <w:divsChild>
                        <w:div w:id="462816487">
                          <w:marLeft w:val="0"/>
                          <w:marRight w:val="0"/>
                          <w:marTop w:val="0"/>
                          <w:marBottom w:val="0"/>
                          <w:divBdr>
                            <w:top w:val="none" w:sz="0" w:space="0" w:color="auto"/>
                            <w:left w:val="none" w:sz="0" w:space="0" w:color="auto"/>
                            <w:bottom w:val="none" w:sz="0" w:space="0" w:color="auto"/>
                            <w:right w:val="none" w:sz="0" w:space="0" w:color="auto"/>
                          </w:divBdr>
                          <w:divsChild>
                            <w:div w:id="142700606">
                              <w:marLeft w:val="188"/>
                              <w:marRight w:val="0"/>
                              <w:marTop w:val="0"/>
                              <w:marBottom w:val="0"/>
                              <w:divBdr>
                                <w:top w:val="none" w:sz="0" w:space="0" w:color="auto"/>
                                <w:left w:val="none" w:sz="0" w:space="0" w:color="auto"/>
                                <w:bottom w:val="none" w:sz="0" w:space="0" w:color="auto"/>
                                <w:right w:val="none" w:sz="0" w:space="0" w:color="auto"/>
                              </w:divBdr>
                              <w:divsChild>
                                <w:div w:id="548953218">
                                  <w:marLeft w:val="0"/>
                                  <w:marRight w:val="0"/>
                                  <w:marTop w:val="0"/>
                                  <w:marBottom w:val="0"/>
                                  <w:divBdr>
                                    <w:top w:val="none" w:sz="0" w:space="0" w:color="auto"/>
                                    <w:left w:val="none" w:sz="0" w:space="0" w:color="auto"/>
                                    <w:bottom w:val="none" w:sz="0" w:space="0" w:color="auto"/>
                                    <w:right w:val="none" w:sz="0" w:space="0" w:color="auto"/>
                                  </w:divBdr>
                                  <w:divsChild>
                                    <w:div w:id="152242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7328421">
      <w:bodyDiv w:val="1"/>
      <w:marLeft w:val="0"/>
      <w:marRight w:val="0"/>
      <w:marTop w:val="0"/>
      <w:marBottom w:val="0"/>
      <w:divBdr>
        <w:top w:val="none" w:sz="0" w:space="0" w:color="auto"/>
        <w:left w:val="none" w:sz="0" w:space="0" w:color="auto"/>
        <w:bottom w:val="none" w:sz="0" w:space="0" w:color="auto"/>
        <w:right w:val="none" w:sz="0" w:space="0" w:color="auto"/>
      </w:divBdr>
    </w:div>
    <w:div w:id="1875144945">
      <w:bodyDiv w:val="1"/>
      <w:marLeft w:val="0"/>
      <w:marRight w:val="0"/>
      <w:marTop w:val="0"/>
      <w:marBottom w:val="0"/>
      <w:divBdr>
        <w:top w:val="none" w:sz="0" w:space="0" w:color="auto"/>
        <w:left w:val="none" w:sz="0" w:space="0" w:color="auto"/>
        <w:bottom w:val="none" w:sz="0" w:space="0" w:color="auto"/>
        <w:right w:val="none" w:sz="0" w:space="0" w:color="auto"/>
      </w:divBdr>
    </w:div>
    <w:div w:id="1879194973">
      <w:bodyDiv w:val="1"/>
      <w:marLeft w:val="0"/>
      <w:marRight w:val="0"/>
      <w:marTop w:val="0"/>
      <w:marBottom w:val="0"/>
      <w:divBdr>
        <w:top w:val="none" w:sz="0" w:space="0" w:color="auto"/>
        <w:left w:val="none" w:sz="0" w:space="0" w:color="auto"/>
        <w:bottom w:val="none" w:sz="0" w:space="0" w:color="auto"/>
        <w:right w:val="none" w:sz="0" w:space="0" w:color="auto"/>
      </w:divBdr>
      <w:divsChild>
        <w:div w:id="73552114">
          <w:marLeft w:val="0"/>
          <w:marRight w:val="0"/>
          <w:marTop w:val="0"/>
          <w:marBottom w:val="0"/>
          <w:divBdr>
            <w:top w:val="none" w:sz="0" w:space="0" w:color="auto"/>
            <w:left w:val="none" w:sz="0" w:space="0" w:color="auto"/>
            <w:bottom w:val="none" w:sz="0" w:space="0" w:color="auto"/>
            <w:right w:val="none" w:sz="0" w:space="0" w:color="auto"/>
          </w:divBdr>
          <w:divsChild>
            <w:div w:id="461076382">
              <w:marLeft w:val="0"/>
              <w:marRight w:val="0"/>
              <w:marTop w:val="0"/>
              <w:marBottom w:val="0"/>
              <w:divBdr>
                <w:top w:val="none" w:sz="0" w:space="0" w:color="auto"/>
                <w:left w:val="none" w:sz="0" w:space="0" w:color="auto"/>
                <w:bottom w:val="none" w:sz="0" w:space="0" w:color="auto"/>
                <w:right w:val="none" w:sz="0" w:space="0" w:color="auto"/>
              </w:divBdr>
              <w:divsChild>
                <w:div w:id="1906793482">
                  <w:marLeft w:val="0"/>
                  <w:marRight w:val="0"/>
                  <w:marTop w:val="0"/>
                  <w:marBottom w:val="0"/>
                  <w:divBdr>
                    <w:top w:val="none" w:sz="0" w:space="0" w:color="auto"/>
                    <w:left w:val="none" w:sz="0" w:space="0" w:color="auto"/>
                    <w:bottom w:val="none" w:sz="0" w:space="0" w:color="auto"/>
                    <w:right w:val="none" w:sz="0" w:space="0" w:color="auto"/>
                  </w:divBdr>
                  <w:divsChild>
                    <w:div w:id="511841267">
                      <w:marLeft w:val="0"/>
                      <w:marRight w:val="0"/>
                      <w:marTop w:val="0"/>
                      <w:marBottom w:val="0"/>
                      <w:divBdr>
                        <w:top w:val="none" w:sz="0" w:space="0" w:color="auto"/>
                        <w:left w:val="none" w:sz="0" w:space="0" w:color="auto"/>
                        <w:bottom w:val="none" w:sz="0" w:space="0" w:color="auto"/>
                        <w:right w:val="none" w:sz="0" w:space="0" w:color="auto"/>
                      </w:divBdr>
                      <w:divsChild>
                        <w:div w:id="107682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46456">
      <w:bodyDiv w:val="1"/>
      <w:marLeft w:val="15"/>
      <w:marRight w:val="15"/>
      <w:marTop w:val="15"/>
      <w:marBottom w:val="15"/>
      <w:divBdr>
        <w:top w:val="none" w:sz="0" w:space="0" w:color="auto"/>
        <w:left w:val="none" w:sz="0" w:space="0" w:color="auto"/>
        <w:bottom w:val="none" w:sz="0" w:space="0" w:color="auto"/>
        <w:right w:val="none" w:sz="0" w:space="0" w:color="auto"/>
      </w:divBdr>
      <w:divsChild>
        <w:div w:id="434247734">
          <w:marLeft w:val="0"/>
          <w:marRight w:val="0"/>
          <w:marTop w:val="0"/>
          <w:marBottom w:val="0"/>
          <w:divBdr>
            <w:top w:val="none" w:sz="0" w:space="0" w:color="auto"/>
            <w:left w:val="none" w:sz="0" w:space="0" w:color="auto"/>
            <w:bottom w:val="none" w:sz="0" w:space="0" w:color="auto"/>
            <w:right w:val="none" w:sz="0" w:space="0" w:color="auto"/>
          </w:divBdr>
          <w:divsChild>
            <w:div w:id="478806393">
              <w:marLeft w:val="0"/>
              <w:marRight w:val="0"/>
              <w:marTop w:val="0"/>
              <w:marBottom w:val="0"/>
              <w:divBdr>
                <w:top w:val="none" w:sz="0" w:space="0" w:color="auto"/>
                <w:left w:val="none" w:sz="0" w:space="0" w:color="auto"/>
                <w:bottom w:val="none" w:sz="0" w:space="0" w:color="auto"/>
                <w:right w:val="none" w:sz="0" w:space="0" w:color="auto"/>
              </w:divBdr>
              <w:divsChild>
                <w:div w:id="1228148331">
                  <w:marLeft w:val="315"/>
                  <w:marRight w:val="315"/>
                  <w:marTop w:val="0"/>
                  <w:marBottom w:val="0"/>
                  <w:divBdr>
                    <w:top w:val="none" w:sz="0" w:space="0" w:color="auto"/>
                    <w:left w:val="none" w:sz="0" w:space="0" w:color="auto"/>
                    <w:bottom w:val="none" w:sz="0" w:space="0" w:color="auto"/>
                    <w:right w:val="none" w:sz="0" w:space="0" w:color="auto"/>
                  </w:divBdr>
                  <w:divsChild>
                    <w:div w:id="1158616414">
                      <w:marLeft w:val="0"/>
                      <w:marRight w:val="0"/>
                      <w:marTop w:val="0"/>
                      <w:marBottom w:val="0"/>
                      <w:divBdr>
                        <w:top w:val="none" w:sz="0" w:space="0" w:color="auto"/>
                        <w:left w:val="single" w:sz="6" w:space="6" w:color="CCCCCC"/>
                        <w:bottom w:val="none" w:sz="0" w:space="0" w:color="auto"/>
                        <w:right w:val="single" w:sz="6" w:space="6" w:color="CCCCCC"/>
                      </w:divBdr>
                      <w:divsChild>
                        <w:div w:id="1992370257">
                          <w:marLeft w:val="20"/>
                          <w:marRight w:val="0"/>
                          <w:marTop w:val="0"/>
                          <w:marBottom w:val="0"/>
                          <w:divBdr>
                            <w:top w:val="none" w:sz="0" w:space="0" w:color="auto"/>
                            <w:left w:val="none" w:sz="0" w:space="0" w:color="auto"/>
                            <w:bottom w:val="none" w:sz="0" w:space="0" w:color="auto"/>
                            <w:right w:val="none" w:sz="0" w:space="0" w:color="auto"/>
                          </w:divBdr>
                          <w:divsChild>
                            <w:div w:id="16285072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787831">
      <w:bodyDiv w:val="1"/>
      <w:marLeft w:val="0"/>
      <w:marRight w:val="0"/>
      <w:marTop w:val="0"/>
      <w:marBottom w:val="0"/>
      <w:divBdr>
        <w:top w:val="none" w:sz="0" w:space="0" w:color="auto"/>
        <w:left w:val="none" w:sz="0" w:space="0" w:color="auto"/>
        <w:bottom w:val="none" w:sz="0" w:space="0" w:color="auto"/>
        <w:right w:val="none" w:sz="0" w:space="0" w:color="auto"/>
      </w:divBdr>
      <w:divsChild>
        <w:div w:id="2047440287">
          <w:marLeft w:val="0"/>
          <w:marRight w:val="0"/>
          <w:marTop w:val="0"/>
          <w:marBottom w:val="0"/>
          <w:divBdr>
            <w:top w:val="none" w:sz="0" w:space="0" w:color="auto"/>
            <w:left w:val="none" w:sz="0" w:space="0" w:color="auto"/>
            <w:bottom w:val="none" w:sz="0" w:space="0" w:color="auto"/>
            <w:right w:val="none" w:sz="0" w:space="0" w:color="auto"/>
          </w:divBdr>
          <w:divsChild>
            <w:div w:id="40055691">
              <w:marLeft w:val="0"/>
              <w:marRight w:val="0"/>
              <w:marTop w:val="0"/>
              <w:marBottom w:val="0"/>
              <w:divBdr>
                <w:top w:val="none" w:sz="0" w:space="0" w:color="auto"/>
                <w:left w:val="none" w:sz="0" w:space="0" w:color="auto"/>
                <w:bottom w:val="none" w:sz="0" w:space="0" w:color="auto"/>
                <w:right w:val="none" w:sz="0" w:space="0" w:color="auto"/>
              </w:divBdr>
              <w:divsChild>
                <w:div w:id="2030983451">
                  <w:marLeft w:val="0"/>
                  <w:marRight w:val="0"/>
                  <w:marTop w:val="0"/>
                  <w:marBottom w:val="0"/>
                  <w:divBdr>
                    <w:top w:val="none" w:sz="0" w:space="0" w:color="auto"/>
                    <w:left w:val="none" w:sz="0" w:space="0" w:color="auto"/>
                    <w:bottom w:val="none" w:sz="0" w:space="0" w:color="auto"/>
                    <w:right w:val="none" w:sz="0" w:space="0" w:color="auto"/>
                  </w:divBdr>
                  <w:divsChild>
                    <w:div w:id="536234789">
                      <w:marLeft w:val="0"/>
                      <w:marRight w:val="0"/>
                      <w:marTop w:val="0"/>
                      <w:marBottom w:val="0"/>
                      <w:divBdr>
                        <w:top w:val="none" w:sz="0" w:space="0" w:color="auto"/>
                        <w:left w:val="none" w:sz="0" w:space="0" w:color="auto"/>
                        <w:bottom w:val="none" w:sz="0" w:space="0" w:color="auto"/>
                        <w:right w:val="none" w:sz="0" w:space="0" w:color="auto"/>
                      </w:divBdr>
                      <w:divsChild>
                        <w:div w:id="1122456206">
                          <w:marLeft w:val="0"/>
                          <w:marRight w:val="0"/>
                          <w:marTop w:val="0"/>
                          <w:marBottom w:val="105"/>
                          <w:divBdr>
                            <w:top w:val="single" w:sz="6" w:space="5" w:color="FFFFFF"/>
                            <w:left w:val="single" w:sz="6" w:space="5" w:color="FFFFFF"/>
                            <w:bottom w:val="single" w:sz="6" w:space="5" w:color="FFFFFF"/>
                            <w:right w:val="single" w:sz="6" w:space="5" w:color="FFFFFF"/>
                          </w:divBdr>
                          <w:divsChild>
                            <w:div w:id="116728190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860597">
      <w:bodyDiv w:val="1"/>
      <w:marLeft w:val="0"/>
      <w:marRight w:val="0"/>
      <w:marTop w:val="0"/>
      <w:marBottom w:val="0"/>
      <w:divBdr>
        <w:top w:val="none" w:sz="0" w:space="0" w:color="auto"/>
        <w:left w:val="none" w:sz="0" w:space="0" w:color="auto"/>
        <w:bottom w:val="none" w:sz="0" w:space="0" w:color="auto"/>
        <w:right w:val="none" w:sz="0" w:space="0" w:color="auto"/>
      </w:divBdr>
    </w:div>
    <w:div w:id="1886023824">
      <w:bodyDiv w:val="1"/>
      <w:marLeft w:val="0"/>
      <w:marRight w:val="0"/>
      <w:marTop w:val="0"/>
      <w:marBottom w:val="0"/>
      <w:divBdr>
        <w:top w:val="none" w:sz="0" w:space="0" w:color="auto"/>
        <w:left w:val="none" w:sz="0" w:space="0" w:color="auto"/>
        <w:bottom w:val="none" w:sz="0" w:space="0" w:color="auto"/>
        <w:right w:val="none" w:sz="0" w:space="0" w:color="auto"/>
      </w:divBdr>
    </w:div>
    <w:div w:id="1898084517">
      <w:bodyDiv w:val="1"/>
      <w:marLeft w:val="0"/>
      <w:marRight w:val="0"/>
      <w:marTop w:val="0"/>
      <w:marBottom w:val="0"/>
      <w:divBdr>
        <w:top w:val="none" w:sz="0" w:space="0" w:color="auto"/>
        <w:left w:val="none" w:sz="0" w:space="0" w:color="auto"/>
        <w:bottom w:val="none" w:sz="0" w:space="0" w:color="auto"/>
        <w:right w:val="none" w:sz="0" w:space="0" w:color="auto"/>
      </w:divBdr>
      <w:divsChild>
        <w:div w:id="1204906221">
          <w:marLeft w:val="0"/>
          <w:marRight w:val="0"/>
          <w:marTop w:val="0"/>
          <w:marBottom w:val="0"/>
          <w:divBdr>
            <w:top w:val="none" w:sz="0" w:space="0" w:color="auto"/>
            <w:left w:val="none" w:sz="0" w:space="0" w:color="auto"/>
            <w:bottom w:val="none" w:sz="0" w:space="0" w:color="auto"/>
            <w:right w:val="none" w:sz="0" w:space="0" w:color="auto"/>
          </w:divBdr>
          <w:divsChild>
            <w:div w:id="2387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1129">
      <w:bodyDiv w:val="1"/>
      <w:marLeft w:val="0"/>
      <w:marRight w:val="0"/>
      <w:marTop w:val="0"/>
      <w:marBottom w:val="0"/>
      <w:divBdr>
        <w:top w:val="none" w:sz="0" w:space="0" w:color="auto"/>
        <w:left w:val="none" w:sz="0" w:space="0" w:color="auto"/>
        <w:bottom w:val="none" w:sz="0" w:space="0" w:color="auto"/>
        <w:right w:val="none" w:sz="0" w:space="0" w:color="auto"/>
      </w:divBdr>
    </w:div>
    <w:div w:id="1904901985">
      <w:bodyDiv w:val="1"/>
      <w:marLeft w:val="0"/>
      <w:marRight w:val="0"/>
      <w:marTop w:val="0"/>
      <w:marBottom w:val="0"/>
      <w:divBdr>
        <w:top w:val="none" w:sz="0" w:space="0" w:color="auto"/>
        <w:left w:val="none" w:sz="0" w:space="0" w:color="auto"/>
        <w:bottom w:val="none" w:sz="0" w:space="0" w:color="auto"/>
        <w:right w:val="none" w:sz="0" w:space="0" w:color="auto"/>
      </w:divBdr>
    </w:div>
    <w:div w:id="1906599246">
      <w:bodyDiv w:val="1"/>
      <w:marLeft w:val="0"/>
      <w:marRight w:val="0"/>
      <w:marTop w:val="0"/>
      <w:marBottom w:val="0"/>
      <w:divBdr>
        <w:top w:val="none" w:sz="0" w:space="0" w:color="auto"/>
        <w:left w:val="none" w:sz="0" w:space="0" w:color="auto"/>
        <w:bottom w:val="none" w:sz="0" w:space="0" w:color="auto"/>
        <w:right w:val="none" w:sz="0" w:space="0" w:color="auto"/>
      </w:divBdr>
      <w:divsChild>
        <w:div w:id="430318310">
          <w:marLeft w:val="225"/>
          <w:marRight w:val="150"/>
          <w:marTop w:val="300"/>
          <w:marBottom w:val="0"/>
          <w:divBdr>
            <w:top w:val="none" w:sz="0" w:space="0" w:color="auto"/>
            <w:left w:val="none" w:sz="0" w:space="0" w:color="auto"/>
            <w:bottom w:val="none" w:sz="0" w:space="0" w:color="auto"/>
            <w:right w:val="none" w:sz="0" w:space="0" w:color="auto"/>
          </w:divBdr>
        </w:div>
      </w:divsChild>
    </w:div>
    <w:div w:id="1911303252">
      <w:bodyDiv w:val="1"/>
      <w:marLeft w:val="0"/>
      <w:marRight w:val="0"/>
      <w:marTop w:val="0"/>
      <w:marBottom w:val="0"/>
      <w:divBdr>
        <w:top w:val="none" w:sz="0" w:space="0" w:color="auto"/>
        <w:left w:val="none" w:sz="0" w:space="0" w:color="auto"/>
        <w:bottom w:val="none" w:sz="0" w:space="0" w:color="auto"/>
        <w:right w:val="none" w:sz="0" w:space="0" w:color="auto"/>
      </w:divBdr>
      <w:divsChild>
        <w:div w:id="1956059771">
          <w:marLeft w:val="225"/>
          <w:marRight w:val="150"/>
          <w:marTop w:val="300"/>
          <w:marBottom w:val="0"/>
          <w:divBdr>
            <w:top w:val="none" w:sz="0" w:space="0" w:color="auto"/>
            <w:left w:val="none" w:sz="0" w:space="0" w:color="auto"/>
            <w:bottom w:val="none" w:sz="0" w:space="0" w:color="auto"/>
            <w:right w:val="none" w:sz="0" w:space="0" w:color="auto"/>
          </w:divBdr>
        </w:div>
      </w:divsChild>
    </w:div>
    <w:div w:id="1912813471">
      <w:bodyDiv w:val="1"/>
      <w:marLeft w:val="0"/>
      <w:marRight w:val="0"/>
      <w:marTop w:val="0"/>
      <w:marBottom w:val="0"/>
      <w:divBdr>
        <w:top w:val="none" w:sz="0" w:space="0" w:color="auto"/>
        <w:left w:val="none" w:sz="0" w:space="0" w:color="auto"/>
        <w:bottom w:val="none" w:sz="0" w:space="0" w:color="auto"/>
        <w:right w:val="none" w:sz="0" w:space="0" w:color="auto"/>
      </w:divBdr>
    </w:div>
    <w:div w:id="1915892944">
      <w:bodyDiv w:val="1"/>
      <w:marLeft w:val="0"/>
      <w:marRight w:val="0"/>
      <w:marTop w:val="0"/>
      <w:marBottom w:val="0"/>
      <w:divBdr>
        <w:top w:val="none" w:sz="0" w:space="0" w:color="auto"/>
        <w:left w:val="none" w:sz="0" w:space="0" w:color="auto"/>
        <w:bottom w:val="none" w:sz="0" w:space="0" w:color="auto"/>
        <w:right w:val="none" w:sz="0" w:space="0" w:color="auto"/>
      </w:divBdr>
      <w:divsChild>
        <w:div w:id="703141776">
          <w:marLeft w:val="0"/>
          <w:marRight w:val="0"/>
          <w:marTop w:val="0"/>
          <w:marBottom w:val="0"/>
          <w:divBdr>
            <w:top w:val="none" w:sz="0" w:space="0" w:color="auto"/>
            <w:left w:val="none" w:sz="0" w:space="0" w:color="auto"/>
            <w:bottom w:val="none" w:sz="0" w:space="0" w:color="auto"/>
            <w:right w:val="none" w:sz="0" w:space="0" w:color="auto"/>
          </w:divBdr>
        </w:div>
      </w:divsChild>
    </w:div>
    <w:div w:id="1918129288">
      <w:bodyDiv w:val="1"/>
      <w:marLeft w:val="150"/>
      <w:marRight w:val="150"/>
      <w:marTop w:val="0"/>
      <w:marBottom w:val="150"/>
      <w:divBdr>
        <w:top w:val="none" w:sz="0" w:space="0" w:color="auto"/>
        <w:left w:val="none" w:sz="0" w:space="0" w:color="auto"/>
        <w:bottom w:val="none" w:sz="0" w:space="0" w:color="auto"/>
        <w:right w:val="none" w:sz="0" w:space="0" w:color="auto"/>
      </w:divBdr>
      <w:divsChild>
        <w:div w:id="413361606">
          <w:marLeft w:val="0"/>
          <w:marRight w:val="0"/>
          <w:marTop w:val="0"/>
          <w:marBottom w:val="0"/>
          <w:divBdr>
            <w:top w:val="none" w:sz="0" w:space="0" w:color="auto"/>
            <w:left w:val="none" w:sz="0" w:space="0" w:color="auto"/>
            <w:bottom w:val="none" w:sz="0" w:space="0" w:color="auto"/>
            <w:right w:val="none" w:sz="0" w:space="0" w:color="auto"/>
          </w:divBdr>
          <w:divsChild>
            <w:div w:id="376517679">
              <w:marLeft w:val="450"/>
              <w:marRight w:val="450"/>
              <w:marTop w:val="0"/>
              <w:marBottom w:val="0"/>
              <w:divBdr>
                <w:top w:val="none" w:sz="0" w:space="0" w:color="auto"/>
                <w:left w:val="none" w:sz="0" w:space="0" w:color="auto"/>
                <w:bottom w:val="none" w:sz="0" w:space="0" w:color="auto"/>
                <w:right w:val="none" w:sz="0" w:space="0" w:color="auto"/>
              </w:divBdr>
              <w:divsChild>
                <w:div w:id="1095515304">
                  <w:marLeft w:val="0"/>
                  <w:marRight w:val="0"/>
                  <w:marTop w:val="0"/>
                  <w:marBottom w:val="360"/>
                  <w:divBdr>
                    <w:top w:val="none" w:sz="0" w:space="0" w:color="auto"/>
                    <w:left w:val="none" w:sz="0" w:space="0" w:color="auto"/>
                    <w:bottom w:val="none" w:sz="0" w:space="0" w:color="auto"/>
                    <w:right w:val="none" w:sz="0" w:space="0" w:color="auto"/>
                  </w:divBdr>
                  <w:divsChild>
                    <w:div w:id="1586113521">
                      <w:marLeft w:val="0"/>
                      <w:marRight w:val="0"/>
                      <w:marTop w:val="0"/>
                      <w:marBottom w:val="0"/>
                      <w:divBdr>
                        <w:top w:val="none" w:sz="0" w:space="0" w:color="auto"/>
                        <w:left w:val="single" w:sz="6" w:space="12" w:color="E4E0D8"/>
                        <w:bottom w:val="none" w:sz="0" w:space="0" w:color="auto"/>
                        <w:right w:val="none" w:sz="0" w:space="0" w:color="auto"/>
                      </w:divBdr>
                      <w:divsChild>
                        <w:div w:id="449905513">
                          <w:marLeft w:val="0"/>
                          <w:marRight w:val="0"/>
                          <w:marTop w:val="0"/>
                          <w:marBottom w:val="0"/>
                          <w:divBdr>
                            <w:top w:val="none" w:sz="0" w:space="0" w:color="auto"/>
                            <w:left w:val="none" w:sz="0" w:space="0" w:color="auto"/>
                            <w:bottom w:val="none" w:sz="0" w:space="0" w:color="auto"/>
                            <w:right w:val="none" w:sz="0" w:space="0" w:color="auto"/>
                          </w:divBdr>
                          <w:divsChild>
                            <w:div w:id="74168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600678">
      <w:bodyDiv w:val="1"/>
      <w:marLeft w:val="0"/>
      <w:marRight w:val="0"/>
      <w:marTop w:val="0"/>
      <w:marBottom w:val="0"/>
      <w:divBdr>
        <w:top w:val="none" w:sz="0" w:space="0" w:color="auto"/>
        <w:left w:val="none" w:sz="0" w:space="0" w:color="auto"/>
        <w:bottom w:val="none" w:sz="0" w:space="0" w:color="auto"/>
        <w:right w:val="none" w:sz="0" w:space="0" w:color="auto"/>
      </w:divBdr>
      <w:divsChild>
        <w:div w:id="368335171">
          <w:marLeft w:val="0"/>
          <w:marRight w:val="0"/>
          <w:marTop w:val="0"/>
          <w:marBottom w:val="0"/>
          <w:divBdr>
            <w:top w:val="none" w:sz="0" w:space="0" w:color="auto"/>
            <w:left w:val="none" w:sz="0" w:space="0" w:color="auto"/>
            <w:bottom w:val="none" w:sz="0" w:space="0" w:color="auto"/>
            <w:right w:val="none" w:sz="0" w:space="0" w:color="auto"/>
          </w:divBdr>
          <w:divsChild>
            <w:div w:id="1904484692">
              <w:marLeft w:val="0"/>
              <w:marRight w:val="0"/>
              <w:marTop w:val="0"/>
              <w:marBottom w:val="0"/>
              <w:divBdr>
                <w:top w:val="none" w:sz="0" w:space="0" w:color="auto"/>
                <w:left w:val="none" w:sz="0" w:space="0" w:color="auto"/>
                <w:bottom w:val="none" w:sz="0" w:space="0" w:color="auto"/>
                <w:right w:val="none" w:sz="0" w:space="0" w:color="auto"/>
              </w:divBdr>
              <w:divsChild>
                <w:div w:id="1045981948">
                  <w:marLeft w:val="0"/>
                  <w:marRight w:val="0"/>
                  <w:marTop w:val="0"/>
                  <w:marBottom w:val="0"/>
                  <w:divBdr>
                    <w:top w:val="none" w:sz="0" w:space="0" w:color="auto"/>
                    <w:left w:val="none" w:sz="0" w:space="0" w:color="auto"/>
                    <w:bottom w:val="none" w:sz="0" w:space="0" w:color="auto"/>
                    <w:right w:val="none" w:sz="0" w:space="0" w:color="auto"/>
                  </w:divBdr>
                  <w:divsChild>
                    <w:div w:id="1150095846">
                      <w:marLeft w:val="0"/>
                      <w:marRight w:val="0"/>
                      <w:marTop w:val="0"/>
                      <w:marBottom w:val="0"/>
                      <w:divBdr>
                        <w:top w:val="none" w:sz="0" w:space="0" w:color="auto"/>
                        <w:left w:val="none" w:sz="0" w:space="0" w:color="auto"/>
                        <w:bottom w:val="none" w:sz="0" w:space="0" w:color="auto"/>
                        <w:right w:val="none" w:sz="0" w:space="0" w:color="auto"/>
                      </w:divBdr>
                      <w:divsChild>
                        <w:div w:id="2106415903">
                          <w:marLeft w:val="0"/>
                          <w:marRight w:val="0"/>
                          <w:marTop w:val="0"/>
                          <w:marBottom w:val="0"/>
                          <w:divBdr>
                            <w:top w:val="none" w:sz="0" w:space="0" w:color="auto"/>
                            <w:left w:val="none" w:sz="0" w:space="0" w:color="auto"/>
                            <w:bottom w:val="none" w:sz="0" w:space="0" w:color="auto"/>
                            <w:right w:val="none" w:sz="0" w:space="0" w:color="auto"/>
                          </w:divBdr>
                          <w:divsChild>
                            <w:div w:id="233245700">
                              <w:marLeft w:val="0"/>
                              <w:marRight w:val="0"/>
                              <w:marTop w:val="0"/>
                              <w:marBottom w:val="0"/>
                              <w:divBdr>
                                <w:top w:val="none" w:sz="0" w:space="0" w:color="auto"/>
                                <w:left w:val="none" w:sz="0" w:space="0" w:color="auto"/>
                                <w:bottom w:val="none" w:sz="0" w:space="0" w:color="auto"/>
                                <w:right w:val="none" w:sz="0" w:space="0" w:color="auto"/>
                              </w:divBdr>
                              <w:divsChild>
                                <w:div w:id="1178347043">
                                  <w:marLeft w:val="0"/>
                                  <w:marRight w:val="0"/>
                                  <w:marTop w:val="0"/>
                                  <w:marBottom w:val="0"/>
                                  <w:divBdr>
                                    <w:top w:val="none" w:sz="0" w:space="0" w:color="auto"/>
                                    <w:left w:val="none" w:sz="0" w:space="0" w:color="auto"/>
                                    <w:bottom w:val="none" w:sz="0" w:space="0" w:color="auto"/>
                                    <w:right w:val="none" w:sz="0" w:space="0" w:color="auto"/>
                                  </w:divBdr>
                                  <w:divsChild>
                                    <w:div w:id="2019772116">
                                      <w:marLeft w:val="0"/>
                                      <w:marRight w:val="0"/>
                                      <w:marTop w:val="0"/>
                                      <w:marBottom w:val="0"/>
                                      <w:divBdr>
                                        <w:top w:val="none" w:sz="0" w:space="0" w:color="auto"/>
                                        <w:left w:val="none" w:sz="0" w:space="0" w:color="auto"/>
                                        <w:bottom w:val="none" w:sz="0" w:space="0" w:color="auto"/>
                                        <w:right w:val="none" w:sz="0" w:space="0" w:color="auto"/>
                                      </w:divBdr>
                                      <w:divsChild>
                                        <w:div w:id="670111205">
                                          <w:marLeft w:val="0"/>
                                          <w:marRight w:val="0"/>
                                          <w:marTop w:val="0"/>
                                          <w:marBottom w:val="0"/>
                                          <w:divBdr>
                                            <w:top w:val="none" w:sz="0" w:space="0" w:color="auto"/>
                                            <w:left w:val="none" w:sz="0" w:space="0" w:color="auto"/>
                                            <w:bottom w:val="none" w:sz="0" w:space="0" w:color="auto"/>
                                            <w:right w:val="none" w:sz="0" w:space="0" w:color="auto"/>
                                          </w:divBdr>
                                          <w:divsChild>
                                            <w:div w:id="215818880">
                                              <w:marLeft w:val="0"/>
                                              <w:marRight w:val="0"/>
                                              <w:marTop w:val="0"/>
                                              <w:marBottom w:val="0"/>
                                              <w:divBdr>
                                                <w:top w:val="none" w:sz="0" w:space="0" w:color="auto"/>
                                                <w:left w:val="none" w:sz="0" w:space="0" w:color="auto"/>
                                                <w:bottom w:val="none" w:sz="0" w:space="0" w:color="auto"/>
                                                <w:right w:val="none" w:sz="0" w:space="0" w:color="auto"/>
                                              </w:divBdr>
                                              <w:divsChild>
                                                <w:div w:id="1743792618">
                                                  <w:marLeft w:val="0"/>
                                                  <w:marRight w:val="0"/>
                                                  <w:marTop w:val="0"/>
                                                  <w:marBottom w:val="0"/>
                                                  <w:divBdr>
                                                    <w:top w:val="none" w:sz="0" w:space="0" w:color="auto"/>
                                                    <w:left w:val="none" w:sz="0" w:space="0" w:color="auto"/>
                                                    <w:bottom w:val="none" w:sz="0" w:space="0" w:color="auto"/>
                                                    <w:right w:val="none" w:sz="0" w:space="0" w:color="auto"/>
                                                  </w:divBdr>
                                                  <w:divsChild>
                                                    <w:div w:id="190845516">
                                                      <w:marLeft w:val="0"/>
                                                      <w:marRight w:val="0"/>
                                                      <w:marTop w:val="0"/>
                                                      <w:marBottom w:val="0"/>
                                                      <w:divBdr>
                                                        <w:top w:val="none" w:sz="0" w:space="0" w:color="auto"/>
                                                        <w:left w:val="none" w:sz="0" w:space="0" w:color="auto"/>
                                                        <w:bottom w:val="none" w:sz="0" w:space="0" w:color="auto"/>
                                                        <w:right w:val="none" w:sz="0" w:space="0" w:color="auto"/>
                                                      </w:divBdr>
                                                      <w:divsChild>
                                                        <w:div w:id="1065373345">
                                                          <w:marLeft w:val="0"/>
                                                          <w:marRight w:val="0"/>
                                                          <w:marTop w:val="0"/>
                                                          <w:marBottom w:val="0"/>
                                                          <w:divBdr>
                                                            <w:top w:val="none" w:sz="0" w:space="0" w:color="auto"/>
                                                            <w:left w:val="none" w:sz="0" w:space="0" w:color="auto"/>
                                                            <w:bottom w:val="none" w:sz="0" w:space="0" w:color="auto"/>
                                                            <w:right w:val="none" w:sz="0" w:space="0" w:color="auto"/>
                                                          </w:divBdr>
                                                          <w:divsChild>
                                                            <w:div w:id="211828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7691375">
      <w:bodyDiv w:val="1"/>
      <w:marLeft w:val="0"/>
      <w:marRight w:val="0"/>
      <w:marTop w:val="0"/>
      <w:marBottom w:val="0"/>
      <w:divBdr>
        <w:top w:val="none" w:sz="0" w:space="0" w:color="auto"/>
        <w:left w:val="none" w:sz="0" w:space="0" w:color="auto"/>
        <w:bottom w:val="none" w:sz="0" w:space="0" w:color="auto"/>
        <w:right w:val="none" w:sz="0" w:space="0" w:color="auto"/>
      </w:divBdr>
      <w:divsChild>
        <w:div w:id="1264916678">
          <w:marLeft w:val="0"/>
          <w:marRight w:val="0"/>
          <w:marTop w:val="0"/>
          <w:marBottom w:val="0"/>
          <w:divBdr>
            <w:top w:val="none" w:sz="0" w:space="0" w:color="auto"/>
            <w:left w:val="none" w:sz="0" w:space="0" w:color="auto"/>
            <w:bottom w:val="none" w:sz="0" w:space="0" w:color="auto"/>
            <w:right w:val="none" w:sz="0" w:space="0" w:color="auto"/>
          </w:divBdr>
          <w:divsChild>
            <w:div w:id="1762142786">
              <w:marLeft w:val="0"/>
              <w:marRight w:val="0"/>
              <w:marTop w:val="0"/>
              <w:marBottom w:val="0"/>
              <w:divBdr>
                <w:top w:val="none" w:sz="0" w:space="0" w:color="auto"/>
                <w:left w:val="none" w:sz="0" w:space="0" w:color="auto"/>
                <w:bottom w:val="none" w:sz="0" w:space="0" w:color="auto"/>
                <w:right w:val="none" w:sz="0" w:space="0" w:color="auto"/>
              </w:divBdr>
              <w:divsChild>
                <w:div w:id="540482101">
                  <w:marLeft w:val="0"/>
                  <w:marRight w:val="0"/>
                  <w:marTop w:val="0"/>
                  <w:marBottom w:val="0"/>
                  <w:divBdr>
                    <w:top w:val="none" w:sz="0" w:space="0" w:color="auto"/>
                    <w:left w:val="none" w:sz="0" w:space="0" w:color="auto"/>
                    <w:bottom w:val="none" w:sz="0" w:space="0" w:color="auto"/>
                    <w:right w:val="none" w:sz="0" w:space="0" w:color="auto"/>
                  </w:divBdr>
                  <w:divsChild>
                    <w:div w:id="1996256101">
                      <w:marLeft w:val="0"/>
                      <w:marRight w:val="0"/>
                      <w:marTop w:val="0"/>
                      <w:marBottom w:val="0"/>
                      <w:divBdr>
                        <w:top w:val="none" w:sz="0" w:space="0" w:color="auto"/>
                        <w:left w:val="none" w:sz="0" w:space="0" w:color="auto"/>
                        <w:bottom w:val="none" w:sz="0" w:space="0" w:color="auto"/>
                        <w:right w:val="none" w:sz="0" w:space="0" w:color="auto"/>
                      </w:divBdr>
                      <w:divsChild>
                        <w:div w:id="1185098878">
                          <w:marLeft w:val="0"/>
                          <w:marRight w:val="0"/>
                          <w:marTop w:val="0"/>
                          <w:marBottom w:val="0"/>
                          <w:divBdr>
                            <w:top w:val="none" w:sz="0" w:space="0" w:color="auto"/>
                            <w:left w:val="none" w:sz="0" w:space="0" w:color="auto"/>
                            <w:bottom w:val="none" w:sz="0" w:space="0" w:color="auto"/>
                            <w:right w:val="none" w:sz="0" w:space="0" w:color="auto"/>
                          </w:divBdr>
                          <w:divsChild>
                            <w:div w:id="1011301652">
                              <w:marLeft w:val="0"/>
                              <w:marRight w:val="0"/>
                              <w:marTop w:val="0"/>
                              <w:marBottom w:val="0"/>
                              <w:divBdr>
                                <w:top w:val="none" w:sz="0" w:space="0" w:color="auto"/>
                                <w:left w:val="none" w:sz="0" w:space="0" w:color="auto"/>
                                <w:bottom w:val="none" w:sz="0" w:space="0" w:color="auto"/>
                                <w:right w:val="none" w:sz="0" w:space="0" w:color="auto"/>
                              </w:divBdr>
                              <w:divsChild>
                                <w:div w:id="80637981">
                                  <w:marLeft w:val="0"/>
                                  <w:marRight w:val="0"/>
                                  <w:marTop w:val="0"/>
                                  <w:marBottom w:val="0"/>
                                  <w:divBdr>
                                    <w:top w:val="none" w:sz="0" w:space="0" w:color="auto"/>
                                    <w:left w:val="none" w:sz="0" w:space="0" w:color="auto"/>
                                    <w:bottom w:val="none" w:sz="0" w:space="0" w:color="auto"/>
                                    <w:right w:val="none" w:sz="0" w:space="0" w:color="auto"/>
                                  </w:divBdr>
                                  <w:divsChild>
                                    <w:div w:id="1891844167">
                                      <w:marLeft w:val="0"/>
                                      <w:marRight w:val="0"/>
                                      <w:marTop w:val="0"/>
                                      <w:marBottom w:val="0"/>
                                      <w:divBdr>
                                        <w:top w:val="none" w:sz="0" w:space="0" w:color="auto"/>
                                        <w:left w:val="none" w:sz="0" w:space="0" w:color="auto"/>
                                        <w:bottom w:val="none" w:sz="0" w:space="0" w:color="auto"/>
                                        <w:right w:val="none" w:sz="0" w:space="0" w:color="auto"/>
                                      </w:divBdr>
                                      <w:divsChild>
                                        <w:div w:id="1777363208">
                                          <w:marLeft w:val="0"/>
                                          <w:marRight w:val="0"/>
                                          <w:marTop w:val="0"/>
                                          <w:marBottom w:val="0"/>
                                          <w:divBdr>
                                            <w:top w:val="none" w:sz="0" w:space="0" w:color="auto"/>
                                            <w:left w:val="none" w:sz="0" w:space="0" w:color="auto"/>
                                            <w:bottom w:val="none" w:sz="0" w:space="0" w:color="auto"/>
                                            <w:right w:val="none" w:sz="0" w:space="0" w:color="auto"/>
                                          </w:divBdr>
                                          <w:divsChild>
                                            <w:div w:id="2076660157">
                                              <w:marLeft w:val="0"/>
                                              <w:marRight w:val="0"/>
                                              <w:marTop w:val="0"/>
                                              <w:marBottom w:val="0"/>
                                              <w:divBdr>
                                                <w:top w:val="none" w:sz="0" w:space="0" w:color="auto"/>
                                                <w:left w:val="none" w:sz="0" w:space="0" w:color="auto"/>
                                                <w:bottom w:val="none" w:sz="0" w:space="0" w:color="auto"/>
                                                <w:right w:val="none" w:sz="0" w:space="0" w:color="auto"/>
                                              </w:divBdr>
                                              <w:divsChild>
                                                <w:div w:id="560140973">
                                                  <w:marLeft w:val="0"/>
                                                  <w:marRight w:val="0"/>
                                                  <w:marTop w:val="0"/>
                                                  <w:marBottom w:val="0"/>
                                                  <w:divBdr>
                                                    <w:top w:val="none" w:sz="0" w:space="0" w:color="auto"/>
                                                    <w:left w:val="none" w:sz="0" w:space="0" w:color="auto"/>
                                                    <w:bottom w:val="none" w:sz="0" w:space="0" w:color="auto"/>
                                                    <w:right w:val="none" w:sz="0" w:space="0" w:color="auto"/>
                                                  </w:divBdr>
                                                  <w:divsChild>
                                                    <w:div w:id="1280264902">
                                                      <w:marLeft w:val="0"/>
                                                      <w:marRight w:val="0"/>
                                                      <w:marTop w:val="0"/>
                                                      <w:marBottom w:val="0"/>
                                                      <w:divBdr>
                                                        <w:top w:val="none" w:sz="0" w:space="0" w:color="auto"/>
                                                        <w:left w:val="none" w:sz="0" w:space="0" w:color="auto"/>
                                                        <w:bottom w:val="none" w:sz="0" w:space="0" w:color="auto"/>
                                                        <w:right w:val="none" w:sz="0" w:space="0" w:color="auto"/>
                                                      </w:divBdr>
                                                      <w:divsChild>
                                                        <w:div w:id="701856929">
                                                          <w:marLeft w:val="0"/>
                                                          <w:marRight w:val="0"/>
                                                          <w:marTop w:val="0"/>
                                                          <w:marBottom w:val="0"/>
                                                          <w:divBdr>
                                                            <w:top w:val="none" w:sz="0" w:space="0" w:color="auto"/>
                                                            <w:left w:val="none" w:sz="0" w:space="0" w:color="auto"/>
                                                            <w:bottom w:val="none" w:sz="0" w:space="0" w:color="auto"/>
                                                            <w:right w:val="none" w:sz="0" w:space="0" w:color="auto"/>
                                                          </w:divBdr>
                                                          <w:divsChild>
                                                            <w:div w:id="43039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30502908">
      <w:bodyDiv w:val="1"/>
      <w:marLeft w:val="0"/>
      <w:marRight w:val="0"/>
      <w:marTop w:val="0"/>
      <w:marBottom w:val="0"/>
      <w:divBdr>
        <w:top w:val="none" w:sz="0" w:space="0" w:color="auto"/>
        <w:left w:val="none" w:sz="0" w:space="0" w:color="auto"/>
        <w:bottom w:val="none" w:sz="0" w:space="0" w:color="auto"/>
        <w:right w:val="none" w:sz="0" w:space="0" w:color="auto"/>
      </w:divBdr>
    </w:div>
    <w:div w:id="1948851486">
      <w:bodyDiv w:val="1"/>
      <w:marLeft w:val="0"/>
      <w:marRight w:val="0"/>
      <w:marTop w:val="0"/>
      <w:marBottom w:val="0"/>
      <w:divBdr>
        <w:top w:val="none" w:sz="0" w:space="0" w:color="auto"/>
        <w:left w:val="none" w:sz="0" w:space="0" w:color="auto"/>
        <w:bottom w:val="none" w:sz="0" w:space="0" w:color="auto"/>
        <w:right w:val="none" w:sz="0" w:space="0" w:color="auto"/>
      </w:divBdr>
      <w:divsChild>
        <w:div w:id="1300722038">
          <w:marLeft w:val="0"/>
          <w:marRight w:val="0"/>
          <w:marTop w:val="0"/>
          <w:marBottom w:val="0"/>
          <w:divBdr>
            <w:top w:val="none" w:sz="0" w:space="0" w:color="auto"/>
            <w:left w:val="none" w:sz="0" w:space="0" w:color="auto"/>
            <w:bottom w:val="none" w:sz="0" w:space="0" w:color="auto"/>
            <w:right w:val="none" w:sz="0" w:space="0" w:color="auto"/>
          </w:divBdr>
          <w:divsChild>
            <w:div w:id="1435201305">
              <w:marLeft w:val="0"/>
              <w:marRight w:val="0"/>
              <w:marTop w:val="0"/>
              <w:marBottom w:val="0"/>
              <w:divBdr>
                <w:top w:val="none" w:sz="0" w:space="0" w:color="auto"/>
                <w:left w:val="none" w:sz="0" w:space="0" w:color="auto"/>
                <w:bottom w:val="none" w:sz="0" w:space="0" w:color="auto"/>
                <w:right w:val="none" w:sz="0" w:space="0" w:color="auto"/>
              </w:divBdr>
              <w:divsChild>
                <w:div w:id="1902280565">
                  <w:marLeft w:val="0"/>
                  <w:marRight w:val="0"/>
                  <w:marTop w:val="0"/>
                  <w:marBottom w:val="0"/>
                  <w:divBdr>
                    <w:top w:val="none" w:sz="0" w:space="0" w:color="auto"/>
                    <w:left w:val="none" w:sz="0" w:space="0" w:color="auto"/>
                    <w:bottom w:val="none" w:sz="0" w:space="0" w:color="auto"/>
                    <w:right w:val="none" w:sz="0" w:space="0" w:color="auto"/>
                  </w:divBdr>
                  <w:divsChild>
                    <w:div w:id="113790314">
                      <w:marLeft w:val="0"/>
                      <w:marRight w:val="0"/>
                      <w:marTop w:val="0"/>
                      <w:marBottom w:val="0"/>
                      <w:divBdr>
                        <w:top w:val="none" w:sz="0" w:space="0" w:color="auto"/>
                        <w:left w:val="none" w:sz="0" w:space="0" w:color="auto"/>
                        <w:bottom w:val="none" w:sz="0" w:space="0" w:color="auto"/>
                        <w:right w:val="single" w:sz="6" w:space="0" w:color="FFFFFF"/>
                      </w:divBdr>
                      <w:divsChild>
                        <w:div w:id="1654019141">
                          <w:marLeft w:val="0"/>
                          <w:marRight w:val="0"/>
                          <w:marTop w:val="0"/>
                          <w:marBottom w:val="0"/>
                          <w:divBdr>
                            <w:top w:val="none" w:sz="0" w:space="0" w:color="auto"/>
                            <w:left w:val="none" w:sz="0" w:space="0" w:color="auto"/>
                            <w:bottom w:val="none" w:sz="0" w:space="0" w:color="auto"/>
                            <w:right w:val="none" w:sz="0" w:space="0" w:color="auto"/>
                          </w:divBdr>
                          <w:divsChild>
                            <w:div w:id="45922539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179072">
      <w:bodyDiv w:val="1"/>
      <w:marLeft w:val="0"/>
      <w:marRight w:val="0"/>
      <w:marTop w:val="0"/>
      <w:marBottom w:val="0"/>
      <w:divBdr>
        <w:top w:val="none" w:sz="0" w:space="0" w:color="auto"/>
        <w:left w:val="none" w:sz="0" w:space="0" w:color="auto"/>
        <w:bottom w:val="none" w:sz="0" w:space="0" w:color="auto"/>
        <w:right w:val="none" w:sz="0" w:space="0" w:color="auto"/>
      </w:divBdr>
    </w:div>
    <w:div w:id="1959027823">
      <w:bodyDiv w:val="1"/>
      <w:marLeft w:val="0"/>
      <w:marRight w:val="0"/>
      <w:marTop w:val="0"/>
      <w:marBottom w:val="0"/>
      <w:divBdr>
        <w:top w:val="none" w:sz="0" w:space="0" w:color="auto"/>
        <w:left w:val="none" w:sz="0" w:space="0" w:color="auto"/>
        <w:bottom w:val="none" w:sz="0" w:space="0" w:color="auto"/>
        <w:right w:val="none" w:sz="0" w:space="0" w:color="auto"/>
      </w:divBdr>
      <w:divsChild>
        <w:div w:id="1736272890">
          <w:marLeft w:val="0"/>
          <w:marRight w:val="0"/>
          <w:marTop w:val="240"/>
          <w:marBottom w:val="0"/>
          <w:divBdr>
            <w:top w:val="none" w:sz="0" w:space="0" w:color="auto"/>
            <w:left w:val="none" w:sz="0" w:space="0" w:color="auto"/>
            <w:bottom w:val="none" w:sz="0" w:space="0" w:color="auto"/>
            <w:right w:val="none" w:sz="0" w:space="0" w:color="auto"/>
          </w:divBdr>
          <w:divsChild>
            <w:div w:id="1833178193">
              <w:marLeft w:val="0"/>
              <w:marRight w:val="0"/>
              <w:marTop w:val="0"/>
              <w:marBottom w:val="0"/>
              <w:divBdr>
                <w:top w:val="single" w:sz="12" w:space="12" w:color="BFBFC0"/>
                <w:left w:val="single" w:sz="12" w:space="8" w:color="BFBFC0"/>
                <w:bottom w:val="single" w:sz="12" w:space="8" w:color="BFBFC0"/>
                <w:right w:val="single" w:sz="12" w:space="8" w:color="BFBFC0"/>
              </w:divBdr>
              <w:divsChild>
                <w:div w:id="165212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062441">
      <w:bodyDiv w:val="1"/>
      <w:marLeft w:val="0"/>
      <w:marRight w:val="0"/>
      <w:marTop w:val="0"/>
      <w:marBottom w:val="0"/>
      <w:divBdr>
        <w:top w:val="none" w:sz="0" w:space="0" w:color="auto"/>
        <w:left w:val="none" w:sz="0" w:space="0" w:color="auto"/>
        <w:bottom w:val="none" w:sz="0" w:space="0" w:color="auto"/>
        <w:right w:val="none" w:sz="0" w:space="0" w:color="auto"/>
      </w:divBdr>
    </w:div>
    <w:div w:id="1961106840">
      <w:bodyDiv w:val="1"/>
      <w:marLeft w:val="0"/>
      <w:marRight w:val="0"/>
      <w:marTop w:val="0"/>
      <w:marBottom w:val="0"/>
      <w:divBdr>
        <w:top w:val="none" w:sz="0" w:space="0" w:color="auto"/>
        <w:left w:val="none" w:sz="0" w:space="0" w:color="auto"/>
        <w:bottom w:val="none" w:sz="0" w:space="0" w:color="auto"/>
        <w:right w:val="none" w:sz="0" w:space="0" w:color="auto"/>
      </w:divBdr>
    </w:div>
    <w:div w:id="1970896640">
      <w:bodyDiv w:val="1"/>
      <w:marLeft w:val="0"/>
      <w:marRight w:val="0"/>
      <w:marTop w:val="0"/>
      <w:marBottom w:val="0"/>
      <w:divBdr>
        <w:top w:val="none" w:sz="0" w:space="0" w:color="auto"/>
        <w:left w:val="none" w:sz="0" w:space="0" w:color="auto"/>
        <w:bottom w:val="none" w:sz="0" w:space="0" w:color="auto"/>
        <w:right w:val="none" w:sz="0" w:space="0" w:color="auto"/>
      </w:divBdr>
      <w:divsChild>
        <w:div w:id="1479496826">
          <w:marLeft w:val="0"/>
          <w:marRight w:val="0"/>
          <w:marTop w:val="0"/>
          <w:marBottom w:val="0"/>
          <w:divBdr>
            <w:top w:val="none" w:sz="0" w:space="0" w:color="auto"/>
            <w:left w:val="none" w:sz="0" w:space="0" w:color="auto"/>
            <w:bottom w:val="none" w:sz="0" w:space="0" w:color="auto"/>
            <w:right w:val="none" w:sz="0" w:space="0" w:color="auto"/>
          </w:divBdr>
          <w:divsChild>
            <w:div w:id="1006633392">
              <w:marLeft w:val="0"/>
              <w:marRight w:val="0"/>
              <w:marTop w:val="0"/>
              <w:marBottom w:val="0"/>
              <w:divBdr>
                <w:top w:val="none" w:sz="0" w:space="0" w:color="auto"/>
                <w:left w:val="none" w:sz="0" w:space="0" w:color="auto"/>
                <w:bottom w:val="none" w:sz="0" w:space="0" w:color="auto"/>
                <w:right w:val="none" w:sz="0" w:space="0" w:color="auto"/>
              </w:divBdr>
              <w:divsChild>
                <w:div w:id="60448456">
                  <w:marLeft w:val="0"/>
                  <w:marRight w:val="0"/>
                  <w:marTop w:val="0"/>
                  <w:marBottom w:val="0"/>
                  <w:divBdr>
                    <w:top w:val="none" w:sz="0" w:space="0" w:color="auto"/>
                    <w:left w:val="none" w:sz="0" w:space="0" w:color="auto"/>
                    <w:bottom w:val="none" w:sz="0" w:space="0" w:color="auto"/>
                    <w:right w:val="none" w:sz="0" w:space="0" w:color="auto"/>
                  </w:divBdr>
                  <w:divsChild>
                    <w:div w:id="1566987770">
                      <w:marLeft w:val="0"/>
                      <w:marRight w:val="0"/>
                      <w:marTop w:val="0"/>
                      <w:marBottom w:val="0"/>
                      <w:divBdr>
                        <w:top w:val="none" w:sz="0" w:space="0" w:color="auto"/>
                        <w:left w:val="none" w:sz="0" w:space="0" w:color="auto"/>
                        <w:bottom w:val="none" w:sz="0" w:space="0" w:color="auto"/>
                        <w:right w:val="single" w:sz="6" w:space="0" w:color="FFFFFF"/>
                      </w:divBdr>
                      <w:divsChild>
                        <w:div w:id="121392012">
                          <w:marLeft w:val="0"/>
                          <w:marRight w:val="0"/>
                          <w:marTop w:val="0"/>
                          <w:marBottom w:val="0"/>
                          <w:divBdr>
                            <w:top w:val="none" w:sz="0" w:space="0" w:color="auto"/>
                            <w:left w:val="none" w:sz="0" w:space="0" w:color="auto"/>
                            <w:bottom w:val="none" w:sz="0" w:space="0" w:color="auto"/>
                            <w:right w:val="none" w:sz="0" w:space="0" w:color="auto"/>
                          </w:divBdr>
                          <w:divsChild>
                            <w:div w:id="121643416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206840">
      <w:bodyDiv w:val="1"/>
      <w:marLeft w:val="0"/>
      <w:marRight w:val="0"/>
      <w:marTop w:val="0"/>
      <w:marBottom w:val="0"/>
      <w:divBdr>
        <w:top w:val="none" w:sz="0" w:space="0" w:color="auto"/>
        <w:left w:val="none" w:sz="0" w:space="0" w:color="auto"/>
        <w:bottom w:val="none" w:sz="0" w:space="0" w:color="auto"/>
        <w:right w:val="none" w:sz="0" w:space="0" w:color="auto"/>
      </w:divBdr>
      <w:divsChild>
        <w:div w:id="1374424625">
          <w:marLeft w:val="0"/>
          <w:marRight w:val="0"/>
          <w:marTop w:val="0"/>
          <w:marBottom w:val="0"/>
          <w:divBdr>
            <w:top w:val="none" w:sz="0" w:space="0" w:color="auto"/>
            <w:left w:val="none" w:sz="0" w:space="0" w:color="auto"/>
            <w:bottom w:val="none" w:sz="0" w:space="0" w:color="auto"/>
            <w:right w:val="none" w:sz="0" w:space="0" w:color="auto"/>
          </w:divBdr>
          <w:divsChild>
            <w:div w:id="1726027216">
              <w:marLeft w:val="0"/>
              <w:marRight w:val="0"/>
              <w:marTop w:val="0"/>
              <w:marBottom w:val="0"/>
              <w:divBdr>
                <w:top w:val="none" w:sz="0" w:space="0" w:color="auto"/>
                <w:left w:val="none" w:sz="0" w:space="0" w:color="auto"/>
                <w:bottom w:val="none" w:sz="0" w:space="0" w:color="auto"/>
                <w:right w:val="none" w:sz="0" w:space="0" w:color="auto"/>
              </w:divBdr>
              <w:divsChild>
                <w:div w:id="1433167508">
                  <w:marLeft w:val="0"/>
                  <w:marRight w:val="0"/>
                  <w:marTop w:val="0"/>
                  <w:marBottom w:val="0"/>
                  <w:divBdr>
                    <w:top w:val="none" w:sz="0" w:space="0" w:color="auto"/>
                    <w:left w:val="none" w:sz="0" w:space="0" w:color="auto"/>
                    <w:bottom w:val="none" w:sz="0" w:space="0" w:color="auto"/>
                    <w:right w:val="none" w:sz="0" w:space="0" w:color="auto"/>
                  </w:divBdr>
                  <w:divsChild>
                    <w:div w:id="1912033558">
                      <w:marLeft w:val="0"/>
                      <w:marRight w:val="0"/>
                      <w:marTop w:val="0"/>
                      <w:marBottom w:val="0"/>
                      <w:divBdr>
                        <w:top w:val="none" w:sz="0" w:space="0" w:color="auto"/>
                        <w:left w:val="none" w:sz="0" w:space="0" w:color="auto"/>
                        <w:bottom w:val="none" w:sz="0" w:space="0" w:color="auto"/>
                        <w:right w:val="none" w:sz="0" w:space="0" w:color="auto"/>
                      </w:divBdr>
                      <w:divsChild>
                        <w:div w:id="42743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036653">
      <w:bodyDiv w:val="1"/>
      <w:marLeft w:val="0"/>
      <w:marRight w:val="0"/>
      <w:marTop w:val="0"/>
      <w:marBottom w:val="0"/>
      <w:divBdr>
        <w:top w:val="none" w:sz="0" w:space="0" w:color="auto"/>
        <w:left w:val="none" w:sz="0" w:space="0" w:color="auto"/>
        <w:bottom w:val="none" w:sz="0" w:space="0" w:color="auto"/>
        <w:right w:val="none" w:sz="0" w:space="0" w:color="auto"/>
      </w:divBdr>
      <w:divsChild>
        <w:div w:id="1092972702">
          <w:marLeft w:val="0"/>
          <w:marRight w:val="0"/>
          <w:marTop w:val="0"/>
          <w:marBottom w:val="0"/>
          <w:divBdr>
            <w:top w:val="none" w:sz="0" w:space="0" w:color="auto"/>
            <w:left w:val="none" w:sz="0" w:space="0" w:color="auto"/>
            <w:bottom w:val="none" w:sz="0" w:space="0" w:color="auto"/>
            <w:right w:val="none" w:sz="0" w:space="0" w:color="auto"/>
          </w:divBdr>
          <w:divsChild>
            <w:div w:id="1131094117">
              <w:marLeft w:val="0"/>
              <w:marRight w:val="0"/>
              <w:marTop w:val="0"/>
              <w:marBottom w:val="0"/>
              <w:divBdr>
                <w:top w:val="none" w:sz="0" w:space="0" w:color="auto"/>
                <w:left w:val="none" w:sz="0" w:space="0" w:color="auto"/>
                <w:bottom w:val="none" w:sz="0" w:space="0" w:color="auto"/>
                <w:right w:val="none" w:sz="0" w:space="0" w:color="auto"/>
              </w:divBdr>
              <w:divsChild>
                <w:div w:id="10947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544933">
      <w:bodyDiv w:val="1"/>
      <w:marLeft w:val="197"/>
      <w:marRight w:val="197"/>
      <w:marTop w:val="0"/>
      <w:marBottom w:val="197"/>
      <w:divBdr>
        <w:top w:val="none" w:sz="0" w:space="0" w:color="auto"/>
        <w:left w:val="none" w:sz="0" w:space="0" w:color="auto"/>
        <w:bottom w:val="none" w:sz="0" w:space="0" w:color="auto"/>
        <w:right w:val="none" w:sz="0" w:space="0" w:color="auto"/>
      </w:divBdr>
      <w:divsChild>
        <w:div w:id="459690987">
          <w:marLeft w:val="0"/>
          <w:marRight w:val="0"/>
          <w:marTop w:val="0"/>
          <w:marBottom w:val="0"/>
          <w:divBdr>
            <w:top w:val="none" w:sz="0" w:space="0" w:color="auto"/>
            <w:left w:val="none" w:sz="0" w:space="0" w:color="auto"/>
            <w:bottom w:val="none" w:sz="0" w:space="0" w:color="auto"/>
            <w:right w:val="none" w:sz="0" w:space="0" w:color="auto"/>
          </w:divBdr>
          <w:divsChild>
            <w:div w:id="465664566">
              <w:marLeft w:val="592"/>
              <w:marRight w:val="592"/>
              <w:marTop w:val="0"/>
              <w:marBottom w:val="0"/>
              <w:divBdr>
                <w:top w:val="none" w:sz="0" w:space="0" w:color="auto"/>
                <w:left w:val="none" w:sz="0" w:space="0" w:color="auto"/>
                <w:bottom w:val="none" w:sz="0" w:space="0" w:color="auto"/>
                <w:right w:val="none" w:sz="0" w:space="0" w:color="auto"/>
              </w:divBdr>
              <w:divsChild>
                <w:div w:id="1741561418">
                  <w:marLeft w:val="0"/>
                  <w:marRight w:val="0"/>
                  <w:marTop w:val="0"/>
                  <w:marBottom w:val="360"/>
                  <w:divBdr>
                    <w:top w:val="none" w:sz="0" w:space="0" w:color="auto"/>
                    <w:left w:val="none" w:sz="0" w:space="0" w:color="auto"/>
                    <w:bottom w:val="none" w:sz="0" w:space="0" w:color="auto"/>
                    <w:right w:val="none" w:sz="0" w:space="0" w:color="auto"/>
                  </w:divBdr>
                  <w:divsChild>
                    <w:div w:id="1563367929">
                      <w:marLeft w:val="0"/>
                      <w:marRight w:val="0"/>
                      <w:marTop w:val="0"/>
                      <w:marBottom w:val="0"/>
                      <w:divBdr>
                        <w:top w:val="none" w:sz="0" w:space="0" w:color="auto"/>
                        <w:left w:val="single" w:sz="8" w:space="12" w:color="E4E0D8"/>
                        <w:bottom w:val="none" w:sz="0" w:space="0" w:color="auto"/>
                        <w:right w:val="none" w:sz="0" w:space="0" w:color="auto"/>
                      </w:divBdr>
                      <w:divsChild>
                        <w:div w:id="136452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627163">
      <w:bodyDiv w:val="1"/>
      <w:marLeft w:val="0"/>
      <w:marRight w:val="0"/>
      <w:marTop w:val="0"/>
      <w:marBottom w:val="0"/>
      <w:divBdr>
        <w:top w:val="none" w:sz="0" w:space="0" w:color="auto"/>
        <w:left w:val="none" w:sz="0" w:space="0" w:color="auto"/>
        <w:bottom w:val="none" w:sz="0" w:space="0" w:color="auto"/>
        <w:right w:val="none" w:sz="0" w:space="0" w:color="auto"/>
      </w:divBdr>
    </w:div>
    <w:div w:id="2012834439">
      <w:bodyDiv w:val="1"/>
      <w:marLeft w:val="0"/>
      <w:marRight w:val="0"/>
      <w:marTop w:val="0"/>
      <w:marBottom w:val="0"/>
      <w:divBdr>
        <w:top w:val="none" w:sz="0" w:space="0" w:color="auto"/>
        <w:left w:val="none" w:sz="0" w:space="0" w:color="auto"/>
        <w:bottom w:val="none" w:sz="0" w:space="0" w:color="auto"/>
        <w:right w:val="none" w:sz="0" w:space="0" w:color="auto"/>
      </w:divBdr>
      <w:divsChild>
        <w:div w:id="396976678">
          <w:marLeft w:val="0"/>
          <w:marRight w:val="0"/>
          <w:marTop w:val="0"/>
          <w:marBottom w:val="0"/>
          <w:divBdr>
            <w:top w:val="none" w:sz="0" w:space="0" w:color="auto"/>
            <w:left w:val="none" w:sz="0" w:space="0" w:color="auto"/>
            <w:bottom w:val="none" w:sz="0" w:space="0" w:color="auto"/>
            <w:right w:val="none" w:sz="0" w:space="0" w:color="auto"/>
          </w:divBdr>
          <w:divsChild>
            <w:div w:id="279188719">
              <w:marLeft w:val="150"/>
              <w:marRight w:val="150"/>
              <w:marTop w:val="0"/>
              <w:marBottom w:val="0"/>
              <w:divBdr>
                <w:top w:val="none" w:sz="0" w:space="0" w:color="auto"/>
                <w:left w:val="none" w:sz="0" w:space="0" w:color="auto"/>
                <w:bottom w:val="none" w:sz="0" w:space="0" w:color="auto"/>
                <w:right w:val="none" w:sz="0" w:space="0" w:color="auto"/>
              </w:divBdr>
              <w:divsChild>
                <w:div w:id="868566064">
                  <w:marLeft w:val="0"/>
                  <w:marRight w:val="0"/>
                  <w:marTop w:val="0"/>
                  <w:marBottom w:val="0"/>
                  <w:divBdr>
                    <w:top w:val="none" w:sz="0" w:space="0" w:color="auto"/>
                    <w:left w:val="single" w:sz="6" w:space="0" w:color="CCC0C0"/>
                    <w:bottom w:val="single" w:sz="6" w:space="0" w:color="CCC0C0"/>
                    <w:right w:val="single" w:sz="6" w:space="0" w:color="CCC0C0"/>
                  </w:divBdr>
                  <w:divsChild>
                    <w:div w:id="1076897436">
                      <w:marLeft w:val="300"/>
                      <w:marRight w:val="300"/>
                      <w:marTop w:val="0"/>
                      <w:marBottom w:val="300"/>
                      <w:divBdr>
                        <w:top w:val="none" w:sz="0" w:space="0" w:color="auto"/>
                        <w:left w:val="none" w:sz="0" w:space="0" w:color="auto"/>
                        <w:bottom w:val="none" w:sz="0" w:space="0" w:color="auto"/>
                        <w:right w:val="none" w:sz="0" w:space="0" w:color="auto"/>
                      </w:divBdr>
                      <w:divsChild>
                        <w:div w:id="3629822">
                          <w:marLeft w:val="0"/>
                          <w:marRight w:val="0"/>
                          <w:marTop w:val="0"/>
                          <w:marBottom w:val="0"/>
                          <w:divBdr>
                            <w:top w:val="none" w:sz="0" w:space="0" w:color="auto"/>
                            <w:left w:val="none" w:sz="0" w:space="0" w:color="auto"/>
                            <w:bottom w:val="none" w:sz="0" w:space="0" w:color="auto"/>
                            <w:right w:val="none" w:sz="0" w:space="0" w:color="auto"/>
                          </w:divBdr>
                          <w:divsChild>
                            <w:div w:id="196098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6226846">
      <w:bodyDiv w:val="1"/>
      <w:marLeft w:val="0"/>
      <w:marRight w:val="0"/>
      <w:marTop w:val="0"/>
      <w:marBottom w:val="0"/>
      <w:divBdr>
        <w:top w:val="none" w:sz="0" w:space="0" w:color="auto"/>
        <w:left w:val="none" w:sz="0" w:space="0" w:color="auto"/>
        <w:bottom w:val="none" w:sz="0" w:space="0" w:color="auto"/>
        <w:right w:val="none" w:sz="0" w:space="0" w:color="auto"/>
      </w:divBdr>
      <w:divsChild>
        <w:div w:id="87626743">
          <w:marLeft w:val="188"/>
          <w:marRight w:val="125"/>
          <w:marTop w:val="250"/>
          <w:marBottom w:val="0"/>
          <w:divBdr>
            <w:top w:val="none" w:sz="0" w:space="0" w:color="auto"/>
            <w:left w:val="none" w:sz="0" w:space="0" w:color="auto"/>
            <w:bottom w:val="none" w:sz="0" w:space="0" w:color="auto"/>
            <w:right w:val="none" w:sz="0" w:space="0" w:color="auto"/>
          </w:divBdr>
        </w:div>
      </w:divsChild>
    </w:div>
    <w:div w:id="2020961902">
      <w:bodyDiv w:val="1"/>
      <w:marLeft w:val="0"/>
      <w:marRight w:val="0"/>
      <w:marTop w:val="0"/>
      <w:marBottom w:val="0"/>
      <w:divBdr>
        <w:top w:val="none" w:sz="0" w:space="0" w:color="auto"/>
        <w:left w:val="none" w:sz="0" w:space="0" w:color="auto"/>
        <w:bottom w:val="none" w:sz="0" w:space="0" w:color="auto"/>
        <w:right w:val="none" w:sz="0" w:space="0" w:color="auto"/>
      </w:divBdr>
    </w:div>
    <w:div w:id="2032341082">
      <w:bodyDiv w:val="1"/>
      <w:marLeft w:val="0"/>
      <w:marRight w:val="0"/>
      <w:marTop w:val="0"/>
      <w:marBottom w:val="0"/>
      <w:divBdr>
        <w:top w:val="none" w:sz="0" w:space="0" w:color="auto"/>
        <w:left w:val="none" w:sz="0" w:space="0" w:color="auto"/>
        <w:bottom w:val="none" w:sz="0" w:space="0" w:color="auto"/>
        <w:right w:val="none" w:sz="0" w:space="0" w:color="auto"/>
      </w:divBdr>
      <w:divsChild>
        <w:div w:id="167184071">
          <w:marLeft w:val="0"/>
          <w:marRight w:val="0"/>
          <w:marTop w:val="0"/>
          <w:marBottom w:val="0"/>
          <w:divBdr>
            <w:top w:val="none" w:sz="0" w:space="0" w:color="auto"/>
            <w:left w:val="none" w:sz="0" w:space="0" w:color="auto"/>
            <w:bottom w:val="none" w:sz="0" w:space="0" w:color="auto"/>
            <w:right w:val="none" w:sz="0" w:space="0" w:color="auto"/>
          </w:divBdr>
          <w:divsChild>
            <w:div w:id="2084990770">
              <w:marLeft w:val="0"/>
              <w:marRight w:val="0"/>
              <w:marTop w:val="0"/>
              <w:marBottom w:val="0"/>
              <w:divBdr>
                <w:top w:val="none" w:sz="0" w:space="0" w:color="auto"/>
                <w:left w:val="none" w:sz="0" w:space="0" w:color="auto"/>
                <w:bottom w:val="none" w:sz="0" w:space="0" w:color="auto"/>
                <w:right w:val="none" w:sz="0" w:space="0" w:color="auto"/>
              </w:divBdr>
              <w:divsChild>
                <w:div w:id="1410035583">
                  <w:marLeft w:val="0"/>
                  <w:marRight w:val="0"/>
                  <w:marTop w:val="0"/>
                  <w:marBottom w:val="0"/>
                  <w:divBdr>
                    <w:top w:val="none" w:sz="0" w:space="0" w:color="auto"/>
                    <w:left w:val="none" w:sz="0" w:space="0" w:color="auto"/>
                    <w:bottom w:val="none" w:sz="0" w:space="0" w:color="auto"/>
                    <w:right w:val="none" w:sz="0" w:space="0" w:color="auto"/>
                  </w:divBdr>
                  <w:divsChild>
                    <w:div w:id="1162888559">
                      <w:marLeft w:val="0"/>
                      <w:marRight w:val="0"/>
                      <w:marTop w:val="0"/>
                      <w:marBottom w:val="0"/>
                      <w:divBdr>
                        <w:top w:val="none" w:sz="0" w:space="0" w:color="auto"/>
                        <w:left w:val="none" w:sz="0" w:space="0" w:color="auto"/>
                        <w:bottom w:val="none" w:sz="0" w:space="0" w:color="auto"/>
                        <w:right w:val="none" w:sz="0" w:space="0" w:color="auto"/>
                      </w:divBdr>
                      <w:divsChild>
                        <w:div w:id="2063401639">
                          <w:marLeft w:val="0"/>
                          <w:marRight w:val="0"/>
                          <w:marTop w:val="0"/>
                          <w:marBottom w:val="0"/>
                          <w:divBdr>
                            <w:top w:val="none" w:sz="0" w:space="0" w:color="auto"/>
                            <w:left w:val="none" w:sz="0" w:space="0" w:color="auto"/>
                            <w:bottom w:val="none" w:sz="0" w:space="0" w:color="auto"/>
                            <w:right w:val="none" w:sz="0" w:space="0" w:color="auto"/>
                          </w:divBdr>
                          <w:divsChild>
                            <w:div w:id="2030449898">
                              <w:marLeft w:val="0"/>
                              <w:marRight w:val="0"/>
                              <w:marTop w:val="0"/>
                              <w:marBottom w:val="0"/>
                              <w:divBdr>
                                <w:top w:val="none" w:sz="0" w:space="0" w:color="auto"/>
                                <w:left w:val="none" w:sz="0" w:space="0" w:color="auto"/>
                                <w:bottom w:val="none" w:sz="0" w:space="0" w:color="auto"/>
                                <w:right w:val="none" w:sz="0" w:space="0" w:color="auto"/>
                              </w:divBdr>
                              <w:divsChild>
                                <w:div w:id="23287053">
                                  <w:marLeft w:val="0"/>
                                  <w:marRight w:val="0"/>
                                  <w:marTop w:val="0"/>
                                  <w:marBottom w:val="0"/>
                                  <w:divBdr>
                                    <w:top w:val="none" w:sz="0" w:space="0" w:color="auto"/>
                                    <w:left w:val="none" w:sz="0" w:space="0" w:color="auto"/>
                                    <w:bottom w:val="none" w:sz="0" w:space="0" w:color="auto"/>
                                    <w:right w:val="none" w:sz="0" w:space="0" w:color="auto"/>
                                  </w:divBdr>
                                  <w:divsChild>
                                    <w:div w:id="2087219691">
                                      <w:marLeft w:val="0"/>
                                      <w:marRight w:val="0"/>
                                      <w:marTop w:val="0"/>
                                      <w:marBottom w:val="0"/>
                                      <w:divBdr>
                                        <w:top w:val="none" w:sz="0" w:space="0" w:color="auto"/>
                                        <w:left w:val="none" w:sz="0" w:space="0" w:color="auto"/>
                                        <w:bottom w:val="none" w:sz="0" w:space="0" w:color="auto"/>
                                        <w:right w:val="none" w:sz="0" w:space="0" w:color="auto"/>
                                      </w:divBdr>
                                      <w:divsChild>
                                        <w:div w:id="400565711">
                                          <w:marLeft w:val="0"/>
                                          <w:marRight w:val="0"/>
                                          <w:marTop w:val="0"/>
                                          <w:marBottom w:val="0"/>
                                          <w:divBdr>
                                            <w:top w:val="none" w:sz="0" w:space="0" w:color="auto"/>
                                            <w:left w:val="none" w:sz="0" w:space="0" w:color="auto"/>
                                            <w:bottom w:val="none" w:sz="0" w:space="0" w:color="auto"/>
                                            <w:right w:val="none" w:sz="0" w:space="0" w:color="auto"/>
                                          </w:divBdr>
                                          <w:divsChild>
                                            <w:div w:id="154228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4842669">
      <w:bodyDiv w:val="1"/>
      <w:marLeft w:val="0"/>
      <w:marRight w:val="0"/>
      <w:marTop w:val="0"/>
      <w:marBottom w:val="0"/>
      <w:divBdr>
        <w:top w:val="none" w:sz="0" w:space="0" w:color="auto"/>
        <w:left w:val="none" w:sz="0" w:space="0" w:color="auto"/>
        <w:bottom w:val="none" w:sz="0" w:space="0" w:color="auto"/>
        <w:right w:val="none" w:sz="0" w:space="0" w:color="auto"/>
      </w:divBdr>
      <w:divsChild>
        <w:div w:id="866025351">
          <w:marLeft w:val="0"/>
          <w:marRight w:val="0"/>
          <w:marTop w:val="100"/>
          <w:marBottom w:val="300"/>
          <w:divBdr>
            <w:top w:val="none" w:sz="0" w:space="0" w:color="auto"/>
            <w:left w:val="none" w:sz="0" w:space="0" w:color="auto"/>
            <w:bottom w:val="none" w:sz="0" w:space="0" w:color="auto"/>
            <w:right w:val="none" w:sz="0" w:space="0" w:color="auto"/>
          </w:divBdr>
          <w:divsChild>
            <w:div w:id="608204656">
              <w:marLeft w:val="0"/>
              <w:marRight w:val="0"/>
              <w:marTop w:val="0"/>
              <w:marBottom w:val="150"/>
              <w:divBdr>
                <w:top w:val="none" w:sz="0" w:space="0" w:color="auto"/>
                <w:left w:val="none" w:sz="0" w:space="0" w:color="auto"/>
                <w:bottom w:val="none" w:sz="0" w:space="0" w:color="auto"/>
                <w:right w:val="none" w:sz="0" w:space="0" w:color="auto"/>
              </w:divBdr>
              <w:divsChild>
                <w:div w:id="1386025182">
                  <w:marLeft w:val="0"/>
                  <w:marRight w:val="0"/>
                  <w:marTop w:val="0"/>
                  <w:marBottom w:val="0"/>
                  <w:divBdr>
                    <w:top w:val="none" w:sz="0" w:space="0" w:color="auto"/>
                    <w:left w:val="none" w:sz="0" w:space="0" w:color="auto"/>
                    <w:bottom w:val="none" w:sz="0" w:space="0" w:color="auto"/>
                    <w:right w:val="none" w:sz="0" w:space="0" w:color="auto"/>
                  </w:divBdr>
                  <w:divsChild>
                    <w:div w:id="1981304896">
                      <w:marLeft w:val="0"/>
                      <w:marRight w:val="0"/>
                      <w:marTop w:val="0"/>
                      <w:marBottom w:val="0"/>
                      <w:divBdr>
                        <w:top w:val="none" w:sz="0" w:space="0" w:color="auto"/>
                        <w:left w:val="none" w:sz="0" w:space="0" w:color="auto"/>
                        <w:bottom w:val="none" w:sz="0" w:space="0" w:color="auto"/>
                        <w:right w:val="none" w:sz="0" w:space="0" w:color="auto"/>
                      </w:divBdr>
                      <w:divsChild>
                        <w:div w:id="668682688">
                          <w:marLeft w:val="0"/>
                          <w:marRight w:val="0"/>
                          <w:marTop w:val="0"/>
                          <w:marBottom w:val="0"/>
                          <w:divBdr>
                            <w:top w:val="none" w:sz="0" w:space="0" w:color="auto"/>
                            <w:left w:val="none" w:sz="0" w:space="0" w:color="auto"/>
                            <w:bottom w:val="none" w:sz="0" w:space="0" w:color="auto"/>
                            <w:right w:val="none" w:sz="0" w:space="0" w:color="auto"/>
                          </w:divBdr>
                          <w:divsChild>
                            <w:div w:id="27074923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425633">
      <w:bodyDiv w:val="1"/>
      <w:marLeft w:val="0"/>
      <w:marRight w:val="0"/>
      <w:marTop w:val="0"/>
      <w:marBottom w:val="0"/>
      <w:divBdr>
        <w:top w:val="none" w:sz="0" w:space="0" w:color="auto"/>
        <w:left w:val="none" w:sz="0" w:space="0" w:color="auto"/>
        <w:bottom w:val="none" w:sz="0" w:space="0" w:color="auto"/>
        <w:right w:val="none" w:sz="0" w:space="0" w:color="auto"/>
      </w:divBdr>
    </w:div>
    <w:div w:id="2039116222">
      <w:bodyDiv w:val="1"/>
      <w:marLeft w:val="0"/>
      <w:marRight w:val="0"/>
      <w:marTop w:val="0"/>
      <w:marBottom w:val="0"/>
      <w:divBdr>
        <w:top w:val="none" w:sz="0" w:space="0" w:color="auto"/>
        <w:left w:val="none" w:sz="0" w:space="0" w:color="auto"/>
        <w:bottom w:val="none" w:sz="0" w:space="0" w:color="auto"/>
        <w:right w:val="none" w:sz="0" w:space="0" w:color="auto"/>
      </w:divBdr>
      <w:divsChild>
        <w:div w:id="1247304687">
          <w:marLeft w:val="0"/>
          <w:marRight w:val="0"/>
          <w:marTop w:val="0"/>
          <w:marBottom w:val="0"/>
          <w:divBdr>
            <w:top w:val="none" w:sz="0" w:space="0" w:color="auto"/>
            <w:left w:val="none" w:sz="0" w:space="0" w:color="auto"/>
            <w:bottom w:val="none" w:sz="0" w:space="0" w:color="auto"/>
            <w:right w:val="none" w:sz="0" w:space="0" w:color="auto"/>
          </w:divBdr>
          <w:divsChild>
            <w:div w:id="393043880">
              <w:marLeft w:val="0"/>
              <w:marRight w:val="0"/>
              <w:marTop w:val="0"/>
              <w:marBottom w:val="0"/>
              <w:divBdr>
                <w:top w:val="none" w:sz="0" w:space="0" w:color="auto"/>
                <w:left w:val="none" w:sz="0" w:space="0" w:color="auto"/>
                <w:bottom w:val="none" w:sz="0" w:space="0" w:color="auto"/>
                <w:right w:val="none" w:sz="0" w:space="0" w:color="auto"/>
              </w:divBdr>
              <w:divsChild>
                <w:div w:id="2003971793">
                  <w:marLeft w:val="0"/>
                  <w:marRight w:val="0"/>
                  <w:marTop w:val="0"/>
                  <w:marBottom w:val="0"/>
                  <w:divBdr>
                    <w:top w:val="none" w:sz="0" w:space="0" w:color="auto"/>
                    <w:left w:val="none" w:sz="0" w:space="0" w:color="auto"/>
                    <w:bottom w:val="none" w:sz="0" w:space="0" w:color="auto"/>
                    <w:right w:val="none" w:sz="0" w:space="0" w:color="auto"/>
                  </w:divBdr>
                  <w:divsChild>
                    <w:div w:id="1574974023">
                      <w:marLeft w:val="0"/>
                      <w:marRight w:val="0"/>
                      <w:marTop w:val="0"/>
                      <w:marBottom w:val="0"/>
                      <w:divBdr>
                        <w:top w:val="none" w:sz="0" w:space="0" w:color="auto"/>
                        <w:left w:val="none" w:sz="0" w:space="0" w:color="auto"/>
                        <w:bottom w:val="none" w:sz="0" w:space="0" w:color="auto"/>
                        <w:right w:val="none" w:sz="0" w:space="0" w:color="auto"/>
                      </w:divBdr>
                      <w:divsChild>
                        <w:div w:id="118675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7411990">
      <w:bodyDiv w:val="1"/>
      <w:marLeft w:val="0"/>
      <w:marRight w:val="0"/>
      <w:marTop w:val="0"/>
      <w:marBottom w:val="0"/>
      <w:divBdr>
        <w:top w:val="none" w:sz="0" w:space="0" w:color="auto"/>
        <w:left w:val="none" w:sz="0" w:space="0" w:color="auto"/>
        <w:bottom w:val="none" w:sz="0" w:space="0" w:color="auto"/>
        <w:right w:val="none" w:sz="0" w:space="0" w:color="auto"/>
      </w:divBdr>
      <w:divsChild>
        <w:div w:id="631909819">
          <w:marLeft w:val="0"/>
          <w:marRight w:val="0"/>
          <w:marTop w:val="0"/>
          <w:marBottom w:val="0"/>
          <w:divBdr>
            <w:top w:val="none" w:sz="0" w:space="0" w:color="auto"/>
            <w:left w:val="none" w:sz="0" w:space="0" w:color="auto"/>
            <w:bottom w:val="none" w:sz="0" w:space="0" w:color="auto"/>
            <w:right w:val="none" w:sz="0" w:space="0" w:color="auto"/>
          </w:divBdr>
          <w:divsChild>
            <w:div w:id="1254051056">
              <w:marLeft w:val="0"/>
              <w:marRight w:val="0"/>
              <w:marTop w:val="0"/>
              <w:marBottom w:val="0"/>
              <w:divBdr>
                <w:top w:val="none" w:sz="0" w:space="0" w:color="auto"/>
                <w:left w:val="none" w:sz="0" w:space="0" w:color="auto"/>
                <w:bottom w:val="none" w:sz="0" w:space="0" w:color="auto"/>
                <w:right w:val="none" w:sz="0" w:space="0" w:color="auto"/>
              </w:divBdr>
              <w:divsChild>
                <w:div w:id="1283808081">
                  <w:marLeft w:val="0"/>
                  <w:marRight w:val="0"/>
                  <w:marTop w:val="0"/>
                  <w:marBottom w:val="0"/>
                  <w:divBdr>
                    <w:top w:val="none" w:sz="0" w:space="0" w:color="auto"/>
                    <w:left w:val="none" w:sz="0" w:space="0" w:color="auto"/>
                    <w:bottom w:val="none" w:sz="0" w:space="0" w:color="auto"/>
                    <w:right w:val="none" w:sz="0" w:space="0" w:color="auto"/>
                  </w:divBdr>
                  <w:divsChild>
                    <w:div w:id="267011859">
                      <w:marLeft w:val="0"/>
                      <w:marRight w:val="0"/>
                      <w:marTop w:val="0"/>
                      <w:marBottom w:val="120"/>
                      <w:divBdr>
                        <w:top w:val="single" w:sz="2" w:space="0" w:color="999999"/>
                        <w:left w:val="single" w:sz="2" w:space="6" w:color="999999"/>
                        <w:bottom w:val="single" w:sz="2" w:space="2" w:color="999999"/>
                        <w:right w:val="single" w:sz="2" w:space="0" w:color="999999"/>
                      </w:divBdr>
                    </w:div>
                  </w:divsChild>
                </w:div>
              </w:divsChild>
            </w:div>
          </w:divsChild>
        </w:div>
      </w:divsChild>
    </w:div>
    <w:div w:id="2054498762">
      <w:bodyDiv w:val="1"/>
      <w:marLeft w:val="0"/>
      <w:marRight w:val="0"/>
      <w:marTop w:val="0"/>
      <w:marBottom w:val="0"/>
      <w:divBdr>
        <w:top w:val="none" w:sz="0" w:space="0" w:color="auto"/>
        <w:left w:val="none" w:sz="0" w:space="0" w:color="auto"/>
        <w:bottom w:val="none" w:sz="0" w:space="0" w:color="auto"/>
        <w:right w:val="none" w:sz="0" w:space="0" w:color="auto"/>
      </w:divBdr>
    </w:div>
    <w:div w:id="2054570522">
      <w:bodyDiv w:val="1"/>
      <w:marLeft w:val="0"/>
      <w:marRight w:val="0"/>
      <w:marTop w:val="0"/>
      <w:marBottom w:val="0"/>
      <w:divBdr>
        <w:top w:val="none" w:sz="0" w:space="0" w:color="auto"/>
        <w:left w:val="none" w:sz="0" w:space="0" w:color="auto"/>
        <w:bottom w:val="none" w:sz="0" w:space="0" w:color="auto"/>
        <w:right w:val="none" w:sz="0" w:space="0" w:color="auto"/>
      </w:divBdr>
      <w:divsChild>
        <w:div w:id="283852978">
          <w:marLeft w:val="0"/>
          <w:marRight w:val="0"/>
          <w:marTop w:val="0"/>
          <w:marBottom w:val="0"/>
          <w:divBdr>
            <w:top w:val="none" w:sz="0" w:space="0" w:color="auto"/>
            <w:left w:val="none" w:sz="0" w:space="0" w:color="auto"/>
            <w:bottom w:val="none" w:sz="0" w:space="0" w:color="auto"/>
            <w:right w:val="none" w:sz="0" w:space="0" w:color="auto"/>
          </w:divBdr>
          <w:divsChild>
            <w:div w:id="2005040641">
              <w:marLeft w:val="0"/>
              <w:marRight w:val="0"/>
              <w:marTop w:val="0"/>
              <w:marBottom w:val="0"/>
              <w:divBdr>
                <w:top w:val="none" w:sz="0" w:space="0" w:color="auto"/>
                <w:left w:val="none" w:sz="0" w:space="0" w:color="auto"/>
                <w:bottom w:val="none" w:sz="0" w:space="0" w:color="auto"/>
                <w:right w:val="none" w:sz="0" w:space="0" w:color="auto"/>
              </w:divBdr>
              <w:divsChild>
                <w:div w:id="84194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158206">
      <w:bodyDiv w:val="1"/>
      <w:marLeft w:val="0"/>
      <w:marRight w:val="0"/>
      <w:marTop w:val="0"/>
      <w:marBottom w:val="0"/>
      <w:divBdr>
        <w:top w:val="none" w:sz="0" w:space="0" w:color="auto"/>
        <w:left w:val="none" w:sz="0" w:space="0" w:color="auto"/>
        <w:bottom w:val="none" w:sz="0" w:space="0" w:color="auto"/>
        <w:right w:val="none" w:sz="0" w:space="0" w:color="auto"/>
      </w:divBdr>
      <w:divsChild>
        <w:div w:id="29688925">
          <w:marLeft w:val="0"/>
          <w:marRight w:val="0"/>
          <w:marTop w:val="150"/>
          <w:marBottom w:val="150"/>
          <w:divBdr>
            <w:top w:val="none" w:sz="0" w:space="0" w:color="auto"/>
            <w:left w:val="none" w:sz="0" w:space="0" w:color="auto"/>
            <w:bottom w:val="none" w:sz="0" w:space="0" w:color="auto"/>
            <w:right w:val="none" w:sz="0" w:space="0" w:color="auto"/>
          </w:divBdr>
          <w:divsChild>
            <w:div w:id="414977292">
              <w:marLeft w:val="0"/>
              <w:marRight w:val="0"/>
              <w:marTop w:val="0"/>
              <w:marBottom w:val="0"/>
              <w:divBdr>
                <w:top w:val="none" w:sz="0" w:space="0" w:color="auto"/>
                <w:left w:val="none" w:sz="0" w:space="0" w:color="auto"/>
                <w:bottom w:val="none" w:sz="0" w:space="0" w:color="auto"/>
                <w:right w:val="none" w:sz="0" w:space="0" w:color="auto"/>
              </w:divBdr>
              <w:divsChild>
                <w:div w:id="138228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060151">
      <w:bodyDiv w:val="1"/>
      <w:marLeft w:val="0"/>
      <w:marRight w:val="0"/>
      <w:marTop w:val="0"/>
      <w:marBottom w:val="0"/>
      <w:divBdr>
        <w:top w:val="none" w:sz="0" w:space="0" w:color="auto"/>
        <w:left w:val="none" w:sz="0" w:space="0" w:color="auto"/>
        <w:bottom w:val="none" w:sz="0" w:space="0" w:color="auto"/>
        <w:right w:val="none" w:sz="0" w:space="0" w:color="auto"/>
      </w:divBdr>
    </w:div>
    <w:div w:id="2064674869">
      <w:bodyDiv w:val="1"/>
      <w:marLeft w:val="0"/>
      <w:marRight w:val="0"/>
      <w:marTop w:val="0"/>
      <w:marBottom w:val="0"/>
      <w:divBdr>
        <w:top w:val="none" w:sz="0" w:space="0" w:color="auto"/>
        <w:left w:val="none" w:sz="0" w:space="0" w:color="auto"/>
        <w:bottom w:val="none" w:sz="0" w:space="0" w:color="auto"/>
        <w:right w:val="none" w:sz="0" w:space="0" w:color="auto"/>
      </w:divBdr>
      <w:divsChild>
        <w:div w:id="209533869">
          <w:marLeft w:val="0"/>
          <w:marRight w:val="0"/>
          <w:marTop w:val="0"/>
          <w:marBottom w:val="0"/>
          <w:divBdr>
            <w:top w:val="none" w:sz="0" w:space="0" w:color="auto"/>
            <w:left w:val="none" w:sz="0" w:space="0" w:color="auto"/>
            <w:bottom w:val="none" w:sz="0" w:space="0" w:color="auto"/>
            <w:right w:val="none" w:sz="0" w:space="0" w:color="auto"/>
          </w:divBdr>
          <w:divsChild>
            <w:div w:id="1917781496">
              <w:marLeft w:val="0"/>
              <w:marRight w:val="0"/>
              <w:marTop w:val="0"/>
              <w:marBottom w:val="0"/>
              <w:divBdr>
                <w:top w:val="none" w:sz="0" w:space="0" w:color="auto"/>
                <w:left w:val="none" w:sz="0" w:space="0" w:color="auto"/>
                <w:bottom w:val="none" w:sz="0" w:space="0" w:color="auto"/>
                <w:right w:val="none" w:sz="0" w:space="0" w:color="auto"/>
              </w:divBdr>
              <w:divsChild>
                <w:div w:id="128522098">
                  <w:marLeft w:val="0"/>
                  <w:marRight w:val="0"/>
                  <w:marTop w:val="0"/>
                  <w:marBottom w:val="0"/>
                  <w:divBdr>
                    <w:top w:val="none" w:sz="0" w:space="0" w:color="auto"/>
                    <w:left w:val="none" w:sz="0" w:space="0" w:color="auto"/>
                    <w:bottom w:val="none" w:sz="0" w:space="0" w:color="auto"/>
                    <w:right w:val="none" w:sz="0" w:space="0" w:color="auto"/>
                  </w:divBdr>
                  <w:divsChild>
                    <w:div w:id="1107047631">
                      <w:marLeft w:val="0"/>
                      <w:marRight w:val="0"/>
                      <w:marTop w:val="0"/>
                      <w:marBottom w:val="0"/>
                      <w:divBdr>
                        <w:top w:val="none" w:sz="0" w:space="0" w:color="auto"/>
                        <w:left w:val="none" w:sz="0" w:space="0" w:color="auto"/>
                        <w:bottom w:val="none" w:sz="0" w:space="0" w:color="auto"/>
                        <w:right w:val="none" w:sz="0" w:space="0" w:color="auto"/>
                      </w:divBdr>
                      <w:divsChild>
                        <w:div w:id="1119446585">
                          <w:marLeft w:val="0"/>
                          <w:marRight w:val="0"/>
                          <w:marTop w:val="0"/>
                          <w:marBottom w:val="0"/>
                          <w:divBdr>
                            <w:top w:val="none" w:sz="0" w:space="0" w:color="auto"/>
                            <w:left w:val="none" w:sz="0" w:space="0" w:color="auto"/>
                            <w:bottom w:val="none" w:sz="0" w:space="0" w:color="auto"/>
                            <w:right w:val="none" w:sz="0" w:space="0" w:color="auto"/>
                          </w:divBdr>
                          <w:divsChild>
                            <w:div w:id="2008247305">
                              <w:marLeft w:val="0"/>
                              <w:marRight w:val="0"/>
                              <w:marTop w:val="0"/>
                              <w:marBottom w:val="0"/>
                              <w:divBdr>
                                <w:top w:val="none" w:sz="0" w:space="0" w:color="auto"/>
                                <w:left w:val="none" w:sz="0" w:space="0" w:color="auto"/>
                                <w:bottom w:val="none" w:sz="0" w:space="0" w:color="auto"/>
                                <w:right w:val="none" w:sz="0" w:space="0" w:color="auto"/>
                              </w:divBdr>
                              <w:divsChild>
                                <w:div w:id="110580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948198">
      <w:bodyDiv w:val="1"/>
      <w:marLeft w:val="0"/>
      <w:marRight w:val="0"/>
      <w:marTop w:val="0"/>
      <w:marBottom w:val="0"/>
      <w:divBdr>
        <w:top w:val="none" w:sz="0" w:space="0" w:color="auto"/>
        <w:left w:val="none" w:sz="0" w:space="0" w:color="auto"/>
        <w:bottom w:val="none" w:sz="0" w:space="0" w:color="auto"/>
        <w:right w:val="none" w:sz="0" w:space="0" w:color="auto"/>
      </w:divBdr>
      <w:divsChild>
        <w:div w:id="616760507">
          <w:marLeft w:val="0"/>
          <w:marRight w:val="0"/>
          <w:marTop w:val="0"/>
          <w:marBottom w:val="0"/>
          <w:divBdr>
            <w:top w:val="none" w:sz="0" w:space="0" w:color="auto"/>
            <w:left w:val="none" w:sz="0" w:space="0" w:color="auto"/>
            <w:bottom w:val="none" w:sz="0" w:space="0" w:color="auto"/>
            <w:right w:val="none" w:sz="0" w:space="0" w:color="auto"/>
          </w:divBdr>
          <w:divsChild>
            <w:div w:id="43798574">
              <w:marLeft w:val="0"/>
              <w:marRight w:val="0"/>
              <w:marTop w:val="0"/>
              <w:marBottom w:val="0"/>
              <w:divBdr>
                <w:top w:val="none" w:sz="0" w:space="0" w:color="auto"/>
                <w:left w:val="none" w:sz="0" w:space="0" w:color="auto"/>
                <w:bottom w:val="none" w:sz="0" w:space="0" w:color="auto"/>
                <w:right w:val="none" w:sz="0" w:space="0" w:color="auto"/>
              </w:divBdr>
              <w:divsChild>
                <w:div w:id="1584024595">
                  <w:marLeft w:val="0"/>
                  <w:marRight w:val="0"/>
                  <w:marTop w:val="0"/>
                  <w:marBottom w:val="0"/>
                  <w:divBdr>
                    <w:top w:val="none" w:sz="0" w:space="0" w:color="auto"/>
                    <w:left w:val="none" w:sz="0" w:space="0" w:color="auto"/>
                    <w:bottom w:val="none" w:sz="0" w:space="0" w:color="auto"/>
                    <w:right w:val="none" w:sz="0" w:space="0" w:color="auto"/>
                  </w:divBdr>
                  <w:divsChild>
                    <w:div w:id="1585187142">
                      <w:marLeft w:val="0"/>
                      <w:marRight w:val="0"/>
                      <w:marTop w:val="0"/>
                      <w:marBottom w:val="0"/>
                      <w:divBdr>
                        <w:top w:val="none" w:sz="0" w:space="0" w:color="auto"/>
                        <w:left w:val="none" w:sz="0" w:space="0" w:color="auto"/>
                        <w:bottom w:val="none" w:sz="0" w:space="0" w:color="auto"/>
                        <w:right w:val="none" w:sz="0" w:space="0" w:color="auto"/>
                      </w:divBdr>
                      <w:divsChild>
                        <w:div w:id="166038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917682">
      <w:bodyDiv w:val="1"/>
      <w:marLeft w:val="0"/>
      <w:marRight w:val="0"/>
      <w:marTop w:val="0"/>
      <w:marBottom w:val="0"/>
      <w:divBdr>
        <w:top w:val="none" w:sz="0" w:space="0" w:color="auto"/>
        <w:left w:val="none" w:sz="0" w:space="0" w:color="auto"/>
        <w:bottom w:val="none" w:sz="0" w:space="0" w:color="auto"/>
        <w:right w:val="none" w:sz="0" w:space="0" w:color="auto"/>
      </w:divBdr>
    </w:div>
    <w:div w:id="2075928042">
      <w:bodyDiv w:val="1"/>
      <w:marLeft w:val="0"/>
      <w:marRight w:val="0"/>
      <w:marTop w:val="0"/>
      <w:marBottom w:val="0"/>
      <w:divBdr>
        <w:top w:val="none" w:sz="0" w:space="0" w:color="auto"/>
        <w:left w:val="none" w:sz="0" w:space="0" w:color="auto"/>
        <w:bottom w:val="none" w:sz="0" w:space="0" w:color="auto"/>
        <w:right w:val="none" w:sz="0" w:space="0" w:color="auto"/>
      </w:divBdr>
    </w:div>
    <w:div w:id="2089185239">
      <w:bodyDiv w:val="1"/>
      <w:marLeft w:val="0"/>
      <w:marRight w:val="0"/>
      <w:marTop w:val="0"/>
      <w:marBottom w:val="0"/>
      <w:divBdr>
        <w:top w:val="none" w:sz="0" w:space="0" w:color="auto"/>
        <w:left w:val="none" w:sz="0" w:space="0" w:color="auto"/>
        <w:bottom w:val="none" w:sz="0" w:space="0" w:color="auto"/>
        <w:right w:val="none" w:sz="0" w:space="0" w:color="auto"/>
      </w:divBdr>
      <w:divsChild>
        <w:div w:id="1514344295">
          <w:marLeft w:val="0"/>
          <w:marRight w:val="0"/>
          <w:marTop w:val="0"/>
          <w:marBottom w:val="0"/>
          <w:divBdr>
            <w:top w:val="none" w:sz="0" w:space="0" w:color="auto"/>
            <w:left w:val="none" w:sz="0" w:space="0" w:color="auto"/>
            <w:bottom w:val="none" w:sz="0" w:space="0" w:color="auto"/>
            <w:right w:val="none" w:sz="0" w:space="0" w:color="auto"/>
          </w:divBdr>
          <w:divsChild>
            <w:div w:id="1294826260">
              <w:marLeft w:val="0"/>
              <w:marRight w:val="0"/>
              <w:marTop w:val="0"/>
              <w:marBottom w:val="0"/>
              <w:divBdr>
                <w:top w:val="none" w:sz="0" w:space="0" w:color="auto"/>
                <w:left w:val="none" w:sz="0" w:space="0" w:color="auto"/>
                <w:bottom w:val="none" w:sz="0" w:space="0" w:color="auto"/>
                <w:right w:val="none" w:sz="0" w:space="0" w:color="auto"/>
              </w:divBdr>
              <w:divsChild>
                <w:div w:id="1485900135">
                  <w:marLeft w:val="0"/>
                  <w:marRight w:val="0"/>
                  <w:marTop w:val="0"/>
                  <w:marBottom w:val="0"/>
                  <w:divBdr>
                    <w:top w:val="none" w:sz="0" w:space="0" w:color="auto"/>
                    <w:left w:val="none" w:sz="0" w:space="0" w:color="auto"/>
                    <w:bottom w:val="none" w:sz="0" w:space="0" w:color="auto"/>
                    <w:right w:val="none" w:sz="0" w:space="0" w:color="auto"/>
                  </w:divBdr>
                  <w:divsChild>
                    <w:div w:id="1832982582">
                      <w:marLeft w:val="0"/>
                      <w:marRight w:val="0"/>
                      <w:marTop w:val="0"/>
                      <w:marBottom w:val="0"/>
                      <w:divBdr>
                        <w:top w:val="none" w:sz="0" w:space="0" w:color="auto"/>
                        <w:left w:val="none" w:sz="0" w:space="0" w:color="auto"/>
                        <w:bottom w:val="none" w:sz="0" w:space="0" w:color="auto"/>
                        <w:right w:val="none" w:sz="0" w:space="0" w:color="auto"/>
                      </w:divBdr>
                      <w:divsChild>
                        <w:div w:id="532811366">
                          <w:marLeft w:val="0"/>
                          <w:marRight w:val="0"/>
                          <w:marTop w:val="0"/>
                          <w:marBottom w:val="0"/>
                          <w:divBdr>
                            <w:top w:val="none" w:sz="0" w:space="0" w:color="auto"/>
                            <w:left w:val="none" w:sz="0" w:space="0" w:color="auto"/>
                            <w:bottom w:val="none" w:sz="0" w:space="0" w:color="auto"/>
                            <w:right w:val="none" w:sz="0" w:space="0" w:color="auto"/>
                          </w:divBdr>
                          <w:divsChild>
                            <w:div w:id="920680831">
                              <w:marLeft w:val="0"/>
                              <w:marRight w:val="0"/>
                              <w:marTop w:val="0"/>
                              <w:marBottom w:val="0"/>
                              <w:divBdr>
                                <w:top w:val="none" w:sz="0" w:space="0" w:color="auto"/>
                                <w:left w:val="none" w:sz="0" w:space="0" w:color="auto"/>
                                <w:bottom w:val="none" w:sz="0" w:space="0" w:color="auto"/>
                                <w:right w:val="none" w:sz="0" w:space="0" w:color="auto"/>
                              </w:divBdr>
                              <w:divsChild>
                                <w:div w:id="288976278">
                                  <w:marLeft w:val="0"/>
                                  <w:marRight w:val="0"/>
                                  <w:marTop w:val="0"/>
                                  <w:marBottom w:val="0"/>
                                  <w:divBdr>
                                    <w:top w:val="none" w:sz="0" w:space="0" w:color="auto"/>
                                    <w:left w:val="none" w:sz="0" w:space="0" w:color="auto"/>
                                    <w:bottom w:val="none" w:sz="0" w:space="0" w:color="auto"/>
                                    <w:right w:val="none" w:sz="0" w:space="0" w:color="auto"/>
                                  </w:divBdr>
                                  <w:divsChild>
                                    <w:div w:id="815225809">
                                      <w:marLeft w:val="0"/>
                                      <w:marRight w:val="0"/>
                                      <w:marTop w:val="0"/>
                                      <w:marBottom w:val="0"/>
                                      <w:divBdr>
                                        <w:top w:val="none" w:sz="0" w:space="0" w:color="auto"/>
                                        <w:left w:val="none" w:sz="0" w:space="0" w:color="auto"/>
                                        <w:bottom w:val="none" w:sz="0" w:space="0" w:color="auto"/>
                                        <w:right w:val="none" w:sz="0" w:space="0" w:color="auto"/>
                                      </w:divBdr>
                                      <w:divsChild>
                                        <w:div w:id="2093697737">
                                          <w:marLeft w:val="0"/>
                                          <w:marRight w:val="0"/>
                                          <w:marTop w:val="0"/>
                                          <w:marBottom w:val="0"/>
                                          <w:divBdr>
                                            <w:top w:val="none" w:sz="0" w:space="0" w:color="auto"/>
                                            <w:left w:val="none" w:sz="0" w:space="0" w:color="auto"/>
                                            <w:bottom w:val="none" w:sz="0" w:space="0" w:color="auto"/>
                                            <w:right w:val="none" w:sz="0" w:space="0" w:color="auto"/>
                                          </w:divBdr>
                                          <w:divsChild>
                                            <w:div w:id="996497684">
                                              <w:marLeft w:val="0"/>
                                              <w:marRight w:val="0"/>
                                              <w:marTop w:val="0"/>
                                              <w:marBottom w:val="0"/>
                                              <w:divBdr>
                                                <w:top w:val="none" w:sz="0" w:space="0" w:color="auto"/>
                                                <w:left w:val="none" w:sz="0" w:space="0" w:color="auto"/>
                                                <w:bottom w:val="none" w:sz="0" w:space="0" w:color="auto"/>
                                                <w:right w:val="none" w:sz="0" w:space="0" w:color="auto"/>
                                              </w:divBdr>
                                              <w:divsChild>
                                                <w:div w:id="23386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5317781">
      <w:bodyDiv w:val="1"/>
      <w:marLeft w:val="0"/>
      <w:marRight w:val="0"/>
      <w:marTop w:val="0"/>
      <w:marBottom w:val="0"/>
      <w:divBdr>
        <w:top w:val="none" w:sz="0" w:space="0" w:color="auto"/>
        <w:left w:val="none" w:sz="0" w:space="0" w:color="auto"/>
        <w:bottom w:val="none" w:sz="0" w:space="0" w:color="auto"/>
        <w:right w:val="none" w:sz="0" w:space="0" w:color="auto"/>
      </w:divBdr>
      <w:divsChild>
        <w:div w:id="449013770">
          <w:marLeft w:val="0"/>
          <w:marRight w:val="0"/>
          <w:marTop w:val="0"/>
          <w:marBottom w:val="0"/>
          <w:divBdr>
            <w:top w:val="none" w:sz="0" w:space="0" w:color="auto"/>
            <w:left w:val="none" w:sz="0" w:space="0" w:color="auto"/>
            <w:bottom w:val="none" w:sz="0" w:space="0" w:color="auto"/>
            <w:right w:val="none" w:sz="0" w:space="0" w:color="auto"/>
          </w:divBdr>
          <w:divsChild>
            <w:div w:id="1765568734">
              <w:marLeft w:val="30"/>
              <w:marRight w:val="0"/>
              <w:marTop w:val="0"/>
              <w:marBottom w:val="0"/>
              <w:divBdr>
                <w:top w:val="single" w:sz="6" w:space="0" w:color="FFFFFF"/>
                <w:left w:val="single" w:sz="6" w:space="11" w:color="9CDDF6"/>
                <w:bottom w:val="single" w:sz="6" w:space="0" w:color="FFFFFF"/>
                <w:right w:val="single" w:sz="6" w:space="11" w:color="9CDDF6"/>
              </w:divBdr>
            </w:div>
          </w:divsChild>
        </w:div>
      </w:divsChild>
    </w:div>
    <w:div w:id="2099522193">
      <w:bodyDiv w:val="1"/>
      <w:marLeft w:val="0"/>
      <w:marRight w:val="0"/>
      <w:marTop w:val="0"/>
      <w:marBottom w:val="0"/>
      <w:divBdr>
        <w:top w:val="none" w:sz="0" w:space="0" w:color="auto"/>
        <w:left w:val="none" w:sz="0" w:space="0" w:color="auto"/>
        <w:bottom w:val="none" w:sz="0" w:space="0" w:color="auto"/>
        <w:right w:val="none" w:sz="0" w:space="0" w:color="auto"/>
      </w:divBdr>
      <w:divsChild>
        <w:div w:id="1743871139">
          <w:marLeft w:val="0"/>
          <w:marRight w:val="0"/>
          <w:marTop w:val="0"/>
          <w:marBottom w:val="0"/>
          <w:divBdr>
            <w:top w:val="single" w:sz="6" w:space="0" w:color="CCCCCC"/>
            <w:left w:val="none" w:sz="0" w:space="0" w:color="auto"/>
            <w:bottom w:val="single" w:sz="6" w:space="0" w:color="FFFFFF"/>
            <w:right w:val="none" w:sz="0" w:space="0" w:color="auto"/>
          </w:divBdr>
          <w:divsChild>
            <w:div w:id="540090806">
              <w:marLeft w:val="0"/>
              <w:marRight w:val="0"/>
              <w:marTop w:val="0"/>
              <w:marBottom w:val="0"/>
              <w:divBdr>
                <w:top w:val="none" w:sz="0" w:space="0" w:color="auto"/>
                <w:left w:val="none" w:sz="0" w:space="0" w:color="auto"/>
                <w:bottom w:val="none" w:sz="0" w:space="0" w:color="auto"/>
                <w:right w:val="none" w:sz="0" w:space="0" w:color="auto"/>
              </w:divBdr>
              <w:divsChild>
                <w:div w:id="16948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442383">
      <w:bodyDiv w:val="1"/>
      <w:marLeft w:val="0"/>
      <w:marRight w:val="0"/>
      <w:marTop w:val="0"/>
      <w:marBottom w:val="0"/>
      <w:divBdr>
        <w:top w:val="none" w:sz="0" w:space="0" w:color="auto"/>
        <w:left w:val="none" w:sz="0" w:space="0" w:color="auto"/>
        <w:bottom w:val="none" w:sz="0" w:space="0" w:color="auto"/>
        <w:right w:val="none" w:sz="0" w:space="0" w:color="auto"/>
      </w:divBdr>
    </w:div>
    <w:div w:id="2107460495">
      <w:bodyDiv w:val="1"/>
      <w:marLeft w:val="0"/>
      <w:marRight w:val="0"/>
      <w:marTop w:val="0"/>
      <w:marBottom w:val="0"/>
      <w:divBdr>
        <w:top w:val="none" w:sz="0" w:space="0" w:color="auto"/>
        <w:left w:val="none" w:sz="0" w:space="0" w:color="auto"/>
        <w:bottom w:val="none" w:sz="0" w:space="0" w:color="auto"/>
        <w:right w:val="none" w:sz="0" w:space="0" w:color="auto"/>
      </w:divBdr>
    </w:div>
    <w:div w:id="2126802613">
      <w:bodyDiv w:val="1"/>
      <w:marLeft w:val="0"/>
      <w:marRight w:val="0"/>
      <w:marTop w:val="0"/>
      <w:marBottom w:val="0"/>
      <w:divBdr>
        <w:top w:val="none" w:sz="0" w:space="0" w:color="auto"/>
        <w:left w:val="none" w:sz="0" w:space="0" w:color="auto"/>
        <w:bottom w:val="none" w:sz="0" w:space="0" w:color="auto"/>
        <w:right w:val="none" w:sz="0" w:space="0" w:color="auto"/>
      </w:divBdr>
      <w:divsChild>
        <w:div w:id="1801025094">
          <w:marLeft w:val="0"/>
          <w:marRight w:val="0"/>
          <w:marTop w:val="0"/>
          <w:marBottom w:val="0"/>
          <w:divBdr>
            <w:top w:val="none" w:sz="0" w:space="0" w:color="auto"/>
            <w:left w:val="none" w:sz="0" w:space="0" w:color="auto"/>
            <w:bottom w:val="none" w:sz="0" w:space="0" w:color="auto"/>
            <w:right w:val="none" w:sz="0" w:space="0" w:color="auto"/>
          </w:divBdr>
          <w:divsChild>
            <w:div w:id="1470978370">
              <w:marLeft w:val="0"/>
              <w:marRight w:val="0"/>
              <w:marTop w:val="0"/>
              <w:marBottom w:val="0"/>
              <w:divBdr>
                <w:top w:val="none" w:sz="0" w:space="0" w:color="auto"/>
                <w:left w:val="none" w:sz="0" w:space="0" w:color="auto"/>
                <w:bottom w:val="none" w:sz="0" w:space="0" w:color="auto"/>
                <w:right w:val="none" w:sz="0" w:space="0" w:color="auto"/>
              </w:divBdr>
              <w:divsChild>
                <w:div w:id="1459954496">
                  <w:marLeft w:val="0"/>
                  <w:marRight w:val="0"/>
                  <w:marTop w:val="0"/>
                  <w:marBottom w:val="0"/>
                  <w:divBdr>
                    <w:top w:val="none" w:sz="0" w:space="0" w:color="auto"/>
                    <w:left w:val="none" w:sz="0" w:space="0" w:color="auto"/>
                    <w:bottom w:val="none" w:sz="0" w:space="0" w:color="auto"/>
                    <w:right w:val="none" w:sz="0" w:space="0" w:color="auto"/>
                  </w:divBdr>
                  <w:divsChild>
                    <w:div w:id="1321929818">
                      <w:marLeft w:val="0"/>
                      <w:marRight w:val="0"/>
                      <w:marTop w:val="0"/>
                      <w:marBottom w:val="0"/>
                      <w:divBdr>
                        <w:top w:val="none" w:sz="0" w:space="0" w:color="auto"/>
                        <w:left w:val="none" w:sz="0" w:space="0" w:color="auto"/>
                        <w:bottom w:val="none" w:sz="0" w:space="0" w:color="auto"/>
                        <w:right w:val="none" w:sz="0" w:space="0" w:color="auto"/>
                      </w:divBdr>
                      <w:divsChild>
                        <w:div w:id="835649828">
                          <w:marLeft w:val="0"/>
                          <w:marRight w:val="0"/>
                          <w:marTop w:val="0"/>
                          <w:marBottom w:val="0"/>
                          <w:divBdr>
                            <w:top w:val="none" w:sz="0" w:space="0" w:color="auto"/>
                            <w:left w:val="none" w:sz="0" w:space="0" w:color="auto"/>
                            <w:bottom w:val="none" w:sz="0" w:space="0" w:color="auto"/>
                            <w:right w:val="none" w:sz="0" w:space="0" w:color="auto"/>
                          </w:divBdr>
                          <w:divsChild>
                            <w:div w:id="685519536">
                              <w:marLeft w:val="0"/>
                              <w:marRight w:val="0"/>
                              <w:marTop w:val="0"/>
                              <w:marBottom w:val="0"/>
                              <w:divBdr>
                                <w:top w:val="none" w:sz="0" w:space="0" w:color="auto"/>
                                <w:left w:val="none" w:sz="0" w:space="0" w:color="auto"/>
                                <w:bottom w:val="none" w:sz="0" w:space="0" w:color="auto"/>
                                <w:right w:val="none" w:sz="0" w:space="0" w:color="auto"/>
                              </w:divBdr>
                              <w:divsChild>
                                <w:div w:id="249852397">
                                  <w:marLeft w:val="0"/>
                                  <w:marRight w:val="0"/>
                                  <w:marTop w:val="0"/>
                                  <w:marBottom w:val="0"/>
                                  <w:divBdr>
                                    <w:top w:val="none" w:sz="0" w:space="0" w:color="auto"/>
                                    <w:left w:val="none" w:sz="0" w:space="0" w:color="auto"/>
                                    <w:bottom w:val="none" w:sz="0" w:space="0" w:color="auto"/>
                                    <w:right w:val="none" w:sz="0" w:space="0" w:color="auto"/>
                                  </w:divBdr>
                                  <w:divsChild>
                                    <w:div w:id="71493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1704522">
      <w:bodyDiv w:val="1"/>
      <w:marLeft w:val="0"/>
      <w:marRight w:val="0"/>
      <w:marTop w:val="0"/>
      <w:marBottom w:val="0"/>
      <w:divBdr>
        <w:top w:val="none" w:sz="0" w:space="0" w:color="auto"/>
        <w:left w:val="none" w:sz="0" w:space="0" w:color="auto"/>
        <w:bottom w:val="none" w:sz="0" w:space="0" w:color="auto"/>
        <w:right w:val="none" w:sz="0" w:space="0" w:color="auto"/>
      </w:divBdr>
      <w:divsChild>
        <w:div w:id="436146834">
          <w:marLeft w:val="0"/>
          <w:marRight w:val="0"/>
          <w:marTop w:val="0"/>
          <w:marBottom w:val="0"/>
          <w:divBdr>
            <w:top w:val="none" w:sz="0" w:space="0" w:color="auto"/>
            <w:left w:val="none" w:sz="0" w:space="0" w:color="auto"/>
            <w:bottom w:val="none" w:sz="0" w:space="0" w:color="auto"/>
            <w:right w:val="none" w:sz="0" w:space="0" w:color="auto"/>
          </w:divBdr>
          <w:divsChild>
            <w:div w:id="1155099900">
              <w:marLeft w:val="0"/>
              <w:marRight w:val="0"/>
              <w:marTop w:val="0"/>
              <w:marBottom w:val="0"/>
              <w:divBdr>
                <w:top w:val="none" w:sz="0" w:space="0" w:color="auto"/>
                <w:left w:val="none" w:sz="0" w:space="0" w:color="auto"/>
                <w:bottom w:val="none" w:sz="0" w:space="0" w:color="auto"/>
                <w:right w:val="none" w:sz="0" w:space="0" w:color="auto"/>
              </w:divBdr>
              <w:divsChild>
                <w:div w:id="1464692145">
                  <w:marLeft w:val="0"/>
                  <w:marRight w:val="0"/>
                  <w:marTop w:val="0"/>
                  <w:marBottom w:val="0"/>
                  <w:divBdr>
                    <w:top w:val="none" w:sz="0" w:space="0" w:color="auto"/>
                    <w:left w:val="none" w:sz="0" w:space="0" w:color="auto"/>
                    <w:bottom w:val="none" w:sz="0" w:space="0" w:color="auto"/>
                    <w:right w:val="none" w:sz="0" w:space="0" w:color="auto"/>
                  </w:divBdr>
                  <w:divsChild>
                    <w:div w:id="558781775">
                      <w:marLeft w:val="0"/>
                      <w:marRight w:val="0"/>
                      <w:marTop w:val="0"/>
                      <w:marBottom w:val="120"/>
                      <w:divBdr>
                        <w:top w:val="single" w:sz="2" w:space="0" w:color="999999"/>
                        <w:left w:val="single" w:sz="2" w:space="6" w:color="999999"/>
                        <w:bottom w:val="single" w:sz="2" w:space="2" w:color="999999"/>
                        <w:right w:val="single" w:sz="2" w:space="0" w:color="999999"/>
                      </w:divBdr>
                    </w:div>
                    <w:div w:id="1397629915">
                      <w:marLeft w:val="0"/>
                      <w:marRight w:val="0"/>
                      <w:marTop w:val="0"/>
                      <w:marBottom w:val="120"/>
                      <w:divBdr>
                        <w:top w:val="single" w:sz="2" w:space="0" w:color="999999"/>
                        <w:left w:val="single" w:sz="2" w:space="6" w:color="999999"/>
                        <w:bottom w:val="single" w:sz="2" w:space="2" w:color="999999"/>
                        <w:right w:val="single" w:sz="2" w:space="0" w:color="999999"/>
                      </w:divBdr>
                    </w:div>
                  </w:divsChild>
                </w:div>
              </w:divsChild>
            </w:div>
          </w:divsChild>
        </w:div>
      </w:divsChild>
    </w:div>
    <w:div w:id="2137330544">
      <w:bodyDiv w:val="1"/>
      <w:marLeft w:val="0"/>
      <w:marRight w:val="0"/>
      <w:marTop w:val="0"/>
      <w:marBottom w:val="0"/>
      <w:divBdr>
        <w:top w:val="none" w:sz="0" w:space="0" w:color="auto"/>
        <w:left w:val="none" w:sz="0" w:space="0" w:color="auto"/>
        <w:bottom w:val="none" w:sz="0" w:space="0" w:color="auto"/>
        <w:right w:val="none" w:sz="0" w:space="0" w:color="auto"/>
      </w:divBdr>
      <w:divsChild>
        <w:div w:id="1204830005">
          <w:marLeft w:val="480"/>
          <w:marRight w:val="480"/>
          <w:marTop w:val="480"/>
          <w:marBottom w:val="0"/>
          <w:divBdr>
            <w:top w:val="single" w:sz="6" w:space="0" w:color="999999"/>
            <w:left w:val="single" w:sz="6" w:space="0" w:color="999999"/>
            <w:bottom w:val="single" w:sz="6" w:space="0" w:color="999999"/>
            <w:right w:val="single" w:sz="6" w:space="0" w:color="999999"/>
          </w:divBdr>
          <w:divsChild>
            <w:div w:id="552230163">
              <w:marLeft w:val="0"/>
              <w:marRight w:val="0"/>
              <w:marTop w:val="0"/>
              <w:marBottom w:val="0"/>
              <w:divBdr>
                <w:top w:val="none" w:sz="0" w:space="0" w:color="auto"/>
                <w:left w:val="none" w:sz="0" w:space="0" w:color="auto"/>
                <w:bottom w:val="none" w:sz="0" w:space="0" w:color="auto"/>
                <w:right w:val="none" w:sz="0" w:space="0" w:color="auto"/>
              </w:divBdr>
              <w:divsChild>
                <w:div w:id="326130625">
                  <w:marLeft w:val="0"/>
                  <w:marRight w:val="0"/>
                  <w:marTop w:val="0"/>
                  <w:marBottom w:val="0"/>
                  <w:divBdr>
                    <w:top w:val="none" w:sz="0" w:space="0" w:color="auto"/>
                    <w:left w:val="none" w:sz="0" w:space="0" w:color="auto"/>
                    <w:bottom w:val="none" w:sz="0" w:space="0" w:color="auto"/>
                    <w:right w:val="single" w:sz="6" w:space="0" w:color="999999"/>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cooprog@unsw.edu.au" TargetMode="External"/><Relationship Id="rId18" Type="http://schemas.openxmlformats.org/officeDocument/2006/relationships/image" Target="media/image4.jpeg"/><Relationship Id="rId26" Type="http://schemas.openxmlformats.org/officeDocument/2006/relationships/image" Target="media/image7.png"/><Relationship Id="rId39" Type="http://schemas.openxmlformats.org/officeDocument/2006/relationships/hyperlink" Target="http://www.vu.edu.au/about-us/academic-colleges/law-justice" TargetMode="External"/><Relationship Id="rId21" Type="http://schemas.openxmlformats.org/officeDocument/2006/relationships/hyperlink" Target="https://holmesglen.edu.au/Courses/Computing-and-IT/Cyber-Security/" TargetMode="External"/><Relationship Id="rId34" Type="http://schemas.openxmlformats.org/officeDocument/2006/relationships/hyperlink" Target="http://www.vu.edu.au/student-life/study-overseas/exchange-partners" TargetMode="External"/><Relationship Id="rId42" Type="http://schemas.openxmlformats.org/officeDocument/2006/relationships/hyperlink" Target="http://www.vu.edu.au/campuses-services/our-facilities/clinics-health-personal-services" TargetMode="Externa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hyperlink" Target="http://www.vtac.edu.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vu.edu.au/courses/diploma-of-paramedical-science-hlt51015" TargetMode="External"/><Relationship Id="rId32" Type="http://schemas.openxmlformats.org/officeDocument/2006/relationships/hyperlink" Target="http://www.vu.edu.au/about-us/academic-colleges" TargetMode="External"/><Relationship Id="rId37" Type="http://schemas.openxmlformats.org/officeDocument/2006/relationships/hyperlink" Target="http://www.vu.edu.au/about-us/vision-mission/leaders-in-sport" TargetMode="External"/><Relationship Id="rId40" Type="http://schemas.openxmlformats.org/officeDocument/2006/relationships/hyperlink" Target="http://www.vu.edu.au/courses/bachelor-of-science-osteopathy-hbso" TargetMode="External"/><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monash.edu/study/courses/find-a-course/2019/business-administration-b2007?domestic=true" TargetMode="External"/><Relationship Id="rId23" Type="http://schemas.openxmlformats.org/officeDocument/2006/relationships/image" Target="cid:449235102@16032009-17DC" TargetMode="External"/><Relationship Id="rId28" Type="http://schemas.openxmlformats.org/officeDocument/2006/relationships/image" Target="media/image8.png"/><Relationship Id="rId36" Type="http://schemas.openxmlformats.org/officeDocument/2006/relationships/hyperlink" Target="http://www.vu.edu.au/study-with-us/pathways-credits" TargetMode="External"/><Relationship Id="rId10" Type="http://schemas.openxmlformats.org/officeDocument/2006/relationships/endnotes" Target="endnotes.xml"/><Relationship Id="rId19" Type="http://schemas.openxmlformats.org/officeDocument/2006/relationships/hyperlink" Target="https://www.rmit.edu.au/study-with-us/levels-of-study/undergraduate-study/bachelor-degrees/bp121" TargetMode="External"/><Relationship Id="rId31" Type="http://schemas.openxmlformats.org/officeDocument/2006/relationships/hyperlink" Target="http://www.vu.edu.au/campuses-services/our-campuses" TargetMode="External"/><Relationship Id="rId44" Type="http://schemas.openxmlformats.org/officeDocument/2006/relationships/image" Target="media/image10.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gif"/><Relationship Id="rId22" Type="http://schemas.openxmlformats.org/officeDocument/2006/relationships/image" Target="media/image6.jpeg"/><Relationship Id="rId27" Type="http://schemas.openxmlformats.org/officeDocument/2006/relationships/hyperlink" Target="https://www.vicbar.com.au/public/community/student-engagement" TargetMode="External"/><Relationship Id="rId30" Type="http://schemas.openxmlformats.org/officeDocument/2006/relationships/image" Target="media/image9.jpeg"/><Relationship Id="rId35" Type="http://schemas.openxmlformats.org/officeDocument/2006/relationships/hyperlink" Target="http://www.vu.edu.au/student-life/study-overseas/study-on-exchange" TargetMode="External"/><Relationship Id="rId43" Type="http://schemas.openxmlformats.org/officeDocument/2006/relationships/hyperlink" Target="https://www.vu.edu.au/study-at-vu/why-choose-vu/experience-our-first-year-model"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coop.unsw.edu.au/future_students/index.html" TargetMode="External"/><Relationship Id="rId17" Type="http://schemas.openxmlformats.org/officeDocument/2006/relationships/hyperlink" Target="http://www.deakin.edu.au/course/bachelor-design-digital-technologies" TargetMode="External"/><Relationship Id="rId25" Type="http://schemas.openxmlformats.org/officeDocument/2006/relationships/hyperlink" Target="https://www.vu.edu.au/courses/bachelor-of-paramedicine-hbpd" TargetMode="External"/><Relationship Id="rId33" Type="http://schemas.openxmlformats.org/officeDocument/2006/relationships/hyperlink" Target="https://www.vu.edu.au/industry" TargetMode="External"/><Relationship Id="rId38" Type="http://schemas.openxmlformats.org/officeDocument/2006/relationships/hyperlink" Target="http://www.vu.edu.au/industry-community/community-sporting-partnerships/real-madrid-graduate-school-universidad-europea-partnership" TargetMode="External"/><Relationship Id="rId46" Type="http://schemas.openxmlformats.org/officeDocument/2006/relationships/fontTable" Target="fontTable.xml"/><Relationship Id="rId20" Type="http://schemas.openxmlformats.org/officeDocument/2006/relationships/image" Target="media/image5.jpeg"/><Relationship Id="rId41" Type="http://schemas.openxmlformats.org/officeDocument/2006/relationships/hyperlink" Target="http://www.vu.edu.au/courses/bachelor-of-health-science-dermal-therapies-hbt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ED8C70293EDE478B49EAB3334B0AD9" ma:contentTypeVersion="9" ma:contentTypeDescription="Create a new document." ma:contentTypeScope="" ma:versionID="2e1f96332739a9166f1b1be869245561">
  <xsd:schema xmlns:xsd="http://www.w3.org/2001/XMLSchema" xmlns:xs="http://www.w3.org/2001/XMLSchema" xmlns:p="http://schemas.microsoft.com/office/2006/metadata/properties" xmlns:ns2="fc80851a-fb4a-4799-889c-4e298680b8b6" xmlns:ns3="8da8d888-8e9d-4d4d-8d0e-31593ccfef93" targetNamespace="http://schemas.microsoft.com/office/2006/metadata/properties" ma:root="true" ma:fieldsID="6ec54d79469aaa478814fe189817dd2e" ns2:_="" ns3:_="">
    <xsd:import namespace="fc80851a-fb4a-4799-889c-4e298680b8b6"/>
    <xsd:import namespace="8da8d888-8e9d-4d4d-8d0e-31593ccfef9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80851a-fb4a-4799-889c-4e298680b8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a8d888-8e9d-4d4d-8d0e-31593ccfef9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E4E98-0168-48FA-9D54-82E27C928D37}">
  <ds:schemaRefs>
    <ds:schemaRef ds:uri="fc80851a-fb4a-4799-889c-4e298680b8b6"/>
    <ds:schemaRef ds:uri="http://www.w3.org/XML/1998/namespace"/>
    <ds:schemaRef ds:uri="http://schemas.microsoft.com/office/2006/documentManagement/types"/>
    <ds:schemaRef ds:uri="http://purl.org/dc/terms/"/>
    <ds:schemaRef ds:uri="http://schemas.microsoft.com/office/2006/metadata/properties"/>
    <ds:schemaRef ds:uri="8da8d888-8e9d-4d4d-8d0e-31593ccfef93"/>
    <ds:schemaRef ds:uri="http://purl.org/dc/dcmitype/"/>
    <ds:schemaRef ds:uri="http://purl.org/dc/elements/1.1/"/>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975E1016-BD10-4CDD-AA28-CF5AAC8912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80851a-fb4a-4799-889c-4e298680b8b6"/>
    <ds:schemaRef ds:uri="8da8d888-8e9d-4d4d-8d0e-31593ccfef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585B70-C350-4155-89BD-247619024C7C}">
  <ds:schemaRefs>
    <ds:schemaRef ds:uri="http://schemas.microsoft.com/sharepoint/v3/contenttype/forms"/>
  </ds:schemaRefs>
</ds:datastoreItem>
</file>

<file path=customXml/itemProps4.xml><?xml version="1.0" encoding="utf-8"?>
<ds:datastoreItem xmlns:ds="http://schemas.openxmlformats.org/officeDocument/2006/customXml" ds:itemID="{A6589F77-A1F4-4D12-BCC0-0188CF38A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2358</Words>
  <Characters>13444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FROM THE CAREERS CENTRE</vt:lpstr>
    </vt:vector>
  </TitlesOfParts>
  <Company>The Knox School</Company>
  <LinksUpToDate>false</LinksUpToDate>
  <CharactersWithSpaces>15771</CharactersWithSpaces>
  <SharedDoc>false</SharedDoc>
  <HLinks>
    <vt:vector size="12" baseType="variant">
      <vt:variant>
        <vt:i4>2949174</vt:i4>
      </vt:variant>
      <vt:variant>
        <vt:i4>3</vt:i4>
      </vt:variant>
      <vt:variant>
        <vt:i4>0</vt:i4>
      </vt:variant>
      <vt:variant>
        <vt:i4>5</vt:i4>
      </vt:variant>
      <vt:variant>
        <vt:lpwstr>http://www.vtac.edu.au/</vt:lpwstr>
      </vt:variant>
      <vt:variant>
        <vt:lpwstr/>
      </vt:variant>
      <vt:variant>
        <vt:i4>2949174</vt:i4>
      </vt:variant>
      <vt:variant>
        <vt:i4>0</vt:i4>
      </vt:variant>
      <vt:variant>
        <vt:i4>0</vt:i4>
      </vt:variant>
      <vt:variant>
        <vt:i4>5</vt:i4>
      </vt:variant>
      <vt:variant>
        <vt:lpwstr>http://www.vtac.edu.au/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THE CAREERS CENTRE</dc:title>
  <dc:creator>Jacky Burton</dc:creator>
  <cp:lastModifiedBy>Juliea Slywka</cp:lastModifiedBy>
  <cp:revision>2</cp:revision>
  <cp:lastPrinted>2015-02-02T01:43:00Z</cp:lastPrinted>
  <dcterms:created xsi:type="dcterms:W3CDTF">2019-05-22T02:38:00Z</dcterms:created>
  <dcterms:modified xsi:type="dcterms:W3CDTF">2019-05-22T02:38:00Z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0x01010088ED8C70293EDE478B49EAB3334B0AD9</vt:lpwstr>
  </property>
</Properties>
</file>