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0AA1B5" w14:textId="0CE8AFE7" w:rsidR="00BC3D1A" w:rsidRDefault="00B2494E">
      <w:pPr>
        <w:spacing w:after="0" w:line="259" w:lineRule="auto"/>
        <w:ind w:left="0" w:firstLine="0"/>
      </w:pPr>
      <w:bookmarkStart w:id="0" w:name="_GoBack"/>
      <w:bookmarkEnd w:id="0"/>
      <w:r>
        <w:rPr>
          <w:sz w:val="56"/>
        </w:rPr>
        <w:t xml:space="preserve">Allied Health News </w:t>
      </w:r>
    </w:p>
    <w:p w14:paraId="64EA704C" w14:textId="081B5020" w:rsidR="00BC3D1A" w:rsidRDefault="00E626A0">
      <w:pPr>
        <w:spacing w:after="117" w:line="259" w:lineRule="auto"/>
        <w:ind w:left="0" w:firstLine="0"/>
      </w:pPr>
      <w:r>
        <w:rPr>
          <w:noProof/>
        </w:rPr>
        <w:drawing>
          <wp:anchor distT="0" distB="0" distL="114300" distR="114300" simplePos="0" relativeHeight="251658240" behindDoc="0" locked="0" layoutInCell="1" allowOverlap="1" wp14:anchorId="122D5861" wp14:editId="1ADDA309">
            <wp:simplePos x="0" y="0"/>
            <wp:positionH relativeFrom="margin">
              <wp:align>right</wp:align>
            </wp:positionH>
            <wp:positionV relativeFrom="paragraph">
              <wp:posOffset>76513</wp:posOffset>
            </wp:positionV>
            <wp:extent cx="2810857" cy="1989786"/>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10857" cy="1989786"/>
                    </a:xfrm>
                    <a:prstGeom prst="rect">
                      <a:avLst/>
                    </a:prstGeom>
                  </pic:spPr>
                </pic:pic>
              </a:graphicData>
            </a:graphic>
            <wp14:sizeRelH relativeFrom="page">
              <wp14:pctWidth>0</wp14:pctWidth>
            </wp14:sizeRelH>
            <wp14:sizeRelV relativeFrom="page">
              <wp14:pctHeight>0</wp14:pctHeight>
            </wp14:sizeRelV>
          </wp:anchor>
        </w:drawing>
      </w:r>
      <w:r w:rsidR="00B2494E">
        <w:rPr>
          <w:b/>
          <w:sz w:val="22"/>
        </w:rPr>
        <w:t xml:space="preserve"> </w:t>
      </w:r>
    </w:p>
    <w:p w14:paraId="10E301C2" w14:textId="2AAB48F9" w:rsidR="00BC3D1A" w:rsidRDefault="00B2494E">
      <w:pPr>
        <w:spacing w:after="0" w:line="259" w:lineRule="auto"/>
        <w:ind w:left="-5"/>
      </w:pPr>
      <w:r>
        <w:rPr>
          <w:b/>
          <w:color w:val="00AF50"/>
          <w:sz w:val="32"/>
          <w:u w:val="single" w:color="00AF50"/>
        </w:rPr>
        <w:t>Words of the Week</w:t>
      </w:r>
      <w:r>
        <w:rPr>
          <w:b/>
          <w:color w:val="00AF50"/>
          <w:sz w:val="32"/>
        </w:rPr>
        <w:t xml:space="preserve"> </w:t>
      </w:r>
    </w:p>
    <w:p w14:paraId="6FC72366" w14:textId="29BB19C1" w:rsidR="00BC3D1A" w:rsidRDefault="00B2494E">
      <w:pPr>
        <w:ind w:left="-5"/>
      </w:pPr>
      <w:r>
        <w:t xml:space="preserve">Words of the Week are:  </w:t>
      </w:r>
      <w:r w:rsidR="00293F12">
        <w:rPr>
          <w:b/>
        </w:rPr>
        <w:t xml:space="preserve">work </w:t>
      </w:r>
      <w:r w:rsidR="00293F12" w:rsidRPr="00293F12">
        <w:t xml:space="preserve">and </w:t>
      </w:r>
      <w:r w:rsidR="00293F12">
        <w:rPr>
          <w:b/>
        </w:rPr>
        <w:t xml:space="preserve">play. </w:t>
      </w:r>
      <w:r w:rsidR="00890B1C" w:rsidRPr="00890B1C">
        <w:rPr>
          <w:noProof/>
        </w:rPr>
        <w:t xml:space="preserve"> </w:t>
      </w:r>
      <w:r>
        <w:t xml:space="preserve"> </w:t>
      </w:r>
    </w:p>
    <w:p w14:paraId="45A5FB89" w14:textId="77777777" w:rsidR="00890B1C" w:rsidRDefault="00890B1C">
      <w:pPr>
        <w:spacing w:after="20" w:line="259" w:lineRule="auto"/>
        <w:ind w:left="0" w:firstLine="0"/>
      </w:pPr>
    </w:p>
    <w:p w14:paraId="62595474" w14:textId="0A4A2043" w:rsidR="00B2494E" w:rsidRDefault="00B2494E">
      <w:pPr>
        <w:ind w:left="-5"/>
      </w:pPr>
      <w:r>
        <w:t xml:space="preserve">You can find the Communication Board </w:t>
      </w:r>
      <w:hyperlink r:id="rId9" w:history="1">
        <w:r w:rsidRPr="00E626A0">
          <w:rPr>
            <w:rStyle w:val="Hyperlink"/>
          </w:rPr>
          <w:t>here</w:t>
        </w:r>
      </w:hyperlink>
    </w:p>
    <w:p w14:paraId="0C274180" w14:textId="77777777" w:rsidR="00AA58FC" w:rsidRDefault="00AA58FC" w:rsidP="00AA58FC">
      <w:pPr>
        <w:ind w:left="0" w:firstLine="0"/>
      </w:pPr>
    </w:p>
    <w:p w14:paraId="7EA01268" w14:textId="7DA6D01D" w:rsidR="00BC3D1A" w:rsidRDefault="00BC3D1A">
      <w:pPr>
        <w:spacing w:after="28" w:line="259" w:lineRule="auto"/>
        <w:ind w:left="0" w:firstLine="0"/>
      </w:pPr>
    </w:p>
    <w:p w14:paraId="4E36B2B9" w14:textId="38F3DAAC" w:rsidR="00D0660B" w:rsidRDefault="002D2DAE" w:rsidP="00890B1C">
      <w:pPr>
        <w:spacing w:after="0" w:line="259" w:lineRule="auto"/>
        <w:ind w:left="-5"/>
        <w:rPr>
          <w:b/>
          <w:color w:val="00AF50"/>
          <w:sz w:val="32"/>
          <w:u w:val="single" w:color="00AF50"/>
        </w:rPr>
      </w:pPr>
      <w:r>
        <w:rPr>
          <w:b/>
          <w:color w:val="00AF50"/>
          <w:sz w:val="32"/>
          <w:u w:val="single" w:color="00AF50"/>
        </w:rPr>
        <w:t>Holiday Craft</w:t>
      </w:r>
    </w:p>
    <w:p w14:paraId="5DEF12DF" w14:textId="146390AD" w:rsidR="00BC3D1A" w:rsidRDefault="002D2DAE" w:rsidP="00890B1C">
      <w:pPr>
        <w:spacing w:after="0" w:line="259" w:lineRule="auto"/>
        <w:ind w:left="-5"/>
        <w:rPr>
          <w:color w:val="000000" w:themeColor="text1"/>
          <w:szCs w:val="24"/>
        </w:rPr>
      </w:pPr>
      <w:r>
        <w:rPr>
          <w:color w:val="000000" w:themeColor="text1"/>
          <w:szCs w:val="24"/>
        </w:rPr>
        <w:t>Making cards and decorations provides lots of opportunities to develop fine motor skills such as cutting, pasting and drawing. Here are some of our favourite activities to celebrate the holidays and build skills whilst having fun.</w:t>
      </w:r>
    </w:p>
    <w:p w14:paraId="4AB20454" w14:textId="2A5CEF4C" w:rsidR="002D2DAE" w:rsidRDefault="002D2DAE" w:rsidP="00890B1C">
      <w:pPr>
        <w:spacing w:after="0" w:line="259" w:lineRule="auto"/>
        <w:ind w:left="-5"/>
        <w:rPr>
          <w:color w:val="000000" w:themeColor="text1"/>
          <w:szCs w:val="24"/>
        </w:rPr>
      </w:pPr>
    </w:p>
    <w:p w14:paraId="3711EDFB" w14:textId="77777777" w:rsidR="002D2DAE" w:rsidRDefault="002D2DAE" w:rsidP="002D2DAE">
      <w:pPr>
        <w:spacing w:after="0" w:line="259" w:lineRule="auto"/>
        <w:ind w:left="-5"/>
        <w:jc w:val="center"/>
        <w:rPr>
          <w:color w:val="000000" w:themeColor="text1"/>
          <w:szCs w:val="24"/>
        </w:rPr>
      </w:pPr>
      <w:r>
        <w:rPr>
          <w:color w:val="000000" w:themeColor="text1"/>
          <w:szCs w:val="24"/>
        </w:rPr>
        <w:t>Fingerprint Activities support finger isolation and motor planning.</w:t>
      </w:r>
    </w:p>
    <w:p w14:paraId="4A54F5D9" w14:textId="5640947B" w:rsidR="002D2DAE" w:rsidRDefault="002D2DAE" w:rsidP="002D2DAE">
      <w:pPr>
        <w:spacing w:after="0" w:line="259" w:lineRule="auto"/>
        <w:ind w:left="-5"/>
        <w:jc w:val="center"/>
        <w:rPr>
          <w:color w:val="000000" w:themeColor="text1"/>
          <w:szCs w:val="24"/>
        </w:rPr>
      </w:pPr>
      <w:r>
        <w:rPr>
          <w:noProof/>
        </w:rPr>
        <w:drawing>
          <wp:inline distT="0" distB="0" distL="0" distR="0" wp14:anchorId="10D78A12" wp14:editId="19AFC483">
            <wp:extent cx="1891771" cy="1362075"/>
            <wp:effectExtent l="0" t="0" r="0" b="0"/>
            <wp:docPr id="3" name="Picture 3" descr="http://4.bp.blogspot.com/-8J3w2Jqoyj0/UpVhp8Z1HeI/AAAAAAAALGE/pTWYAY4eN7M/s400/fingerprint-elves-craft-christm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8J3w2Jqoyj0/UpVhp8Z1HeI/AAAAAAAALGE/pTWYAY4eN7M/s400/fingerprint-elves-craft-christmas.png"/>
                    <pic:cNvPicPr>
                      <a:picLocks noChangeAspect="1" noChangeArrowheads="1"/>
                    </pic:cNvPicPr>
                  </pic:nvPicPr>
                  <pic:blipFill rotWithShape="1">
                    <a:blip r:embed="rId10">
                      <a:extLst>
                        <a:ext uri="{28A0092B-C50C-407E-A947-70E740481C1C}">
                          <a14:useLocalDpi xmlns:a14="http://schemas.microsoft.com/office/drawing/2010/main" val="0"/>
                        </a:ext>
                      </a:extLst>
                    </a:blip>
                    <a:srcRect b="6796"/>
                    <a:stretch/>
                  </pic:blipFill>
                  <pic:spPr bwMode="auto">
                    <a:xfrm>
                      <a:off x="0" y="0"/>
                      <a:ext cx="1897656" cy="136631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7009AF8" wp14:editId="417E8AE2">
            <wp:extent cx="1383347" cy="1418817"/>
            <wp:effectExtent l="0" t="0" r="7620" b="0"/>
            <wp:docPr id="4" name="Picture 4" descr="christmas fingerprint crafts for kids wr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mas fingerprint crafts for kids wreat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9802" cy="1425438"/>
                    </a:xfrm>
                    <a:prstGeom prst="rect">
                      <a:avLst/>
                    </a:prstGeom>
                    <a:noFill/>
                    <a:ln>
                      <a:noFill/>
                    </a:ln>
                  </pic:spPr>
                </pic:pic>
              </a:graphicData>
            </a:graphic>
          </wp:inline>
        </w:drawing>
      </w:r>
      <w:r>
        <w:rPr>
          <w:noProof/>
        </w:rPr>
        <w:drawing>
          <wp:inline distT="0" distB="0" distL="0" distR="0" wp14:anchorId="533C73D1" wp14:editId="2A5C40F5">
            <wp:extent cx="828675" cy="1473198"/>
            <wp:effectExtent l="0" t="0" r="0" b="0"/>
            <wp:docPr id="5" name="Picture 5" descr="christmas fingerprint crafts for kids candy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mas fingerprint crafts for kids candyca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7239" cy="1488423"/>
                    </a:xfrm>
                    <a:prstGeom prst="rect">
                      <a:avLst/>
                    </a:prstGeom>
                    <a:noFill/>
                    <a:ln>
                      <a:noFill/>
                    </a:ln>
                  </pic:spPr>
                </pic:pic>
              </a:graphicData>
            </a:graphic>
          </wp:inline>
        </w:drawing>
      </w:r>
      <w:r>
        <w:rPr>
          <w:noProof/>
        </w:rPr>
        <w:drawing>
          <wp:inline distT="0" distB="0" distL="0" distR="0" wp14:anchorId="499084FA" wp14:editId="3BDEA282">
            <wp:extent cx="1276350" cy="1471295"/>
            <wp:effectExtent l="0" t="0" r="0" b="0"/>
            <wp:docPr id="6" name="Picture 6" descr="christmas fingerprint crafts for kid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ristmas fingerprint crafts for kids tre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5686" cy="1482057"/>
                    </a:xfrm>
                    <a:prstGeom prst="rect">
                      <a:avLst/>
                    </a:prstGeom>
                    <a:noFill/>
                    <a:ln>
                      <a:noFill/>
                    </a:ln>
                  </pic:spPr>
                </pic:pic>
              </a:graphicData>
            </a:graphic>
          </wp:inline>
        </w:drawing>
      </w:r>
    </w:p>
    <w:p w14:paraId="3F0E05C7" w14:textId="74E61BFE" w:rsidR="00C61518" w:rsidRPr="00C61518" w:rsidRDefault="00C61518" w:rsidP="00890B1C">
      <w:pPr>
        <w:spacing w:after="0" w:line="259" w:lineRule="auto"/>
        <w:ind w:left="-5"/>
        <w:rPr>
          <w:color w:val="000000" w:themeColor="text1"/>
          <w:szCs w:val="24"/>
        </w:rPr>
      </w:pPr>
    </w:p>
    <w:p w14:paraId="5BCA436D" w14:textId="08FD17F8" w:rsidR="00E253DC" w:rsidRPr="00E253DC" w:rsidRDefault="00E253DC" w:rsidP="00E253DC">
      <w:pPr>
        <w:pStyle w:val="ListParagraph"/>
        <w:spacing w:after="0" w:line="259" w:lineRule="auto"/>
        <w:ind w:left="705" w:firstLine="0"/>
        <w:jc w:val="center"/>
        <w:rPr>
          <w:color w:val="000000" w:themeColor="text1"/>
          <w:szCs w:val="24"/>
        </w:rPr>
      </w:pPr>
      <w:r>
        <w:rPr>
          <w:color w:val="000000" w:themeColor="text1"/>
          <w:szCs w:val="24"/>
        </w:rPr>
        <w:t xml:space="preserve">Drawing around hands and cutting them out builds bilateral coordination, hand dominance and </w:t>
      </w:r>
      <w:r w:rsidR="002D2DAE">
        <w:rPr>
          <w:color w:val="000000" w:themeColor="text1"/>
          <w:szCs w:val="24"/>
        </w:rPr>
        <w:t>scissor skills</w:t>
      </w:r>
      <w:r>
        <w:rPr>
          <w:color w:val="000000" w:themeColor="text1"/>
          <w:szCs w:val="24"/>
        </w:rPr>
        <w:t>!</w:t>
      </w:r>
    </w:p>
    <w:p w14:paraId="2F61210C" w14:textId="4EEDB89A" w:rsidR="00E253DC" w:rsidRDefault="00E253DC" w:rsidP="00E253DC">
      <w:pPr>
        <w:pStyle w:val="ListParagraph"/>
        <w:spacing w:after="0" w:line="259" w:lineRule="auto"/>
        <w:ind w:left="705" w:firstLine="0"/>
        <w:jc w:val="center"/>
        <w:rPr>
          <w:color w:val="000000" w:themeColor="text1"/>
          <w:szCs w:val="24"/>
        </w:rPr>
      </w:pPr>
      <w:r w:rsidRPr="00E253DC">
        <w:rPr>
          <w:noProof/>
          <w:color w:val="000000" w:themeColor="text1"/>
          <w:szCs w:val="24"/>
        </w:rPr>
        <w:drawing>
          <wp:inline distT="0" distB="0" distL="0" distR="0" wp14:anchorId="55A2BAF0" wp14:editId="3EDCA786">
            <wp:extent cx="2415248" cy="1512244"/>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35400" cy="1524862"/>
                    </a:xfrm>
                    <a:prstGeom prst="rect">
                      <a:avLst/>
                    </a:prstGeom>
                  </pic:spPr>
                </pic:pic>
              </a:graphicData>
            </a:graphic>
          </wp:inline>
        </w:drawing>
      </w:r>
      <w:r w:rsidRPr="00E253DC">
        <w:rPr>
          <w:noProof/>
        </w:rPr>
        <w:t xml:space="preserve"> </w:t>
      </w:r>
      <w:r w:rsidRPr="00E253DC">
        <w:rPr>
          <w:noProof/>
          <w:color w:val="000000" w:themeColor="text1"/>
          <w:szCs w:val="24"/>
        </w:rPr>
        <w:drawing>
          <wp:inline distT="0" distB="0" distL="0" distR="0" wp14:anchorId="7999D385" wp14:editId="27CD4942">
            <wp:extent cx="2290112" cy="15227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01800" cy="1530501"/>
                    </a:xfrm>
                    <a:prstGeom prst="rect">
                      <a:avLst/>
                    </a:prstGeom>
                  </pic:spPr>
                </pic:pic>
              </a:graphicData>
            </a:graphic>
          </wp:inline>
        </w:drawing>
      </w:r>
    </w:p>
    <w:p w14:paraId="053934EA" w14:textId="77777777" w:rsidR="00E253DC" w:rsidRDefault="00E253DC" w:rsidP="00C61518">
      <w:pPr>
        <w:pStyle w:val="ListParagraph"/>
        <w:spacing w:after="0" w:line="259" w:lineRule="auto"/>
        <w:ind w:left="705" w:firstLine="0"/>
        <w:rPr>
          <w:rFonts w:eastAsia="Times New Roman"/>
        </w:rPr>
      </w:pPr>
    </w:p>
    <w:p w14:paraId="4F554BD3" w14:textId="69553759" w:rsidR="00C61518" w:rsidRDefault="00E253DC" w:rsidP="00E253DC">
      <w:pPr>
        <w:pStyle w:val="ListParagraph"/>
        <w:spacing w:after="0" w:line="259" w:lineRule="auto"/>
        <w:ind w:left="705" w:firstLine="0"/>
        <w:jc w:val="center"/>
        <w:rPr>
          <w:rFonts w:eastAsia="Times New Roman"/>
        </w:rPr>
      </w:pPr>
      <w:r>
        <w:rPr>
          <w:rFonts w:eastAsia="Times New Roman"/>
        </w:rPr>
        <w:t>Holiday baking supports planning skills, following instructions, hand strength and most of all is delicious!</w:t>
      </w:r>
    </w:p>
    <w:p w14:paraId="28AF3A72" w14:textId="6FF89E24" w:rsidR="00E253DC" w:rsidRPr="00C61518" w:rsidRDefault="00E253DC" w:rsidP="004506A5">
      <w:pPr>
        <w:pStyle w:val="ListParagraph"/>
        <w:spacing w:after="0" w:line="259" w:lineRule="auto"/>
        <w:ind w:left="705" w:firstLine="0"/>
        <w:jc w:val="center"/>
        <w:rPr>
          <w:color w:val="000000" w:themeColor="text1"/>
          <w:szCs w:val="24"/>
        </w:rPr>
      </w:pPr>
      <w:r>
        <w:rPr>
          <w:noProof/>
        </w:rPr>
        <w:drawing>
          <wp:inline distT="0" distB="0" distL="0" distR="0" wp14:anchorId="3310C4E2" wp14:editId="5B169BD2">
            <wp:extent cx="1685925" cy="1532659"/>
            <wp:effectExtent l="0" t="0" r="0" b="0"/>
            <wp:docPr id="9" name="Picture 9" descr="Rudolph short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udolph shortbrea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2359" cy="1538509"/>
                    </a:xfrm>
                    <a:prstGeom prst="rect">
                      <a:avLst/>
                    </a:prstGeom>
                    <a:noFill/>
                    <a:ln>
                      <a:noFill/>
                    </a:ln>
                  </pic:spPr>
                </pic:pic>
              </a:graphicData>
            </a:graphic>
          </wp:inline>
        </w:drawing>
      </w:r>
      <w:r>
        <w:rPr>
          <w:noProof/>
        </w:rPr>
        <w:drawing>
          <wp:inline distT="0" distB="0" distL="0" distR="0" wp14:anchorId="77E3A01F" wp14:editId="5C23C9C2">
            <wp:extent cx="2172256" cy="1390650"/>
            <wp:effectExtent l="0" t="0" r="0" b="0"/>
            <wp:docPr id="10" name="Picture 10" descr="gingerbrea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ngerbread people"/>
                    <pic:cNvPicPr>
                      <a:picLocks noChangeAspect="1" noChangeArrowheads="1"/>
                    </pic:cNvPicPr>
                  </pic:nvPicPr>
                  <pic:blipFill rotWithShape="1">
                    <a:blip r:embed="rId17">
                      <a:extLst>
                        <a:ext uri="{28A0092B-C50C-407E-A947-70E740481C1C}">
                          <a14:useLocalDpi xmlns:a14="http://schemas.microsoft.com/office/drawing/2010/main" val="0"/>
                        </a:ext>
                      </a:extLst>
                    </a:blip>
                    <a:srcRect r="21898"/>
                    <a:stretch/>
                  </pic:blipFill>
                  <pic:spPr bwMode="auto">
                    <a:xfrm>
                      <a:off x="0" y="0"/>
                      <a:ext cx="2175091" cy="139246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361FAFE" wp14:editId="78A0DF01">
            <wp:extent cx="2181225" cy="1454150"/>
            <wp:effectExtent l="0" t="0" r="9525" b="0"/>
            <wp:docPr id="11" name="Picture 11" descr="Easy Christmas bisc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asy Christmas biscuit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85924" cy="1457283"/>
                    </a:xfrm>
                    <a:prstGeom prst="rect">
                      <a:avLst/>
                    </a:prstGeom>
                    <a:noFill/>
                    <a:ln>
                      <a:noFill/>
                    </a:ln>
                  </pic:spPr>
                </pic:pic>
              </a:graphicData>
            </a:graphic>
          </wp:inline>
        </w:drawing>
      </w:r>
    </w:p>
    <w:sectPr w:rsidR="00E253DC" w:rsidRPr="00C61518" w:rsidSect="00DA1872">
      <w:pgSz w:w="11906" w:h="16838"/>
      <w:pgMar w:top="720" w:right="720" w:bottom="720"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9A0ADC"/>
    <w:multiLevelType w:val="hybridMultilevel"/>
    <w:tmpl w:val="B0568A6E"/>
    <w:lvl w:ilvl="0" w:tplc="0C090001">
      <w:start w:val="1"/>
      <w:numFmt w:val="bullet"/>
      <w:lvlText w:val=""/>
      <w:lvlJc w:val="left"/>
      <w:pPr>
        <w:ind w:left="705" w:hanging="360"/>
      </w:pPr>
      <w:rPr>
        <w:rFonts w:ascii="Symbol" w:hAnsi="Symbol" w:hint="default"/>
      </w:rPr>
    </w:lvl>
    <w:lvl w:ilvl="1" w:tplc="0C090003" w:tentative="1">
      <w:start w:val="1"/>
      <w:numFmt w:val="bullet"/>
      <w:lvlText w:val="o"/>
      <w:lvlJc w:val="left"/>
      <w:pPr>
        <w:ind w:left="1425" w:hanging="360"/>
      </w:pPr>
      <w:rPr>
        <w:rFonts w:ascii="Courier New" w:hAnsi="Courier New" w:cs="Courier New" w:hint="default"/>
      </w:rPr>
    </w:lvl>
    <w:lvl w:ilvl="2" w:tplc="0C090005" w:tentative="1">
      <w:start w:val="1"/>
      <w:numFmt w:val="bullet"/>
      <w:lvlText w:val=""/>
      <w:lvlJc w:val="left"/>
      <w:pPr>
        <w:ind w:left="2145" w:hanging="360"/>
      </w:pPr>
      <w:rPr>
        <w:rFonts w:ascii="Wingdings" w:hAnsi="Wingdings" w:hint="default"/>
      </w:rPr>
    </w:lvl>
    <w:lvl w:ilvl="3" w:tplc="0C090001" w:tentative="1">
      <w:start w:val="1"/>
      <w:numFmt w:val="bullet"/>
      <w:lvlText w:val=""/>
      <w:lvlJc w:val="left"/>
      <w:pPr>
        <w:ind w:left="2865" w:hanging="360"/>
      </w:pPr>
      <w:rPr>
        <w:rFonts w:ascii="Symbol" w:hAnsi="Symbol" w:hint="default"/>
      </w:rPr>
    </w:lvl>
    <w:lvl w:ilvl="4" w:tplc="0C090003" w:tentative="1">
      <w:start w:val="1"/>
      <w:numFmt w:val="bullet"/>
      <w:lvlText w:val="o"/>
      <w:lvlJc w:val="left"/>
      <w:pPr>
        <w:ind w:left="3585" w:hanging="360"/>
      </w:pPr>
      <w:rPr>
        <w:rFonts w:ascii="Courier New" w:hAnsi="Courier New" w:cs="Courier New" w:hint="default"/>
      </w:rPr>
    </w:lvl>
    <w:lvl w:ilvl="5" w:tplc="0C090005" w:tentative="1">
      <w:start w:val="1"/>
      <w:numFmt w:val="bullet"/>
      <w:lvlText w:val=""/>
      <w:lvlJc w:val="left"/>
      <w:pPr>
        <w:ind w:left="4305" w:hanging="360"/>
      </w:pPr>
      <w:rPr>
        <w:rFonts w:ascii="Wingdings" w:hAnsi="Wingdings" w:hint="default"/>
      </w:rPr>
    </w:lvl>
    <w:lvl w:ilvl="6" w:tplc="0C090001" w:tentative="1">
      <w:start w:val="1"/>
      <w:numFmt w:val="bullet"/>
      <w:lvlText w:val=""/>
      <w:lvlJc w:val="left"/>
      <w:pPr>
        <w:ind w:left="5025" w:hanging="360"/>
      </w:pPr>
      <w:rPr>
        <w:rFonts w:ascii="Symbol" w:hAnsi="Symbol" w:hint="default"/>
      </w:rPr>
    </w:lvl>
    <w:lvl w:ilvl="7" w:tplc="0C090003" w:tentative="1">
      <w:start w:val="1"/>
      <w:numFmt w:val="bullet"/>
      <w:lvlText w:val="o"/>
      <w:lvlJc w:val="left"/>
      <w:pPr>
        <w:ind w:left="5745" w:hanging="360"/>
      </w:pPr>
      <w:rPr>
        <w:rFonts w:ascii="Courier New" w:hAnsi="Courier New" w:cs="Courier New" w:hint="default"/>
      </w:rPr>
    </w:lvl>
    <w:lvl w:ilvl="8" w:tplc="0C090005" w:tentative="1">
      <w:start w:val="1"/>
      <w:numFmt w:val="bullet"/>
      <w:lvlText w:val=""/>
      <w:lvlJc w:val="left"/>
      <w:pPr>
        <w:ind w:left="646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D1A"/>
    <w:rsid w:val="000171A0"/>
    <w:rsid w:val="00293F12"/>
    <w:rsid w:val="002B0917"/>
    <w:rsid w:val="002D2DAE"/>
    <w:rsid w:val="004506A5"/>
    <w:rsid w:val="00550E10"/>
    <w:rsid w:val="00890B1C"/>
    <w:rsid w:val="009B6B90"/>
    <w:rsid w:val="00AA58FC"/>
    <w:rsid w:val="00B2494E"/>
    <w:rsid w:val="00BC3D1A"/>
    <w:rsid w:val="00BD3DDF"/>
    <w:rsid w:val="00C61518"/>
    <w:rsid w:val="00D0660B"/>
    <w:rsid w:val="00DA1872"/>
    <w:rsid w:val="00E1621C"/>
    <w:rsid w:val="00E253DC"/>
    <w:rsid w:val="00E626A0"/>
    <w:rsid w:val="00E6714C"/>
    <w:rsid w:val="00F969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BCF02"/>
  <w15:docId w15:val="{E1EAF53F-7B6D-4BDC-B3CD-352A5AAB8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4" w:line="267" w:lineRule="auto"/>
      <w:ind w:left="10" w:hanging="10"/>
    </w:pPr>
    <w:rPr>
      <w:rFonts w:ascii="Century Gothic" w:eastAsia="Century Gothic" w:hAnsi="Century Gothic" w:cs="Century Gothic"/>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90B1C"/>
    <w:rPr>
      <w:color w:val="0563C1" w:themeColor="hyperlink"/>
      <w:u w:val="single"/>
    </w:rPr>
  </w:style>
  <w:style w:type="character" w:styleId="UnresolvedMention">
    <w:name w:val="Unresolved Mention"/>
    <w:basedOn w:val="DefaultParagraphFont"/>
    <w:uiPriority w:val="99"/>
    <w:semiHidden/>
    <w:unhideWhenUsed/>
    <w:rsid w:val="00890B1C"/>
    <w:rPr>
      <w:color w:val="605E5C"/>
      <w:shd w:val="clear" w:color="auto" w:fill="E1DFDD"/>
    </w:rPr>
  </w:style>
  <w:style w:type="character" w:styleId="FollowedHyperlink">
    <w:name w:val="FollowedHyperlink"/>
    <w:basedOn w:val="DefaultParagraphFont"/>
    <w:uiPriority w:val="99"/>
    <w:semiHidden/>
    <w:unhideWhenUsed/>
    <w:rsid w:val="00890B1C"/>
    <w:rPr>
      <w:color w:val="954F72" w:themeColor="followedHyperlink"/>
      <w:u w:val="single"/>
    </w:rPr>
  </w:style>
  <w:style w:type="paragraph" w:styleId="ListParagraph">
    <w:name w:val="List Paragraph"/>
    <w:basedOn w:val="Normal"/>
    <w:uiPriority w:val="34"/>
    <w:qFormat/>
    <w:rsid w:val="00C615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jacksonschool4979-my.sharepoint.com/personal/09285563_jacksons_vic_edu_au/_layouts/15/onedrive.aspx?originalPath=aHR0cHM6Ly9qYWNrc29uc2Nob29sNDk3OS1teS5zaGFyZXBvaW50LmNvbS86ZjovZy9wZXJzb25hbC8wOTI4NTU2M19qYWNrc29uc192aWNfZWR1X2F1L0VqOFhJUjYtWV9sQWx2dUhtYW9xa2RBQl83QzJzS2hYLW14ODA4ZlVXSEZMN1E_cnRpbWU9RXUxTkNybWMyRWc&amp;id=/personal/09285563_jacksons_vic_edu_au/Documents/Public%20Documents/Allied%20Health/Communication%20Board.pdf&amp;parent=/personal/09285563_jacksons_vic_edu_au/Documents/Public%20Documents/Allied%20Health"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1FCDCDF7606C48A6A13B7E28C938D7" ma:contentTypeVersion="2" ma:contentTypeDescription="Create a new document." ma:contentTypeScope="" ma:versionID="511bb566be18de044ccf2ed901937e74">
  <xsd:schema xmlns:xsd="http://www.w3.org/2001/XMLSchema" xmlns:xs="http://www.w3.org/2001/XMLSchema" xmlns:p="http://schemas.microsoft.com/office/2006/metadata/properties" xmlns:ns2="65073bab-ebc7-463a-8707-708c2f02d9ee" targetNamespace="http://schemas.microsoft.com/office/2006/metadata/properties" ma:root="true" ma:fieldsID="bab0780ffe4d2d253e6f9069656cda5a" ns2:_="">
    <xsd:import namespace="65073bab-ebc7-463a-8707-708c2f02d9ee"/>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73bab-ebc7-463a-8707-708c2f02d9e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5239B7-42BE-4F00-86E2-2826717EF8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073bab-ebc7-463a-8707-708c2f02d9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00B18A-3DB9-45CD-90A4-497B71A5258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ED0008E-BAEF-47A6-BA46-8D119C4439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182</Words>
  <Characters>1038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Mathieson, Brittany B</dc:creator>
  <cp:keywords/>
  <cp:lastModifiedBy>Halina O'Neill</cp:lastModifiedBy>
  <cp:revision>2</cp:revision>
  <cp:lastPrinted>2020-10-26T03:58:00Z</cp:lastPrinted>
  <dcterms:created xsi:type="dcterms:W3CDTF">2020-12-10T03:54:00Z</dcterms:created>
  <dcterms:modified xsi:type="dcterms:W3CDTF">2020-12-10T03:54:00Z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0x010100921FCDCDF7606C48A6A13B7E28C938D7</vt:lpwstr>
  </property>
</Properties>
</file>