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3B5F" w14:textId="7F7D8722" w:rsidR="00AF2ED8" w:rsidRDefault="0051417E" w:rsidP="0051417E">
      <w:pPr>
        <w:jc w:val="center"/>
      </w:pPr>
      <w:r>
        <w:rPr>
          <w:noProof/>
        </w:rPr>
        <w:drawing>
          <wp:inline distT="0" distB="0" distL="0" distR="0" wp14:anchorId="278C95E0" wp14:editId="575E7E47">
            <wp:extent cx="1203372"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977" cy="1144129"/>
                    </a:xfrm>
                    <a:prstGeom prst="rect">
                      <a:avLst/>
                    </a:prstGeom>
                    <a:noFill/>
                    <a:ln>
                      <a:noFill/>
                    </a:ln>
                  </pic:spPr>
                </pic:pic>
              </a:graphicData>
            </a:graphic>
          </wp:inline>
        </w:drawing>
      </w:r>
    </w:p>
    <w:p w14:paraId="39DD5C13" w14:textId="38FCA976" w:rsidR="0051417E" w:rsidRPr="0051417E" w:rsidRDefault="0051417E" w:rsidP="0051417E">
      <w:pPr>
        <w:rPr>
          <w:rFonts w:ascii="Arial" w:eastAsia="Calibri" w:hAnsi="Arial" w:cs="Arial"/>
          <w:i/>
          <w:iCs/>
          <w:sz w:val="24"/>
        </w:rPr>
      </w:pPr>
      <w:r w:rsidRPr="0051417E">
        <w:rPr>
          <w:rFonts w:ascii="Arial" w:eastAsia="Calibri" w:hAnsi="Arial" w:cs="Arial"/>
          <w:i/>
          <w:iCs/>
          <w:sz w:val="24"/>
        </w:rPr>
        <w:t>Windsor Primary School Council</w:t>
      </w:r>
      <w:r w:rsidRPr="0051417E">
        <w:rPr>
          <w:rFonts w:ascii="Arial" w:eastAsia="Calibri" w:hAnsi="Arial" w:cs="Arial"/>
          <w:i/>
          <w:iCs/>
          <w:sz w:val="24"/>
        </w:rPr>
        <w:tab/>
      </w:r>
      <w:r w:rsidRPr="0051417E">
        <w:rPr>
          <w:rFonts w:ascii="Arial" w:eastAsia="Calibri" w:hAnsi="Arial" w:cs="Arial"/>
          <w:i/>
          <w:iCs/>
          <w:sz w:val="24"/>
        </w:rPr>
        <w:tab/>
      </w:r>
      <w:r w:rsidRPr="0051417E">
        <w:rPr>
          <w:rFonts w:ascii="Arial" w:eastAsia="Calibri" w:hAnsi="Arial" w:cs="Arial"/>
          <w:i/>
          <w:iCs/>
          <w:sz w:val="24"/>
        </w:rPr>
        <w:tab/>
      </w:r>
      <w:r w:rsidRPr="0051417E">
        <w:rPr>
          <w:rFonts w:ascii="Arial" w:eastAsia="Calibri" w:hAnsi="Arial" w:cs="Arial"/>
          <w:i/>
          <w:iCs/>
          <w:sz w:val="24"/>
        </w:rPr>
        <w:tab/>
      </w:r>
      <w:r w:rsidRPr="0051417E">
        <w:rPr>
          <w:rFonts w:ascii="Arial" w:eastAsia="Calibri" w:hAnsi="Arial" w:cs="Arial"/>
          <w:i/>
          <w:iCs/>
          <w:sz w:val="24"/>
        </w:rPr>
        <w:tab/>
      </w:r>
      <w:r w:rsidRPr="0051417E">
        <w:rPr>
          <w:rFonts w:ascii="Arial" w:eastAsia="Calibri" w:hAnsi="Arial" w:cs="Arial"/>
          <w:i/>
          <w:iCs/>
          <w:sz w:val="24"/>
        </w:rPr>
        <w:tab/>
        <w:t xml:space="preserve">                 </w:t>
      </w:r>
      <w:r w:rsidR="00B02CCE">
        <w:rPr>
          <w:rFonts w:ascii="Arial" w:eastAsia="Calibri" w:hAnsi="Arial" w:cs="Arial"/>
          <w:i/>
          <w:iCs/>
          <w:sz w:val="24"/>
        </w:rPr>
        <w:t>1</w:t>
      </w:r>
      <w:r w:rsidRPr="0051417E">
        <w:rPr>
          <w:rFonts w:ascii="Arial" w:eastAsia="Calibri" w:hAnsi="Arial" w:cs="Arial"/>
          <w:i/>
          <w:iCs/>
          <w:sz w:val="24"/>
        </w:rPr>
        <w:t xml:space="preserve"> </w:t>
      </w:r>
      <w:r w:rsidR="00B02CCE">
        <w:rPr>
          <w:rFonts w:ascii="Arial" w:eastAsia="Calibri" w:hAnsi="Arial" w:cs="Arial"/>
          <w:i/>
          <w:iCs/>
          <w:sz w:val="24"/>
        </w:rPr>
        <w:t>February 2022</w:t>
      </w:r>
    </w:p>
    <w:p w14:paraId="4380D684" w14:textId="77777777" w:rsidR="0051417E" w:rsidRPr="0051417E" w:rsidRDefault="0051417E" w:rsidP="0051417E">
      <w:pPr>
        <w:rPr>
          <w:rFonts w:ascii="Arial" w:hAnsi="Arial" w:cs="Arial"/>
          <w:sz w:val="24"/>
        </w:rPr>
      </w:pPr>
      <w:r w:rsidRPr="0051417E">
        <w:rPr>
          <w:rFonts w:ascii="Arial" w:eastAsia="Calibri" w:hAnsi="Arial" w:cs="Arial"/>
          <w:sz w:val="24"/>
        </w:rPr>
        <w:t>Dear parent/guardian,</w:t>
      </w:r>
    </w:p>
    <w:p w14:paraId="40B2590D" w14:textId="77777777" w:rsidR="0051417E" w:rsidRPr="0051417E" w:rsidRDefault="0051417E" w:rsidP="0051417E">
      <w:pPr>
        <w:rPr>
          <w:rFonts w:ascii="Arial" w:hAnsi="Arial" w:cs="Arial"/>
          <w:sz w:val="24"/>
        </w:rPr>
      </w:pPr>
    </w:p>
    <w:p w14:paraId="150F0C0F" w14:textId="77777777" w:rsidR="0051417E" w:rsidRPr="0051417E" w:rsidRDefault="0051417E" w:rsidP="0051417E">
      <w:pPr>
        <w:rPr>
          <w:rFonts w:ascii="Arial" w:hAnsi="Arial" w:cs="Arial"/>
          <w:sz w:val="24"/>
        </w:rPr>
      </w:pPr>
      <w:r w:rsidRPr="0051417E">
        <w:rPr>
          <w:rFonts w:ascii="Arial" w:eastAsia="Calibri" w:hAnsi="Arial" w:cs="Arial"/>
          <w:i/>
          <w:iCs/>
          <w:sz w:val="24"/>
        </w:rPr>
        <w:t xml:space="preserve">Windsor Primary School </w:t>
      </w:r>
      <w:r w:rsidRPr="0051417E">
        <w:rPr>
          <w:rFonts w:ascii="Arial" w:eastAsia="Calibri" w:hAnsi="Arial" w:cs="Arial"/>
          <w:sz w:val="24"/>
        </w:rPr>
        <w:t xml:space="preserve">is looking forward to another great year of teaching and learning and would like to advise you of </w:t>
      </w:r>
      <w:r w:rsidRPr="0051417E">
        <w:rPr>
          <w:rFonts w:ascii="Arial" w:eastAsia="Calibri" w:hAnsi="Arial" w:cs="Arial"/>
          <w:i/>
          <w:iCs/>
          <w:sz w:val="24"/>
        </w:rPr>
        <w:t>Windsor Primary School</w:t>
      </w:r>
      <w:r w:rsidRPr="0051417E">
        <w:rPr>
          <w:rFonts w:ascii="Arial" w:eastAsia="Calibri" w:hAnsi="Arial" w:cs="Arial"/>
          <w:sz w:val="24"/>
        </w:rPr>
        <w:t xml:space="preserve">’s voluntary financial contributions for </w:t>
      </w:r>
      <w:r w:rsidRPr="0051417E">
        <w:rPr>
          <w:rFonts w:ascii="Arial" w:eastAsia="Calibri" w:hAnsi="Arial" w:cs="Arial"/>
          <w:i/>
          <w:iCs/>
          <w:sz w:val="24"/>
        </w:rPr>
        <w:t>2022.</w:t>
      </w:r>
    </w:p>
    <w:p w14:paraId="7D4E6819" w14:textId="3DC661D5"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 xml:space="preserve">Now is the time to think about school financial contributions for </w:t>
      </w:r>
      <w:r w:rsidR="00B4538D">
        <w:rPr>
          <w:rFonts w:ascii="Arial" w:eastAsia="Times New Roman" w:hAnsi="Arial" w:cs="Arial"/>
          <w:color w:val="000000"/>
          <w:sz w:val="24"/>
          <w:lang w:eastAsia="en-AU"/>
        </w:rPr>
        <w:t>this</w:t>
      </w:r>
      <w:r w:rsidRPr="00CE7CCE">
        <w:rPr>
          <w:rFonts w:ascii="Arial" w:eastAsia="Times New Roman" w:hAnsi="Arial" w:cs="Arial"/>
          <w:color w:val="000000"/>
          <w:sz w:val="24"/>
          <w:lang w:eastAsia="en-AU"/>
        </w:rPr>
        <w:t xml:space="preserve"> year. Many families pay their contributions in Term </w:t>
      </w:r>
      <w:r w:rsidR="00B4538D">
        <w:rPr>
          <w:rFonts w:ascii="Arial" w:eastAsia="Times New Roman" w:hAnsi="Arial" w:cs="Arial"/>
          <w:color w:val="000000"/>
          <w:sz w:val="24"/>
          <w:lang w:eastAsia="en-AU"/>
        </w:rPr>
        <w:t>1</w:t>
      </w:r>
      <w:r w:rsidRPr="00CE7CCE">
        <w:rPr>
          <w:rFonts w:ascii="Arial" w:eastAsia="Times New Roman" w:hAnsi="Arial" w:cs="Arial"/>
          <w:color w:val="000000"/>
          <w:sz w:val="24"/>
          <w:lang w:eastAsia="en-AU"/>
        </w:rPr>
        <w:t xml:space="preserve"> for </w:t>
      </w:r>
      <w:r w:rsidR="00B4538D">
        <w:rPr>
          <w:rFonts w:ascii="Arial" w:eastAsia="Times New Roman" w:hAnsi="Arial" w:cs="Arial"/>
          <w:color w:val="000000"/>
          <w:sz w:val="24"/>
          <w:lang w:eastAsia="en-AU"/>
        </w:rPr>
        <w:t>the</w:t>
      </w:r>
      <w:r w:rsidRPr="00CE7CCE">
        <w:rPr>
          <w:rFonts w:ascii="Arial" w:eastAsia="Times New Roman" w:hAnsi="Arial" w:cs="Arial"/>
          <w:color w:val="000000"/>
          <w:sz w:val="24"/>
          <w:lang w:eastAsia="en-AU"/>
        </w:rPr>
        <w:t xml:space="preserve"> year, which helps the school buy supplies </w:t>
      </w:r>
      <w:r w:rsidR="00B4538D">
        <w:rPr>
          <w:rFonts w:ascii="Arial" w:eastAsia="Times New Roman" w:hAnsi="Arial" w:cs="Arial"/>
          <w:color w:val="000000"/>
          <w:sz w:val="24"/>
          <w:lang w:eastAsia="en-AU"/>
        </w:rPr>
        <w:t>for the year</w:t>
      </w:r>
      <w:r w:rsidRPr="00CE7CCE">
        <w:rPr>
          <w:rFonts w:ascii="Arial" w:eastAsia="Times New Roman" w:hAnsi="Arial" w:cs="Arial"/>
          <w:color w:val="000000"/>
          <w:sz w:val="24"/>
          <w:lang w:eastAsia="en-AU"/>
        </w:rPr>
        <w:t>. </w:t>
      </w:r>
    </w:p>
    <w:p w14:paraId="43FC8051" w14:textId="77777777" w:rsidR="0051417E" w:rsidRPr="00CE7CCE" w:rsidRDefault="0051417E" w:rsidP="0051417E">
      <w:pPr>
        <w:spacing w:after="0"/>
        <w:rPr>
          <w:rFonts w:ascii="Times New Roman" w:eastAsia="Times New Roman" w:hAnsi="Times New Roman" w:cs="Times New Roman"/>
          <w:sz w:val="24"/>
          <w:lang w:eastAsia="en-AU"/>
        </w:rPr>
      </w:pPr>
    </w:p>
    <w:p w14:paraId="48D3795E" w14:textId="173E4D79"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 xml:space="preserve">We are already planning </w:t>
      </w:r>
      <w:r w:rsidR="00B4538D">
        <w:rPr>
          <w:rFonts w:ascii="Arial" w:eastAsia="Times New Roman" w:hAnsi="Arial" w:cs="Arial"/>
          <w:color w:val="000000"/>
          <w:sz w:val="24"/>
          <w:lang w:eastAsia="en-AU"/>
        </w:rPr>
        <w:t>for the</w:t>
      </w:r>
      <w:r w:rsidRPr="00CE7CCE">
        <w:rPr>
          <w:rFonts w:ascii="Arial" w:eastAsia="Times New Roman" w:hAnsi="Arial" w:cs="Arial"/>
          <w:color w:val="000000"/>
          <w:sz w:val="24"/>
          <w:lang w:eastAsia="en-AU"/>
        </w:rPr>
        <w:t xml:space="preserve"> year and hop</w:t>
      </w:r>
      <w:r w:rsidR="00B4538D">
        <w:rPr>
          <w:rFonts w:ascii="Arial" w:eastAsia="Times New Roman" w:hAnsi="Arial" w:cs="Arial"/>
          <w:color w:val="000000"/>
          <w:sz w:val="24"/>
          <w:lang w:eastAsia="en-AU"/>
        </w:rPr>
        <w:t>e</w:t>
      </w:r>
      <w:r w:rsidRPr="00CE7CCE">
        <w:rPr>
          <w:rFonts w:ascii="Arial" w:eastAsia="Times New Roman" w:hAnsi="Arial" w:cs="Arial"/>
          <w:color w:val="000000"/>
          <w:sz w:val="24"/>
          <w:lang w:eastAsia="en-AU"/>
        </w:rPr>
        <w:t xml:space="preserve"> students will get to experience all the excursions and activities they love in 2022. </w:t>
      </w:r>
    </w:p>
    <w:p w14:paraId="73E3F219" w14:textId="77777777" w:rsidR="0051417E" w:rsidRPr="00CE7CCE" w:rsidRDefault="0051417E" w:rsidP="0051417E">
      <w:pPr>
        <w:spacing w:after="0"/>
        <w:rPr>
          <w:rFonts w:ascii="Times New Roman" w:eastAsia="Times New Roman" w:hAnsi="Times New Roman" w:cs="Times New Roman"/>
          <w:sz w:val="24"/>
          <w:lang w:eastAsia="en-AU"/>
        </w:rPr>
      </w:pPr>
    </w:p>
    <w:p w14:paraId="0ACB98F4" w14:textId="61A88FEE"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What does the education department cover?</w:t>
      </w:r>
    </w:p>
    <w:p w14:paraId="3FB78376"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The Department of Education and Training pays for teachers and administration staff, and the land on which our school building sits. Also, it’s paying for our wonderful upgrade. But there are a lot of educational basics that government funding does not cover. </w:t>
      </w:r>
    </w:p>
    <w:p w14:paraId="7E3B0FE5" w14:textId="77777777" w:rsidR="0051417E" w:rsidRPr="00CE7CCE" w:rsidRDefault="0051417E" w:rsidP="0051417E">
      <w:pPr>
        <w:spacing w:after="0"/>
        <w:rPr>
          <w:rFonts w:ascii="Times New Roman" w:eastAsia="Times New Roman" w:hAnsi="Times New Roman" w:cs="Times New Roman"/>
          <w:sz w:val="24"/>
          <w:lang w:eastAsia="en-AU"/>
        </w:rPr>
      </w:pPr>
    </w:p>
    <w:p w14:paraId="3ADDAFB7"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What do your financial contributions cover? </w:t>
      </w:r>
    </w:p>
    <w:p w14:paraId="65AACC21"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All schools ask parents to contribute money towards the cost of stationary, online teaching tools, art supplies like paints and pencils, school chairs and desks, and sports equipment.</w:t>
      </w:r>
    </w:p>
    <w:p w14:paraId="64660738" w14:textId="77777777" w:rsidR="0051417E" w:rsidRPr="00CE7CCE" w:rsidRDefault="0051417E" w:rsidP="0051417E">
      <w:pPr>
        <w:spacing w:after="0"/>
        <w:rPr>
          <w:rFonts w:ascii="Times New Roman" w:eastAsia="Times New Roman" w:hAnsi="Times New Roman" w:cs="Times New Roman"/>
          <w:sz w:val="24"/>
          <w:lang w:eastAsia="en-AU"/>
        </w:rPr>
      </w:pPr>
    </w:p>
    <w:p w14:paraId="392FEB80"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What do you need to do? </w:t>
      </w:r>
    </w:p>
    <w:p w14:paraId="7E6A6683"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 xml:space="preserve">On the next page you will find a detailed list of what the </w:t>
      </w:r>
      <w:r w:rsidRPr="00CE7CCE">
        <w:rPr>
          <w:rFonts w:ascii="Arial" w:eastAsia="Times New Roman" w:hAnsi="Arial" w:cs="Arial"/>
          <w:b/>
          <w:bCs/>
          <w:color w:val="000000"/>
          <w:sz w:val="24"/>
          <w:lang w:eastAsia="en-AU"/>
        </w:rPr>
        <w:t>Curriculum Contribution’s</w:t>
      </w:r>
      <w:r w:rsidRPr="00CE7CCE">
        <w:rPr>
          <w:rFonts w:ascii="Arial" w:eastAsia="Times New Roman" w:hAnsi="Arial" w:cs="Arial"/>
          <w:color w:val="000000"/>
          <w:sz w:val="24"/>
          <w:lang w:eastAsia="en-AU"/>
        </w:rPr>
        <w:t xml:space="preserve"> pay for. It is important that all Windsor Primary families pay the Curriculum Contributions. </w:t>
      </w:r>
    </w:p>
    <w:p w14:paraId="52EBA7B3" w14:textId="77777777" w:rsidR="0051417E" w:rsidRPr="00CE7CCE" w:rsidRDefault="0051417E" w:rsidP="0051417E">
      <w:pPr>
        <w:spacing w:after="0"/>
        <w:rPr>
          <w:rFonts w:ascii="Times New Roman" w:eastAsia="Times New Roman" w:hAnsi="Times New Roman" w:cs="Times New Roman"/>
          <w:sz w:val="24"/>
          <w:lang w:eastAsia="en-AU"/>
        </w:rPr>
      </w:pPr>
    </w:p>
    <w:p w14:paraId="358D5E76"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Can you put in a little more to help the school?</w:t>
      </w:r>
      <w:r w:rsidRPr="00CE7CCE">
        <w:rPr>
          <w:rFonts w:ascii="Arial" w:eastAsia="Times New Roman" w:hAnsi="Arial" w:cs="Arial"/>
          <w:color w:val="000000"/>
          <w:sz w:val="24"/>
          <w:lang w:eastAsia="en-AU"/>
        </w:rPr>
        <w:br/>
        <w:t xml:space="preserve">You will also find a list of </w:t>
      </w:r>
      <w:r w:rsidRPr="00CE7CCE">
        <w:rPr>
          <w:rFonts w:ascii="Arial" w:eastAsia="Times New Roman" w:hAnsi="Arial" w:cs="Arial"/>
          <w:b/>
          <w:bCs/>
          <w:color w:val="000000"/>
          <w:sz w:val="24"/>
          <w:lang w:eastAsia="en-AU"/>
        </w:rPr>
        <w:t xml:space="preserve">Other Contributions. </w:t>
      </w:r>
      <w:r w:rsidRPr="00CE7CCE">
        <w:rPr>
          <w:rFonts w:ascii="Arial" w:eastAsia="Times New Roman" w:hAnsi="Arial" w:cs="Arial"/>
          <w:color w:val="000000"/>
          <w:sz w:val="24"/>
          <w:lang w:eastAsia="en-AU"/>
        </w:rPr>
        <w:t>You get to choose specifically where these voluntary contributions go to improve whatever part of the school is most important to you. You can focus on one area or spread it around. And some areas are tax deductible, so hang onto your receipt.</w:t>
      </w:r>
    </w:p>
    <w:p w14:paraId="0B6DA5F1" w14:textId="77777777" w:rsidR="0051417E" w:rsidRPr="00CE7CCE" w:rsidRDefault="0051417E" w:rsidP="0051417E">
      <w:pPr>
        <w:spacing w:after="0"/>
        <w:rPr>
          <w:rFonts w:ascii="Times New Roman" w:eastAsia="Times New Roman" w:hAnsi="Times New Roman" w:cs="Times New Roman"/>
          <w:sz w:val="24"/>
          <w:lang w:eastAsia="en-AU"/>
        </w:rPr>
      </w:pPr>
    </w:p>
    <w:p w14:paraId="0883D690"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Do these contributions include excursions or camps?</w:t>
      </w:r>
    </w:p>
    <w:p w14:paraId="44CAF4C8"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 xml:space="preserve">No. We’ll let you know when you have to pay for these.  </w:t>
      </w:r>
      <w:r w:rsidRPr="00CE7CCE">
        <w:rPr>
          <w:rFonts w:ascii="Arial" w:eastAsia="Times New Roman" w:hAnsi="Arial" w:cs="Arial"/>
          <w:b/>
          <w:bCs/>
          <w:color w:val="000000"/>
          <w:sz w:val="24"/>
          <w:lang w:eastAsia="en-AU"/>
        </w:rPr>
        <w:t>If you have a concession card</w:t>
      </w:r>
      <w:r w:rsidRPr="00CE7CCE">
        <w:rPr>
          <w:rFonts w:ascii="Arial" w:eastAsia="Times New Roman" w:hAnsi="Arial" w:cs="Arial"/>
          <w:color w:val="000000"/>
          <w:sz w:val="24"/>
          <w:lang w:eastAsia="en-AU"/>
        </w:rPr>
        <w:t>, you can apply for $125 paid for by the state government’s Camps, Sports and Excursions Fund (CSEF). You’ll need to do this early next year. The school will remind you it is available. </w:t>
      </w:r>
    </w:p>
    <w:p w14:paraId="391D656A" w14:textId="77777777" w:rsidR="0051417E" w:rsidRPr="00CE7CCE" w:rsidRDefault="0051417E" w:rsidP="0051417E">
      <w:pPr>
        <w:spacing w:after="0"/>
        <w:rPr>
          <w:rFonts w:ascii="Times New Roman" w:eastAsia="Times New Roman" w:hAnsi="Times New Roman" w:cs="Times New Roman"/>
          <w:sz w:val="24"/>
          <w:lang w:eastAsia="en-AU"/>
        </w:rPr>
      </w:pPr>
    </w:p>
    <w:p w14:paraId="37C8554C"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What happens if you can’t afford Curriculum Contributions this year? </w:t>
      </w:r>
    </w:p>
    <w:p w14:paraId="1B7D0A85" w14:textId="77777777" w:rsidR="0051417E" w:rsidRPr="00CE7CCE" w:rsidRDefault="0051417E" w:rsidP="0051417E">
      <w:pPr>
        <w:spacing w:after="0"/>
        <w:rPr>
          <w:rFonts w:ascii="Arial" w:eastAsia="Times New Roman" w:hAnsi="Arial" w:cs="Arial"/>
          <w:color w:val="000000"/>
          <w:sz w:val="24"/>
          <w:lang w:eastAsia="en-AU"/>
        </w:rPr>
      </w:pPr>
      <w:r w:rsidRPr="00CE7CCE">
        <w:rPr>
          <w:rFonts w:ascii="Arial" w:eastAsia="Times New Roman" w:hAnsi="Arial" w:cs="Arial"/>
          <w:color w:val="000000"/>
          <w:sz w:val="24"/>
          <w:lang w:eastAsia="en-AU"/>
        </w:rPr>
        <w:t>That’s okay. You can apply for a financial help. We know that Curriculum Contributions can be overwhelming for some families, especially with more than one child enrolled. We know a lot of people have lost income during the pandemic and living costs are rising. </w:t>
      </w:r>
    </w:p>
    <w:p w14:paraId="270955DA" w14:textId="77777777" w:rsidR="0051417E" w:rsidRPr="00CE7CCE" w:rsidRDefault="0051417E" w:rsidP="0051417E">
      <w:pPr>
        <w:spacing w:after="0"/>
        <w:rPr>
          <w:rFonts w:ascii="Arial" w:eastAsia="Times New Roman" w:hAnsi="Arial" w:cs="Arial"/>
          <w:color w:val="000000"/>
          <w:sz w:val="24"/>
          <w:lang w:eastAsia="en-AU"/>
        </w:rPr>
      </w:pPr>
    </w:p>
    <w:p w14:paraId="2C2F5540"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color w:val="000000"/>
          <w:sz w:val="24"/>
          <w:lang w:eastAsia="en-AU"/>
        </w:rPr>
        <w:t>All you need to do is ask at the front office and they will help you with contacting relevant agencies. Please do this if you think you’ll struggle to pay for Contributions or Excursions, because more support will make a huge difference to Windsor Primary School.</w:t>
      </w:r>
    </w:p>
    <w:p w14:paraId="2EE655E9" w14:textId="77777777" w:rsidR="0051417E" w:rsidRPr="00CE7CCE" w:rsidRDefault="0051417E" w:rsidP="0051417E">
      <w:pPr>
        <w:rPr>
          <w:rFonts w:ascii="Calibri" w:eastAsia="Calibri" w:hAnsi="Calibri" w:cs="Calibri"/>
          <w:sz w:val="24"/>
        </w:rPr>
      </w:pPr>
    </w:p>
    <w:p w14:paraId="557AA76E" w14:textId="77777777" w:rsidR="0051417E" w:rsidRPr="0051417E" w:rsidRDefault="0051417E" w:rsidP="0051417E">
      <w:pPr>
        <w:rPr>
          <w:rFonts w:ascii="Arial" w:hAnsi="Arial" w:cs="Arial"/>
          <w:sz w:val="24"/>
        </w:rPr>
      </w:pPr>
      <w:r w:rsidRPr="0051417E">
        <w:rPr>
          <w:rFonts w:ascii="Arial" w:eastAsia="Calibri" w:hAnsi="Arial" w:cs="Arial"/>
          <w:sz w:val="24"/>
        </w:rPr>
        <w:t>For further information on the Department’s Parent Payments Policy please see a one-page overview attached.</w:t>
      </w:r>
    </w:p>
    <w:p w14:paraId="5D76145B" w14:textId="77777777" w:rsidR="0051417E" w:rsidRPr="0051417E" w:rsidRDefault="0051417E" w:rsidP="0051417E">
      <w:pPr>
        <w:rPr>
          <w:rFonts w:ascii="Arial" w:hAnsi="Arial" w:cs="Arial"/>
          <w:sz w:val="24"/>
        </w:rPr>
      </w:pPr>
    </w:p>
    <w:p w14:paraId="15F7C865" w14:textId="77777777" w:rsidR="0051417E" w:rsidRPr="0051417E" w:rsidRDefault="0051417E" w:rsidP="0051417E">
      <w:pPr>
        <w:rPr>
          <w:rFonts w:ascii="Arial" w:hAnsi="Arial" w:cs="Arial"/>
          <w:sz w:val="24"/>
        </w:rPr>
      </w:pPr>
      <w:r w:rsidRPr="0051417E">
        <w:rPr>
          <w:rFonts w:ascii="Arial" w:eastAsia="Calibri" w:hAnsi="Arial" w:cs="Arial"/>
          <w:sz w:val="24"/>
        </w:rPr>
        <w:t>Yours sincerely,</w:t>
      </w:r>
    </w:p>
    <w:p w14:paraId="5DCF7C4B" w14:textId="77777777" w:rsidR="0051417E" w:rsidRPr="0051417E" w:rsidRDefault="0051417E" w:rsidP="0051417E">
      <w:pPr>
        <w:rPr>
          <w:rFonts w:ascii="Arial" w:hAnsi="Arial" w:cs="Arial"/>
          <w:sz w:val="24"/>
        </w:rPr>
      </w:pPr>
      <w:r w:rsidRPr="0051417E">
        <w:rPr>
          <w:rFonts w:ascii="Arial" w:eastAsia="Calibri" w:hAnsi="Arial" w:cs="Arial"/>
          <w:i/>
          <w:iCs/>
          <w:sz w:val="24"/>
        </w:rPr>
        <w:t>Peter Seddon</w:t>
      </w:r>
    </w:p>
    <w:p w14:paraId="7BE02C86" w14:textId="77777777" w:rsidR="0051417E" w:rsidRPr="00CE7CCE" w:rsidRDefault="0051417E" w:rsidP="0051417E">
      <w:pPr>
        <w:rPr>
          <w:rFonts w:asciiTheme="majorHAnsi" w:eastAsia="Calibri" w:hAnsiTheme="majorHAnsi" w:cstheme="majorHAnsi"/>
          <w:b/>
          <w:bCs/>
          <w:i/>
          <w:iCs/>
          <w:sz w:val="24"/>
        </w:rPr>
      </w:pPr>
    </w:p>
    <w:p w14:paraId="6219045E" w14:textId="77777777" w:rsidR="0051417E" w:rsidRPr="0051417E" w:rsidRDefault="0051417E" w:rsidP="0051417E">
      <w:pPr>
        <w:rPr>
          <w:rFonts w:asciiTheme="majorHAnsi" w:eastAsia="Calibri" w:hAnsiTheme="majorHAnsi" w:cstheme="majorHAnsi"/>
          <w:b/>
          <w:bCs/>
          <w:i/>
          <w:iCs/>
          <w:sz w:val="32"/>
          <w:szCs w:val="32"/>
        </w:rPr>
      </w:pPr>
      <w:r w:rsidRPr="0051417E">
        <w:rPr>
          <w:rFonts w:asciiTheme="majorHAnsi" w:eastAsia="Calibri" w:hAnsiTheme="majorHAnsi" w:cstheme="majorHAnsi"/>
          <w:b/>
          <w:bCs/>
          <w:i/>
          <w:iCs/>
          <w:sz w:val="32"/>
          <w:szCs w:val="32"/>
        </w:rPr>
        <w:t>Other Contributions</w:t>
      </w:r>
    </w:p>
    <w:p w14:paraId="74C9755E" w14:textId="77777777" w:rsidR="0051417E" w:rsidRPr="00CE7CCE" w:rsidRDefault="0051417E" w:rsidP="0051417E">
      <w:pPr>
        <w:rPr>
          <w:rFonts w:asciiTheme="majorHAnsi" w:eastAsia="Calibri" w:hAnsiTheme="majorHAnsi" w:cstheme="majorHAnsi"/>
          <w:b/>
          <w:bCs/>
          <w:i/>
          <w:iCs/>
          <w:sz w:val="24"/>
        </w:rPr>
      </w:pPr>
    </w:p>
    <w:p w14:paraId="6FA89493"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Library</w:t>
      </w:r>
      <w:r w:rsidRPr="00CE7CCE">
        <w:rPr>
          <w:rFonts w:ascii="Arial" w:eastAsia="Times New Roman" w:hAnsi="Arial" w:cs="Arial"/>
          <w:color w:val="000000"/>
          <w:sz w:val="24"/>
          <w:lang w:eastAsia="en-AU"/>
        </w:rPr>
        <w:t xml:space="preserve"> – Books and literature for students to borrow, literature activities, and the librarian, whose salary is not directly covered by the Department of Education.</w:t>
      </w:r>
    </w:p>
    <w:p w14:paraId="3158CE4E" w14:textId="77777777" w:rsidR="0051417E" w:rsidRPr="00CE7CCE" w:rsidRDefault="0051417E" w:rsidP="0051417E">
      <w:pPr>
        <w:spacing w:after="0"/>
        <w:rPr>
          <w:rFonts w:ascii="Times New Roman" w:eastAsia="Times New Roman" w:hAnsi="Times New Roman" w:cs="Times New Roman"/>
          <w:sz w:val="24"/>
          <w:lang w:eastAsia="en-AU"/>
        </w:rPr>
      </w:pPr>
    </w:p>
    <w:p w14:paraId="36EF4667"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Music Program</w:t>
      </w:r>
      <w:r w:rsidRPr="00CE7CCE">
        <w:rPr>
          <w:rFonts w:ascii="Arial" w:eastAsia="Times New Roman" w:hAnsi="Arial" w:cs="Arial"/>
          <w:color w:val="000000"/>
          <w:sz w:val="24"/>
          <w:lang w:eastAsia="en-AU"/>
        </w:rPr>
        <w:t xml:space="preserve"> – internal music program for every class, lunchtime sessions, vocal ensemble program and the band program. Funding helps pay for both the equipment that children use and the music teacher, whose salary is not directly covered by the Department of Education. </w:t>
      </w:r>
    </w:p>
    <w:p w14:paraId="146C9C83" w14:textId="77777777" w:rsidR="0051417E" w:rsidRPr="00CE7CCE" w:rsidRDefault="0051417E" w:rsidP="0051417E">
      <w:pPr>
        <w:spacing w:after="0"/>
        <w:rPr>
          <w:rFonts w:ascii="Times New Roman" w:eastAsia="Times New Roman" w:hAnsi="Times New Roman" w:cs="Times New Roman"/>
          <w:sz w:val="24"/>
          <w:lang w:eastAsia="en-AU"/>
        </w:rPr>
      </w:pPr>
    </w:p>
    <w:p w14:paraId="25BCFED2"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Digital Technologies</w:t>
      </w:r>
      <w:r w:rsidRPr="00CE7CCE">
        <w:rPr>
          <w:rFonts w:ascii="Arial" w:eastAsia="Times New Roman" w:hAnsi="Arial" w:cs="Arial"/>
          <w:color w:val="000000"/>
          <w:sz w:val="24"/>
          <w:lang w:eastAsia="en-AU"/>
        </w:rPr>
        <w:t xml:space="preserve"> - devices like iPads, headphones, charging cords, robots, STEM learning equipment and mechanical equipment that is crucial to 21st Century learning. </w:t>
      </w:r>
    </w:p>
    <w:p w14:paraId="5E887EBA" w14:textId="77777777" w:rsidR="0051417E" w:rsidRPr="00CE7CCE" w:rsidRDefault="0051417E" w:rsidP="0051417E">
      <w:pPr>
        <w:spacing w:after="0"/>
        <w:rPr>
          <w:rFonts w:ascii="Times New Roman" w:eastAsia="Times New Roman" w:hAnsi="Times New Roman" w:cs="Times New Roman"/>
          <w:sz w:val="24"/>
          <w:lang w:eastAsia="en-AU"/>
        </w:rPr>
      </w:pPr>
    </w:p>
    <w:p w14:paraId="35728781"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Welfare</w:t>
      </w:r>
      <w:r w:rsidRPr="00CE7CCE">
        <w:rPr>
          <w:rFonts w:ascii="Arial" w:eastAsia="Times New Roman" w:hAnsi="Arial" w:cs="Arial"/>
          <w:color w:val="000000"/>
          <w:sz w:val="24"/>
          <w:lang w:eastAsia="en-AU"/>
        </w:rPr>
        <w:t xml:space="preserve"> – Helping the school to cover excursion costs and school fees of students whose families cannot because money is tight. Windsor Primary School does not leave anyone behind. This section also goes towards emergency meals for students who turn up to school without breakfast or lunch. </w:t>
      </w:r>
    </w:p>
    <w:p w14:paraId="05C522DA" w14:textId="77777777" w:rsidR="0051417E" w:rsidRPr="00CE7CCE" w:rsidRDefault="0051417E" w:rsidP="0051417E">
      <w:pPr>
        <w:spacing w:after="0"/>
        <w:rPr>
          <w:rFonts w:ascii="Times New Roman" w:eastAsia="Times New Roman" w:hAnsi="Times New Roman" w:cs="Times New Roman"/>
          <w:sz w:val="24"/>
          <w:lang w:eastAsia="en-AU"/>
        </w:rPr>
      </w:pPr>
    </w:p>
    <w:p w14:paraId="76D6C781"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Grounds</w:t>
      </w:r>
      <w:r w:rsidRPr="00CE7CCE">
        <w:rPr>
          <w:rFonts w:ascii="Arial" w:eastAsia="Times New Roman" w:hAnsi="Arial" w:cs="Arial"/>
          <w:color w:val="000000"/>
          <w:sz w:val="24"/>
          <w:lang w:eastAsia="en-AU"/>
        </w:rPr>
        <w:t xml:space="preserve"> – maintaining and improving the school’s physical environment. This includes outdoor drinking fountains, cleaning, playgrounds, general gardening, outdoor learning areas, and our artificial turf sports ground.  </w:t>
      </w:r>
    </w:p>
    <w:p w14:paraId="28B0968D" w14:textId="77777777" w:rsidR="0051417E" w:rsidRPr="00CE7CCE" w:rsidRDefault="0051417E" w:rsidP="0051417E">
      <w:pPr>
        <w:spacing w:after="0"/>
        <w:rPr>
          <w:rFonts w:ascii="Times New Roman" w:eastAsia="Times New Roman" w:hAnsi="Times New Roman" w:cs="Times New Roman"/>
          <w:sz w:val="24"/>
          <w:lang w:eastAsia="en-AU"/>
        </w:rPr>
      </w:pPr>
    </w:p>
    <w:p w14:paraId="198C6E46" w14:textId="77777777" w:rsidR="0051417E" w:rsidRPr="00CE7CCE" w:rsidRDefault="0051417E" w:rsidP="0051417E">
      <w:pPr>
        <w:spacing w:after="0"/>
        <w:rPr>
          <w:rFonts w:ascii="Times New Roman" w:eastAsia="Times New Roman" w:hAnsi="Times New Roman" w:cs="Times New Roman"/>
          <w:sz w:val="24"/>
          <w:lang w:eastAsia="en-AU"/>
        </w:rPr>
      </w:pPr>
      <w:r w:rsidRPr="00CE7CCE">
        <w:rPr>
          <w:rFonts w:ascii="Arial" w:eastAsia="Times New Roman" w:hAnsi="Arial" w:cs="Arial"/>
          <w:b/>
          <w:bCs/>
          <w:color w:val="000000"/>
          <w:sz w:val="24"/>
          <w:lang w:eastAsia="en-AU"/>
        </w:rPr>
        <w:t>First Aid</w:t>
      </w:r>
      <w:r w:rsidRPr="00CE7CCE">
        <w:rPr>
          <w:rFonts w:ascii="Arial" w:eastAsia="Times New Roman" w:hAnsi="Arial" w:cs="Arial"/>
          <w:color w:val="000000"/>
          <w:sz w:val="24"/>
          <w:lang w:eastAsia="en-AU"/>
        </w:rPr>
        <w:t xml:space="preserve"> – First aid supplies and training for teachers to deal with medical emergencies. And the cost of maintaining a clean sick bay area with medical supplies for sick or injured students.</w:t>
      </w:r>
    </w:p>
    <w:p w14:paraId="3B6F3F1C" w14:textId="77777777" w:rsidR="0051417E" w:rsidRPr="00CE7CCE" w:rsidRDefault="0051417E" w:rsidP="0051417E">
      <w:pPr>
        <w:spacing w:after="0"/>
        <w:rPr>
          <w:rFonts w:ascii="Times New Roman" w:eastAsia="Times New Roman" w:hAnsi="Times New Roman" w:cs="Times New Roman"/>
          <w:sz w:val="24"/>
          <w:lang w:eastAsia="en-AU"/>
        </w:rPr>
      </w:pPr>
    </w:p>
    <w:p w14:paraId="35D4DA2F" w14:textId="4EDD24D4" w:rsidR="0051417E" w:rsidRDefault="0051417E" w:rsidP="0051417E">
      <w:pPr>
        <w:spacing w:after="0"/>
        <w:rPr>
          <w:rFonts w:ascii="Arial" w:eastAsia="Times New Roman" w:hAnsi="Arial" w:cs="Arial"/>
          <w:color w:val="000000"/>
          <w:sz w:val="24"/>
          <w:lang w:eastAsia="en-AU"/>
        </w:rPr>
      </w:pPr>
      <w:r w:rsidRPr="00CE7CCE">
        <w:rPr>
          <w:rFonts w:ascii="Arial" w:eastAsia="Times New Roman" w:hAnsi="Arial" w:cs="Arial"/>
          <w:b/>
          <w:bCs/>
          <w:color w:val="000000"/>
          <w:sz w:val="24"/>
          <w:lang w:eastAsia="en-AU"/>
        </w:rPr>
        <w:t>Building Fund</w:t>
      </w:r>
      <w:r w:rsidRPr="00CE7CCE">
        <w:rPr>
          <w:rFonts w:ascii="Arial" w:eastAsia="Times New Roman" w:hAnsi="Arial" w:cs="Arial"/>
          <w:color w:val="000000"/>
          <w:sz w:val="24"/>
          <w:lang w:eastAsia="en-AU"/>
        </w:rPr>
        <w:t xml:space="preserve"> – Remember this one for tax time. The Windsor Primary School Building Fund is used exclusively for acquiring, building and maintaining buildings and anything fixed to the buildings. This includes things like carpet, plumbing, toilets and sinks, the playgrounds, alarm systems, and painting. If you want to help improve how the school looks, this is the place to donate to. Donations to the school building fund are tax deductible.</w:t>
      </w:r>
    </w:p>
    <w:p w14:paraId="14DAC5F7" w14:textId="27E94C41" w:rsidR="0051417E" w:rsidRDefault="0051417E" w:rsidP="0051417E">
      <w:pPr>
        <w:spacing w:after="0"/>
        <w:rPr>
          <w:rFonts w:ascii="Arial" w:eastAsia="Times New Roman" w:hAnsi="Arial" w:cs="Arial"/>
          <w:color w:val="000000"/>
          <w:sz w:val="24"/>
          <w:lang w:eastAsia="en-AU"/>
        </w:rPr>
      </w:pPr>
    </w:p>
    <w:p w14:paraId="3C1F23F1" w14:textId="11B2B596" w:rsidR="0051417E" w:rsidRDefault="0051417E" w:rsidP="0051417E">
      <w:pPr>
        <w:spacing w:after="0"/>
        <w:rPr>
          <w:rFonts w:ascii="Arial" w:eastAsia="Times New Roman" w:hAnsi="Arial" w:cs="Arial"/>
          <w:color w:val="000000"/>
          <w:sz w:val="24"/>
          <w:lang w:eastAsia="en-AU"/>
        </w:rPr>
      </w:pPr>
    </w:p>
    <w:p w14:paraId="0FECF797" w14:textId="10E302E5" w:rsidR="0051417E" w:rsidRDefault="0051417E" w:rsidP="0051417E">
      <w:pPr>
        <w:spacing w:after="0"/>
        <w:rPr>
          <w:rFonts w:ascii="Arial" w:eastAsia="Times New Roman" w:hAnsi="Arial" w:cs="Arial"/>
          <w:color w:val="000000"/>
          <w:sz w:val="24"/>
          <w:lang w:eastAsia="en-AU"/>
        </w:rPr>
      </w:pPr>
    </w:p>
    <w:p w14:paraId="6FF2D704" w14:textId="1D399047" w:rsidR="0051417E" w:rsidRDefault="0051417E" w:rsidP="0051417E">
      <w:pPr>
        <w:spacing w:after="0"/>
        <w:rPr>
          <w:rFonts w:ascii="Arial" w:eastAsia="Times New Roman" w:hAnsi="Arial" w:cs="Arial"/>
          <w:color w:val="000000"/>
          <w:sz w:val="24"/>
          <w:lang w:eastAsia="en-AU"/>
        </w:rPr>
      </w:pPr>
    </w:p>
    <w:p w14:paraId="4460B8E0" w14:textId="4DA15559" w:rsidR="00E54332" w:rsidRDefault="00E54332" w:rsidP="0051417E">
      <w:pPr>
        <w:spacing w:after="0"/>
        <w:rPr>
          <w:rFonts w:ascii="Arial" w:eastAsia="Times New Roman" w:hAnsi="Arial" w:cs="Arial"/>
          <w:color w:val="000000"/>
          <w:sz w:val="24"/>
          <w:lang w:eastAsia="en-AU"/>
        </w:rPr>
      </w:pPr>
    </w:p>
    <w:p w14:paraId="4154075B" w14:textId="77777777" w:rsidR="00E54332" w:rsidRDefault="00E54332" w:rsidP="0051417E">
      <w:pPr>
        <w:spacing w:after="0"/>
        <w:rPr>
          <w:rFonts w:ascii="Arial" w:eastAsia="Times New Roman" w:hAnsi="Arial" w:cs="Arial"/>
          <w:color w:val="000000"/>
          <w:sz w:val="24"/>
          <w:lang w:eastAsia="en-AU"/>
        </w:rPr>
      </w:pPr>
    </w:p>
    <w:p w14:paraId="3B909A1E" w14:textId="35754E1C" w:rsidR="0051417E" w:rsidRDefault="0051417E" w:rsidP="0051417E">
      <w:pPr>
        <w:spacing w:after="0"/>
        <w:rPr>
          <w:rFonts w:ascii="Arial" w:eastAsia="Times New Roman" w:hAnsi="Arial" w:cs="Arial"/>
          <w:color w:val="000000"/>
          <w:sz w:val="24"/>
          <w:lang w:eastAsia="en-AU"/>
        </w:rPr>
      </w:pPr>
    </w:p>
    <w:p w14:paraId="70426082" w14:textId="3D7D6159" w:rsidR="0051417E" w:rsidRDefault="0051417E" w:rsidP="0051417E">
      <w:pPr>
        <w:spacing w:after="0"/>
        <w:rPr>
          <w:rFonts w:ascii="Arial" w:eastAsia="Times New Roman" w:hAnsi="Arial" w:cs="Arial"/>
          <w:color w:val="000000"/>
          <w:sz w:val="24"/>
          <w:lang w:eastAsia="en-AU"/>
        </w:rPr>
      </w:pPr>
    </w:p>
    <w:p w14:paraId="0E0C7292" w14:textId="0E93F959" w:rsidR="0051417E" w:rsidRDefault="0051417E" w:rsidP="0051417E">
      <w:pPr>
        <w:spacing w:after="0"/>
        <w:rPr>
          <w:rFonts w:ascii="Arial" w:eastAsia="Times New Roman" w:hAnsi="Arial" w:cs="Arial"/>
          <w:color w:val="000000"/>
          <w:sz w:val="24"/>
          <w:lang w:eastAsia="en-AU"/>
        </w:rPr>
      </w:pPr>
    </w:p>
    <w:tbl>
      <w:tblPr>
        <w:tblStyle w:val="TableGrid"/>
        <w:tblW w:w="97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734"/>
        <w:gridCol w:w="1001"/>
      </w:tblGrid>
      <w:tr w:rsidR="0051417E" w:rsidRPr="00225197" w14:paraId="01763A54" w14:textId="77777777" w:rsidTr="004C6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4" w:type="dxa"/>
          </w:tcPr>
          <w:p w14:paraId="79560376" w14:textId="77777777" w:rsidR="0051417E" w:rsidRPr="00225197" w:rsidRDefault="0051417E" w:rsidP="004C69F3">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001" w:type="dxa"/>
          </w:tcPr>
          <w:p w14:paraId="73CFAEEA" w14:textId="77777777" w:rsidR="0051417E" w:rsidRPr="00225197" w:rsidRDefault="0051417E" w:rsidP="004C69F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51417E" w:rsidRPr="00225197" w14:paraId="012BB379"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2FA84A9C" w14:textId="77777777" w:rsidR="0051417E" w:rsidRPr="001A1EF4" w:rsidRDefault="0051417E" w:rsidP="004C69F3">
            <w:pPr>
              <w:rPr>
                <w:rFonts w:ascii="Calibri" w:hAnsi="Calibri" w:cs="Calibri"/>
                <w:color w:val="auto"/>
              </w:rPr>
            </w:pPr>
            <w:r w:rsidRPr="001A1EF4">
              <w:rPr>
                <w:rFonts w:ascii="Calibri" w:eastAsia="Calibri" w:hAnsi="Calibri" w:cs="Calibri"/>
                <w:i/>
                <w:iCs/>
                <w:color w:val="auto"/>
              </w:rPr>
              <w:t>Classroom consumables, materials &amp; equipment</w:t>
            </w:r>
          </w:p>
          <w:p w14:paraId="66430EF3"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Theme="minorEastAsia" w:hAnsi="Calibri" w:cs="Calibri"/>
                <w:i/>
                <w:iCs/>
                <w:color w:val="auto"/>
                <w:szCs w:val="22"/>
              </w:rPr>
              <w:t>General Classroom Materials  - classroom stationary, paper, posters/charts, craft items, classroom libraries, readers $1</w:t>
            </w:r>
            <w:r>
              <w:rPr>
                <w:rFonts w:ascii="Calibri" w:eastAsiaTheme="minorEastAsia" w:hAnsi="Calibri" w:cs="Calibri"/>
                <w:i/>
                <w:iCs/>
                <w:color w:val="auto"/>
                <w:szCs w:val="22"/>
              </w:rPr>
              <w:t>1</w:t>
            </w:r>
            <w:r w:rsidRPr="001A1EF4">
              <w:rPr>
                <w:rFonts w:ascii="Calibri" w:eastAsiaTheme="minorEastAsia" w:hAnsi="Calibri" w:cs="Calibri"/>
                <w:i/>
                <w:iCs/>
                <w:color w:val="auto"/>
                <w:szCs w:val="22"/>
              </w:rPr>
              <w:t>6.00</w:t>
            </w:r>
          </w:p>
          <w:p w14:paraId="35A1622C"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Art – paint, crayons, canvas, glitter, coloured paper $2</w:t>
            </w:r>
            <w:r>
              <w:rPr>
                <w:rFonts w:ascii="Calibri" w:eastAsia="Calibri" w:hAnsi="Calibri" w:cs="Calibri"/>
                <w:i/>
                <w:iCs/>
                <w:color w:val="auto"/>
              </w:rPr>
              <w:t>0</w:t>
            </w:r>
          </w:p>
          <w:p w14:paraId="0B4004B5"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Sciences – $1</w:t>
            </w:r>
            <w:r>
              <w:rPr>
                <w:rFonts w:ascii="Calibri" w:eastAsia="Calibri" w:hAnsi="Calibri" w:cs="Calibri"/>
                <w:i/>
                <w:iCs/>
                <w:color w:val="auto"/>
              </w:rPr>
              <w:t>0</w:t>
            </w:r>
          </w:p>
          <w:p w14:paraId="32015B9C"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Mathematics – numeracy blocks $1</w:t>
            </w:r>
            <w:r>
              <w:rPr>
                <w:rFonts w:ascii="Calibri" w:eastAsia="Calibri" w:hAnsi="Calibri" w:cs="Calibri"/>
                <w:i/>
                <w:iCs/>
                <w:color w:val="auto"/>
              </w:rPr>
              <w:t>5</w:t>
            </w:r>
          </w:p>
          <w:p w14:paraId="792450ED"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Literacy – book boxes, class sets $2</w:t>
            </w:r>
            <w:r>
              <w:rPr>
                <w:rFonts w:ascii="Calibri" w:eastAsia="Calibri" w:hAnsi="Calibri" w:cs="Calibri"/>
                <w:i/>
                <w:iCs/>
                <w:color w:val="auto"/>
              </w:rPr>
              <w:t>0</w:t>
            </w:r>
          </w:p>
          <w:p w14:paraId="01418B76"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Investigations $19</w:t>
            </w:r>
          </w:p>
          <w:p w14:paraId="4A8FEEFB" w14:textId="77777777" w:rsidR="0051417E" w:rsidRPr="001A1EF4" w:rsidRDefault="0051417E" w:rsidP="0051417E">
            <w:pPr>
              <w:pStyle w:val="ListParagraph"/>
              <w:numPr>
                <w:ilvl w:val="0"/>
                <w:numId w:val="2"/>
              </w:numPr>
              <w:rPr>
                <w:rFonts w:ascii="Calibri" w:eastAsiaTheme="minorEastAsia" w:hAnsi="Calibri" w:cs="Calibri"/>
                <w:i/>
                <w:iCs/>
                <w:color w:val="auto"/>
                <w:szCs w:val="22"/>
              </w:rPr>
            </w:pPr>
            <w:r w:rsidRPr="001A1EF4">
              <w:rPr>
                <w:rFonts w:ascii="Calibri" w:eastAsia="Calibri" w:hAnsi="Calibri" w:cs="Calibri"/>
                <w:i/>
                <w:iCs/>
                <w:color w:val="auto"/>
              </w:rPr>
              <w:t>Lote - $</w:t>
            </w:r>
            <w:r>
              <w:rPr>
                <w:rFonts w:ascii="Calibri" w:eastAsia="Calibri" w:hAnsi="Calibri" w:cs="Calibri"/>
                <w:i/>
                <w:iCs/>
                <w:color w:val="auto"/>
              </w:rPr>
              <w:t>8</w:t>
            </w:r>
          </w:p>
          <w:p w14:paraId="0ECFE71C" w14:textId="77777777" w:rsidR="0051417E" w:rsidRPr="009010D0" w:rsidRDefault="0051417E" w:rsidP="0051417E">
            <w:pPr>
              <w:pStyle w:val="ListParagraph"/>
              <w:numPr>
                <w:ilvl w:val="0"/>
                <w:numId w:val="2"/>
              </w:numPr>
              <w:rPr>
                <w:rFonts w:ascii="Calibri" w:eastAsiaTheme="minorEastAsia" w:hAnsi="Calibri" w:cs="Calibri"/>
                <w:i/>
                <w:iCs/>
                <w:szCs w:val="22"/>
              </w:rPr>
            </w:pPr>
            <w:r w:rsidRPr="009010D0">
              <w:rPr>
                <w:rFonts w:ascii="Calibri" w:eastAsia="Calibri" w:hAnsi="Calibri" w:cs="Calibri"/>
                <w:i/>
                <w:iCs/>
              </w:rPr>
              <w:t>Music – books, equipment $10</w:t>
            </w:r>
          </w:p>
          <w:p w14:paraId="58E1C688" w14:textId="77777777" w:rsidR="0051417E" w:rsidRPr="009010D0" w:rsidRDefault="0051417E" w:rsidP="0051417E">
            <w:pPr>
              <w:pStyle w:val="ListParagraph"/>
              <w:numPr>
                <w:ilvl w:val="0"/>
                <w:numId w:val="2"/>
              </w:numPr>
              <w:rPr>
                <w:rFonts w:ascii="Calibri" w:eastAsiaTheme="minorEastAsia" w:hAnsi="Calibri" w:cs="Calibri"/>
                <w:i/>
                <w:iCs/>
                <w:szCs w:val="22"/>
              </w:rPr>
            </w:pPr>
            <w:r w:rsidRPr="009010D0">
              <w:rPr>
                <w:rFonts w:ascii="Calibri" w:eastAsia="Calibri" w:hAnsi="Calibri" w:cs="Calibri"/>
                <w:i/>
                <w:iCs/>
              </w:rPr>
              <w:t>Health &amp; Physical Education – Stationary, equipment, health &amp; teacher resources $1</w:t>
            </w:r>
            <w:r>
              <w:rPr>
                <w:rFonts w:ascii="Calibri" w:eastAsia="Calibri" w:hAnsi="Calibri" w:cs="Calibri"/>
                <w:i/>
                <w:iCs/>
              </w:rPr>
              <w:t>5</w:t>
            </w:r>
          </w:p>
          <w:p w14:paraId="688A336F" w14:textId="77777777" w:rsidR="0051417E" w:rsidRPr="00225197" w:rsidRDefault="0051417E" w:rsidP="0051417E">
            <w:pPr>
              <w:pStyle w:val="ListParagraph"/>
              <w:numPr>
                <w:ilvl w:val="0"/>
                <w:numId w:val="2"/>
              </w:numPr>
              <w:rPr>
                <w:rFonts w:ascii="Calibri" w:eastAsiaTheme="minorEastAsia" w:hAnsi="Calibri" w:cs="Calibri"/>
                <w:i/>
                <w:iCs/>
                <w:color w:val="FF0000"/>
                <w:szCs w:val="22"/>
              </w:rPr>
            </w:pPr>
            <w:r w:rsidRPr="009010D0">
              <w:rPr>
                <w:rFonts w:ascii="Calibri" w:eastAsia="Calibri" w:hAnsi="Calibri" w:cs="Calibri"/>
                <w:i/>
                <w:iCs/>
              </w:rPr>
              <w:t xml:space="preserve">Food Tech - </w:t>
            </w:r>
            <w:r w:rsidRPr="001A1EF4">
              <w:rPr>
                <w:rFonts w:ascii="Calibri" w:eastAsia="Calibri" w:hAnsi="Calibri" w:cs="Calibri"/>
                <w:i/>
                <w:iCs/>
                <w:color w:val="auto"/>
              </w:rPr>
              <w:t>$</w:t>
            </w:r>
            <w:r>
              <w:rPr>
                <w:rFonts w:ascii="Calibri" w:eastAsia="Calibri" w:hAnsi="Calibri" w:cs="Calibri"/>
                <w:i/>
                <w:iCs/>
                <w:color w:val="auto"/>
              </w:rPr>
              <w:t>20</w:t>
            </w:r>
          </w:p>
        </w:tc>
        <w:tc>
          <w:tcPr>
            <w:tcW w:w="1001" w:type="dxa"/>
            <w:vAlign w:val="center"/>
          </w:tcPr>
          <w:p w14:paraId="18E415F9"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Pr>
                <w:rFonts w:ascii="Calibri" w:eastAsia="Calibri" w:hAnsi="Calibri" w:cs="Calibri"/>
                <w:szCs w:val="22"/>
              </w:rPr>
              <w:t>253.00</w:t>
            </w:r>
          </w:p>
        </w:tc>
      </w:tr>
      <w:tr w:rsidR="0051417E" w:rsidRPr="00225197" w14:paraId="6F18C386"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0490DD69" w14:textId="77777777" w:rsidR="0051417E" w:rsidRPr="001A1EF4" w:rsidRDefault="0051417E" w:rsidP="004C69F3">
            <w:pPr>
              <w:rPr>
                <w:rFonts w:ascii="Calibri" w:hAnsi="Calibri" w:cs="Calibri"/>
                <w:color w:val="auto"/>
              </w:rPr>
            </w:pPr>
            <w:r w:rsidRPr="001A1EF4">
              <w:rPr>
                <w:rFonts w:ascii="Calibri" w:eastAsia="Calibri" w:hAnsi="Calibri" w:cs="Calibri"/>
                <w:i/>
                <w:iCs/>
                <w:color w:val="auto"/>
              </w:rPr>
              <w:t>Online Subscriptions</w:t>
            </w:r>
          </w:p>
          <w:p w14:paraId="448ABE51"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Math 300 $1</w:t>
            </w:r>
          </w:p>
          <w:p w14:paraId="19B3FF1B"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Reading Eggs $22</w:t>
            </w:r>
          </w:p>
          <w:p w14:paraId="294E6296"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Essential Assessments$12</w:t>
            </w:r>
          </w:p>
          <w:p w14:paraId="3F28DBAD"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Literacy Pro $17</w:t>
            </w:r>
          </w:p>
          <w:p w14:paraId="1D8044C1"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Story Box $3</w:t>
            </w:r>
          </w:p>
          <w:p w14:paraId="5CDA6FD6"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Kahoots $1</w:t>
            </w:r>
          </w:p>
          <w:p w14:paraId="430148C6"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Twinkl $1</w:t>
            </w:r>
          </w:p>
          <w:p w14:paraId="23519A37" w14:textId="77777777" w:rsidR="0051417E" w:rsidRPr="001A1EF4" w:rsidRDefault="0051417E" w:rsidP="0051417E">
            <w:pPr>
              <w:pStyle w:val="ListParagraph"/>
              <w:numPr>
                <w:ilvl w:val="0"/>
                <w:numId w:val="1"/>
              </w:numPr>
              <w:rPr>
                <w:rFonts w:ascii="Calibri" w:eastAsiaTheme="minorEastAsia" w:hAnsi="Calibri" w:cs="Calibri"/>
                <w:i/>
                <w:iCs/>
                <w:color w:val="auto"/>
                <w:szCs w:val="22"/>
              </w:rPr>
            </w:pPr>
            <w:r w:rsidRPr="001A1EF4">
              <w:rPr>
                <w:rFonts w:ascii="Calibri" w:eastAsia="Calibri" w:hAnsi="Calibri" w:cs="Calibri"/>
                <w:i/>
                <w:iCs/>
                <w:color w:val="auto"/>
              </w:rPr>
              <w:t>Teach Starter $1</w:t>
            </w:r>
          </w:p>
          <w:p w14:paraId="0C95F1FF" w14:textId="77777777" w:rsidR="0051417E" w:rsidRPr="00C114D5" w:rsidRDefault="0051417E" w:rsidP="0051417E">
            <w:pPr>
              <w:pStyle w:val="ListParagraph"/>
              <w:numPr>
                <w:ilvl w:val="0"/>
                <w:numId w:val="1"/>
              </w:numPr>
              <w:rPr>
                <w:rFonts w:ascii="Calibri" w:eastAsiaTheme="minorEastAsia" w:hAnsi="Calibri" w:cs="Calibri"/>
                <w:i/>
                <w:iCs/>
                <w:color w:val="FF0000"/>
                <w:szCs w:val="22"/>
              </w:rPr>
            </w:pPr>
            <w:r w:rsidRPr="001A1EF4">
              <w:rPr>
                <w:rFonts w:ascii="Calibri" w:eastAsia="Calibri" w:hAnsi="Calibri" w:cs="Calibri"/>
                <w:i/>
                <w:iCs/>
                <w:color w:val="auto"/>
              </w:rPr>
              <w:t>200 Online Books $14</w:t>
            </w:r>
          </w:p>
        </w:tc>
        <w:tc>
          <w:tcPr>
            <w:tcW w:w="1001" w:type="dxa"/>
            <w:vAlign w:val="center"/>
          </w:tcPr>
          <w:p w14:paraId="6F717815"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Pr="006D492A">
              <w:rPr>
                <w:rFonts w:ascii="Calibri" w:eastAsia="Calibri" w:hAnsi="Calibri" w:cs="Calibri"/>
                <w:szCs w:val="22"/>
              </w:rPr>
              <w:t>72.00</w:t>
            </w:r>
          </w:p>
        </w:tc>
      </w:tr>
      <w:tr w:rsidR="0051417E" w:rsidRPr="00225197" w14:paraId="317771EF"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2411DC4D" w14:textId="77777777" w:rsidR="0051417E" w:rsidRPr="006D492A" w:rsidRDefault="0051417E" w:rsidP="004C69F3">
            <w:pPr>
              <w:rPr>
                <w:rFonts w:ascii="Calibri" w:hAnsi="Calibri" w:cs="Calibri"/>
                <w:color w:val="auto"/>
              </w:rPr>
            </w:pPr>
            <w:r w:rsidRPr="006D492A">
              <w:rPr>
                <w:rFonts w:ascii="Calibri" w:eastAsia="Calibri" w:hAnsi="Calibri" w:cs="Calibri"/>
                <w:i/>
                <w:iCs/>
                <w:color w:val="auto"/>
              </w:rPr>
              <w:t>ICT Devices – provision of devices from the shared classroom sets</w:t>
            </w:r>
          </w:p>
        </w:tc>
        <w:tc>
          <w:tcPr>
            <w:tcW w:w="1001" w:type="dxa"/>
            <w:vAlign w:val="center"/>
          </w:tcPr>
          <w:p w14:paraId="5C3D29BF" w14:textId="77777777" w:rsidR="0051417E" w:rsidRPr="009010D0" w:rsidRDefault="0051417E" w:rsidP="004C69F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6D492A">
              <w:rPr>
                <w:rFonts w:ascii="Calibri" w:eastAsia="Calibri" w:hAnsi="Calibri" w:cs="Calibri"/>
                <w:szCs w:val="22"/>
              </w:rPr>
              <w:t>$</w:t>
            </w:r>
            <w:r>
              <w:rPr>
                <w:rFonts w:ascii="Calibri" w:eastAsia="Calibri" w:hAnsi="Calibri" w:cs="Calibri"/>
                <w:szCs w:val="22"/>
              </w:rPr>
              <w:t>40</w:t>
            </w:r>
          </w:p>
        </w:tc>
      </w:tr>
      <w:tr w:rsidR="0051417E" w:rsidRPr="00225197" w14:paraId="5453C80F"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4E5AA6BB" w14:textId="77777777" w:rsidR="0051417E" w:rsidRPr="006D492A" w:rsidRDefault="0051417E" w:rsidP="004C69F3">
            <w:pPr>
              <w:rPr>
                <w:rFonts w:ascii="Calibri" w:hAnsi="Calibri" w:cs="Calibri"/>
                <w:color w:val="auto"/>
              </w:rPr>
            </w:pPr>
            <w:r w:rsidRPr="006D492A">
              <w:rPr>
                <w:rFonts w:ascii="Calibri" w:eastAsia="Calibri" w:hAnsi="Calibri" w:cs="Calibri"/>
                <w:i/>
                <w:iCs/>
                <w:color w:val="auto"/>
              </w:rPr>
              <w:t>Printing and photocopying of worksheets and learning materials</w:t>
            </w:r>
          </w:p>
        </w:tc>
        <w:tc>
          <w:tcPr>
            <w:tcW w:w="1001" w:type="dxa"/>
            <w:vAlign w:val="center"/>
          </w:tcPr>
          <w:p w14:paraId="06BB23A9" w14:textId="77777777" w:rsidR="0051417E" w:rsidRPr="006D492A"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492A">
              <w:rPr>
                <w:rFonts w:ascii="Calibri" w:eastAsia="Calibri" w:hAnsi="Calibri" w:cs="Calibri"/>
                <w:szCs w:val="22"/>
              </w:rPr>
              <w:t>$</w:t>
            </w:r>
            <w:r>
              <w:rPr>
                <w:rFonts w:ascii="Calibri" w:eastAsia="Calibri" w:hAnsi="Calibri" w:cs="Calibri"/>
                <w:szCs w:val="22"/>
              </w:rPr>
              <w:t>15</w:t>
            </w:r>
          </w:p>
        </w:tc>
      </w:tr>
      <w:tr w:rsidR="0051417E" w:rsidRPr="00225197" w14:paraId="1B7DC489"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2D2ED419" w14:textId="77777777" w:rsidR="0051417E" w:rsidRPr="00FD17D9" w:rsidRDefault="0051417E" w:rsidP="004C69F3">
            <w:pPr>
              <w:rPr>
                <w:rFonts w:ascii="Calibri" w:eastAsia="Calibri" w:hAnsi="Calibri" w:cs="Calibri"/>
                <w:b/>
                <w:bCs/>
                <w:i/>
                <w:iCs/>
              </w:rPr>
            </w:pPr>
            <w:r>
              <w:rPr>
                <w:rFonts w:ascii="Calibri" w:eastAsia="Calibri" w:hAnsi="Calibri" w:cs="Calibri"/>
                <w:b/>
                <w:bCs/>
                <w:i/>
                <w:iCs/>
              </w:rPr>
              <w:t>TOTAL CURRICULUM CONTRIBUTIONS</w:t>
            </w:r>
          </w:p>
        </w:tc>
        <w:tc>
          <w:tcPr>
            <w:tcW w:w="1001" w:type="dxa"/>
            <w:vAlign w:val="center"/>
          </w:tcPr>
          <w:p w14:paraId="788B8517" w14:textId="77777777" w:rsidR="0051417E" w:rsidRPr="006D492A" w:rsidRDefault="0051417E" w:rsidP="004C69F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$380.00</w:t>
            </w:r>
          </w:p>
        </w:tc>
      </w:tr>
      <w:tr w:rsidR="0051417E" w:rsidRPr="00225197" w14:paraId="2E26D808" w14:textId="77777777" w:rsidTr="004C69F3">
        <w:tc>
          <w:tcPr>
            <w:cnfStyle w:val="001000000000" w:firstRow="0" w:lastRow="0" w:firstColumn="1" w:lastColumn="0" w:oddVBand="0" w:evenVBand="0" w:oddHBand="0" w:evenHBand="0" w:firstRowFirstColumn="0" w:firstRowLastColumn="0" w:lastRowFirstColumn="0" w:lastRowLastColumn="0"/>
            <w:tcW w:w="8734" w:type="dxa"/>
            <w:shd w:val="clear" w:color="auto" w:fill="5B9BD5" w:themeFill="accent5"/>
          </w:tcPr>
          <w:p w14:paraId="42E974F1" w14:textId="3EEB41D8" w:rsidR="0051417E" w:rsidRPr="00225197" w:rsidRDefault="0051417E" w:rsidP="004C69F3">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r w:rsidR="00E54332">
              <w:rPr>
                <w:rFonts w:ascii="Calibri" w:eastAsia="Calibri" w:hAnsi="Calibri" w:cs="Calibri"/>
                <w:color w:val="FFFFFF" w:themeColor="background1"/>
              </w:rPr>
              <w:t xml:space="preserve"> 9 (Please insert payment amount)</w:t>
            </w:r>
          </w:p>
        </w:tc>
        <w:tc>
          <w:tcPr>
            <w:tcW w:w="1001" w:type="dxa"/>
            <w:shd w:val="clear" w:color="auto" w:fill="5B9BD5" w:themeFill="accent5"/>
          </w:tcPr>
          <w:p w14:paraId="11380BBC"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51417E" w:rsidRPr="00225197" w14:paraId="57581338"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233A6F3E" w14:textId="77777777" w:rsidR="0051417E" w:rsidRPr="006D492A" w:rsidRDefault="0051417E" w:rsidP="004C69F3">
            <w:pPr>
              <w:rPr>
                <w:rFonts w:ascii="Calibri" w:eastAsia="Calibri" w:hAnsi="Calibri" w:cs="Calibri"/>
                <w:i/>
                <w:iCs/>
                <w:color w:val="auto"/>
              </w:rPr>
            </w:pPr>
            <w:r w:rsidRPr="006D492A">
              <w:rPr>
                <w:rFonts w:ascii="Calibri" w:eastAsia="Calibri" w:hAnsi="Calibri" w:cs="Calibri"/>
                <w:i/>
                <w:iCs/>
                <w:color w:val="auto"/>
              </w:rPr>
              <w:t>Digital Technologies</w:t>
            </w:r>
          </w:p>
        </w:tc>
        <w:tc>
          <w:tcPr>
            <w:tcW w:w="1001" w:type="dxa"/>
            <w:vAlign w:val="center"/>
          </w:tcPr>
          <w:p w14:paraId="13CA6A2E"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p>
        </w:tc>
      </w:tr>
      <w:tr w:rsidR="0051417E" w:rsidRPr="00225197" w14:paraId="02321BAF"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68E62122" w14:textId="77777777" w:rsidR="0051417E" w:rsidRPr="006D492A" w:rsidRDefault="0051417E" w:rsidP="004C69F3">
            <w:pPr>
              <w:rPr>
                <w:rFonts w:ascii="Calibri" w:eastAsia="Calibri" w:hAnsi="Calibri" w:cs="Calibri"/>
                <w:i/>
                <w:iCs/>
                <w:color w:val="auto"/>
              </w:rPr>
            </w:pPr>
            <w:r w:rsidRPr="006D492A">
              <w:rPr>
                <w:rFonts w:ascii="Calibri" w:eastAsia="Calibri" w:hAnsi="Calibri" w:cs="Calibri"/>
                <w:i/>
                <w:iCs/>
                <w:color w:val="auto"/>
              </w:rPr>
              <w:t>Library</w:t>
            </w:r>
          </w:p>
        </w:tc>
        <w:tc>
          <w:tcPr>
            <w:tcW w:w="1001" w:type="dxa"/>
            <w:vAlign w:val="center"/>
          </w:tcPr>
          <w:p w14:paraId="5F9214BA"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p>
        </w:tc>
      </w:tr>
      <w:tr w:rsidR="0051417E" w:rsidRPr="00225197" w14:paraId="6D1ADF92"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575CC291" w14:textId="77777777" w:rsidR="0051417E" w:rsidRPr="006D492A" w:rsidRDefault="0051417E" w:rsidP="004C69F3">
            <w:pPr>
              <w:rPr>
                <w:rFonts w:ascii="Calibri" w:hAnsi="Calibri" w:cs="Calibri"/>
                <w:color w:val="auto"/>
              </w:rPr>
            </w:pPr>
            <w:r w:rsidRPr="006D492A">
              <w:rPr>
                <w:rFonts w:ascii="Calibri" w:eastAsia="Calibri" w:hAnsi="Calibri" w:cs="Calibri"/>
                <w:i/>
                <w:iCs/>
                <w:color w:val="auto"/>
              </w:rPr>
              <w:t>Student wellbeing programs</w:t>
            </w:r>
          </w:p>
        </w:tc>
        <w:tc>
          <w:tcPr>
            <w:tcW w:w="1001" w:type="dxa"/>
            <w:vAlign w:val="center"/>
          </w:tcPr>
          <w:p w14:paraId="1CA12526"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p>
        </w:tc>
      </w:tr>
      <w:tr w:rsidR="0051417E" w:rsidRPr="00225197" w14:paraId="057043E5"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3AFFC9CB" w14:textId="77777777" w:rsidR="0051417E" w:rsidRPr="006D492A" w:rsidRDefault="0051417E" w:rsidP="004C69F3">
            <w:pPr>
              <w:rPr>
                <w:rFonts w:ascii="Calibri" w:hAnsi="Calibri" w:cs="Calibri"/>
                <w:color w:val="auto"/>
              </w:rPr>
            </w:pPr>
            <w:r w:rsidRPr="006D492A">
              <w:rPr>
                <w:rFonts w:ascii="Calibri" w:eastAsia="Calibri" w:hAnsi="Calibri" w:cs="Calibri"/>
                <w:i/>
                <w:iCs/>
                <w:color w:val="auto"/>
              </w:rPr>
              <w:t>First aid equipment</w:t>
            </w:r>
          </w:p>
        </w:tc>
        <w:tc>
          <w:tcPr>
            <w:tcW w:w="1001" w:type="dxa"/>
            <w:vAlign w:val="center"/>
          </w:tcPr>
          <w:p w14:paraId="01ED3E00"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p>
        </w:tc>
      </w:tr>
      <w:tr w:rsidR="0051417E" w:rsidRPr="00225197" w14:paraId="03B55375"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3EE95D05" w14:textId="77777777" w:rsidR="0051417E" w:rsidRPr="006D492A" w:rsidRDefault="0051417E" w:rsidP="004C69F3">
            <w:pPr>
              <w:rPr>
                <w:rFonts w:ascii="Calibri" w:eastAsia="Calibri" w:hAnsi="Calibri" w:cs="Calibri"/>
                <w:i/>
                <w:iCs/>
                <w:color w:val="auto"/>
              </w:rPr>
            </w:pPr>
            <w:r w:rsidRPr="006D492A">
              <w:rPr>
                <w:rFonts w:ascii="Calibri" w:eastAsia="Calibri" w:hAnsi="Calibri" w:cs="Calibri"/>
                <w:i/>
                <w:iCs/>
                <w:color w:val="auto"/>
              </w:rPr>
              <w:t>Music</w:t>
            </w:r>
          </w:p>
        </w:tc>
        <w:tc>
          <w:tcPr>
            <w:tcW w:w="1001" w:type="dxa"/>
            <w:vAlign w:val="center"/>
          </w:tcPr>
          <w:p w14:paraId="19A25576"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p>
        </w:tc>
      </w:tr>
      <w:tr w:rsidR="0051417E" w:rsidRPr="00225197" w14:paraId="6BF3A7E9"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5E4F5CD6" w14:textId="77777777" w:rsidR="0051417E" w:rsidRPr="006D492A" w:rsidRDefault="0051417E" w:rsidP="004C69F3">
            <w:pPr>
              <w:rPr>
                <w:rFonts w:ascii="Calibri" w:hAnsi="Calibri" w:cs="Calibri"/>
                <w:color w:val="auto"/>
              </w:rPr>
            </w:pPr>
            <w:r w:rsidRPr="006D492A">
              <w:rPr>
                <w:rFonts w:ascii="Calibri" w:eastAsia="Calibri" w:hAnsi="Calibri" w:cs="Calibri"/>
                <w:i/>
                <w:iCs/>
                <w:color w:val="auto"/>
              </w:rPr>
              <w:t>School grounds maintenance and improvements</w:t>
            </w:r>
          </w:p>
        </w:tc>
        <w:tc>
          <w:tcPr>
            <w:tcW w:w="1001" w:type="dxa"/>
            <w:vAlign w:val="center"/>
          </w:tcPr>
          <w:p w14:paraId="25A95376"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p>
        </w:tc>
      </w:tr>
      <w:tr w:rsidR="0051417E" w:rsidRPr="00225197" w14:paraId="55521E82" w14:textId="77777777" w:rsidTr="004C69F3">
        <w:trPr>
          <w:gridAfter w:val="1"/>
          <w:wAfter w:w="1001" w:type="dxa"/>
        </w:trPr>
        <w:tc>
          <w:tcPr>
            <w:cnfStyle w:val="001000000000" w:firstRow="0" w:lastRow="0" w:firstColumn="1" w:lastColumn="0" w:oddVBand="0" w:evenVBand="0" w:oddHBand="0" w:evenHBand="0" w:firstRowFirstColumn="0" w:firstRowLastColumn="0" w:lastRowFirstColumn="0" w:lastRowLastColumn="0"/>
            <w:tcW w:w="8734" w:type="dxa"/>
            <w:shd w:val="clear" w:color="auto" w:fill="DEEAF6" w:themeFill="accent5" w:themeFillTint="33"/>
          </w:tcPr>
          <w:p w14:paraId="7D7D91DF" w14:textId="77777777" w:rsidR="0051417E" w:rsidRPr="006D492A" w:rsidRDefault="0051417E" w:rsidP="004C69F3">
            <w:pPr>
              <w:rPr>
                <w:rFonts w:ascii="Calibri" w:hAnsi="Calibri" w:cs="Calibri"/>
                <w:color w:val="auto"/>
              </w:rPr>
            </w:pPr>
            <w:r w:rsidRPr="006D492A">
              <w:rPr>
                <w:rFonts w:ascii="Calibri" w:eastAsia="Calibri" w:hAnsi="Calibri" w:cs="Calibri"/>
                <w:b/>
                <w:bCs/>
                <w:color w:val="auto"/>
                <w:szCs w:val="22"/>
              </w:rPr>
              <w:t>Tax deductible contributions</w:t>
            </w:r>
          </w:p>
        </w:tc>
      </w:tr>
      <w:tr w:rsidR="0051417E" w:rsidRPr="00225197" w14:paraId="30586799" w14:textId="77777777" w:rsidTr="004C69F3">
        <w:tc>
          <w:tcPr>
            <w:cnfStyle w:val="001000000000" w:firstRow="0" w:lastRow="0" w:firstColumn="1" w:lastColumn="0" w:oddVBand="0" w:evenVBand="0" w:oddHBand="0" w:evenHBand="0" w:firstRowFirstColumn="0" w:firstRowLastColumn="0" w:lastRowFirstColumn="0" w:lastRowLastColumn="0"/>
            <w:tcW w:w="8734" w:type="dxa"/>
          </w:tcPr>
          <w:p w14:paraId="4A693CDD" w14:textId="77777777" w:rsidR="0051417E" w:rsidRPr="006D492A" w:rsidRDefault="0051417E" w:rsidP="004C69F3">
            <w:pPr>
              <w:rPr>
                <w:rFonts w:ascii="Calibri" w:hAnsi="Calibri" w:cs="Calibri"/>
                <w:color w:val="auto"/>
              </w:rPr>
            </w:pPr>
            <w:r w:rsidRPr="006D492A">
              <w:rPr>
                <w:rFonts w:ascii="Calibri" w:eastAsia="Calibri" w:hAnsi="Calibri" w:cs="Calibri"/>
                <w:b/>
                <w:bCs/>
                <w:i/>
                <w:iCs/>
                <w:color w:val="auto"/>
                <w:szCs w:val="22"/>
              </w:rPr>
              <w:t xml:space="preserve">Building fund. </w:t>
            </w:r>
            <w:r w:rsidRPr="006D492A">
              <w:rPr>
                <w:rFonts w:ascii="Calibri" w:eastAsia="Calibri" w:hAnsi="Calibri" w:cs="Calibri"/>
                <w:i/>
                <w:iCs/>
                <w:color w:val="auto"/>
                <w:szCs w:val="22"/>
              </w:rPr>
              <w:t>A tax-deductible contribution to support renovations, upgrades, and maintenance of school infrastructure.</w:t>
            </w:r>
          </w:p>
        </w:tc>
        <w:tc>
          <w:tcPr>
            <w:tcW w:w="1001" w:type="dxa"/>
            <w:vAlign w:val="center"/>
          </w:tcPr>
          <w:p w14:paraId="4250C9BE"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p>
        </w:tc>
      </w:tr>
      <w:tr w:rsidR="0051417E" w:rsidRPr="00225197" w14:paraId="484C657F" w14:textId="77777777" w:rsidTr="004C69F3">
        <w:trPr>
          <w:trHeight w:val="454"/>
        </w:trPr>
        <w:tc>
          <w:tcPr>
            <w:cnfStyle w:val="001000000000" w:firstRow="0" w:lastRow="0" w:firstColumn="1" w:lastColumn="0" w:oddVBand="0" w:evenVBand="0" w:oddHBand="0" w:evenHBand="0" w:firstRowFirstColumn="0" w:firstRowLastColumn="0" w:lastRowFirstColumn="0" w:lastRowLastColumn="0"/>
            <w:tcW w:w="8734" w:type="dxa"/>
            <w:shd w:val="clear" w:color="auto" w:fill="D9D9D9" w:themeFill="background1" w:themeFillShade="D9"/>
            <w:vAlign w:val="center"/>
          </w:tcPr>
          <w:p w14:paraId="4A8B2FCC" w14:textId="77777777" w:rsidR="0051417E" w:rsidRPr="00E77D31" w:rsidRDefault="0051417E" w:rsidP="004C69F3">
            <w:pPr>
              <w:rPr>
                <w:rFonts w:ascii="Calibri" w:hAnsi="Calibri" w:cs="Calibri"/>
                <w:color w:val="auto"/>
              </w:rPr>
            </w:pPr>
            <w:r w:rsidRPr="00225197">
              <w:rPr>
                <w:rFonts w:ascii="Calibri" w:eastAsia="Arial" w:hAnsi="Calibri" w:cs="Calibri"/>
                <w:b/>
                <w:bCs/>
                <w:color w:val="44546A" w:themeColor="text2"/>
                <w:szCs w:val="22"/>
              </w:rPr>
              <w:t>Total Amount</w:t>
            </w:r>
          </w:p>
        </w:tc>
        <w:tc>
          <w:tcPr>
            <w:tcW w:w="1001" w:type="dxa"/>
            <w:shd w:val="clear" w:color="auto" w:fill="D9D9D9" w:themeFill="background1" w:themeFillShade="D9"/>
            <w:vAlign w:val="center"/>
          </w:tcPr>
          <w:p w14:paraId="58B58F6E" w14:textId="77777777" w:rsidR="0051417E" w:rsidRPr="00225197"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44546A" w:themeColor="text2"/>
                <w:szCs w:val="22"/>
              </w:rPr>
              <w:t>$</w:t>
            </w:r>
          </w:p>
        </w:tc>
      </w:tr>
    </w:tbl>
    <w:p w14:paraId="5122B630" w14:textId="1AF17840" w:rsidR="0051417E" w:rsidRDefault="0051417E" w:rsidP="0051417E">
      <w:pPr>
        <w:spacing w:after="0"/>
        <w:rPr>
          <w:rFonts w:ascii="Arial" w:eastAsia="Times New Roman" w:hAnsi="Arial" w:cs="Arial"/>
          <w:color w:val="000000"/>
          <w:sz w:val="24"/>
          <w:lang w:eastAsia="en-AU"/>
        </w:rPr>
      </w:pPr>
    </w:p>
    <w:tbl>
      <w:tblPr>
        <w:tblStyle w:val="TableGrid"/>
        <w:tblW w:w="0" w:type="auto"/>
        <w:tblLayout w:type="fixed"/>
        <w:tblLook w:val="04A0" w:firstRow="1" w:lastRow="0" w:firstColumn="1" w:lastColumn="0" w:noHBand="0" w:noVBand="1"/>
      </w:tblPr>
      <w:tblGrid>
        <w:gridCol w:w="7230"/>
        <w:gridCol w:w="2400"/>
      </w:tblGrid>
      <w:tr w:rsidR="0051417E" w:rsidRPr="006D492A" w14:paraId="5A4FF363" w14:textId="77777777" w:rsidTr="004C6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3929E38" w14:textId="77777777" w:rsidR="0051417E" w:rsidRPr="006D492A" w:rsidRDefault="0051417E" w:rsidP="004C69F3">
            <w:pPr>
              <w:rPr>
                <w:rFonts w:ascii="Calibri" w:hAnsi="Calibri" w:cs="Calibri"/>
                <w:b/>
                <w:sz w:val="21"/>
                <w:szCs w:val="21"/>
              </w:rPr>
            </w:pPr>
            <w:r w:rsidRPr="006D492A">
              <w:rPr>
                <w:rFonts w:ascii="Calibri" w:eastAsia="Arial" w:hAnsi="Calibri" w:cs="Calibri"/>
                <w:b/>
                <w:sz w:val="21"/>
                <w:szCs w:val="21"/>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CCB531" w14:textId="77777777" w:rsidR="0051417E" w:rsidRPr="006D492A" w:rsidRDefault="0051417E" w:rsidP="004C69F3">
            <w:pPr>
              <w:cnfStyle w:val="100000000000" w:firstRow="1" w:lastRow="0" w:firstColumn="0" w:lastColumn="0" w:oddVBand="0" w:evenVBand="0" w:oddHBand="0" w:evenHBand="0" w:firstRowFirstColumn="0" w:firstRowLastColumn="0" w:lastRowFirstColumn="0" w:lastRowLastColumn="0"/>
              <w:rPr>
                <w:rFonts w:ascii="Calibri" w:hAnsi="Calibri" w:cs="Calibri"/>
                <w:b/>
                <w:sz w:val="21"/>
                <w:szCs w:val="21"/>
              </w:rPr>
            </w:pPr>
          </w:p>
        </w:tc>
      </w:tr>
      <w:tr w:rsidR="0051417E" w:rsidRPr="006D492A" w14:paraId="5D743AD4" w14:textId="77777777" w:rsidTr="004C69F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8390DF5" w14:textId="77777777" w:rsidR="0051417E" w:rsidRPr="006D492A" w:rsidRDefault="0051417E" w:rsidP="004C69F3">
            <w:pPr>
              <w:rPr>
                <w:rFonts w:ascii="Calibri" w:hAnsi="Calibri" w:cs="Calibri"/>
                <w:color w:val="auto"/>
                <w:sz w:val="21"/>
                <w:szCs w:val="21"/>
              </w:rPr>
            </w:pPr>
            <w:r w:rsidRPr="006D492A">
              <w:rPr>
                <w:rFonts w:ascii="Calibri" w:eastAsia="Calibri" w:hAnsi="Calibri" w:cs="Calibri"/>
                <w:color w:val="auto"/>
                <w:sz w:val="21"/>
                <w:szCs w:val="21"/>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FD9468C" w14:textId="77777777" w:rsidR="0051417E" w:rsidRPr="006D492A"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6D492A">
              <w:rPr>
                <w:rFonts w:ascii="Calibri" w:eastAsia="Arial" w:hAnsi="Calibri" w:cs="Calibri"/>
                <w:sz w:val="21"/>
                <w:szCs w:val="21"/>
              </w:rPr>
              <w:t>$</w:t>
            </w:r>
            <w:r>
              <w:rPr>
                <w:rFonts w:ascii="Calibri" w:eastAsia="Arial" w:hAnsi="Calibri" w:cs="Calibri"/>
                <w:sz w:val="21"/>
                <w:szCs w:val="21"/>
              </w:rPr>
              <w:t>380.00</w:t>
            </w:r>
          </w:p>
        </w:tc>
      </w:tr>
      <w:tr w:rsidR="0051417E" w:rsidRPr="006D492A" w14:paraId="00CA7BCF" w14:textId="77777777" w:rsidTr="004C69F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F01CC47" w14:textId="77777777" w:rsidR="0051417E" w:rsidRPr="006D492A" w:rsidRDefault="0051417E" w:rsidP="004C69F3">
            <w:pPr>
              <w:rPr>
                <w:rFonts w:ascii="Calibri" w:hAnsi="Calibri" w:cs="Calibri"/>
                <w:color w:val="auto"/>
                <w:sz w:val="21"/>
                <w:szCs w:val="21"/>
              </w:rPr>
            </w:pPr>
            <w:r w:rsidRPr="006D492A">
              <w:rPr>
                <w:rFonts w:ascii="Calibri" w:eastAsia="Calibri" w:hAnsi="Calibri" w:cs="Calibri"/>
                <w:color w:val="auto"/>
                <w:sz w:val="21"/>
                <w:szCs w:val="21"/>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06A3E6" w14:textId="77777777" w:rsidR="0051417E" w:rsidRPr="006D492A" w:rsidRDefault="0051417E" w:rsidP="004C69F3">
            <w:pP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6D492A">
              <w:rPr>
                <w:rFonts w:ascii="Calibri" w:eastAsia="Arial" w:hAnsi="Calibri" w:cs="Calibri"/>
                <w:sz w:val="21"/>
                <w:szCs w:val="21"/>
              </w:rPr>
              <w:t>$</w:t>
            </w:r>
          </w:p>
        </w:tc>
      </w:tr>
      <w:tr w:rsidR="0051417E" w:rsidRPr="006D492A" w14:paraId="11DB3720" w14:textId="77777777" w:rsidTr="004C69F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2FC7216" w14:textId="77777777" w:rsidR="0051417E" w:rsidRPr="00800372" w:rsidRDefault="0051417E" w:rsidP="004C69F3">
            <w:pPr>
              <w:rPr>
                <w:rFonts w:ascii="Calibri" w:eastAsia="Calibri" w:hAnsi="Calibri" w:cs="Calibri"/>
                <w:b/>
                <w:bCs/>
                <w:sz w:val="21"/>
                <w:szCs w:val="21"/>
              </w:rPr>
            </w:pPr>
            <w:r w:rsidRPr="00800372">
              <w:rPr>
                <w:rFonts w:ascii="Calibri" w:eastAsia="Calibri" w:hAnsi="Calibri" w:cs="Calibri"/>
                <w:b/>
                <w:bCs/>
                <w:sz w:val="21"/>
                <w:szCs w:val="21"/>
              </w:rPr>
              <w:t>Total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9B1B78B" w14:textId="77777777" w:rsidR="0051417E" w:rsidRPr="00800372" w:rsidRDefault="0051417E" w:rsidP="004C69F3">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1"/>
                <w:szCs w:val="21"/>
              </w:rPr>
            </w:pPr>
            <w:r w:rsidRPr="00800372">
              <w:rPr>
                <w:rFonts w:ascii="Calibri" w:eastAsia="Arial" w:hAnsi="Calibri" w:cs="Calibri"/>
                <w:b/>
                <w:bCs/>
                <w:sz w:val="21"/>
                <w:szCs w:val="21"/>
              </w:rPr>
              <w:t>$</w:t>
            </w:r>
          </w:p>
        </w:tc>
      </w:tr>
    </w:tbl>
    <w:p w14:paraId="3C9EEABE" w14:textId="77777777" w:rsidR="0051417E" w:rsidRDefault="0051417E" w:rsidP="0051417E">
      <w:pPr>
        <w:spacing w:after="0"/>
        <w:rPr>
          <w:rFonts w:ascii="Arial" w:eastAsia="Times New Roman" w:hAnsi="Arial" w:cs="Arial"/>
          <w:color w:val="000000"/>
          <w:sz w:val="24"/>
          <w:lang w:eastAsia="en-AU"/>
        </w:rPr>
      </w:pPr>
    </w:p>
    <w:p w14:paraId="41C2FBB7" w14:textId="77777777" w:rsidR="0051417E" w:rsidRPr="00CE7CCE" w:rsidRDefault="0051417E" w:rsidP="0051417E">
      <w:pPr>
        <w:spacing w:after="0"/>
        <w:rPr>
          <w:rFonts w:ascii="Times New Roman" w:eastAsia="Times New Roman" w:hAnsi="Times New Roman" w:cs="Times New Roman"/>
          <w:sz w:val="24"/>
          <w:lang w:eastAsia="en-AU"/>
        </w:rPr>
      </w:pPr>
    </w:p>
    <w:p w14:paraId="703F6F9F" w14:textId="77777777" w:rsidR="0051417E" w:rsidRPr="00CE7CCE" w:rsidRDefault="0051417E" w:rsidP="0051417E">
      <w:pPr>
        <w:pStyle w:val="NormalWeb"/>
        <w:spacing w:after="0"/>
        <w:rPr>
          <w:rFonts w:eastAsia="Times New Roman"/>
          <w:lang w:val="en-AU" w:eastAsia="en-AU"/>
        </w:rPr>
      </w:pPr>
      <w:r w:rsidRPr="00CE7CCE">
        <w:rPr>
          <w:rFonts w:eastAsia="Times New Roman"/>
          <w:lang w:val="en-AU" w:eastAsia="en-AU"/>
        </w:rPr>
        <w:br/>
      </w:r>
    </w:p>
    <w:p w14:paraId="4CAA264A" w14:textId="77777777" w:rsidR="0051417E" w:rsidRPr="00CE7CCE" w:rsidRDefault="0051417E" w:rsidP="0051417E">
      <w:pPr>
        <w:spacing w:after="0"/>
        <w:rPr>
          <w:rFonts w:ascii="Times New Roman" w:eastAsia="Times New Roman" w:hAnsi="Times New Roman" w:cs="Times New Roman"/>
          <w:sz w:val="24"/>
          <w:lang w:eastAsia="en-AU"/>
        </w:rPr>
      </w:pPr>
    </w:p>
    <w:p w14:paraId="78C4DDE5" w14:textId="77777777" w:rsidR="0051417E" w:rsidRPr="006D492A" w:rsidRDefault="0051417E" w:rsidP="0051417E">
      <w:pPr>
        <w:rPr>
          <w:rFonts w:ascii="Calibri" w:hAnsi="Calibri" w:cs="Calibri"/>
          <w:sz w:val="21"/>
          <w:szCs w:val="21"/>
        </w:rPr>
      </w:pPr>
      <w:r w:rsidRPr="006D492A">
        <w:rPr>
          <w:rFonts w:ascii="Calibri" w:eastAsia="Calibri" w:hAnsi="Calibri" w:cs="Calibri"/>
          <w:b/>
          <w:bCs/>
          <w:sz w:val="21"/>
          <w:szCs w:val="21"/>
        </w:rPr>
        <w:lastRenderedPageBreak/>
        <w:t>Extra-Curricular Items and Activities</w:t>
      </w:r>
    </w:p>
    <w:p w14:paraId="3381A257" w14:textId="77777777" w:rsidR="0051417E" w:rsidRPr="006D492A" w:rsidRDefault="0051417E" w:rsidP="0051417E">
      <w:pPr>
        <w:rPr>
          <w:rFonts w:ascii="Calibri" w:hAnsi="Calibri" w:cs="Calibri"/>
          <w:sz w:val="21"/>
          <w:szCs w:val="21"/>
        </w:rPr>
      </w:pPr>
      <w:r w:rsidRPr="006D492A">
        <w:rPr>
          <w:rFonts w:ascii="Calibri" w:eastAsia="Calibri" w:hAnsi="Calibri" w:cs="Calibri"/>
          <w:i/>
          <w:iCs/>
          <w:sz w:val="21"/>
          <w:szCs w:val="21"/>
        </w:rPr>
        <w:t>Windsor Primary School</w:t>
      </w:r>
      <w:r w:rsidRPr="006D492A">
        <w:rPr>
          <w:rFonts w:ascii="Calibri" w:eastAsia="Calibri" w:hAnsi="Calibri" w:cs="Calibri"/>
          <w:sz w:val="21"/>
          <w:szCs w:val="21"/>
        </w:rPr>
        <w:t xml:space="preserve"> offers a range of items and activities that enhance or broaden the schooling experience of students and are above and beyond what the school provides in order to deliver the Curriculum. These are provided on a user-pays basis.</w:t>
      </w:r>
    </w:p>
    <w:p w14:paraId="0F3DAFA9" w14:textId="77777777" w:rsidR="0051417E" w:rsidRPr="006D492A" w:rsidRDefault="0051417E" w:rsidP="0051417E">
      <w:pPr>
        <w:pStyle w:val="Heading3"/>
        <w:rPr>
          <w:rFonts w:ascii="Calibri" w:hAnsi="Calibri" w:cs="Calibri"/>
          <w:color w:val="auto"/>
          <w:sz w:val="21"/>
          <w:szCs w:val="21"/>
        </w:rPr>
      </w:pPr>
      <w:r w:rsidRPr="006D492A">
        <w:rPr>
          <w:rFonts w:ascii="Calibri" w:eastAsia="Calibri" w:hAnsi="Calibri" w:cs="Calibri"/>
          <w:color w:val="auto"/>
          <w:sz w:val="21"/>
          <w:szCs w:val="21"/>
        </w:rPr>
        <w:t>Financial Support for Families</w:t>
      </w:r>
    </w:p>
    <w:p w14:paraId="4C88A7E2" w14:textId="77777777" w:rsidR="0051417E" w:rsidRPr="006D492A" w:rsidRDefault="0051417E" w:rsidP="0051417E">
      <w:pPr>
        <w:rPr>
          <w:rFonts w:ascii="Calibri" w:hAnsi="Calibri" w:cs="Calibri"/>
          <w:sz w:val="21"/>
          <w:szCs w:val="21"/>
        </w:rPr>
      </w:pPr>
      <w:r w:rsidRPr="006D492A">
        <w:rPr>
          <w:rFonts w:ascii="Calibri" w:eastAsia="Calibri" w:hAnsi="Calibri" w:cs="Calibri"/>
          <w:i/>
          <w:iCs/>
          <w:sz w:val="21"/>
          <w:szCs w:val="21"/>
        </w:rPr>
        <w:t>Windsor</w:t>
      </w:r>
      <w:r w:rsidRPr="006D492A">
        <w:rPr>
          <w:rFonts w:ascii="Calibri" w:eastAsia="Calibri" w:hAnsi="Calibri" w:cs="Calibri"/>
          <w:sz w:val="21"/>
          <w:szCs w:val="21"/>
        </w:rPr>
        <w:t xml:space="preserve"> Primary School understands that some families may experience financial difficulty and offers a range of support options, including:</w:t>
      </w:r>
    </w:p>
    <w:p w14:paraId="319D5980" w14:textId="77777777" w:rsidR="0051417E" w:rsidRPr="006D492A" w:rsidRDefault="0051417E" w:rsidP="0051417E">
      <w:pPr>
        <w:pStyle w:val="ListParagraph"/>
        <w:numPr>
          <w:ilvl w:val="0"/>
          <w:numId w:val="3"/>
        </w:numPr>
        <w:rPr>
          <w:rFonts w:ascii="Calibri" w:eastAsiaTheme="minorEastAsia" w:hAnsi="Calibri" w:cs="Calibri"/>
          <w:sz w:val="21"/>
          <w:szCs w:val="21"/>
        </w:rPr>
      </w:pPr>
      <w:r w:rsidRPr="006D492A">
        <w:rPr>
          <w:rFonts w:ascii="Calibri" w:eastAsia="Calibri" w:hAnsi="Calibri" w:cs="Calibri"/>
          <w:sz w:val="21"/>
          <w:szCs w:val="21"/>
        </w:rPr>
        <w:t xml:space="preserve">the Camps, Sports and Excursions Fund </w:t>
      </w:r>
    </w:p>
    <w:p w14:paraId="7C7F5984" w14:textId="77777777" w:rsidR="0051417E" w:rsidRPr="006D492A" w:rsidRDefault="0051417E" w:rsidP="0051417E">
      <w:pPr>
        <w:pStyle w:val="ListParagraph"/>
        <w:numPr>
          <w:ilvl w:val="0"/>
          <w:numId w:val="3"/>
        </w:numPr>
        <w:rPr>
          <w:rFonts w:ascii="Calibri" w:eastAsiaTheme="minorEastAsia" w:hAnsi="Calibri" w:cs="Calibri"/>
          <w:i/>
          <w:iCs/>
          <w:sz w:val="21"/>
          <w:szCs w:val="21"/>
        </w:rPr>
      </w:pPr>
      <w:r w:rsidRPr="006D492A">
        <w:rPr>
          <w:rFonts w:ascii="Calibri" w:eastAsia="Calibri" w:hAnsi="Calibri" w:cs="Calibri"/>
          <w:i/>
          <w:iCs/>
          <w:sz w:val="21"/>
          <w:szCs w:val="21"/>
        </w:rPr>
        <w:t>Emergency Relief Information and Referrals to outside agencies.</w:t>
      </w:r>
    </w:p>
    <w:p w14:paraId="3C9A0AE0" w14:textId="77777777" w:rsidR="0051417E" w:rsidRPr="006D492A" w:rsidRDefault="0051417E" w:rsidP="0051417E">
      <w:pPr>
        <w:rPr>
          <w:rFonts w:ascii="Calibri" w:hAnsi="Calibri" w:cs="Calibri"/>
          <w:sz w:val="21"/>
          <w:szCs w:val="21"/>
        </w:rPr>
      </w:pPr>
      <w:r w:rsidRPr="006D492A">
        <w:rPr>
          <w:rFonts w:ascii="Calibri" w:eastAsia="Calibri" w:hAnsi="Calibri" w:cs="Calibri"/>
          <w:sz w:val="21"/>
          <w:szCs w:val="21"/>
        </w:rPr>
        <w:t>For a confidential discussion about accessing these services, or if you would like to discuss alternative payment arrangements, contact:</w:t>
      </w:r>
    </w:p>
    <w:p w14:paraId="7C9FF8D5" w14:textId="77777777" w:rsidR="0051417E" w:rsidRPr="006D492A" w:rsidRDefault="0051417E" w:rsidP="0051417E">
      <w:pPr>
        <w:rPr>
          <w:rFonts w:ascii="Calibri" w:hAnsi="Calibri" w:cs="Calibri"/>
          <w:sz w:val="21"/>
          <w:szCs w:val="21"/>
        </w:rPr>
      </w:pPr>
      <w:r w:rsidRPr="006D492A">
        <w:rPr>
          <w:rFonts w:ascii="Calibri" w:hAnsi="Calibri" w:cs="Calibri"/>
          <w:sz w:val="21"/>
          <w:szCs w:val="21"/>
        </w:rPr>
        <w:t>Michelle Homberg</w:t>
      </w:r>
    </w:p>
    <w:p w14:paraId="2019EBD5" w14:textId="77777777" w:rsidR="0051417E" w:rsidRPr="006D492A" w:rsidRDefault="0051417E" w:rsidP="0051417E">
      <w:pPr>
        <w:rPr>
          <w:rFonts w:ascii="Calibri" w:hAnsi="Calibri" w:cs="Calibri"/>
          <w:sz w:val="21"/>
          <w:szCs w:val="21"/>
        </w:rPr>
      </w:pPr>
      <w:r w:rsidRPr="006D492A">
        <w:rPr>
          <w:rFonts w:ascii="Calibri" w:eastAsia="Calibri" w:hAnsi="Calibri" w:cs="Calibri"/>
          <w:sz w:val="21"/>
          <w:szCs w:val="21"/>
        </w:rPr>
        <w:t xml:space="preserve">Ph: 03 9521 3711 | Email: </w:t>
      </w:r>
      <w:r w:rsidRPr="006D492A">
        <w:rPr>
          <w:rFonts w:ascii="Calibri" w:eastAsia="Calibri" w:hAnsi="Calibri" w:cs="Calibri"/>
          <w:i/>
          <w:iCs/>
          <w:sz w:val="21"/>
          <w:szCs w:val="21"/>
        </w:rPr>
        <w:t>Windsor.ps@education.vic.gov.au</w:t>
      </w:r>
    </w:p>
    <w:p w14:paraId="1D7905F3" w14:textId="77777777" w:rsidR="0051417E" w:rsidRPr="009010D0" w:rsidRDefault="0051417E" w:rsidP="0051417E">
      <w:pPr>
        <w:pStyle w:val="Heading3"/>
        <w:rPr>
          <w:rFonts w:ascii="Calibri" w:eastAsia="Calibri" w:hAnsi="Calibri" w:cs="Calibri"/>
          <w:color w:val="auto"/>
        </w:rPr>
      </w:pPr>
      <w:r w:rsidRPr="009010D0">
        <w:rPr>
          <w:rFonts w:ascii="Calibri" w:eastAsia="Calibri" w:hAnsi="Calibri" w:cs="Calibri"/>
          <w:color w:val="auto"/>
        </w:rPr>
        <w:t>Payment methods</w:t>
      </w:r>
    </w:p>
    <w:p w14:paraId="46E5FE43" w14:textId="7A77AF46" w:rsidR="0051417E" w:rsidRDefault="0051417E" w:rsidP="0051417E">
      <w:pPr>
        <w:spacing w:after="0"/>
        <w:rPr>
          <w:rFonts w:ascii="Arial" w:eastAsia="Times New Roman" w:hAnsi="Arial" w:cs="Arial"/>
          <w:color w:val="000000"/>
          <w:sz w:val="21"/>
          <w:szCs w:val="21"/>
          <w:lang w:eastAsia="en-AU"/>
        </w:rPr>
      </w:pPr>
      <w:r w:rsidRPr="001A1EF4">
        <w:rPr>
          <w:rFonts w:ascii="Arial" w:eastAsia="Times New Roman" w:hAnsi="Arial" w:cs="Arial"/>
          <w:color w:val="000000"/>
          <w:sz w:val="21"/>
          <w:szCs w:val="21"/>
          <w:lang w:eastAsia="en-AU"/>
        </w:rPr>
        <w:t xml:space="preserve">Windsor Primary School welcomes payments by cash, Bpay, the EFTPOS machine at the front office, or credit card. Feel free to let the office know if you want to pay in </w:t>
      </w:r>
      <w:r w:rsidR="00327BBC" w:rsidRPr="001A1EF4">
        <w:rPr>
          <w:rFonts w:ascii="Arial" w:eastAsia="Times New Roman" w:hAnsi="Arial" w:cs="Arial"/>
          <w:color w:val="000000"/>
          <w:sz w:val="21"/>
          <w:szCs w:val="21"/>
          <w:lang w:eastAsia="en-AU"/>
        </w:rPr>
        <w:t>instalments</w:t>
      </w:r>
      <w:r w:rsidRPr="001A1EF4">
        <w:rPr>
          <w:rFonts w:ascii="Arial" w:eastAsia="Times New Roman" w:hAnsi="Arial" w:cs="Arial"/>
          <w:color w:val="000000"/>
          <w:sz w:val="21"/>
          <w:szCs w:val="21"/>
          <w:lang w:eastAsia="en-AU"/>
        </w:rPr>
        <w:t>. </w:t>
      </w:r>
    </w:p>
    <w:p w14:paraId="5C8C17D3" w14:textId="057ADC30" w:rsidR="001E056E" w:rsidRDefault="001E056E" w:rsidP="0051417E">
      <w:pPr>
        <w:spacing w:after="0"/>
        <w:rPr>
          <w:rFonts w:ascii="Arial" w:eastAsia="Times New Roman" w:hAnsi="Arial" w:cs="Arial"/>
          <w:color w:val="000000"/>
          <w:sz w:val="21"/>
          <w:szCs w:val="21"/>
          <w:lang w:eastAsia="en-AU"/>
        </w:rPr>
      </w:pPr>
    </w:p>
    <w:p w14:paraId="555DCB71" w14:textId="145AC4F5" w:rsidR="001E056E" w:rsidRPr="001E056E" w:rsidRDefault="001E056E" w:rsidP="0051417E">
      <w:pPr>
        <w:spacing w:after="0"/>
        <w:rPr>
          <w:rFonts w:ascii="Times New Roman" w:eastAsia="Times New Roman" w:hAnsi="Times New Roman" w:cs="Times New Roman"/>
          <w:b/>
          <w:bCs/>
          <w:sz w:val="32"/>
          <w:szCs w:val="32"/>
          <w:lang w:eastAsia="en-AU"/>
        </w:rPr>
      </w:pPr>
      <w:r>
        <w:rPr>
          <w:rFonts w:ascii="Arial" w:eastAsia="Times New Roman" w:hAnsi="Arial" w:cs="Arial"/>
          <w:b/>
          <w:bCs/>
          <w:color w:val="000000"/>
          <w:sz w:val="32"/>
          <w:szCs w:val="32"/>
          <w:lang w:eastAsia="en-AU"/>
        </w:rPr>
        <w:t>Student Name…………………………………Class…………………….</w:t>
      </w:r>
    </w:p>
    <w:p w14:paraId="00583905" w14:textId="77777777" w:rsidR="0051417E" w:rsidRPr="001A1EF4" w:rsidRDefault="0051417E" w:rsidP="0051417E">
      <w:pPr>
        <w:spacing w:after="240"/>
        <w:rPr>
          <w:rFonts w:ascii="Times New Roman" w:eastAsia="Times New Roman" w:hAnsi="Times New Roman" w:cs="Times New Roman"/>
          <w:sz w:val="21"/>
          <w:szCs w:val="21"/>
          <w:lang w:eastAsia="en-AU"/>
        </w:rPr>
      </w:pPr>
    </w:p>
    <w:p w14:paraId="53901EC6"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b/>
          <w:bCs/>
          <w:color w:val="000000"/>
          <w:sz w:val="20"/>
          <w:szCs w:val="20"/>
          <w:lang w:eastAsia="en-AU"/>
        </w:rPr>
        <w:t>Credit Card</w:t>
      </w:r>
      <w:r w:rsidRPr="001A1EF4">
        <w:rPr>
          <w:rFonts w:ascii="Arial" w:eastAsia="Times New Roman" w:hAnsi="Arial" w:cs="Arial"/>
          <w:color w:val="000000"/>
          <w:sz w:val="20"/>
          <w:szCs w:val="20"/>
          <w:lang w:eastAsia="en-AU"/>
        </w:rPr>
        <w:t xml:space="preserve">  $........................ (amount)  Call </w:t>
      </w:r>
      <w:hyperlink r:id="rId6" w:history="1">
        <w:r w:rsidRPr="001A1EF4">
          <w:rPr>
            <w:rFonts w:ascii="Arial" w:eastAsia="Times New Roman" w:hAnsi="Arial" w:cs="Arial"/>
            <w:color w:val="1A0DAB"/>
            <w:sz w:val="20"/>
            <w:szCs w:val="20"/>
            <w:u w:val="single"/>
            <w:shd w:val="clear" w:color="auto" w:fill="FFFFFF"/>
            <w:lang w:eastAsia="en-AU"/>
          </w:rPr>
          <w:t>(03) 9521 3711</w:t>
        </w:r>
      </w:hyperlink>
      <w:r w:rsidRPr="001A1EF4">
        <w:rPr>
          <w:rFonts w:ascii="Arial" w:eastAsia="Times New Roman" w:hAnsi="Arial" w:cs="Arial"/>
          <w:color w:val="000000"/>
          <w:sz w:val="20"/>
          <w:szCs w:val="20"/>
          <w:lang w:eastAsia="en-AU"/>
        </w:rPr>
        <w:t xml:space="preserve"> to provide details over the phone or fill out below</w:t>
      </w:r>
    </w:p>
    <w:p w14:paraId="5AF98758"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OR</w:t>
      </w:r>
    </w:p>
    <w:p w14:paraId="31CA1509"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b/>
          <w:bCs/>
          <w:color w:val="000000"/>
          <w:sz w:val="20"/>
          <w:szCs w:val="20"/>
          <w:lang w:eastAsia="en-AU"/>
        </w:rPr>
        <w:t>Cash</w:t>
      </w:r>
      <w:r w:rsidRPr="001A1EF4">
        <w:rPr>
          <w:rFonts w:ascii="Arial" w:eastAsia="Times New Roman" w:hAnsi="Arial" w:cs="Arial"/>
          <w:b/>
          <w:bCs/>
          <w:color w:val="000000"/>
          <w:sz w:val="20"/>
          <w:szCs w:val="20"/>
          <w:lang w:eastAsia="en-AU"/>
        </w:rPr>
        <w:tab/>
      </w:r>
      <w:r w:rsidRPr="001A1EF4">
        <w:rPr>
          <w:rFonts w:ascii="Arial" w:eastAsia="Times New Roman" w:hAnsi="Arial" w:cs="Arial"/>
          <w:color w:val="000000"/>
          <w:sz w:val="20"/>
          <w:szCs w:val="20"/>
          <w:lang w:eastAsia="en-AU"/>
        </w:rPr>
        <w:t>$__________ (amount enclosed) </w:t>
      </w:r>
    </w:p>
    <w:p w14:paraId="3095BA7C"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OR</w:t>
      </w:r>
    </w:p>
    <w:p w14:paraId="7B1FF412"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b/>
          <w:bCs/>
          <w:color w:val="000000"/>
          <w:sz w:val="20"/>
          <w:szCs w:val="20"/>
          <w:lang w:eastAsia="en-AU"/>
        </w:rPr>
        <w:t>BPay</w:t>
      </w:r>
      <w:r w:rsidRPr="001A1EF4">
        <w:rPr>
          <w:rFonts w:ascii="Arial" w:eastAsia="Times New Roman" w:hAnsi="Arial" w:cs="Arial"/>
          <w:color w:val="000000"/>
          <w:sz w:val="20"/>
          <w:szCs w:val="20"/>
          <w:lang w:eastAsia="en-AU"/>
        </w:rPr>
        <w:t xml:space="preserve"> Call the office to request payment details.  </w:t>
      </w:r>
    </w:p>
    <w:p w14:paraId="13E34C41"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OR</w:t>
      </w:r>
    </w:p>
    <w:p w14:paraId="11F11AE1"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b/>
          <w:bCs/>
          <w:color w:val="000000"/>
          <w:sz w:val="20"/>
          <w:szCs w:val="20"/>
          <w:lang w:eastAsia="en-AU"/>
        </w:rPr>
        <w:t>EFTPOS</w:t>
      </w:r>
      <w:r w:rsidRPr="001A1EF4">
        <w:rPr>
          <w:rFonts w:ascii="Arial" w:eastAsia="Times New Roman" w:hAnsi="Arial" w:cs="Arial"/>
          <w:color w:val="000000"/>
          <w:sz w:val="20"/>
          <w:szCs w:val="20"/>
          <w:lang w:eastAsia="en-AU"/>
        </w:rPr>
        <w:t xml:space="preserve"> - please drop by the office at any time!</w:t>
      </w:r>
    </w:p>
    <w:p w14:paraId="69A0E53B" w14:textId="77777777" w:rsidR="0051417E" w:rsidRPr="001A1EF4" w:rsidRDefault="0051417E" w:rsidP="0051417E">
      <w:pPr>
        <w:spacing w:after="0"/>
        <w:rPr>
          <w:rFonts w:ascii="Times New Roman" w:eastAsia="Times New Roman" w:hAnsi="Times New Roman" w:cs="Times New Roman"/>
          <w:sz w:val="20"/>
          <w:szCs w:val="20"/>
          <w:lang w:eastAsia="en-AU"/>
        </w:rPr>
      </w:pPr>
    </w:p>
    <w:p w14:paraId="5C86EAD0"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(for credit car payments)</w:t>
      </w:r>
    </w:p>
    <w:p w14:paraId="3EEB1A5C"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 xml:space="preserve">Master Card     or </w:t>
      </w:r>
      <w:r w:rsidRPr="001A1EF4">
        <w:rPr>
          <w:rFonts w:ascii="Arial" w:eastAsia="Times New Roman" w:hAnsi="Arial" w:cs="Arial"/>
          <w:color w:val="000000"/>
          <w:sz w:val="20"/>
          <w:szCs w:val="20"/>
          <w:lang w:eastAsia="en-AU"/>
        </w:rPr>
        <w:tab/>
        <w:t>Visa Card   (circle one) </w:t>
      </w:r>
    </w:p>
    <w:p w14:paraId="5C5F0B5E" w14:textId="77777777" w:rsidR="0051417E" w:rsidRPr="001A1EF4" w:rsidRDefault="0051417E" w:rsidP="0051417E">
      <w:pPr>
        <w:spacing w:after="0"/>
        <w:rPr>
          <w:rFonts w:ascii="Times New Roman" w:eastAsia="Times New Roman" w:hAnsi="Times New Roman" w:cs="Times New Roman"/>
          <w:sz w:val="20"/>
          <w:szCs w:val="20"/>
          <w:lang w:eastAsia="en-AU"/>
        </w:rPr>
      </w:pPr>
    </w:p>
    <w:p w14:paraId="45440E15"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Name of Cardholder:_____________________________________</w:t>
      </w:r>
      <w:r>
        <w:rPr>
          <w:rFonts w:ascii="Arial" w:eastAsia="Times New Roman" w:hAnsi="Arial" w:cs="Arial"/>
          <w:color w:val="000000"/>
          <w:sz w:val="20"/>
          <w:szCs w:val="20"/>
          <w:lang w:eastAsia="en-AU"/>
        </w:rPr>
        <w:t>_________________________________</w:t>
      </w:r>
    </w:p>
    <w:p w14:paraId="5EDD1BE9" w14:textId="77777777" w:rsidR="0051417E" w:rsidRPr="001A1EF4" w:rsidRDefault="0051417E" w:rsidP="0051417E">
      <w:pPr>
        <w:spacing w:after="0"/>
        <w:rPr>
          <w:rFonts w:ascii="Times New Roman" w:eastAsia="Times New Roman" w:hAnsi="Times New Roman" w:cs="Times New Roman"/>
          <w:sz w:val="20"/>
          <w:szCs w:val="20"/>
          <w:lang w:eastAsia="en-AU"/>
        </w:rPr>
      </w:pPr>
    </w:p>
    <w:p w14:paraId="6384A324"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Card Number:___________________________________________</w:t>
      </w:r>
      <w:r>
        <w:rPr>
          <w:rFonts w:ascii="Arial" w:eastAsia="Times New Roman" w:hAnsi="Arial" w:cs="Arial"/>
          <w:color w:val="000000"/>
          <w:sz w:val="20"/>
          <w:szCs w:val="20"/>
          <w:lang w:eastAsia="en-AU"/>
        </w:rPr>
        <w:t>________________________________</w:t>
      </w:r>
    </w:p>
    <w:p w14:paraId="727392B0" w14:textId="77777777" w:rsidR="0051417E" w:rsidRPr="001A1EF4" w:rsidRDefault="0051417E" w:rsidP="0051417E">
      <w:pPr>
        <w:spacing w:after="0"/>
        <w:rPr>
          <w:rFonts w:ascii="Times New Roman" w:eastAsia="Times New Roman" w:hAnsi="Times New Roman" w:cs="Times New Roman"/>
          <w:sz w:val="20"/>
          <w:szCs w:val="20"/>
          <w:lang w:eastAsia="en-AU"/>
        </w:rPr>
      </w:pPr>
    </w:p>
    <w:p w14:paraId="56CF5861" w14:textId="77777777" w:rsidR="0051417E" w:rsidRPr="001A1EF4" w:rsidRDefault="0051417E" w:rsidP="0051417E">
      <w:pPr>
        <w:spacing w:after="0"/>
        <w:rPr>
          <w:rFonts w:ascii="Times New Roman" w:eastAsia="Times New Roman" w:hAnsi="Times New Roman" w:cs="Times New Roman"/>
          <w:sz w:val="20"/>
          <w:szCs w:val="20"/>
          <w:lang w:eastAsia="en-AU"/>
        </w:rPr>
      </w:pPr>
      <w:r w:rsidRPr="001A1EF4">
        <w:rPr>
          <w:rFonts w:ascii="Arial" w:eastAsia="Times New Roman" w:hAnsi="Arial" w:cs="Arial"/>
          <w:color w:val="000000"/>
          <w:sz w:val="20"/>
          <w:szCs w:val="20"/>
          <w:lang w:eastAsia="en-AU"/>
        </w:rPr>
        <w:t>Expiry Date:_____/_____/______</w:t>
      </w:r>
    </w:p>
    <w:p w14:paraId="6B7E778C" w14:textId="77777777" w:rsidR="0051417E" w:rsidRPr="001A1EF4" w:rsidRDefault="0051417E" w:rsidP="0051417E">
      <w:pPr>
        <w:spacing w:after="0"/>
        <w:rPr>
          <w:rFonts w:ascii="Times New Roman" w:eastAsia="Times New Roman" w:hAnsi="Times New Roman" w:cs="Times New Roman"/>
          <w:sz w:val="20"/>
          <w:szCs w:val="20"/>
          <w:lang w:eastAsia="en-AU"/>
        </w:rPr>
      </w:pPr>
    </w:p>
    <w:p w14:paraId="6DBD2ECB" w14:textId="6537B657" w:rsidR="0051417E" w:rsidRDefault="0051417E" w:rsidP="0051417E">
      <w:pPr>
        <w:spacing w:after="0"/>
        <w:rPr>
          <w:rFonts w:ascii="Arial" w:eastAsia="Times New Roman" w:hAnsi="Arial" w:cs="Arial"/>
          <w:color w:val="000000"/>
          <w:sz w:val="20"/>
          <w:szCs w:val="20"/>
          <w:lang w:eastAsia="en-AU"/>
        </w:rPr>
      </w:pPr>
      <w:r w:rsidRPr="001A1EF4">
        <w:rPr>
          <w:rFonts w:ascii="Arial" w:eastAsia="Times New Roman" w:hAnsi="Arial" w:cs="Arial"/>
          <w:color w:val="000000"/>
          <w:sz w:val="20"/>
          <w:szCs w:val="20"/>
          <w:lang w:eastAsia="en-AU"/>
        </w:rPr>
        <w:t>Signature:_________________________________</w:t>
      </w:r>
      <w:r>
        <w:rPr>
          <w:rFonts w:ascii="Arial" w:eastAsia="Times New Roman" w:hAnsi="Arial" w:cs="Arial"/>
          <w:color w:val="000000"/>
          <w:sz w:val="20"/>
          <w:szCs w:val="20"/>
          <w:lang w:eastAsia="en-AU"/>
        </w:rPr>
        <w:t>_____________________________________________</w:t>
      </w:r>
    </w:p>
    <w:p w14:paraId="255B2569" w14:textId="34B70603" w:rsidR="0051417E" w:rsidRDefault="0051417E" w:rsidP="0051417E">
      <w:pPr>
        <w:spacing w:after="0"/>
        <w:rPr>
          <w:rFonts w:ascii="Arial" w:eastAsia="Times New Roman" w:hAnsi="Arial" w:cs="Arial"/>
          <w:color w:val="000000"/>
          <w:sz w:val="20"/>
          <w:szCs w:val="20"/>
          <w:lang w:eastAsia="en-AU"/>
        </w:rPr>
      </w:pPr>
    </w:p>
    <w:p w14:paraId="6C6E64E6" w14:textId="6221B427" w:rsidR="0051417E" w:rsidRDefault="0051417E" w:rsidP="0051417E">
      <w:pPr>
        <w:spacing w:after="0"/>
        <w:rPr>
          <w:rFonts w:ascii="Arial" w:eastAsia="Times New Roman" w:hAnsi="Arial" w:cs="Arial"/>
          <w:color w:val="000000"/>
          <w:sz w:val="20"/>
          <w:szCs w:val="20"/>
          <w:lang w:eastAsia="en-AU"/>
        </w:rPr>
      </w:pPr>
    </w:p>
    <w:p w14:paraId="42092BE3" w14:textId="74E576A2" w:rsidR="0051417E" w:rsidRDefault="0051417E" w:rsidP="0051417E">
      <w:pPr>
        <w:spacing w:after="0"/>
        <w:rPr>
          <w:rFonts w:ascii="Arial" w:eastAsia="Times New Roman" w:hAnsi="Arial" w:cs="Arial"/>
          <w:color w:val="000000"/>
          <w:sz w:val="20"/>
          <w:szCs w:val="20"/>
          <w:lang w:eastAsia="en-AU"/>
        </w:rPr>
      </w:pPr>
    </w:p>
    <w:p w14:paraId="22051685" w14:textId="383DB4EC" w:rsidR="0051417E" w:rsidRDefault="0051417E" w:rsidP="0051417E">
      <w:pPr>
        <w:spacing w:after="0"/>
        <w:rPr>
          <w:rFonts w:ascii="Arial" w:eastAsia="Times New Roman" w:hAnsi="Arial" w:cs="Arial"/>
          <w:color w:val="000000"/>
          <w:sz w:val="20"/>
          <w:szCs w:val="20"/>
          <w:lang w:eastAsia="en-AU"/>
        </w:rPr>
      </w:pPr>
    </w:p>
    <w:p w14:paraId="32529BF3" w14:textId="2635876E" w:rsidR="0051417E" w:rsidRDefault="0051417E" w:rsidP="0051417E">
      <w:pPr>
        <w:spacing w:after="0"/>
        <w:rPr>
          <w:rFonts w:ascii="Arial" w:eastAsia="Times New Roman" w:hAnsi="Arial" w:cs="Arial"/>
          <w:color w:val="000000"/>
          <w:sz w:val="20"/>
          <w:szCs w:val="20"/>
          <w:lang w:eastAsia="en-AU"/>
        </w:rPr>
      </w:pPr>
    </w:p>
    <w:p w14:paraId="6E994BBE" w14:textId="09FBAE7D" w:rsidR="0051417E" w:rsidRDefault="0051417E" w:rsidP="0051417E">
      <w:pPr>
        <w:spacing w:after="0"/>
        <w:rPr>
          <w:rFonts w:ascii="Arial" w:eastAsia="Times New Roman" w:hAnsi="Arial" w:cs="Arial"/>
          <w:color w:val="000000"/>
          <w:sz w:val="20"/>
          <w:szCs w:val="20"/>
          <w:lang w:eastAsia="en-AU"/>
        </w:rPr>
      </w:pPr>
    </w:p>
    <w:p w14:paraId="1761ABA2" w14:textId="19021E80" w:rsidR="0051417E" w:rsidRDefault="0051417E" w:rsidP="0051417E">
      <w:pPr>
        <w:spacing w:after="0"/>
        <w:rPr>
          <w:rFonts w:ascii="Arial" w:eastAsia="Times New Roman" w:hAnsi="Arial" w:cs="Arial"/>
          <w:color w:val="000000"/>
          <w:sz w:val="20"/>
          <w:szCs w:val="20"/>
          <w:lang w:eastAsia="en-AU"/>
        </w:rPr>
      </w:pPr>
    </w:p>
    <w:p w14:paraId="0158D445" w14:textId="47D3FE48" w:rsidR="0051417E" w:rsidRDefault="0051417E" w:rsidP="0051417E">
      <w:pPr>
        <w:spacing w:after="0"/>
        <w:rPr>
          <w:rFonts w:ascii="Arial" w:eastAsia="Times New Roman" w:hAnsi="Arial" w:cs="Arial"/>
          <w:color w:val="000000"/>
          <w:sz w:val="20"/>
          <w:szCs w:val="20"/>
          <w:lang w:eastAsia="en-AU"/>
        </w:rPr>
      </w:pPr>
    </w:p>
    <w:p w14:paraId="2ACEF83C" w14:textId="6115E033" w:rsidR="0051417E" w:rsidRDefault="0051417E" w:rsidP="0051417E">
      <w:pPr>
        <w:spacing w:after="0"/>
        <w:rPr>
          <w:rFonts w:ascii="Arial" w:eastAsia="Times New Roman" w:hAnsi="Arial" w:cs="Arial"/>
          <w:color w:val="000000"/>
          <w:sz w:val="20"/>
          <w:szCs w:val="20"/>
          <w:lang w:eastAsia="en-AU"/>
        </w:rPr>
      </w:pPr>
    </w:p>
    <w:p w14:paraId="1F46EC88" w14:textId="7EECD560" w:rsidR="0051417E" w:rsidRDefault="0051417E" w:rsidP="0051417E">
      <w:pPr>
        <w:spacing w:after="0"/>
        <w:rPr>
          <w:rFonts w:ascii="Arial" w:eastAsia="Times New Roman" w:hAnsi="Arial" w:cs="Arial"/>
          <w:color w:val="000000"/>
          <w:sz w:val="20"/>
          <w:szCs w:val="20"/>
          <w:lang w:eastAsia="en-AU"/>
        </w:rPr>
      </w:pPr>
    </w:p>
    <w:p w14:paraId="5EC2B803" w14:textId="6F1A39E8" w:rsidR="0051417E" w:rsidRDefault="0051417E" w:rsidP="0051417E">
      <w:pPr>
        <w:spacing w:after="0"/>
        <w:rPr>
          <w:rFonts w:ascii="Arial" w:eastAsia="Times New Roman" w:hAnsi="Arial" w:cs="Arial"/>
          <w:color w:val="000000"/>
          <w:sz w:val="20"/>
          <w:szCs w:val="20"/>
          <w:lang w:eastAsia="en-AU"/>
        </w:rPr>
      </w:pPr>
    </w:p>
    <w:p w14:paraId="5C2C6BEC" w14:textId="2F351347" w:rsidR="0051417E" w:rsidRDefault="0051417E" w:rsidP="0051417E">
      <w:pPr>
        <w:spacing w:after="0"/>
        <w:rPr>
          <w:rFonts w:ascii="Arial" w:eastAsia="Times New Roman" w:hAnsi="Arial" w:cs="Arial"/>
          <w:color w:val="000000"/>
          <w:sz w:val="20"/>
          <w:szCs w:val="20"/>
          <w:lang w:eastAsia="en-AU"/>
        </w:rPr>
      </w:pPr>
    </w:p>
    <w:p w14:paraId="22315CC4" w14:textId="5AC09A1A" w:rsidR="0051417E" w:rsidRDefault="0051417E" w:rsidP="0051417E">
      <w:pPr>
        <w:spacing w:after="0"/>
        <w:rPr>
          <w:rFonts w:ascii="Arial" w:eastAsia="Times New Roman" w:hAnsi="Arial" w:cs="Arial"/>
          <w:color w:val="000000"/>
          <w:sz w:val="20"/>
          <w:szCs w:val="20"/>
          <w:lang w:eastAsia="en-AU"/>
        </w:rPr>
      </w:pPr>
    </w:p>
    <w:p w14:paraId="29E4BB8D" w14:textId="46FBDD79" w:rsidR="0051417E" w:rsidRDefault="0051417E" w:rsidP="0051417E">
      <w:pPr>
        <w:spacing w:after="0"/>
        <w:rPr>
          <w:rFonts w:ascii="Arial" w:eastAsia="Times New Roman" w:hAnsi="Arial" w:cs="Arial"/>
          <w:color w:val="000000"/>
          <w:sz w:val="20"/>
          <w:szCs w:val="20"/>
          <w:lang w:eastAsia="en-AU"/>
        </w:rPr>
      </w:pPr>
    </w:p>
    <w:p w14:paraId="476C4F36" w14:textId="2127A5CF" w:rsidR="0051417E" w:rsidRDefault="0051417E" w:rsidP="0051417E">
      <w:pPr>
        <w:spacing w:after="0"/>
        <w:rPr>
          <w:rFonts w:ascii="Arial" w:eastAsia="Times New Roman" w:hAnsi="Arial" w:cs="Arial"/>
          <w:color w:val="000000"/>
          <w:sz w:val="20"/>
          <w:szCs w:val="20"/>
          <w:lang w:eastAsia="en-AU"/>
        </w:rPr>
      </w:pPr>
    </w:p>
    <w:p w14:paraId="0910ABDA" w14:textId="5F9D7FC4" w:rsidR="0051417E" w:rsidRDefault="0051417E" w:rsidP="0051417E">
      <w:pPr>
        <w:spacing w:after="0"/>
        <w:rPr>
          <w:rFonts w:ascii="Arial" w:eastAsia="Times New Roman" w:hAnsi="Arial" w:cs="Arial"/>
          <w:color w:val="000000"/>
          <w:sz w:val="20"/>
          <w:szCs w:val="20"/>
          <w:lang w:eastAsia="en-AU"/>
        </w:rPr>
      </w:pPr>
    </w:p>
    <w:p w14:paraId="383B7D89" w14:textId="5D4BC9DC" w:rsidR="0051417E" w:rsidRDefault="0051417E" w:rsidP="0051417E">
      <w:pPr>
        <w:spacing w:after="0"/>
        <w:rPr>
          <w:rFonts w:ascii="Arial" w:eastAsia="Times New Roman" w:hAnsi="Arial" w:cs="Arial"/>
          <w:color w:val="000000"/>
          <w:sz w:val="20"/>
          <w:szCs w:val="20"/>
          <w:lang w:eastAsia="en-AU"/>
        </w:rPr>
      </w:pPr>
    </w:p>
    <w:p w14:paraId="3F8BD5A3" w14:textId="728FAA73" w:rsidR="0051417E" w:rsidRDefault="0051417E" w:rsidP="0051417E">
      <w:pPr>
        <w:spacing w:after="0"/>
        <w:rPr>
          <w:rFonts w:ascii="Arial" w:eastAsia="Times New Roman" w:hAnsi="Arial" w:cs="Arial"/>
          <w:color w:val="000000"/>
          <w:sz w:val="20"/>
          <w:szCs w:val="20"/>
          <w:lang w:eastAsia="en-AU"/>
        </w:rPr>
      </w:pPr>
    </w:p>
    <w:p w14:paraId="0C8AEE9F" w14:textId="48F11284" w:rsidR="0051417E" w:rsidRDefault="0051417E" w:rsidP="0051417E">
      <w:pPr>
        <w:spacing w:after="0"/>
        <w:rPr>
          <w:rFonts w:ascii="Arial" w:eastAsia="Times New Roman" w:hAnsi="Arial" w:cs="Arial"/>
          <w:color w:val="000000"/>
          <w:sz w:val="20"/>
          <w:szCs w:val="20"/>
          <w:lang w:eastAsia="en-AU"/>
        </w:rPr>
      </w:pPr>
    </w:p>
    <w:p w14:paraId="7C35F07C" w14:textId="77777777" w:rsidR="0051417E" w:rsidRDefault="0051417E" w:rsidP="0051417E">
      <w:pPr>
        <w:keepNext/>
        <w:keepLines/>
        <w:spacing w:before="240"/>
        <w:contextualSpacing/>
        <w:outlineLvl w:val="0"/>
        <w:rPr>
          <w:rFonts w:ascii="Calibri" w:eastAsia="MS PGothic" w:hAnsi="Calibri" w:cs="Calibri"/>
          <w:b/>
          <w:caps/>
          <w:color w:val="AF272F"/>
          <w:szCs w:val="16"/>
        </w:rPr>
      </w:pPr>
    </w:p>
    <w:p w14:paraId="3C57C447" w14:textId="77777777" w:rsidR="0051417E" w:rsidRDefault="0051417E" w:rsidP="0051417E">
      <w:pPr>
        <w:keepNext/>
        <w:keepLines/>
        <w:spacing w:before="240"/>
        <w:contextualSpacing/>
        <w:outlineLvl w:val="0"/>
        <w:rPr>
          <w:rFonts w:ascii="Calibri" w:eastAsia="MS PGothic" w:hAnsi="Calibri" w:cs="Calibri"/>
          <w:b/>
          <w:caps/>
          <w:color w:val="AF272F"/>
          <w:szCs w:val="16"/>
        </w:rPr>
      </w:pPr>
    </w:p>
    <w:p w14:paraId="0E119BC2" w14:textId="77777777" w:rsidR="0051417E" w:rsidRPr="00704A7B" w:rsidRDefault="0051417E" w:rsidP="0051417E">
      <w:pPr>
        <w:keepNext/>
        <w:keepLines/>
        <w:spacing w:before="240"/>
        <w:contextualSpacing/>
        <w:outlineLvl w:val="0"/>
        <w:rPr>
          <w:rFonts w:ascii="Calibri" w:eastAsia="MS PGothic" w:hAnsi="Calibri" w:cs="Calibri"/>
          <w:b/>
          <w:caps/>
          <w:color w:val="AF272F"/>
          <w:szCs w:val="16"/>
        </w:rPr>
      </w:pPr>
    </w:p>
    <w:p w14:paraId="54910B49" w14:textId="77777777" w:rsidR="0051417E" w:rsidRPr="000705E5" w:rsidRDefault="0051417E" w:rsidP="0051417E">
      <w:pPr>
        <w:keepNext/>
        <w:keepLines/>
        <w:spacing w:before="240"/>
        <w:contextualSpacing/>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44"/>
          <w:szCs w:val="32"/>
        </w:rPr>
        <w:t xml:space="preserve">parent PAYMENTS policy </w:t>
      </w:r>
    </w:p>
    <w:p w14:paraId="5B6AD6FF" w14:textId="77777777" w:rsidR="0051417E" w:rsidRPr="000705E5" w:rsidRDefault="0051417E" w:rsidP="0051417E">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51417E" w:rsidRPr="00704A7B" w14:paraId="1C538027" w14:textId="77777777" w:rsidTr="004C69F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2CC6C88F" w14:textId="77777777" w:rsidR="0051417E" w:rsidRPr="00704A7B" w:rsidRDefault="0051417E" w:rsidP="004C69F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70707C50" wp14:editId="265DEF57">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6108DA35" w14:textId="77777777" w:rsidR="0051417E" w:rsidRPr="00704A7B" w:rsidRDefault="0051417E" w:rsidP="004C69F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BA80F4D" w14:textId="77777777" w:rsidR="0051417E" w:rsidRPr="00704A7B" w:rsidRDefault="0051417E" w:rsidP="0051417E">
            <w:pPr>
              <w:numPr>
                <w:ilvl w:val="0"/>
                <w:numId w:val="5"/>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5FD3F6" w14:textId="77777777" w:rsidR="0051417E" w:rsidRPr="00704A7B" w:rsidRDefault="0051417E" w:rsidP="0051417E">
            <w:pPr>
              <w:numPr>
                <w:ilvl w:val="0"/>
                <w:numId w:val="5"/>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680E57" w14:textId="77777777" w:rsidR="0051417E" w:rsidRPr="009746CC" w:rsidRDefault="0051417E" w:rsidP="0051417E">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51417E" w:rsidRPr="00704A7B" w14:paraId="12C051A6" w14:textId="77777777" w:rsidTr="004C69F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4FB05F6" w14:textId="77777777" w:rsidR="0051417E" w:rsidRPr="00704A7B" w:rsidRDefault="0051417E" w:rsidP="004C69F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7CB3B431" wp14:editId="1514C8F8">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7D20667C" w14:textId="77777777" w:rsidR="0051417E" w:rsidRPr="00704A7B" w:rsidRDefault="0051417E" w:rsidP="004C69F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F08A51F" w14:textId="77777777" w:rsidR="0051417E" w:rsidRPr="00704A7B" w:rsidRDefault="0051417E" w:rsidP="004C69F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51417E" w:rsidRPr="00704A7B" w14:paraId="5E8FA05C" w14:textId="77777777" w:rsidTr="004C6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69B37CB0" w14:textId="77777777" w:rsidR="0051417E" w:rsidRPr="00704A7B" w:rsidRDefault="0051417E" w:rsidP="004C69F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5C35164" w14:textId="77777777" w:rsidR="0051417E" w:rsidRPr="00704A7B" w:rsidRDefault="0051417E" w:rsidP="004C69F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11640EB" w14:textId="77777777" w:rsidR="0051417E" w:rsidRPr="00704A7B" w:rsidRDefault="0051417E" w:rsidP="004C69F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5DC55E2C" w14:textId="77777777" w:rsidR="0051417E" w:rsidRPr="00704A7B" w:rsidRDefault="0051417E" w:rsidP="004C69F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77BA9FEA" w14:textId="77777777" w:rsidR="0051417E" w:rsidRPr="00704A7B" w:rsidRDefault="0051417E" w:rsidP="004C69F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4D95BD5B" w14:textId="77777777" w:rsidR="0051417E" w:rsidRPr="00704A7B" w:rsidRDefault="0051417E" w:rsidP="004C69F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048E34E3" w14:textId="77777777" w:rsidR="0051417E" w:rsidRPr="00704A7B" w:rsidRDefault="0051417E" w:rsidP="004C69F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707D698" w14:textId="77777777" w:rsidR="0051417E" w:rsidRPr="00704A7B" w:rsidRDefault="0051417E" w:rsidP="0051417E">
            <w:pPr>
              <w:numPr>
                <w:ilvl w:val="0"/>
                <w:numId w:val="6"/>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77090B44" w14:textId="77777777" w:rsidR="0051417E" w:rsidRPr="009746CC" w:rsidRDefault="0051417E" w:rsidP="0051417E">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51417E" w:rsidRPr="00704A7B" w14:paraId="1BB9C578" w14:textId="77777777" w:rsidTr="004C69F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31023839" w14:textId="77777777" w:rsidR="0051417E" w:rsidRPr="00704A7B" w:rsidRDefault="0051417E" w:rsidP="004C69F3">
            <w:pPr>
              <w:jc w:val="center"/>
              <w:rPr>
                <w:rFonts w:ascii="Calibri" w:eastAsia="Arial" w:hAnsi="Calibri" w:cs="Calibri"/>
                <w:color w:val="auto"/>
                <w:szCs w:val="20"/>
              </w:rPr>
            </w:pPr>
            <w:r w:rsidRPr="00225197">
              <w:rPr>
                <w:rFonts w:ascii="Calibri" w:hAnsi="Calibri" w:cs="Calibri"/>
                <w:noProof/>
              </w:rPr>
              <w:drawing>
                <wp:inline distT="0" distB="0" distL="0" distR="0" wp14:anchorId="596E8DA9" wp14:editId="013D75BF">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3D33BAC0" w14:textId="77777777" w:rsidR="0051417E" w:rsidRPr="00704A7B" w:rsidRDefault="0051417E" w:rsidP="004C69F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04901BA4" w14:textId="77777777" w:rsidR="0051417E" w:rsidRPr="00704A7B" w:rsidRDefault="0051417E" w:rsidP="0051417E">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781056C" w14:textId="77777777" w:rsidR="0051417E" w:rsidRPr="00704A7B" w:rsidRDefault="0051417E" w:rsidP="0051417E">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40D96024" w14:textId="77777777" w:rsidR="0051417E" w:rsidRPr="009746CC" w:rsidRDefault="0051417E" w:rsidP="0051417E">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51417E" w:rsidRPr="00704A7B" w14:paraId="4AA3CD32" w14:textId="77777777" w:rsidTr="004C69F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6E4A0CDB" w14:textId="77777777" w:rsidR="0051417E" w:rsidRPr="00704A7B" w:rsidRDefault="0051417E" w:rsidP="004C69F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2DDAE2B3" wp14:editId="4137BD5A">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9DC2E36" w14:textId="77777777" w:rsidR="0051417E" w:rsidRPr="00704A7B" w:rsidRDefault="0051417E" w:rsidP="004C69F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7EE5A2CF" w14:textId="77777777" w:rsidR="0051417E" w:rsidRPr="00704A7B" w:rsidRDefault="0051417E" w:rsidP="0051417E">
            <w:pPr>
              <w:numPr>
                <w:ilvl w:val="0"/>
                <w:numId w:val="6"/>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903C385" w14:textId="77777777" w:rsidR="0051417E" w:rsidRPr="00704A7B" w:rsidRDefault="0051417E" w:rsidP="0051417E">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12680040" wp14:editId="3ADE4B40">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7CF9B255" wp14:editId="123B702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46A9CF61" w14:textId="77777777" w:rsidR="0051417E" w:rsidRDefault="0051417E" w:rsidP="0051417E">
      <w:pPr>
        <w:spacing w:after="0"/>
        <w:rPr>
          <w:rFonts w:ascii="Arial" w:eastAsia="Times New Roman" w:hAnsi="Arial" w:cs="Arial"/>
          <w:color w:val="000000"/>
          <w:sz w:val="20"/>
          <w:szCs w:val="20"/>
          <w:lang w:eastAsia="en-AU"/>
        </w:rPr>
      </w:pPr>
    </w:p>
    <w:p w14:paraId="0DB9022F" w14:textId="77777777" w:rsidR="0051417E" w:rsidRDefault="0051417E" w:rsidP="0051417E">
      <w:pPr>
        <w:spacing w:after="0"/>
        <w:rPr>
          <w:rFonts w:ascii="Arial" w:eastAsia="Times New Roman" w:hAnsi="Arial" w:cs="Arial"/>
          <w:color w:val="000000"/>
          <w:sz w:val="20"/>
          <w:szCs w:val="20"/>
          <w:lang w:eastAsia="en-AU"/>
        </w:rPr>
      </w:pPr>
    </w:p>
    <w:p w14:paraId="368BC4B8" w14:textId="77777777" w:rsidR="0051417E" w:rsidRPr="00CE7CCE" w:rsidRDefault="0051417E" w:rsidP="0051417E">
      <w:pPr>
        <w:spacing w:after="0"/>
        <w:rPr>
          <w:rFonts w:ascii="Times New Roman" w:eastAsia="Times New Roman" w:hAnsi="Times New Roman" w:cs="Times New Roman"/>
          <w:sz w:val="24"/>
          <w:lang w:eastAsia="en-AU"/>
        </w:rPr>
      </w:pPr>
    </w:p>
    <w:p w14:paraId="0DB61F5C" w14:textId="77777777" w:rsidR="0051417E" w:rsidRDefault="0051417E" w:rsidP="0051417E"/>
    <w:sectPr w:rsidR="0051417E" w:rsidSect="005141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7E"/>
    <w:rsid w:val="001E056E"/>
    <w:rsid w:val="00327BBC"/>
    <w:rsid w:val="0051417E"/>
    <w:rsid w:val="00800372"/>
    <w:rsid w:val="00AF2ED8"/>
    <w:rsid w:val="00B02CCE"/>
    <w:rsid w:val="00B4538D"/>
    <w:rsid w:val="00E54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F98B"/>
  <w15:chartTrackingRefBased/>
  <w15:docId w15:val="{6A40FA67-3A23-4092-9AAC-A58945A2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1417E"/>
    <w:pPr>
      <w:keepNext/>
      <w:keepLines/>
      <w:spacing w:before="40" w:after="120" w:line="240" w:lineRule="auto"/>
      <w:outlineLvl w:val="2"/>
    </w:pPr>
    <w:rPr>
      <w:rFonts w:asciiTheme="majorHAnsi" w:eastAsiaTheme="majorEastAsia" w:hAnsiTheme="majorHAnsi" w:cstheme="majorBidi"/>
      <w:b/>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17E"/>
    <w:pPr>
      <w:spacing w:after="120" w:line="240" w:lineRule="auto"/>
    </w:pPr>
    <w:rPr>
      <w:rFonts w:ascii="Times New Roman" w:hAnsi="Times New Roman" w:cs="Times New Roman"/>
      <w:sz w:val="24"/>
      <w:szCs w:val="24"/>
      <w:lang w:val="en-GB"/>
    </w:rPr>
  </w:style>
  <w:style w:type="table" w:styleId="TableGrid">
    <w:name w:val="Table Grid"/>
    <w:basedOn w:val="TableNormal"/>
    <w:uiPriority w:val="39"/>
    <w:rsid w:val="0051417E"/>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51417E"/>
    <w:pPr>
      <w:spacing w:after="120" w:line="240" w:lineRule="auto"/>
      <w:ind w:left="720"/>
      <w:contextualSpacing/>
    </w:pPr>
    <w:rPr>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417E"/>
    <w:rPr>
      <w:szCs w:val="24"/>
      <w:lang w:val="en-GB"/>
    </w:rPr>
  </w:style>
  <w:style w:type="character" w:customStyle="1" w:styleId="Heading3Char">
    <w:name w:val="Heading 3 Char"/>
    <w:basedOn w:val="DefaultParagraphFont"/>
    <w:link w:val="Heading3"/>
    <w:uiPriority w:val="9"/>
    <w:rsid w:val="0051417E"/>
    <w:rPr>
      <w:rFonts w:asciiTheme="majorHAnsi" w:eastAsiaTheme="majorEastAsia" w:hAnsiTheme="majorHAnsi" w:cstheme="majorBidi"/>
      <w:b/>
      <w:color w:val="4472C4" w:themeColor="accent1"/>
      <w:sz w:val="24"/>
      <w:szCs w:val="24"/>
      <w:lang w:val="en-GB"/>
    </w:rPr>
  </w:style>
  <w:style w:type="table" w:customStyle="1" w:styleId="TableGrid1">
    <w:name w:val="Table Grid1"/>
    <w:basedOn w:val="TableNormal"/>
    <w:next w:val="TableGrid"/>
    <w:uiPriority w:val="39"/>
    <w:rsid w:val="0051417E"/>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Windsor+primary+school+&amp;rlz=1C1GCEB_enNZ960AU961&amp;ei=EQ8XYeXBE6LSz7sPn_eFkAk&amp;oq=Windsor+primary+school+&amp;gs_lcp=Cgdnd3Mtd2l6EAMyCAgAEIAEEMkDMgsILhCABBDHARCvATIFCAAQgAQyBQgAEIAEMgUIABCABDIFCAAQgAQyCwguEIAEEMcBEK8BMgUIABCABDILCC4QgAQQxwEQrwEyBQgAEIAEOgcIABBHELADSgQIQRgAUL2tqQFYva2pAWDLsakBaAFwAngAgAHSAYgBjgOSAQUwLjEuMZgBAKABAcgBCMABAQ&amp;sclient=gws-wiz&amp;ved=0ahUKEwiljqjNoa_yAhUi6XMBHZ97AZIQ4dUDCA4&amp;uact=5" TargetMode="External"/><Relationship Id="rId11" Type="http://schemas.openxmlformats.org/officeDocument/2006/relationships/image" Target="media/image6.emf"/><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Homberg</dc:creator>
  <cp:keywords/>
  <dc:description/>
  <cp:lastModifiedBy>Michelle Homberg</cp:lastModifiedBy>
  <cp:revision>7</cp:revision>
  <cp:lastPrinted>2022-02-01T01:25:00Z</cp:lastPrinted>
  <dcterms:created xsi:type="dcterms:W3CDTF">2022-02-01T01:19:00Z</dcterms:created>
  <dcterms:modified xsi:type="dcterms:W3CDTF">2022-02-16T21:37:00Z</dcterms:modified>
</cp:coreProperties>
</file>