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85F" w:rsidRDefault="004A785F" w:rsidP="00A55BA1">
      <w:pPr>
        <w:spacing w:before="100" w:beforeAutospacing="1" w:after="100" w:afterAutospacing="1"/>
        <w:rPr>
          <w:rFonts w:ascii="Cambria" w:eastAsia="Cambria" w:hAnsi="Cambria" w:cs="Cambria"/>
          <w:b/>
          <w:sz w:val="28"/>
          <w:szCs w:val="28"/>
        </w:rPr>
      </w:pPr>
    </w:p>
    <w:p w:rsidR="00A55BA1" w:rsidRPr="000A3B19" w:rsidRDefault="00A55BA1" w:rsidP="00A55BA1">
      <w:pPr>
        <w:spacing w:before="100" w:beforeAutospacing="1" w:after="100" w:afterAutospacing="1"/>
        <w:rPr>
          <w:sz w:val="24"/>
          <w:szCs w:val="24"/>
        </w:rPr>
      </w:pPr>
      <w:r w:rsidRPr="000A3B19">
        <w:rPr>
          <w:sz w:val="24"/>
          <w:szCs w:val="24"/>
        </w:rPr>
        <w:t>Dear Parents/Caregivers,</w:t>
      </w:r>
    </w:p>
    <w:p w:rsidR="004A785F" w:rsidRDefault="004A785F" w:rsidP="004A785F"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Please find below the instr</w:t>
      </w:r>
      <w:r>
        <w:rPr>
          <w:sz w:val="24"/>
          <w:szCs w:val="24"/>
        </w:rPr>
        <w:t xml:space="preserve">uctions for accessing </w:t>
      </w:r>
      <w:r w:rsidRPr="004A785F">
        <w:rPr>
          <w:b/>
          <w:sz w:val="24"/>
          <w:szCs w:val="24"/>
        </w:rPr>
        <w:t>Semester 2</w:t>
      </w:r>
      <w:r w:rsidRPr="004A785F">
        <w:rPr>
          <w:b/>
          <w:sz w:val="24"/>
          <w:szCs w:val="24"/>
        </w:rPr>
        <w:t>, 2021 Learning Tasks</w:t>
      </w:r>
      <w:r>
        <w:rPr>
          <w:sz w:val="24"/>
          <w:szCs w:val="24"/>
        </w:rPr>
        <w:t xml:space="preserve"> for the areas of Englis</w:t>
      </w:r>
      <w:r>
        <w:rPr>
          <w:sz w:val="24"/>
          <w:szCs w:val="24"/>
        </w:rPr>
        <w:t xml:space="preserve">h and Mathematics and </w:t>
      </w:r>
      <w:r w:rsidRPr="004A785F">
        <w:rPr>
          <w:b/>
          <w:sz w:val="24"/>
          <w:szCs w:val="24"/>
        </w:rPr>
        <w:t>Semester 2 2021</w:t>
      </w:r>
      <w:r w:rsidRPr="004A785F">
        <w:rPr>
          <w:b/>
          <w:sz w:val="24"/>
          <w:szCs w:val="24"/>
        </w:rPr>
        <w:t xml:space="preserve"> reports</w:t>
      </w:r>
      <w:r>
        <w:rPr>
          <w:sz w:val="24"/>
          <w:szCs w:val="24"/>
        </w:rPr>
        <w:t>.</w:t>
      </w:r>
      <w:r>
        <w:rPr>
          <w:sz w:val="24"/>
          <w:szCs w:val="24"/>
        </w:rPr>
        <w:t xml:space="preserve"> Reports will be modified according to the requirements from the Department of Education and Training as outlined below:</w:t>
      </w:r>
    </w:p>
    <w:p w:rsidR="004A785F" w:rsidRDefault="004A785F" w:rsidP="004A785F">
      <w:pPr>
        <w:pStyle w:val="NormalWeb"/>
        <w:spacing w:before="0" w:beforeAutospacing="0" w:after="0" w:afterAutospacing="0"/>
      </w:pPr>
      <w:r w:rsidRPr="004A785F">
        <w:t>To meet the Foundation to Year 10 (F-10) student reporting requirements for Semester 2, schools must:</w:t>
      </w:r>
    </w:p>
    <w:p w:rsidR="004A785F" w:rsidRPr="004A785F" w:rsidRDefault="004A785F" w:rsidP="004A785F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</w:pPr>
      <w:r w:rsidRPr="004A785F">
        <w:t>provide a written report (print or digital) in an accessible format that is easy for parents or carers to understand</w:t>
      </w:r>
    </w:p>
    <w:p w:rsidR="004A785F" w:rsidRDefault="004A785F" w:rsidP="004A785F">
      <w:pPr>
        <w:pStyle w:val="NormalWeb"/>
        <w:spacing w:before="0" w:beforeAutospacing="0" w:after="0" w:afterAutospacing="0"/>
      </w:pPr>
    </w:p>
    <w:p w:rsidR="004A785F" w:rsidRDefault="004A785F" w:rsidP="004A785F">
      <w:pPr>
        <w:pStyle w:val="NormalWeb"/>
        <w:spacing w:before="0" w:beforeAutospacing="0" w:after="0" w:afterAutospacing="0"/>
      </w:pPr>
      <w:r w:rsidRPr="004A785F">
        <w:t>For English and Mathematics, schools must:</w:t>
      </w:r>
    </w:p>
    <w:p w:rsidR="004A785F" w:rsidRPr="004A785F" w:rsidRDefault="004A785F" w:rsidP="004A785F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</w:pPr>
      <w:r w:rsidRPr="004A785F">
        <w:t>provide a short description of what was taught</w:t>
      </w:r>
    </w:p>
    <w:p w:rsidR="004A785F" w:rsidRPr="004A785F" w:rsidRDefault="004A785F" w:rsidP="004A785F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</w:pPr>
      <w:r w:rsidRPr="004A785F">
        <w:t>report achievement by making a teacher judgement against the Victorian Curriculum F-10 achievement standards (including Towards Foundation Levels A-D)</w:t>
      </w:r>
    </w:p>
    <w:p w:rsidR="004A785F" w:rsidRPr="004A785F" w:rsidRDefault="004A785F" w:rsidP="004A785F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</w:pPr>
      <w:r w:rsidRPr="004A785F">
        <w:t xml:space="preserve">Provide a 1-2 sentence - general comment/ </w:t>
      </w:r>
      <w:proofErr w:type="spellStart"/>
      <w:r w:rsidRPr="004A785F">
        <w:t>eg</w:t>
      </w:r>
      <w:proofErr w:type="spellEnd"/>
      <w:r w:rsidRPr="004A785F">
        <w:t xml:space="preserve">. </w:t>
      </w:r>
      <w:proofErr w:type="gramStart"/>
      <w:r w:rsidRPr="004A785F">
        <w:t>remote</w:t>
      </w:r>
      <w:proofErr w:type="gramEnd"/>
      <w:r w:rsidRPr="004A785F">
        <w:t xml:space="preserve"> learning.</w:t>
      </w:r>
    </w:p>
    <w:p w:rsidR="004A785F" w:rsidRPr="004A785F" w:rsidRDefault="004A785F" w:rsidP="004A785F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</w:pPr>
      <w:r w:rsidRPr="004A785F">
        <w:t>report progress since the last time the curriculum area was reported on (this should be automatically generated by the reporting software)</w:t>
      </w:r>
    </w:p>
    <w:p w:rsidR="004A785F" w:rsidRDefault="004A785F" w:rsidP="004A785F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</w:pPr>
      <w:proofErr w:type="gramStart"/>
      <w:r w:rsidRPr="004A785F">
        <w:t>include</w:t>
      </w:r>
      <w:proofErr w:type="gramEnd"/>
      <w:r w:rsidRPr="004A785F">
        <w:t xml:space="preserve"> an age-related five-point scale.</w:t>
      </w:r>
    </w:p>
    <w:p w:rsidR="004A785F" w:rsidRDefault="004A785F" w:rsidP="004A785F">
      <w:pPr>
        <w:pStyle w:val="NormalWeb"/>
        <w:spacing w:before="0" w:beforeAutospacing="0" w:after="0" w:afterAutospacing="0"/>
        <w:ind w:left="720"/>
        <w:textAlignment w:val="baseline"/>
      </w:pPr>
    </w:p>
    <w:p w:rsidR="004A785F" w:rsidRDefault="004A785F" w:rsidP="004A785F">
      <w:pPr>
        <w:pStyle w:val="NormalWeb"/>
        <w:spacing w:before="0" w:beforeAutospacing="0" w:after="0" w:afterAutospacing="0"/>
        <w:textAlignment w:val="baseline"/>
      </w:pPr>
      <w:r w:rsidRPr="004A785F">
        <w:t>For all other curriculum areas delivered, including English as an Additional Language, schools must provide a short description of what was taught</w:t>
      </w:r>
      <w:r>
        <w:t xml:space="preserve"> and </w:t>
      </w:r>
      <w:r w:rsidRPr="004A785F">
        <w:t>a short comment on progress and achievement in their learning across the semester.</w:t>
      </w:r>
    </w:p>
    <w:p w:rsidR="00A55BA1" w:rsidRPr="000F5E6F" w:rsidRDefault="004A785F" w:rsidP="00A55BA1">
      <w:pPr>
        <w:spacing w:before="100" w:beforeAutospacing="1" w:after="100" w:afterAutospacing="1"/>
        <w:rPr>
          <w:sz w:val="24"/>
          <w:szCs w:val="24"/>
        </w:rPr>
      </w:pPr>
      <w:r w:rsidRPr="004A785F">
        <w:rPr>
          <w:b/>
          <w:sz w:val="24"/>
          <w:szCs w:val="24"/>
        </w:rPr>
        <w:t xml:space="preserve">Learning tasks </w:t>
      </w:r>
      <w:r>
        <w:rPr>
          <w:sz w:val="24"/>
          <w:szCs w:val="24"/>
        </w:rPr>
        <w:t>are also available on Compass. Learning Tasks provide ongoing r</w:t>
      </w:r>
      <w:r w:rsidR="00A55BA1" w:rsidRPr="000F5E6F">
        <w:rPr>
          <w:sz w:val="24"/>
          <w:szCs w:val="24"/>
        </w:rPr>
        <w:t>eporting that builds throughout the year and provides students and parents with ongoing assessment of how a student is progressing.</w:t>
      </w:r>
    </w:p>
    <w:p w:rsidR="00A55BA1" w:rsidRPr="000F5E6F" w:rsidRDefault="00A55BA1" w:rsidP="00A55BA1">
      <w:pPr>
        <w:numPr>
          <w:ilvl w:val="0"/>
          <w:numId w:val="1"/>
        </w:numPr>
        <w:spacing w:before="100" w:beforeAutospacing="1" w:after="100" w:afterAutospacing="1"/>
        <w:rPr>
          <w:sz w:val="24"/>
          <w:szCs w:val="24"/>
        </w:rPr>
      </w:pPr>
      <w:r w:rsidRPr="000F5E6F">
        <w:rPr>
          <w:sz w:val="24"/>
          <w:szCs w:val="24"/>
        </w:rPr>
        <w:t>Greater accountability of students’ work habits</w:t>
      </w:r>
    </w:p>
    <w:p w:rsidR="00A55BA1" w:rsidRPr="000F5E6F" w:rsidRDefault="00A55BA1" w:rsidP="00A55BA1">
      <w:pPr>
        <w:numPr>
          <w:ilvl w:val="0"/>
          <w:numId w:val="1"/>
        </w:numPr>
        <w:spacing w:before="100" w:beforeAutospacing="1" w:after="100" w:afterAutospacing="1"/>
        <w:rPr>
          <w:sz w:val="24"/>
          <w:szCs w:val="24"/>
        </w:rPr>
      </w:pPr>
      <w:r w:rsidRPr="000F5E6F">
        <w:rPr>
          <w:sz w:val="24"/>
          <w:szCs w:val="24"/>
        </w:rPr>
        <w:t>Timely feedback – the progress report is issued when the task is completed and assessed, enabling the teacher and the parent to identify, intervene and improve</w:t>
      </w:r>
    </w:p>
    <w:p w:rsidR="00A55BA1" w:rsidRPr="000F5E6F" w:rsidRDefault="00A55BA1" w:rsidP="00A55BA1">
      <w:pPr>
        <w:numPr>
          <w:ilvl w:val="0"/>
          <w:numId w:val="1"/>
        </w:numPr>
        <w:spacing w:before="100" w:beforeAutospacing="1" w:after="100" w:afterAutospacing="1"/>
        <w:rPr>
          <w:sz w:val="24"/>
          <w:szCs w:val="24"/>
        </w:rPr>
      </w:pPr>
      <w:r w:rsidRPr="000F5E6F">
        <w:rPr>
          <w:sz w:val="24"/>
          <w:szCs w:val="24"/>
        </w:rPr>
        <w:t>No “surprise” negative results coming home at the end of a semester. If there is a problem, parents are notified when it arises</w:t>
      </w:r>
    </w:p>
    <w:p w:rsidR="00A55BA1" w:rsidRPr="000F5E6F" w:rsidRDefault="00A55BA1" w:rsidP="00A55BA1">
      <w:pPr>
        <w:numPr>
          <w:ilvl w:val="0"/>
          <w:numId w:val="1"/>
        </w:numPr>
        <w:spacing w:before="100" w:beforeAutospacing="1" w:after="100" w:afterAutospacing="1"/>
        <w:rPr>
          <w:sz w:val="24"/>
          <w:szCs w:val="24"/>
        </w:rPr>
      </w:pPr>
      <w:r w:rsidRPr="000F5E6F">
        <w:rPr>
          <w:sz w:val="24"/>
          <w:szCs w:val="24"/>
        </w:rPr>
        <w:t>Access online anywhere, anytime via a secure web-based program.</w:t>
      </w:r>
    </w:p>
    <w:p w:rsidR="00A55BA1" w:rsidRDefault="00A55BA1" w:rsidP="00A55BA1">
      <w:pPr>
        <w:spacing w:before="100" w:beforeAutospacing="1" w:after="100" w:afterAutospacing="1"/>
        <w:rPr>
          <w:sz w:val="24"/>
          <w:szCs w:val="24"/>
        </w:rPr>
      </w:pPr>
      <w:r w:rsidRPr="000F5E6F">
        <w:rPr>
          <w:sz w:val="24"/>
          <w:szCs w:val="24"/>
        </w:rPr>
        <w:t xml:space="preserve">Students across all year levels </w:t>
      </w:r>
      <w:r>
        <w:rPr>
          <w:sz w:val="24"/>
          <w:szCs w:val="24"/>
        </w:rPr>
        <w:t>have completed</w:t>
      </w:r>
      <w:r w:rsidRPr="000F5E6F">
        <w:rPr>
          <w:sz w:val="24"/>
          <w:szCs w:val="24"/>
        </w:rPr>
        <w:t xml:space="preserve"> </w:t>
      </w:r>
      <w:r w:rsidRPr="004A785F">
        <w:rPr>
          <w:b/>
          <w:sz w:val="24"/>
          <w:szCs w:val="24"/>
        </w:rPr>
        <w:t>Learning Tasks</w:t>
      </w:r>
      <w:r w:rsidRPr="000F5E6F">
        <w:rPr>
          <w:sz w:val="24"/>
          <w:szCs w:val="24"/>
        </w:rPr>
        <w:t xml:space="preserve"> wh</w:t>
      </w:r>
      <w:r>
        <w:rPr>
          <w:sz w:val="24"/>
          <w:szCs w:val="24"/>
        </w:rPr>
        <w:t xml:space="preserve">ich </w:t>
      </w:r>
      <w:r w:rsidRPr="000F5E6F">
        <w:rPr>
          <w:sz w:val="24"/>
          <w:szCs w:val="24"/>
        </w:rPr>
        <w:t xml:space="preserve">provide a snapshot of achievement in the key areas of </w:t>
      </w:r>
      <w:r w:rsidRPr="004A785F">
        <w:rPr>
          <w:b/>
          <w:sz w:val="24"/>
          <w:szCs w:val="24"/>
        </w:rPr>
        <w:t>Mathematics, Reading and Writing</w:t>
      </w:r>
      <w:r w:rsidRPr="000F5E6F">
        <w:rPr>
          <w:sz w:val="24"/>
          <w:szCs w:val="24"/>
        </w:rPr>
        <w:t xml:space="preserve">. These learning tasks </w:t>
      </w:r>
      <w:r w:rsidR="004A785F">
        <w:rPr>
          <w:sz w:val="24"/>
          <w:szCs w:val="24"/>
        </w:rPr>
        <w:t xml:space="preserve">have been </w:t>
      </w:r>
      <w:r w:rsidR="000E7DBF">
        <w:rPr>
          <w:sz w:val="24"/>
          <w:szCs w:val="24"/>
        </w:rPr>
        <w:t>released regularly throughout the year</w:t>
      </w:r>
      <w:r w:rsidRPr="000F5E6F">
        <w:rPr>
          <w:sz w:val="24"/>
          <w:szCs w:val="24"/>
        </w:rPr>
        <w:t xml:space="preserve"> and </w:t>
      </w:r>
      <w:r w:rsidR="004A785F">
        <w:rPr>
          <w:sz w:val="24"/>
          <w:szCs w:val="24"/>
        </w:rPr>
        <w:t xml:space="preserve">are </w:t>
      </w:r>
      <w:r w:rsidRPr="000F5E6F">
        <w:rPr>
          <w:sz w:val="24"/>
          <w:szCs w:val="24"/>
        </w:rPr>
        <w:t xml:space="preserve">accompanied by comments, goals and/or a RUBRIC showing </w:t>
      </w:r>
      <w:proofErr w:type="gramStart"/>
      <w:r w:rsidRPr="000F5E6F">
        <w:rPr>
          <w:sz w:val="24"/>
          <w:szCs w:val="24"/>
        </w:rPr>
        <w:t>student</w:t>
      </w:r>
      <w:proofErr w:type="gramEnd"/>
      <w:r w:rsidRPr="000F5E6F">
        <w:rPr>
          <w:sz w:val="24"/>
          <w:szCs w:val="24"/>
        </w:rPr>
        <w:t xml:space="preserve"> achievement. </w:t>
      </w:r>
    </w:p>
    <w:p w:rsidR="00A55BA1" w:rsidRDefault="00A55BA1" w:rsidP="00A55BA1"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If you have any questions about the Learning Tasks or Semester Reports please</w:t>
      </w:r>
      <w:r w:rsidR="000E7DBF">
        <w:rPr>
          <w:sz w:val="24"/>
          <w:szCs w:val="24"/>
        </w:rPr>
        <w:t xml:space="preserve"> contact your classroom teacher or myself via email. Email addresses can be found on the school website.</w:t>
      </w:r>
    </w:p>
    <w:p w:rsidR="00A55BA1" w:rsidRDefault="00A55BA1" w:rsidP="00A55BA1"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Yours sincerely,</w:t>
      </w:r>
    </w:p>
    <w:p w:rsidR="004A785F" w:rsidRDefault="00A55BA1" w:rsidP="00A55BA1">
      <w:pPr>
        <w:rPr>
          <w:b/>
          <w:sz w:val="24"/>
          <w:szCs w:val="24"/>
        </w:rPr>
      </w:pPr>
      <w:r w:rsidRPr="00507CC7">
        <w:rPr>
          <w:b/>
          <w:sz w:val="24"/>
          <w:szCs w:val="24"/>
        </w:rPr>
        <w:t>KAREN HALKET</w:t>
      </w:r>
    </w:p>
    <w:p w:rsidR="00A55BA1" w:rsidRPr="004A785F" w:rsidRDefault="00A55BA1" w:rsidP="00A55BA1">
      <w:pPr>
        <w:rPr>
          <w:b/>
          <w:sz w:val="24"/>
          <w:szCs w:val="24"/>
        </w:rPr>
      </w:pPr>
      <w:r>
        <w:rPr>
          <w:sz w:val="24"/>
          <w:szCs w:val="24"/>
        </w:rPr>
        <w:t>Assistant Principal</w:t>
      </w:r>
    </w:p>
    <w:p w:rsidR="00A55BA1" w:rsidRDefault="00A55BA1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A55BA1" w:rsidRDefault="00A55BA1" w:rsidP="00A55BA1">
      <w:pPr>
        <w:jc w:val="center"/>
        <w:rPr>
          <w:sz w:val="36"/>
          <w:szCs w:val="36"/>
        </w:rPr>
      </w:pPr>
    </w:p>
    <w:p w:rsidR="00A55BA1" w:rsidRPr="000B5D34" w:rsidRDefault="00A55BA1" w:rsidP="00A55BA1">
      <w:pPr>
        <w:jc w:val="center"/>
        <w:rPr>
          <w:sz w:val="36"/>
          <w:szCs w:val="36"/>
        </w:rPr>
      </w:pPr>
      <w:r>
        <w:rPr>
          <w:sz w:val="36"/>
          <w:szCs w:val="36"/>
        </w:rPr>
        <w:t>How To</w:t>
      </w:r>
      <w:r w:rsidRPr="000B5D34">
        <w:rPr>
          <w:sz w:val="36"/>
          <w:szCs w:val="36"/>
        </w:rPr>
        <w:t xml:space="preserve"> View your child’s Learning Tasks</w:t>
      </w:r>
    </w:p>
    <w:p w:rsidR="00A55BA1" w:rsidRDefault="00A55BA1" w:rsidP="00A55BA1"/>
    <w:p w:rsidR="00A55BA1" w:rsidRDefault="00A55BA1" w:rsidP="00A55BA1">
      <w:r>
        <w:t>The CSPS Learning Tasks provide assessment and feedback on work being completed in class.</w:t>
      </w:r>
    </w:p>
    <w:p w:rsidR="00A55BA1" w:rsidRDefault="00A55BA1" w:rsidP="00A55BA1">
      <w:r>
        <w:t xml:space="preserve">To view your child’s tasks, click the ‘Profile’ option for that child on your dashboard. This will take you to their profile page. </w:t>
      </w:r>
    </w:p>
    <w:p w:rsidR="00A55BA1" w:rsidRDefault="00A55BA1" w:rsidP="00A55BA1">
      <w:r>
        <w:rPr>
          <w:noProof/>
        </w:rPr>
        <w:drawing>
          <wp:inline distT="0" distB="0" distL="0" distR="0" wp14:anchorId="2897D060" wp14:editId="6321CB83">
            <wp:extent cx="4695825" cy="249983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742" t="25123" r="11755" b="21379"/>
                    <a:stretch/>
                  </pic:blipFill>
                  <pic:spPr bwMode="auto">
                    <a:xfrm>
                      <a:off x="0" y="0"/>
                      <a:ext cx="4695825" cy="2499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BA1" w:rsidRDefault="00A55BA1" w:rsidP="00A55BA1">
      <w:r>
        <w:t xml:space="preserve">Click to their ‘Learning Tasks’ tab. Here you will see their tasks listed. </w:t>
      </w:r>
    </w:p>
    <w:p w:rsidR="00A55BA1" w:rsidRDefault="00A55BA1" w:rsidP="00A55BA1">
      <w:r>
        <w:rPr>
          <w:noProof/>
        </w:rPr>
        <w:drawing>
          <wp:inline distT="0" distB="0" distL="0" distR="0" wp14:anchorId="22895C39" wp14:editId="0AA3C54F">
            <wp:extent cx="4029075" cy="1748467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573" t="28079" r="23388" b="37931"/>
                    <a:stretch/>
                  </pic:blipFill>
                  <pic:spPr bwMode="auto">
                    <a:xfrm>
                      <a:off x="0" y="0"/>
                      <a:ext cx="4053441" cy="1759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BA1" w:rsidRDefault="00A55BA1" w:rsidP="00A55BA1">
      <w:r w:rsidRPr="00353EA7">
        <w:rPr>
          <w:i/>
        </w:rPr>
        <w:t>Note: The school may have archived some past tasks, you can click ‘Show Hidden Tasks’ to have archived tasks displayed in the list</w:t>
      </w:r>
      <w:r>
        <w:t xml:space="preserve">. </w:t>
      </w:r>
    </w:p>
    <w:p w:rsidR="00A55BA1" w:rsidRDefault="00A55BA1" w:rsidP="00A55BA1"/>
    <w:p w:rsidR="00A55BA1" w:rsidRDefault="00A55BA1" w:rsidP="00A55BA1"/>
    <w:p w:rsidR="00A55BA1" w:rsidRDefault="00A55BA1" w:rsidP="00A55BA1"/>
    <w:p w:rsidR="00A55BA1" w:rsidRDefault="00A55BA1" w:rsidP="00A55BA1">
      <w:r>
        <w:t xml:space="preserve">Click the title of a task to view the details and any results/feedback provided by the teacher. </w:t>
      </w:r>
    </w:p>
    <w:p w:rsidR="00A55BA1" w:rsidRDefault="00A55BA1" w:rsidP="00A55BA1">
      <w:r>
        <w:rPr>
          <w:noProof/>
        </w:rPr>
        <w:drawing>
          <wp:inline distT="0" distB="0" distL="0" distR="0" wp14:anchorId="47D52FEE" wp14:editId="589C9B32">
            <wp:extent cx="4219575" cy="1578753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075" t="28079" r="19066" b="39408"/>
                    <a:stretch/>
                  </pic:blipFill>
                  <pic:spPr bwMode="auto">
                    <a:xfrm>
                      <a:off x="0" y="0"/>
                      <a:ext cx="4245465" cy="158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BA1" w:rsidRDefault="00A55BA1" w:rsidP="00A55BA1"/>
    <w:p w:rsidR="00A55BA1" w:rsidRDefault="00A55BA1" w:rsidP="00A55BA1">
      <w:r>
        <w:t xml:space="preserve">If you have more than one student at the school and wish to view all their Learning Tasks collectively, you can click the pencil icon and select ‘Learning Tasks’. </w:t>
      </w:r>
    </w:p>
    <w:p w:rsidR="00A55BA1" w:rsidRDefault="00A55BA1" w:rsidP="00A55BA1">
      <w:r>
        <w:rPr>
          <w:noProof/>
        </w:rPr>
        <w:lastRenderedPageBreak/>
        <w:drawing>
          <wp:inline distT="0" distB="0" distL="0" distR="0" wp14:anchorId="0AFAAFEC" wp14:editId="4E3BB3A5">
            <wp:extent cx="5324475" cy="33186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739" t="22758" r="18735" b="23449"/>
                    <a:stretch/>
                  </pic:blipFill>
                  <pic:spPr bwMode="auto">
                    <a:xfrm>
                      <a:off x="0" y="0"/>
                      <a:ext cx="5333491" cy="332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BA1" w:rsidRDefault="00A55BA1" w:rsidP="00D70BBC">
      <w:pPr>
        <w:ind w:left="-196"/>
        <w:jc w:val="center"/>
        <w:rPr>
          <w:rFonts w:ascii="Cambria" w:eastAsia="Cambria" w:hAnsi="Cambria" w:cs="Cambria"/>
          <w:b/>
          <w:sz w:val="36"/>
          <w:szCs w:val="36"/>
        </w:rPr>
      </w:pPr>
    </w:p>
    <w:p w:rsidR="00321F19" w:rsidRPr="00D70BBC" w:rsidRDefault="00D0027B" w:rsidP="00D70BBC">
      <w:pPr>
        <w:ind w:left="-196"/>
        <w:jc w:val="center"/>
        <w:rPr>
          <w:rFonts w:ascii="Cambria" w:eastAsia="Cambria" w:hAnsi="Cambria" w:cs="Cambria"/>
          <w:b/>
          <w:sz w:val="36"/>
          <w:szCs w:val="36"/>
        </w:rPr>
      </w:pPr>
      <w:r>
        <w:rPr>
          <w:rFonts w:ascii="Cambria" w:eastAsia="Cambria" w:hAnsi="Cambria" w:cs="Cambria"/>
          <w:b/>
          <w:sz w:val="36"/>
          <w:szCs w:val="36"/>
        </w:rPr>
        <w:t xml:space="preserve">Accessing Your Child’s Report </w:t>
      </w:r>
      <w:r w:rsidR="003E67CB">
        <w:rPr>
          <w:rFonts w:ascii="Cambria" w:eastAsia="Cambria" w:hAnsi="Cambria" w:cs="Cambria"/>
          <w:b/>
          <w:sz w:val="36"/>
          <w:szCs w:val="36"/>
        </w:rPr>
        <w:t>on</w:t>
      </w:r>
      <w:r>
        <w:rPr>
          <w:rFonts w:ascii="Cambria" w:eastAsia="Cambria" w:hAnsi="Cambria" w:cs="Cambria"/>
          <w:b/>
          <w:sz w:val="36"/>
          <w:szCs w:val="36"/>
        </w:rPr>
        <w:t xml:space="preserve"> Compass</w:t>
      </w:r>
    </w:p>
    <w:p w:rsidR="00321F19" w:rsidRPr="00D70BBC" w:rsidRDefault="00321F19">
      <w:pPr>
        <w:ind w:left="-196"/>
        <w:jc w:val="both"/>
        <w:rPr>
          <w:rFonts w:ascii="Cambria" w:eastAsia="Cambria" w:hAnsi="Cambria" w:cs="Cambria"/>
          <w:sz w:val="24"/>
          <w:szCs w:val="24"/>
        </w:rPr>
      </w:pPr>
    </w:p>
    <w:p w:rsidR="00321F19" w:rsidRDefault="00D0027B">
      <w:pPr>
        <w:ind w:left="-196"/>
        <w:jc w:val="both"/>
        <w:rPr>
          <w:rFonts w:ascii="Cambria" w:eastAsia="Cambria" w:hAnsi="Cambria" w:cs="Cambria"/>
          <w:b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</w:rPr>
        <w:t>Web Browser Option</w:t>
      </w:r>
      <w:r>
        <w:rPr>
          <w:rFonts w:ascii="Cambria" w:eastAsia="Cambria" w:hAnsi="Cambria" w:cs="Cambria"/>
          <w:b/>
          <w:sz w:val="26"/>
          <w:szCs w:val="26"/>
        </w:rPr>
        <w:tab/>
      </w:r>
      <w:r>
        <w:rPr>
          <w:rFonts w:ascii="Cambria" w:eastAsia="Cambria" w:hAnsi="Cambria" w:cs="Cambria"/>
          <w:b/>
          <w:sz w:val="26"/>
          <w:szCs w:val="26"/>
        </w:rPr>
        <w:tab/>
      </w:r>
      <w:r>
        <w:rPr>
          <w:rFonts w:ascii="Cambria" w:eastAsia="Cambria" w:hAnsi="Cambria" w:cs="Cambria"/>
          <w:b/>
          <w:sz w:val="26"/>
          <w:szCs w:val="26"/>
        </w:rPr>
        <w:tab/>
      </w:r>
      <w:r>
        <w:rPr>
          <w:rFonts w:ascii="Cambria" w:eastAsia="Cambria" w:hAnsi="Cambria" w:cs="Cambria"/>
          <w:b/>
          <w:sz w:val="26"/>
          <w:szCs w:val="26"/>
        </w:rPr>
        <w:tab/>
      </w:r>
      <w:r>
        <w:rPr>
          <w:rFonts w:ascii="Cambria" w:eastAsia="Cambria" w:hAnsi="Cambria" w:cs="Cambria"/>
          <w:b/>
          <w:sz w:val="26"/>
          <w:szCs w:val="26"/>
        </w:rPr>
        <w:tab/>
        <w:t>Compass App Option</w:t>
      </w:r>
    </w:p>
    <w:p w:rsidR="00321F19" w:rsidRPr="00D70BBC" w:rsidRDefault="00321F19">
      <w:pPr>
        <w:ind w:left="-196"/>
        <w:jc w:val="both"/>
        <w:rPr>
          <w:rFonts w:ascii="Cambria" w:eastAsia="Cambria" w:hAnsi="Cambria" w:cs="Cambria"/>
          <w:sz w:val="24"/>
          <w:szCs w:val="24"/>
        </w:rPr>
      </w:pPr>
    </w:p>
    <w:p w:rsidR="00321F19" w:rsidRDefault="00D0027B">
      <w:pPr>
        <w:ind w:left="-196"/>
        <w:jc w:val="both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>1. In your web browser, open your child’s</w:t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  <w:t>1. On the Home page click on your</w:t>
      </w:r>
      <w:r>
        <w:rPr>
          <w:rFonts w:ascii="Cambria" w:eastAsia="Cambria" w:hAnsi="Cambria" w:cs="Cambria"/>
          <w:sz w:val="26"/>
          <w:szCs w:val="26"/>
        </w:rPr>
        <w:tab/>
      </w:r>
    </w:p>
    <w:p w:rsidR="00321F19" w:rsidRDefault="00D0027B">
      <w:pPr>
        <w:ind w:left="-196"/>
        <w:jc w:val="both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 xml:space="preserve"> </w:t>
      </w:r>
      <w:proofErr w:type="gramStart"/>
      <w:r>
        <w:rPr>
          <w:rFonts w:ascii="Cambria" w:eastAsia="Cambria" w:hAnsi="Cambria" w:cs="Cambria"/>
          <w:sz w:val="26"/>
          <w:szCs w:val="26"/>
        </w:rPr>
        <w:t>home</w:t>
      </w:r>
      <w:proofErr w:type="gramEnd"/>
      <w:r>
        <w:rPr>
          <w:rFonts w:ascii="Cambria" w:eastAsia="Cambria" w:hAnsi="Cambria" w:cs="Cambria"/>
          <w:sz w:val="26"/>
          <w:szCs w:val="26"/>
        </w:rPr>
        <w:t xml:space="preserve"> page and click ‘View Academic Reports’.</w:t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proofErr w:type="gramStart"/>
      <w:r>
        <w:rPr>
          <w:rFonts w:ascii="Cambria" w:eastAsia="Cambria" w:hAnsi="Cambria" w:cs="Cambria"/>
          <w:sz w:val="26"/>
          <w:szCs w:val="26"/>
        </w:rPr>
        <w:t>child’s</w:t>
      </w:r>
      <w:proofErr w:type="gramEnd"/>
      <w:r>
        <w:rPr>
          <w:rFonts w:ascii="Cambria" w:eastAsia="Cambria" w:hAnsi="Cambria" w:cs="Cambria"/>
          <w:sz w:val="26"/>
          <w:szCs w:val="26"/>
        </w:rPr>
        <w:t xml:space="preserve"> photo.</w:t>
      </w:r>
    </w:p>
    <w:p w:rsidR="00321F19" w:rsidRDefault="00D0027B">
      <w:pPr>
        <w:ind w:left="-196"/>
        <w:jc w:val="both"/>
        <w:rPr>
          <w:rFonts w:ascii="Cambria" w:eastAsia="Cambria" w:hAnsi="Cambria" w:cs="Cambria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4010025</wp:posOffset>
            </wp:positionH>
            <wp:positionV relativeFrom="paragraph">
              <wp:posOffset>123825</wp:posOffset>
            </wp:positionV>
            <wp:extent cx="1733550" cy="1295400"/>
            <wp:effectExtent l="0" t="0" r="0" b="0"/>
            <wp:wrapSquare wrapText="bothSides" distT="114300" distB="114300" distL="114300" distR="114300"/>
            <wp:docPr id="1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-123824</wp:posOffset>
            </wp:positionH>
            <wp:positionV relativeFrom="paragraph">
              <wp:posOffset>123825</wp:posOffset>
            </wp:positionV>
            <wp:extent cx="1853735" cy="1533842"/>
            <wp:effectExtent l="0" t="0" r="0" b="0"/>
            <wp:wrapSquare wrapText="bothSides" distT="114300" distB="114300" distL="114300" distR="11430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3735" cy="1533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21F19" w:rsidRDefault="00321F19">
      <w:pPr>
        <w:ind w:left="-196"/>
        <w:jc w:val="both"/>
        <w:rPr>
          <w:rFonts w:ascii="Cambria" w:eastAsia="Cambria" w:hAnsi="Cambria" w:cs="Cambria"/>
          <w:sz w:val="26"/>
          <w:szCs w:val="26"/>
        </w:rPr>
      </w:pPr>
    </w:p>
    <w:p w:rsidR="00321F19" w:rsidRDefault="00321F19">
      <w:pPr>
        <w:ind w:left="-196"/>
        <w:jc w:val="both"/>
        <w:rPr>
          <w:rFonts w:ascii="Cambria" w:eastAsia="Cambria" w:hAnsi="Cambria" w:cs="Cambria"/>
          <w:sz w:val="26"/>
          <w:szCs w:val="26"/>
        </w:rPr>
      </w:pPr>
    </w:p>
    <w:p w:rsidR="00321F19" w:rsidRDefault="00321F19">
      <w:pPr>
        <w:ind w:left="-196"/>
        <w:jc w:val="both"/>
        <w:rPr>
          <w:rFonts w:ascii="Cambria" w:eastAsia="Cambria" w:hAnsi="Cambria" w:cs="Cambria"/>
          <w:sz w:val="26"/>
          <w:szCs w:val="26"/>
        </w:rPr>
      </w:pPr>
    </w:p>
    <w:p w:rsidR="00321F19" w:rsidRDefault="00321F19">
      <w:pPr>
        <w:ind w:left="-196"/>
        <w:jc w:val="both"/>
        <w:rPr>
          <w:rFonts w:ascii="Cambria" w:eastAsia="Cambria" w:hAnsi="Cambria" w:cs="Cambria"/>
          <w:sz w:val="26"/>
          <w:szCs w:val="26"/>
        </w:rPr>
      </w:pPr>
    </w:p>
    <w:p w:rsidR="00321F19" w:rsidRDefault="00321F19">
      <w:pPr>
        <w:ind w:left="-196"/>
        <w:jc w:val="both"/>
        <w:rPr>
          <w:rFonts w:ascii="Cambria" w:eastAsia="Cambria" w:hAnsi="Cambria" w:cs="Cambria"/>
          <w:sz w:val="26"/>
          <w:szCs w:val="26"/>
        </w:rPr>
      </w:pPr>
    </w:p>
    <w:p w:rsidR="00321F19" w:rsidRDefault="00321F19">
      <w:pPr>
        <w:ind w:left="-196"/>
        <w:jc w:val="both"/>
        <w:rPr>
          <w:rFonts w:ascii="Cambria" w:eastAsia="Cambria" w:hAnsi="Cambria" w:cs="Cambria"/>
          <w:sz w:val="26"/>
          <w:szCs w:val="26"/>
        </w:rPr>
      </w:pPr>
    </w:p>
    <w:p w:rsidR="00321F19" w:rsidRDefault="00321F19">
      <w:pPr>
        <w:ind w:left="-196"/>
        <w:jc w:val="both"/>
        <w:rPr>
          <w:rFonts w:ascii="Cambria" w:eastAsia="Cambria" w:hAnsi="Cambria" w:cs="Cambria"/>
          <w:sz w:val="26"/>
          <w:szCs w:val="26"/>
        </w:rPr>
      </w:pPr>
    </w:p>
    <w:p w:rsidR="00321F19" w:rsidRDefault="00321F19">
      <w:pPr>
        <w:ind w:left="-196"/>
        <w:jc w:val="both"/>
        <w:rPr>
          <w:rFonts w:ascii="Cambria" w:eastAsia="Cambria" w:hAnsi="Cambria" w:cs="Cambria"/>
          <w:sz w:val="26"/>
          <w:szCs w:val="26"/>
        </w:rPr>
      </w:pPr>
    </w:p>
    <w:p w:rsidR="00D70BBC" w:rsidRPr="00D70BBC" w:rsidRDefault="00D70BBC">
      <w:pPr>
        <w:ind w:left="-196"/>
        <w:jc w:val="both"/>
        <w:rPr>
          <w:rFonts w:ascii="Cambria" w:eastAsia="Cambria" w:hAnsi="Cambria" w:cs="Cambria"/>
          <w:sz w:val="24"/>
          <w:szCs w:val="24"/>
        </w:rPr>
      </w:pPr>
    </w:p>
    <w:p w:rsidR="00321F19" w:rsidRDefault="00D0027B">
      <w:pPr>
        <w:ind w:left="-196"/>
        <w:jc w:val="both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 xml:space="preserve">2. Select the correct report to download. </w:t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  <w:t xml:space="preserve">2. On the top right (you may need to </w:t>
      </w:r>
    </w:p>
    <w:p w:rsidR="00321F19" w:rsidRDefault="00A55BA1">
      <w:pPr>
        <w:ind w:left="-196"/>
        <w:jc w:val="both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>This will say ‘2021</w:t>
      </w:r>
      <w:r w:rsidR="00D0027B">
        <w:rPr>
          <w:rFonts w:ascii="Cambria" w:eastAsia="Cambria" w:hAnsi="Cambria" w:cs="Cambria"/>
          <w:sz w:val="26"/>
          <w:szCs w:val="26"/>
        </w:rPr>
        <w:t xml:space="preserve"> - Semester One Reports’</w:t>
      </w:r>
      <w:r w:rsidR="00D0027B">
        <w:rPr>
          <w:rFonts w:ascii="Cambria" w:eastAsia="Cambria" w:hAnsi="Cambria" w:cs="Cambria"/>
          <w:sz w:val="26"/>
          <w:szCs w:val="26"/>
        </w:rPr>
        <w:tab/>
      </w:r>
      <w:r w:rsidR="00D0027B">
        <w:rPr>
          <w:rFonts w:ascii="Cambria" w:eastAsia="Cambria" w:hAnsi="Cambria" w:cs="Cambria"/>
          <w:sz w:val="26"/>
          <w:szCs w:val="26"/>
        </w:rPr>
        <w:tab/>
        <w:t>scroll across) select Reports.</w:t>
      </w:r>
    </w:p>
    <w:p w:rsidR="00321F19" w:rsidRDefault="00D0027B">
      <w:pPr>
        <w:ind w:left="-196"/>
        <w:jc w:val="both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-123824</wp:posOffset>
            </wp:positionH>
            <wp:positionV relativeFrom="paragraph">
              <wp:posOffset>142875</wp:posOffset>
            </wp:positionV>
            <wp:extent cx="2011779" cy="1505267"/>
            <wp:effectExtent l="0" t="0" r="0" b="0"/>
            <wp:wrapSquare wrapText="bothSides" distT="114300" distB="114300" distL="114300" distR="11430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779" cy="1505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4000500</wp:posOffset>
            </wp:positionH>
            <wp:positionV relativeFrom="paragraph">
              <wp:posOffset>247650</wp:posOffset>
            </wp:positionV>
            <wp:extent cx="1733550" cy="1293820"/>
            <wp:effectExtent l="0" t="0" r="0" b="0"/>
            <wp:wrapSquare wrapText="bothSides" distT="114300" distB="114300" distL="114300" distR="114300"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93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21F19" w:rsidRDefault="00321F19">
      <w:pPr>
        <w:ind w:left="-196"/>
        <w:jc w:val="both"/>
        <w:rPr>
          <w:rFonts w:ascii="Cambria" w:eastAsia="Cambria" w:hAnsi="Cambria" w:cs="Cambria"/>
          <w:sz w:val="26"/>
          <w:szCs w:val="26"/>
        </w:rPr>
      </w:pPr>
    </w:p>
    <w:p w:rsidR="00321F19" w:rsidRDefault="00321F19">
      <w:pPr>
        <w:ind w:left="-196"/>
        <w:jc w:val="both"/>
        <w:rPr>
          <w:rFonts w:ascii="Cambria" w:eastAsia="Cambria" w:hAnsi="Cambria" w:cs="Cambria"/>
          <w:sz w:val="26"/>
          <w:szCs w:val="26"/>
        </w:rPr>
      </w:pPr>
    </w:p>
    <w:p w:rsidR="00321F19" w:rsidRDefault="00321F19">
      <w:pPr>
        <w:ind w:left="-196"/>
        <w:jc w:val="both"/>
        <w:rPr>
          <w:rFonts w:ascii="Cambria" w:eastAsia="Cambria" w:hAnsi="Cambria" w:cs="Cambria"/>
          <w:sz w:val="26"/>
          <w:szCs w:val="26"/>
        </w:rPr>
      </w:pPr>
    </w:p>
    <w:p w:rsidR="00321F19" w:rsidRDefault="00321F19">
      <w:pPr>
        <w:ind w:left="-196"/>
        <w:jc w:val="both"/>
        <w:rPr>
          <w:rFonts w:ascii="Cambria" w:eastAsia="Cambria" w:hAnsi="Cambria" w:cs="Cambria"/>
          <w:sz w:val="26"/>
          <w:szCs w:val="26"/>
        </w:rPr>
      </w:pPr>
    </w:p>
    <w:p w:rsidR="00321F19" w:rsidRDefault="00321F19">
      <w:pPr>
        <w:ind w:left="-196"/>
        <w:jc w:val="both"/>
        <w:rPr>
          <w:rFonts w:ascii="Cambria" w:eastAsia="Cambria" w:hAnsi="Cambria" w:cs="Cambria"/>
          <w:sz w:val="26"/>
          <w:szCs w:val="26"/>
        </w:rPr>
      </w:pPr>
    </w:p>
    <w:p w:rsidR="00321F19" w:rsidRDefault="00321F19">
      <w:pPr>
        <w:ind w:left="-196"/>
        <w:jc w:val="both"/>
        <w:rPr>
          <w:rFonts w:ascii="Cambria" w:eastAsia="Cambria" w:hAnsi="Cambria" w:cs="Cambria"/>
          <w:sz w:val="26"/>
          <w:szCs w:val="26"/>
        </w:rPr>
      </w:pPr>
    </w:p>
    <w:p w:rsidR="00321F19" w:rsidRDefault="00321F19">
      <w:pPr>
        <w:ind w:left="-196"/>
        <w:jc w:val="both"/>
        <w:rPr>
          <w:rFonts w:ascii="Cambria" w:eastAsia="Cambria" w:hAnsi="Cambria" w:cs="Cambria"/>
          <w:sz w:val="26"/>
          <w:szCs w:val="26"/>
        </w:rPr>
      </w:pPr>
    </w:p>
    <w:p w:rsidR="00321F19" w:rsidRDefault="00321F19">
      <w:pPr>
        <w:ind w:left="-196"/>
        <w:jc w:val="both"/>
        <w:rPr>
          <w:rFonts w:ascii="Cambria" w:eastAsia="Cambria" w:hAnsi="Cambria" w:cs="Cambria"/>
          <w:sz w:val="26"/>
          <w:szCs w:val="26"/>
        </w:rPr>
      </w:pPr>
    </w:p>
    <w:p w:rsidR="00D70BBC" w:rsidRPr="00D70BBC" w:rsidRDefault="00D70BBC">
      <w:pPr>
        <w:ind w:left="-196"/>
        <w:jc w:val="both"/>
        <w:rPr>
          <w:rFonts w:ascii="Cambria" w:eastAsia="Cambria" w:hAnsi="Cambria" w:cs="Cambria"/>
          <w:sz w:val="24"/>
          <w:szCs w:val="24"/>
        </w:rPr>
      </w:pPr>
    </w:p>
    <w:p w:rsidR="00A55BA1" w:rsidRDefault="00A55BA1">
      <w:pPr>
        <w:ind w:left="-196"/>
        <w:jc w:val="both"/>
        <w:rPr>
          <w:rFonts w:ascii="Cambria" w:eastAsia="Cambria" w:hAnsi="Cambria" w:cs="Cambria"/>
          <w:sz w:val="26"/>
          <w:szCs w:val="26"/>
        </w:rPr>
      </w:pPr>
    </w:p>
    <w:p w:rsidR="00321F19" w:rsidRDefault="00D0027B">
      <w:pPr>
        <w:ind w:left="-196"/>
        <w:jc w:val="both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>3. Select the report you wish to view and</w:t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  <w:t xml:space="preserve">3. Select the report you wish to view </w:t>
      </w:r>
    </w:p>
    <w:p w:rsidR="00321F19" w:rsidRDefault="00D0027B">
      <w:pPr>
        <w:ind w:left="-196"/>
        <w:jc w:val="both"/>
        <w:rPr>
          <w:rFonts w:ascii="Cambria" w:eastAsia="Cambria" w:hAnsi="Cambria" w:cs="Cambria"/>
          <w:sz w:val="26"/>
          <w:szCs w:val="26"/>
        </w:rPr>
      </w:pPr>
      <w:proofErr w:type="gramStart"/>
      <w:r>
        <w:rPr>
          <w:rFonts w:ascii="Cambria" w:eastAsia="Cambria" w:hAnsi="Cambria" w:cs="Cambria"/>
          <w:sz w:val="26"/>
          <w:szCs w:val="26"/>
        </w:rPr>
        <w:t>print</w:t>
      </w:r>
      <w:proofErr w:type="gramEnd"/>
      <w:r>
        <w:rPr>
          <w:rFonts w:ascii="Cambria" w:eastAsia="Cambria" w:hAnsi="Cambria" w:cs="Cambria"/>
          <w:sz w:val="26"/>
          <w:szCs w:val="26"/>
        </w:rPr>
        <w:t xml:space="preserve"> if required.</w:t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proofErr w:type="gramStart"/>
      <w:r>
        <w:rPr>
          <w:rFonts w:ascii="Cambria" w:eastAsia="Cambria" w:hAnsi="Cambria" w:cs="Cambria"/>
          <w:sz w:val="26"/>
          <w:szCs w:val="26"/>
        </w:rPr>
        <w:t>and</w:t>
      </w:r>
      <w:proofErr w:type="gramEnd"/>
      <w:r>
        <w:rPr>
          <w:rFonts w:ascii="Cambria" w:eastAsia="Cambria" w:hAnsi="Cambria" w:cs="Cambria"/>
          <w:sz w:val="26"/>
          <w:szCs w:val="26"/>
        </w:rPr>
        <w:t xml:space="preserve"> print if required.</w:t>
      </w:r>
    </w:p>
    <w:p w:rsidR="00321F19" w:rsidRDefault="00D0027B">
      <w:pPr>
        <w:ind w:left="-196"/>
        <w:jc w:val="both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ab/>
      </w:r>
      <w:r w:rsidR="00D70BBC">
        <w:rPr>
          <w:noProof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3995738</wp:posOffset>
            </wp:positionH>
            <wp:positionV relativeFrom="paragraph">
              <wp:posOffset>199708</wp:posOffset>
            </wp:positionV>
            <wp:extent cx="1728900" cy="1295400"/>
            <wp:effectExtent l="0" t="0" r="0" b="0"/>
            <wp:wrapSquare wrapText="bothSides" distT="114300" distB="114300" distL="114300" distR="11430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90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21F19" w:rsidRDefault="00321F19">
      <w:pPr>
        <w:ind w:left="-196"/>
        <w:jc w:val="both"/>
        <w:rPr>
          <w:rFonts w:ascii="Cambria" w:eastAsia="Cambria" w:hAnsi="Cambria" w:cs="Cambria"/>
          <w:sz w:val="26"/>
          <w:szCs w:val="26"/>
        </w:rPr>
      </w:pPr>
    </w:p>
    <w:p w:rsidR="00321F19" w:rsidRDefault="00D0027B">
      <w:pPr>
        <w:ind w:left="-196"/>
        <w:jc w:val="both"/>
        <w:rPr>
          <w:rFonts w:ascii="Cambria" w:eastAsia="Cambria" w:hAnsi="Cambria" w:cs="Cambria"/>
          <w:b/>
          <w:i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</w:p>
    <w:p w:rsidR="00321F19" w:rsidRDefault="00321F19">
      <w:pPr>
        <w:ind w:left="-196"/>
        <w:jc w:val="both"/>
        <w:rPr>
          <w:rFonts w:ascii="Cambria" w:eastAsia="Cambria" w:hAnsi="Cambria" w:cs="Cambria"/>
          <w:b/>
          <w:i/>
          <w:sz w:val="26"/>
          <w:szCs w:val="26"/>
        </w:rPr>
      </w:pPr>
    </w:p>
    <w:p w:rsidR="00321F19" w:rsidRDefault="00D0027B">
      <w:pPr>
        <w:ind w:left="-196"/>
        <w:jc w:val="both"/>
        <w:rPr>
          <w:rFonts w:ascii="Cambria" w:eastAsia="Cambria" w:hAnsi="Cambria" w:cs="Cambria"/>
          <w:b/>
          <w:i/>
          <w:sz w:val="26"/>
          <w:szCs w:val="26"/>
        </w:rPr>
      </w:pPr>
      <w:r>
        <w:rPr>
          <w:rFonts w:ascii="Cambria" w:eastAsia="Cambria" w:hAnsi="Cambria" w:cs="Cambria"/>
          <w:b/>
          <w:i/>
          <w:sz w:val="26"/>
          <w:szCs w:val="26"/>
        </w:rPr>
        <w:tab/>
      </w:r>
      <w:r>
        <w:rPr>
          <w:rFonts w:ascii="Cambria" w:eastAsia="Cambria" w:hAnsi="Cambria" w:cs="Cambria"/>
          <w:b/>
          <w:i/>
          <w:sz w:val="26"/>
          <w:szCs w:val="26"/>
        </w:rPr>
        <w:tab/>
      </w:r>
      <w:r>
        <w:rPr>
          <w:rFonts w:ascii="Cambria" w:eastAsia="Cambria" w:hAnsi="Cambria" w:cs="Cambria"/>
          <w:b/>
          <w:i/>
          <w:sz w:val="26"/>
          <w:szCs w:val="26"/>
        </w:rPr>
        <w:tab/>
      </w:r>
    </w:p>
    <w:p w:rsidR="00321F19" w:rsidRDefault="00321F19">
      <w:pPr>
        <w:ind w:left="-196"/>
        <w:jc w:val="both"/>
        <w:rPr>
          <w:rFonts w:ascii="Cambria" w:eastAsia="Cambria" w:hAnsi="Cambria" w:cs="Cambria"/>
          <w:b/>
          <w:i/>
          <w:sz w:val="26"/>
          <w:szCs w:val="26"/>
        </w:rPr>
      </w:pPr>
    </w:p>
    <w:p w:rsidR="00321F19" w:rsidRDefault="00321F19">
      <w:pPr>
        <w:ind w:left="-196"/>
        <w:jc w:val="both"/>
        <w:rPr>
          <w:rFonts w:ascii="Cambria" w:eastAsia="Cambria" w:hAnsi="Cambria" w:cs="Cambria"/>
          <w:b/>
          <w:i/>
          <w:sz w:val="26"/>
          <w:szCs w:val="26"/>
        </w:rPr>
      </w:pPr>
    </w:p>
    <w:p w:rsidR="00321F19" w:rsidRDefault="00321F19">
      <w:pPr>
        <w:ind w:left="-196"/>
        <w:jc w:val="both"/>
        <w:rPr>
          <w:rFonts w:ascii="Cambria" w:eastAsia="Cambria" w:hAnsi="Cambria" w:cs="Cambria"/>
          <w:b/>
          <w:i/>
          <w:sz w:val="26"/>
          <w:szCs w:val="26"/>
        </w:rPr>
      </w:pPr>
    </w:p>
    <w:p w:rsidR="00321F19" w:rsidRDefault="00321F19">
      <w:pPr>
        <w:ind w:left="-196"/>
        <w:jc w:val="both"/>
        <w:rPr>
          <w:rFonts w:ascii="Cambria" w:eastAsia="Cambria" w:hAnsi="Cambria" w:cs="Cambria"/>
          <w:b/>
          <w:i/>
          <w:sz w:val="26"/>
          <w:szCs w:val="26"/>
        </w:rPr>
      </w:pPr>
    </w:p>
    <w:p w:rsidR="00A55BA1" w:rsidRPr="00A55BA1" w:rsidRDefault="00A55BA1" w:rsidP="00A55BA1">
      <w:pPr>
        <w:rPr>
          <w:rFonts w:ascii="Cambria" w:eastAsia="Cambria" w:hAnsi="Cambria" w:cs="Cambria"/>
          <w:b/>
          <w:i/>
          <w:sz w:val="26"/>
          <w:szCs w:val="26"/>
        </w:rPr>
      </w:pPr>
      <w:r w:rsidRPr="00A55BA1">
        <w:rPr>
          <w:rFonts w:ascii="Cambria" w:eastAsia="Cambria" w:hAnsi="Cambria" w:cs="Cambria"/>
          <w:b/>
          <w:i/>
          <w:sz w:val="26"/>
          <w:szCs w:val="26"/>
        </w:rPr>
        <w:t xml:space="preserve">If you have any queries, please do not hesitate to contact your classroom teacher or myself on </w:t>
      </w:r>
      <w:hyperlink r:id="rId17" w:history="1">
        <w:r w:rsidRPr="00A55BA1">
          <w:rPr>
            <w:rFonts w:ascii="Cambria" w:eastAsia="Cambria" w:hAnsi="Cambria" w:cs="Cambria"/>
            <w:b/>
            <w:i/>
            <w:sz w:val="26"/>
            <w:szCs w:val="26"/>
          </w:rPr>
          <w:t>karenh@cranbournesouth.vic.edu.au</w:t>
        </w:r>
      </w:hyperlink>
    </w:p>
    <w:p w:rsidR="00A55BA1" w:rsidRDefault="00A55BA1" w:rsidP="00A55BA1">
      <w:pPr>
        <w:rPr>
          <w:rFonts w:ascii="Cambria" w:eastAsia="Cambria" w:hAnsi="Cambria" w:cs="Cambria"/>
          <w:b/>
          <w:i/>
          <w:sz w:val="26"/>
          <w:szCs w:val="26"/>
        </w:rPr>
      </w:pPr>
    </w:p>
    <w:p w:rsidR="00A55BA1" w:rsidRDefault="00A55BA1" w:rsidP="00A55BA1">
      <w:pPr>
        <w:rPr>
          <w:rFonts w:ascii="Cambria" w:eastAsia="Cambria" w:hAnsi="Cambria" w:cs="Cambria"/>
          <w:b/>
          <w:i/>
          <w:sz w:val="26"/>
          <w:szCs w:val="26"/>
        </w:rPr>
      </w:pPr>
    </w:p>
    <w:p w:rsidR="00A55BA1" w:rsidRPr="00A55BA1" w:rsidRDefault="00A55BA1" w:rsidP="00A55BA1">
      <w:pPr>
        <w:rPr>
          <w:rFonts w:ascii="Cambria" w:eastAsia="Cambria" w:hAnsi="Cambria" w:cs="Cambria"/>
          <w:b/>
          <w:i/>
          <w:sz w:val="26"/>
          <w:szCs w:val="26"/>
        </w:rPr>
      </w:pPr>
      <w:r w:rsidRPr="00A55BA1">
        <w:rPr>
          <w:rFonts w:ascii="Cambria" w:eastAsia="Cambria" w:hAnsi="Cambria" w:cs="Cambria"/>
          <w:b/>
          <w:i/>
          <w:sz w:val="26"/>
          <w:szCs w:val="26"/>
        </w:rPr>
        <w:t xml:space="preserve">Yours sincerely, </w:t>
      </w:r>
    </w:p>
    <w:p w:rsidR="00321F19" w:rsidRDefault="00321F19">
      <w:pPr>
        <w:ind w:left="-196"/>
        <w:jc w:val="both"/>
        <w:rPr>
          <w:rFonts w:ascii="Cambria" w:eastAsia="Cambria" w:hAnsi="Cambria" w:cs="Cambria"/>
          <w:b/>
          <w:i/>
          <w:sz w:val="26"/>
          <w:szCs w:val="26"/>
        </w:rPr>
      </w:pPr>
    </w:p>
    <w:p w:rsidR="00321F19" w:rsidRDefault="00321F19">
      <w:pPr>
        <w:ind w:left="-196"/>
        <w:rPr>
          <w:rFonts w:ascii="Cambria" w:eastAsia="Cambria" w:hAnsi="Cambria" w:cs="Cambria"/>
          <w:b/>
          <w:smallCaps/>
          <w:sz w:val="26"/>
          <w:szCs w:val="26"/>
        </w:rPr>
      </w:pPr>
    </w:p>
    <w:p w:rsidR="00321F19" w:rsidRDefault="003E67CB">
      <w:pPr>
        <w:ind w:left="-196"/>
        <w:rPr>
          <w:rFonts w:ascii="Cambria" w:eastAsia="Cambria" w:hAnsi="Cambria" w:cs="Cambria"/>
          <w:b/>
          <w:smallCaps/>
          <w:sz w:val="26"/>
          <w:szCs w:val="26"/>
        </w:rPr>
      </w:pPr>
      <w:r>
        <w:rPr>
          <w:rFonts w:ascii="Cambria" w:eastAsia="Cambria" w:hAnsi="Cambria" w:cs="Cambria"/>
          <w:b/>
          <w:smallCaps/>
          <w:sz w:val="26"/>
          <w:szCs w:val="26"/>
        </w:rPr>
        <w:t>KAREN HALKET</w:t>
      </w:r>
    </w:p>
    <w:p w:rsidR="00321F19" w:rsidRDefault="001945D8">
      <w:pPr>
        <w:ind w:left="-196"/>
        <w:rPr>
          <w:rFonts w:ascii="Cambria" w:eastAsia="Cambria" w:hAnsi="Cambria" w:cs="Cambria"/>
          <w:sz w:val="26"/>
          <w:szCs w:val="26"/>
        </w:rPr>
      </w:pPr>
      <w:bookmarkStart w:id="0" w:name="_GoBack"/>
      <w:bookmarkEnd w:id="0"/>
      <w:r>
        <w:rPr>
          <w:rFonts w:ascii="Cambria" w:eastAsia="Cambria" w:hAnsi="Cambria" w:cs="Cambria"/>
          <w:sz w:val="26"/>
          <w:szCs w:val="26"/>
        </w:rPr>
        <w:t>Assistant Principal</w:t>
      </w:r>
    </w:p>
    <w:p w:rsidR="00D70BBC" w:rsidRDefault="001945D8">
      <w:pPr>
        <w:ind w:left="-196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 xml:space="preserve">Monday </w:t>
      </w:r>
      <w:r w:rsidR="004A785F">
        <w:rPr>
          <w:rFonts w:ascii="Cambria" w:eastAsia="Cambria" w:hAnsi="Cambria" w:cs="Cambria"/>
          <w:sz w:val="26"/>
          <w:szCs w:val="26"/>
        </w:rPr>
        <w:t>13</w:t>
      </w:r>
      <w:r w:rsidR="004A785F" w:rsidRPr="004A785F">
        <w:rPr>
          <w:rFonts w:ascii="Cambria" w:eastAsia="Cambria" w:hAnsi="Cambria" w:cs="Cambria"/>
          <w:sz w:val="26"/>
          <w:szCs w:val="26"/>
          <w:vertAlign w:val="superscript"/>
        </w:rPr>
        <w:t>th</w:t>
      </w:r>
      <w:r w:rsidR="004A785F">
        <w:rPr>
          <w:rFonts w:ascii="Cambria" w:eastAsia="Cambria" w:hAnsi="Cambria" w:cs="Cambria"/>
          <w:sz w:val="26"/>
          <w:szCs w:val="26"/>
        </w:rPr>
        <w:t xml:space="preserve"> December,</w:t>
      </w:r>
      <w:r>
        <w:rPr>
          <w:rFonts w:ascii="Cambria" w:eastAsia="Cambria" w:hAnsi="Cambria" w:cs="Cambria"/>
          <w:sz w:val="26"/>
          <w:szCs w:val="26"/>
        </w:rPr>
        <w:t xml:space="preserve"> 2021</w:t>
      </w:r>
    </w:p>
    <w:p w:rsidR="00321F19" w:rsidRDefault="00321F19">
      <w:pPr>
        <w:ind w:left="-196"/>
        <w:rPr>
          <w:rFonts w:ascii="Cambria" w:eastAsia="Cambria" w:hAnsi="Cambria" w:cs="Cambria"/>
          <w:sz w:val="26"/>
          <w:szCs w:val="26"/>
        </w:rPr>
      </w:pPr>
      <w:bookmarkStart w:id="1" w:name="_gjdgxs" w:colFirst="0" w:colLast="0"/>
      <w:bookmarkEnd w:id="1"/>
    </w:p>
    <w:p w:rsidR="00D70BBC" w:rsidRPr="00D70BBC" w:rsidRDefault="00D70BBC" w:rsidP="00D70BBC">
      <w:pPr>
        <w:rPr>
          <w:rFonts w:ascii="Cambria" w:eastAsia="Cambria" w:hAnsi="Cambria" w:cs="Cambria"/>
          <w:b/>
          <w:sz w:val="28"/>
          <w:szCs w:val="28"/>
        </w:rPr>
      </w:pPr>
      <w:bookmarkStart w:id="2" w:name="_vkjxbx10oxva" w:colFirst="0" w:colLast="0"/>
      <w:bookmarkEnd w:id="2"/>
    </w:p>
    <w:p w:rsidR="00E83ACB" w:rsidRDefault="00E83ACB">
      <w:pPr>
        <w:rPr>
          <w:rFonts w:ascii="Cambria" w:eastAsia="Cambria" w:hAnsi="Cambria" w:cs="Cambria"/>
          <w:sz w:val="28"/>
          <w:szCs w:val="28"/>
        </w:rPr>
      </w:pPr>
    </w:p>
    <w:sectPr w:rsidR="00E83ACB" w:rsidSect="00D70BBC">
      <w:headerReference w:type="default" r:id="rId18"/>
      <w:pgSz w:w="11906" w:h="16838"/>
      <w:pgMar w:top="2268" w:right="660" w:bottom="284" w:left="1080" w:header="426" w:footer="42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2AB3" w:rsidRDefault="00502AB3">
      <w:r>
        <w:separator/>
      </w:r>
    </w:p>
  </w:endnote>
  <w:endnote w:type="continuationSeparator" w:id="0">
    <w:p w:rsidR="00502AB3" w:rsidRDefault="00502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nguiat Frisky">
    <w:altName w:val="Times New Roman"/>
    <w:charset w:val="00"/>
    <w:family w:val="auto"/>
    <w:pitch w:val="default"/>
  </w:font>
  <w:font w:name="Architects Daughter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2AB3" w:rsidRDefault="00502AB3">
      <w:r>
        <w:separator/>
      </w:r>
    </w:p>
  </w:footnote>
  <w:footnote w:type="continuationSeparator" w:id="0">
    <w:p w:rsidR="00502AB3" w:rsidRDefault="00502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F19" w:rsidRDefault="00D0027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-284" w:right="-177"/>
      <w:rPr>
        <w:rFonts w:ascii="Arial" w:eastAsia="Arial" w:hAnsi="Arial" w:cs="Arial"/>
        <w:color w:val="808080"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-123824</wp:posOffset>
              </wp:positionH>
              <wp:positionV relativeFrom="paragraph">
                <wp:posOffset>0</wp:posOffset>
              </wp:positionV>
              <wp:extent cx="5086350" cy="1292995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07601" y="3070400"/>
                        <a:ext cx="5643000" cy="1419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321F19" w:rsidRDefault="00D0027B">
                          <w:pPr>
                            <w:textDirection w:val="btL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8"/>
                            </w:rPr>
                            <w:t xml:space="preserve">Cranbourne South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000000"/>
                              <w:sz w:val="28"/>
                            </w:rPr>
                            <w:t>PRIMARY SCHOOL</w:t>
                          </w:r>
                        </w:p>
                        <w:p w:rsidR="00321F19" w:rsidRDefault="00D0027B">
                          <w:pPr>
                            <w:textDirection w:val="btLr"/>
                          </w:pPr>
                          <w:r>
                            <w:rPr>
                              <w:rFonts w:ascii="Candara" w:eastAsia="Candara" w:hAnsi="Candara" w:cs="Candara"/>
                              <w:b/>
                              <w:color w:val="000000"/>
                              <w:sz w:val="32"/>
                            </w:rPr>
                            <w:t xml:space="preserve">COMPASS REPORTS &amp; </w:t>
                          </w:r>
                          <w:r w:rsidR="001945D8">
                            <w:rPr>
                              <w:rFonts w:ascii="Candara" w:eastAsia="Candara" w:hAnsi="Candara" w:cs="Candara"/>
                              <w:b/>
                              <w:color w:val="000000"/>
                              <w:sz w:val="32"/>
                            </w:rPr>
                            <w:t>LEARNING TASK ACCESS</w:t>
                          </w:r>
                        </w:p>
                        <w:p w:rsidR="00321F19" w:rsidRDefault="00D0027B">
                          <w:pPr>
                            <w:textDirection w:val="btLr"/>
                          </w:pPr>
                          <w:r>
                            <w:rPr>
                              <w:rFonts w:ascii="Candara" w:eastAsia="Candara" w:hAnsi="Candara" w:cs="Candara"/>
                              <w:i/>
                              <w:color w:val="000000"/>
                              <w:sz w:val="36"/>
                            </w:rPr>
                            <w:t>Positivity, Persistence, Pride, Passion</w:t>
                          </w:r>
                        </w:p>
                        <w:p w:rsidR="00321F19" w:rsidRDefault="001945D8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8"/>
                            </w:rPr>
                            <w:t>239 Pearcedale Road,</w:t>
                          </w:r>
                          <w:r w:rsidR="00D0027B">
                            <w:rPr>
                              <w:rFonts w:ascii="Calibri" w:eastAsia="Calibri" w:hAnsi="Calibri" w:cs="Calibri"/>
                              <w:color w:val="000000"/>
                              <w:sz w:val="28"/>
                            </w:rPr>
                            <w:t xml:space="preserve"> Cranbourne South VIC 3977   </w:t>
                          </w:r>
                          <w:r w:rsidR="00D0027B"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28"/>
                            </w:rPr>
                            <w:t>Tel: 9782 2999</w:t>
                          </w:r>
                        </w:p>
                        <w:p w:rsidR="00321F19" w:rsidRDefault="00D0027B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>Email: cranbourne.south.ps@edumail.vic.gov.au     Website:  http://www.cranbournesouth.vic.edu.au/</w:t>
                          </w:r>
                        </w:p>
                        <w:p w:rsidR="00321F19" w:rsidRDefault="00321F19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/>
                  </wps:wsp>
                </a:graphicData>
              </a:graphic>
            </wp:anchor>
          </w:drawing>
        </mc:Choice>
        <mc:Fallback>
          <w:pict>
            <v:rect id="Rectangle 2" o:spid="_x0000_s1026" style="position:absolute;left:0;text-align:left;margin-left:-9.75pt;margin-top:0;width:400.5pt;height:101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" stroked="f">
              <v:textbox inset="2.53958mm,1.2694mm,2.53958mm,1.2694mm">
                <w:txbxContent>
                  <w:p w:rsidR="00321F19" w:rsidRDefault="00D0027B">
                    <w:pPr>
                      <w:textDirection w:val="btL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8"/>
                      </w:rPr>
                      <w:t xml:space="preserve">Cranbourne South </w:t>
                    </w:r>
                    <w:r>
                      <w:rPr>
                        <w:rFonts w:ascii="Arial Narrow" w:eastAsia="Arial Narrow" w:hAnsi="Arial Narrow" w:cs="Arial Narrow"/>
                        <w:color w:val="000000"/>
                        <w:sz w:val="28"/>
                      </w:rPr>
                      <w:t>PRIMARY SCHOOL</w:t>
                    </w:r>
                  </w:p>
                  <w:p w:rsidR="00321F19" w:rsidRDefault="00D0027B">
                    <w:pPr>
                      <w:textDirection w:val="btLr"/>
                    </w:pPr>
                    <w:r>
                      <w:rPr>
                        <w:rFonts w:ascii="Candara" w:eastAsia="Candara" w:hAnsi="Candara" w:cs="Candara"/>
                        <w:b/>
                        <w:color w:val="000000"/>
                        <w:sz w:val="32"/>
                      </w:rPr>
                      <w:t xml:space="preserve">COMPASS REPORTS &amp; </w:t>
                    </w:r>
                    <w:r w:rsidR="001945D8">
                      <w:rPr>
                        <w:rFonts w:ascii="Candara" w:eastAsia="Candara" w:hAnsi="Candara" w:cs="Candara"/>
                        <w:b/>
                        <w:color w:val="000000"/>
                        <w:sz w:val="32"/>
                      </w:rPr>
                      <w:t>LEARNING TASK ACCESS</w:t>
                    </w:r>
                  </w:p>
                  <w:p w:rsidR="00321F19" w:rsidRDefault="00D0027B">
                    <w:pPr>
                      <w:textDirection w:val="btLr"/>
                    </w:pPr>
                    <w:r>
                      <w:rPr>
                        <w:rFonts w:ascii="Candara" w:eastAsia="Candara" w:hAnsi="Candara" w:cs="Candara"/>
                        <w:i/>
                        <w:color w:val="000000"/>
                        <w:sz w:val="36"/>
                      </w:rPr>
                      <w:t>Positivity, Persistence, Pride, Passion</w:t>
                    </w:r>
                  </w:p>
                  <w:p w:rsidR="00321F19" w:rsidRDefault="001945D8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8"/>
                      </w:rPr>
                      <w:t>239 Pearcedale Road,</w:t>
                    </w:r>
                    <w:r w:rsidR="00D0027B">
                      <w:rPr>
                        <w:rFonts w:ascii="Calibri" w:eastAsia="Calibri" w:hAnsi="Calibri" w:cs="Calibri"/>
                        <w:color w:val="000000"/>
                        <w:sz w:val="28"/>
                      </w:rPr>
                      <w:t xml:space="preserve"> Cranbourne South VIC 3977   </w:t>
                    </w:r>
                    <w:r w:rsidR="00D0027B">
                      <w:rPr>
                        <w:rFonts w:ascii="Calibri" w:eastAsia="Calibri" w:hAnsi="Calibri" w:cs="Calibri"/>
                        <w:b/>
                        <w:color w:val="000000"/>
                        <w:sz w:val="28"/>
                      </w:rPr>
                      <w:t>Tel: 9782 2999</w:t>
                    </w:r>
                  </w:p>
                  <w:p w:rsidR="00321F19" w:rsidRDefault="00D0027B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8"/>
                      </w:rPr>
                      <w:t>Email: cranbourne.south.ps@edumail.vic.gov.au     Website:  http://www.cranbournesouth.vic.edu.au/</w:t>
                    </w:r>
                  </w:p>
                  <w:p w:rsidR="00321F19" w:rsidRDefault="00321F19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4842510</wp:posOffset>
          </wp:positionH>
          <wp:positionV relativeFrom="paragraph">
            <wp:posOffset>76200</wp:posOffset>
          </wp:positionV>
          <wp:extent cx="1536700" cy="1155700"/>
          <wp:effectExtent l="0" t="0" r="0" b="0"/>
          <wp:wrapNone/>
          <wp:docPr id="20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6700" cy="1155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21F19" w:rsidRDefault="00321F1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Arial" w:eastAsia="Arial" w:hAnsi="Arial" w:cs="Arial"/>
        <w:color w:val="808080"/>
        <w:sz w:val="14"/>
        <w:szCs w:val="14"/>
      </w:rPr>
    </w:pPr>
  </w:p>
  <w:p w:rsidR="00321F19" w:rsidRDefault="00321F1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Arial" w:eastAsia="Arial" w:hAnsi="Arial" w:cs="Arial"/>
        <w:color w:val="808080"/>
        <w:sz w:val="14"/>
        <w:szCs w:val="14"/>
      </w:rPr>
    </w:pPr>
  </w:p>
  <w:p w:rsidR="00321F19" w:rsidRDefault="00D0027B">
    <w:pPr>
      <w:pBdr>
        <w:top w:val="nil"/>
        <w:left w:val="nil"/>
        <w:bottom w:val="nil"/>
        <w:right w:val="nil"/>
        <w:between w:val="nil"/>
      </w:pBdr>
      <w:tabs>
        <w:tab w:val="left" w:pos="1276"/>
      </w:tabs>
      <w:jc w:val="right"/>
      <w:rPr>
        <w:rFonts w:ascii="Arial" w:eastAsia="Arial" w:hAnsi="Arial" w:cs="Arial"/>
        <w:color w:val="80808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-126365</wp:posOffset>
              </wp:positionH>
              <wp:positionV relativeFrom="paragraph">
                <wp:posOffset>925830</wp:posOffset>
              </wp:positionV>
              <wp:extent cx="7006590" cy="2730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06590" cy="2730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5A5A5A"/>
                          </a:gs>
                          <a:gs pos="100000">
                            <a:srgbClr val="FFFFFF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txbx>
                      <w:txbxContent>
                        <w:p w:rsidR="00321F19" w:rsidRDefault="00321F19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pict>
            <v:rect id="Rectangle 1" o:spid="_x0000_s1027" style="position:absolute;left:0;text-align:left;margin-left:-9.95pt;margin-top:72.9pt;width:551.7pt;height:2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" fillcolor="#5a5a5a" stroked="f">
              <v:fill angle="90" focus="100%" type="gradient">
                <o:fill v:ext="view" type="gradientUnscaled"/>
              </v:fill>
              <v:textbox inset="2.53958mm,2.53958mm,2.53958mm,2.53958mm">
                <w:txbxContent>
                  <w:p w:rsidR="00321F19" w:rsidRDefault="00321F19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B29E2"/>
    <w:multiLevelType w:val="multilevel"/>
    <w:tmpl w:val="F0187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966764"/>
    <w:multiLevelType w:val="multilevel"/>
    <w:tmpl w:val="80D26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B60DA6"/>
    <w:multiLevelType w:val="multilevel"/>
    <w:tmpl w:val="B792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4CB0D60"/>
    <w:multiLevelType w:val="multilevel"/>
    <w:tmpl w:val="AB7EA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F19"/>
    <w:rsid w:val="000E7DBF"/>
    <w:rsid w:val="001945D8"/>
    <w:rsid w:val="002023BD"/>
    <w:rsid w:val="00321F19"/>
    <w:rsid w:val="003E67CB"/>
    <w:rsid w:val="004A785F"/>
    <w:rsid w:val="00502AB3"/>
    <w:rsid w:val="006C5840"/>
    <w:rsid w:val="008F0BBF"/>
    <w:rsid w:val="009325BE"/>
    <w:rsid w:val="00A55BA1"/>
    <w:rsid w:val="00A61A05"/>
    <w:rsid w:val="00D0027B"/>
    <w:rsid w:val="00D70BBC"/>
    <w:rsid w:val="00E83ACB"/>
    <w:rsid w:val="00F14544"/>
    <w:rsid w:val="00F73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410372"/>
  <w15:docId w15:val="{DDB802E8-B799-45F6-BAE4-201A5B5A7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jc w:val="center"/>
      <w:outlineLvl w:val="0"/>
    </w:pPr>
    <w:rPr>
      <w:rFonts w:ascii="Benguiat Frisky" w:eastAsia="Benguiat Frisky" w:hAnsi="Benguiat Frisky" w:cs="Benguiat Frisky"/>
      <w:b/>
      <w:sz w:val="24"/>
      <w:szCs w:val="24"/>
    </w:rPr>
  </w:style>
  <w:style w:type="paragraph" w:styleId="Heading2">
    <w:name w:val="heading 2"/>
    <w:basedOn w:val="Normal"/>
    <w:next w:val="Normal"/>
    <w:pPr>
      <w:keepNext/>
      <w:outlineLvl w:val="1"/>
    </w:pPr>
    <w:rPr>
      <w:sz w:val="24"/>
      <w:szCs w:val="24"/>
    </w:rPr>
  </w:style>
  <w:style w:type="paragraph" w:styleId="Heading3">
    <w:name w:val="heading 3"/>
    <w:basedOn w:val="Normal"/>
    <w:next w:val="Normal"/>
    <w:pPr>
      <w:keepNext/>
      <w:jc w:val="center"/>
      <w:outlineLvl w:val="2"/>
    </w:pPr>
    <w:rPr>
      <w:rFonts w:ascii="Architects Daughter" w:eastAsia="Architects Daughter" w:hAnsi="Architects Daughter" w:cs="Architects Daughter"/>
      <w:b/>
      <w:sz w:val="44"/>
      <w:szCs w:val="44"/>
    </w:rPr>
  </w:style>
  <w:style w:type="paragraph" w:styleId="Heading4">
    <w:name w:val="heading 4"/>
    <w:basedOn w:val="Normal"/>
    <w:next w:val="Normal"/>
    <w:pPr>
      <w:keepNext/>
      <w:jc w:val="center"/>
      <w:outlineLvl w:val="3"/>
    </w:pPr>
    <w:rPr>
      <w:rFonts w:ascii="Architects Daughter" w:eastAsia="Architects Daughter" w:hAnsi="Architects Daughter" w:cs="Architects Daughter"/>
      <w:b/>
      <w:sz w:val="36"/>
      <w:szCs w:val="36"/>
    </w:rPr>
  </w:style>
  <w:style w:type="paragraph" w:styleId="Heading5">
    <w:name w:val="heading 5"/>
    <w:basedOn w:val="Normal"/>
    <w:next w:val="Normal"/>
    <w:pPr>
      <w:keepNext/>
      <w:jc w:val="right"/>
      <w:outlineLvl w:val="4"/>
    </w:pPr>
    <w:rPr>
      <w:rFonts w:ascii="Arial" w:eastAsia="Arial" w:hAnsi="Arial" w:cs="Arial"/>
      <w:sz w:val="24"/>
      <w:szCs w:val="24"/>
    </w:rPr>
  </w:style>
  <w:style w:type="paragraph" w:styleId="Heading6">
    <w:name w:val="heading 6"/>
    <w:basedOn w:val="Normal"/>
    <w:next w:val="Normal"/>
    <w:pPr>
      <w:keepNext/>
      <w:jc w:val="center"/>
      <w:outlineLvl w:val="5"/>
    </w:pPr>
    <w:rPr>
      <w:rFonts w:ascii="Architects Daughter" w:eastAsia="Architects Daughter" w:hAnsi="Architects Daughter" w:cs="Architects Daughter"/>
      <w:b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70B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0BBC"/>
  </w:style>
  <w:style w:type="paragraph" w:styleId="Footer">
    <w:name w:val="footer"/>
    <w:basedOn w:val="Normal"/>
    <w:link w:val="FooterChar"/>
    <w:uiPriority w:val="99"/>
    <w:unhideWhenUsed/>
    <w:rsid w:val="00D70B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0BBC"/>
  </w:style>
  <w:style w:type="character" w:styleId="Hyperlink">
    <w:name w:val="Hyperlink"/>
    <w:basedOn w:val="DefaultParagraphFont"/>
    <w:uiPriority w:val="99"/>
    <w:unhideWhenUsed/>
    <w:rsid w:val="00A55BA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A785F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306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karenh@cranbournesouth.vic.edu.a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4B4A93-85AD-4A59-9F57-5FBB710F0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Scutt, Kirstie M</dc:creator>
  <cp:lastModifiedBy>Karen HALKET</cp:lastModifiedBy>
  <cp:revision>2</cp:revision>
  <cp:lastPrinted>2021-07-18T23:05:00Z</cp:lastPrinted>
  <dcterms:created xsi:type="dcterms:W3CDTF">2021-12-12T23:25:00Z</dcterms:created>
  <dcterms:modified xsi:type="dcterms:W3CDTF">2021-12-12T23:25:00Z</dcterms:modified>
</cp:coreProperties>
</file>