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EB4B" w14:textId="407E3DCE" w:rsidR="00DE26C9" w:rsidRPr="00DE26C9" w:rsidRDefault="00DE26C9" w:rsidP="00DE26C9">
      <w:pPr>
        <w:tabs>
          <w:tab w:val="num" w:pos="720"/>
        </w:tabs>
        <w:spacing w:before="100" w:beforeAutospacing="1" w:after="100" w:afterAutospacing="1" w:line="360" w:lineRule="auto"/>
        <w:rPr>
          <w:rStyle w:val="Strong"/>
          <w:sz w:val="28"/>
          <w:szCs w:val="32"/>
        </w:rPr>
      </w:pPr>
      <w:bookmarkStart w:id="0" w:name="_GoBack"/>
      <w:bookmarkEnd w:id="0"/>
      <w:r w:rsidRPr="00DE26C9">
        <w:rPr>
          <w:rStyle w:val="Strong"/>
          <w:sz w:val="28"/>
          <w:szCs w:val="32"/>
        </w:rPr>
        <w:t xml:space="preserve">Managing illness at </w:t>
      </w:r>
      <w:r>
        <w:rPr>
          <w:rStyle w:val="Strong"/>
          <w:sz w:val="28"/>
          <w:szCs w:val="32"/>
        </w:rPr>
        <w:t>Kilvington</w:t>
      </w:r>
    </w:p>
    <w:p w14:paraId="402BE0A3" w14:textId="77777777" w:rsidR="00DE26C9" w:rsidRPr="00DE26C9" w:rsidRDefault="00DE26C9" w:rsidP="00DE26C9">
      <w:pPr>
        <w:tabs>
          <w:tab w:val="num" w:pos="720"/>
        </w:tabs>
        <w:spacing w:line="360" w:lineRule="auto"/>
        <w:rPr>
          <w:rStyle w:val="Strong"/>
          <w:b w:val="0"/>
          <w:bCs w:val="0"/>
          <w:sz w:val="24"/>
          <w:szCs w:val="28"/>
        </w:rPr>
      </w:pPr>
      <w:r w:rsidRPr="00DE26C9">
        <w:rPr>
          <w:b/>
          <w:bCs/>
          <w:sz w:val="24"/>
          <w:szCs w:val="28"/>
        </w:rPr>
        <w:t>To help us navigate illness at Kilvington, we urge you to keep your child at home if they are feeling unwell and adhere to the following protocols:</w:t>
      </w:r>
    </w:p>
    <w:p w14:paraId="7E53FD68" w14:textId="77777777" w:rsidR="00DE26C9" w:rsidRPr="00DE26C9" w:rsidRDefault="00DE26C9" w:rsidP="00DE26C9">
      <w:pPr>
        <w:numPr>
          <w:ilvl w:val="0"/>
          <w:numId w:val="1"/>
        </w:numPr>
        <w:spacing w:before="100" w:beforeAutospacing="1" w:after="100" w:afterAutospacing="1" w:line="360" w:lineRule="auto"/>
        <w:ind w:left="714" w:hanging="357"/>
        <w:rPr>
          <w:rFonts w:eastAsia="Times New Roman" w:cs="Arial"/>
          <w:sz w:val="24"/>
          <w:szCs w:val="24"/>
          <w:lang w:eastAsia="en-AU"/>
        </w:rPr>
      </w:pPr>
      <w:r w:rsidRPr="00DE26C9">
        <w:rPr>
          <w:rFonts w:eastAsia="Times New Roman" w:cs="Arial"/>
          <w:sz w:val="24"/>
          <w:szCs w:val="24"/>
          <w:lang w:eastAsia="en-AU"/>
        </w:rPr>
        <w:t xml:space="preserve">If your child exhibits symptoms such as a runny nose, headache, body aches, sore throat, </w:t>
      </w:r>
      <w:proofErr w:type="gramStart"/>
      <w:r w:rsidRPr="00DE26C9">
        <w:rPr>
          <w:rFonts w:eastAsia="Times New Roman" w:cs="Arial"/>
          <w:sz w:val="24"/>
          <w:szCs w:val="24"/>
          <w:lang w:eastAsia="en-AU"/>
        </w:rPr>
        <w:t>fever</w:t>
      </w:r>
      <w:proofErr w:type="gramEnd"/>
      <w:r w:rsidRPr="00DE26C9">
        <w:rPr>
          <w:rFonts w:eastAsia="Times New Roman" w:cs="Arial"/>
          <w:sz w:val="24"/>
          <w:szCs w:val="24"/>
          <w:lang w:eastAsia="en-AU"/>
        </w:rPr>
        <w:t xml:space="preserve"> or cough, please arrange for them to undergo a Rapid Antigen Test (available at local chemists) and keep them at home until symptoms subside.</w:t>
      </w:r>
    </w:p>
    <w:p w14:paraId="772D716B" w14:textId="77777777" w:rsidR="00DE26C9" w:rsidRPr="00DE26C9" w:rsidRDefault="00DE26C9" w:rsidP="00DE26C9">
      <w:pPr>
        <w:numPr>
          <w:ilvl w:val="0"/>
          <w:numId w:val="1"/>
        </w:numPr>
        <w:spacing w:before="100" w:beforeAutospacing="1" w:after="100" w:afterAutospacing="1" w:line="360" w:lineRule="auto"/>
        <w:ind w:left="714" w:hanging="357"/>
        <w:rPr>
          <w:rFonts w:eastAsia="Times New Roman" w:cs="Arial"/>
          <w:sz w:val="24"/>
          <w:szCs w:val="24"/>
          <w:lang w:eastAsia="en-AU"/>
        </w:rPr>
      </w:pPr>
      <w:r w:rsidRPr="00DE26C9">
        <w:rPr>
          <w:rFonts w:eastAsia="Times New Roman" w:cs="Arial"/>
          <w:sz w:val="24"/>
          <w:szCs w:val="24"/>
          <w:lang w:eastAsia="en-AU"/>
        </w:rPr>
        <w:t>We strongly recommend that students who test positive for COVID isolate for five days before returning to school, as this has been proven to be an effective measure in preventing the spread of the virus within our community.</w:t>
      </w:r>
    </w:p>
    <w:p w14:paraId="256512C7" w14:textId="77777777" w:rsidR="00DE26C9" w:rsidRPr="00DE26C9" w:rsidRDefault="00DE26C9" w:rsidP="00DE26C9">
      <w:pPr>
        <w:numPr>
          <w:ilvl w:val="0"/>
          <w:numId w:val="1"/>
        </w:numPr>
        <w:spacing w:before="100" w:beforeAutospacing="1" w:after="100" w:afterAutospacing="1" w:line="360" w:lineRule="auto"/>
        <w:ind w:left="714" w:hanging="357"/>
        <w:rPr>
          <w:rFonts w:eastAsia="Times New Roman" w:cs="Arial"/>
          <w:sz w:val="24"/>
          <w:szCs w:val="24"/>
          <w:lang w:eastAsia="en-AU"/>
        </w:rPr>
      </w:pPr>
      <w:r w:rsidRPr="00DE26C9">
        <w:rPr>
          <w:rFonts w:eastAsia="Times New Roman" w:cs="Arial"/>
          <w:sz w:val="24"/>
          <w:szCs w:val="24"/>
          <w:lang w:eastAsia="en-AU"/>
        </w:rPr>
        <w:t>While schools are no longer mandated to inform parents of positive cases, rest assured that we will continue to monitor the situation closely. If necessary, we will take appropriate action, which may include requiring students in a specific year level to wear masks indoors for a designated period or transitioning to remote learning for a short duration in more extreme circumstances.</w:t>
      </w:r>
    </w:p>
    <w:p w14:paraId="318E2E57" w14:textId="77777777" w:rsidR="00DE26C9" w:rsidRPr="00DE26C9" w:rsidRDefault="00DE26C9" w:rsidP="00DE26C9">
      <w:pPr>
        <w:numPr>
          <w:ilvl w:val="0"/>
          <w:numId w:val="1"/>
        </w:numPr>
        <w:spacing w:before="100" w:beforeAutospacing="1" w:after="100" w:afterAutospacing="1" w:line="360" w:lineRule="auto"/>
        <w:ind w:left="714" w:hanging="357"/>
        <w:rPr>
          <w:rFonts w:eastAsia="Times New Roman" w:cs="Arial"/>
          <w:sz w:val="24"/>
          <w:szCs w:val="24"/>
          <w:lang w:eastAsia="en-AU"/>
        </w:rPr>
      </w:pPr>
      <w:r w:rsidRPr="00DE26C9">
        <w:rPr>
          <w:rFonts w:eastAsia="Times New Roman" w:cs="Arial"/>
          <w:sz w:val="24"/>
          <w:szCs w:val="24"/>
          <w:lang w:eastAsia="en-AU"/>
        </w:rPr>
        <w:t xml:space="preserve">If your child tests positive for COVID, please notify the </w:t>
      </w:r>
      <w:proofErr w:type="gramStart"/>
      <w:r w:rsidRPr="00DE26C9">
        <w:rPr>
          <w:rFonts w:eastAsia="Times New Roman" w:cs="Arial"/>
          <w:sz w:val="24"/>
          <w:szCs w:val="24"/>
          <w:lang w:eastAsia="en-AU"/>
        </w:rPr>
        <w:t>School</w:t>
      </w:r>
      <w:proofErr w:type="gramEnd"/>
      <w:r w:rsidRPr="00DE26C9">
        <w:rPr>
          <w:rFonts w:eastAsia="Times New Roman" w:cs="Arial"/>
          <w:sz w:val="24"/>
          <w:szCs w:val="24"/>
          <w:lang w:eastAsia="en-AU"/>
        </w:rPr>
        <w:t xml:space="preserve"> promptly. Additionally, please reinforce the importance of practising good hygiene habits, such as regular handwashing and sanitising. Your child is most welcome to wear a mask if preferred.</w:t>
      </w:r>
    </w:p>
    <w:p w14:paraId="36949579" w14:textId="7C660848" w:rsidR="00DE26C9" w:rsidRDefault="00DE26C9" w:rsidP="00DE26C9">
      <w:pPr>
        <w:numPr>
          <w:ilvl w:val="0"/>
          <w:numId w:val="1"/>
        </w:numPr>
        <w:spacing w:before="100" w:beforeAutospacing="1" w:after="100" w:afterAutospacing="1" w:line="360" w:lineRule="auto"/>
        <w:ind w:left="714" w:hanging="357"/>
        <w:rPr>
          <w:rFonts w:eastAsia="Times New Roman" w:cs="Arial"/>
          <w:sz w:val="24"/>
          <w:szCs w:val="24"/>
          <w:lang w:eastAsia="en-AU"/>
        </w:rPr>
      </w:pPr>
      <w:proofErr w:type="gramStart"/>
      <w:r w:rsidRPr="00DE26C9">
        <w:rPr>
          <w:rFonts w:eastAsia="Times New Roman" w:cs="Arial"/>
          <w:sz w:val="24"/>
          <w:szCs w:val="24"/>
          <w:lang w:eastAsia="en-AU"/>
        </w:rPr>
        <w:t>In the event that</w:t>
      </w:r>
      <w:proofErr w:type="gramEnd"/>
      <w:r w:rsidRPr="00DE26C9">
        <w:rPr>
          <w:rFonts w:eastAsia="Times New Roman" w:cs="Arial"/>
          <w:sz w:val="24"/>
          <w:szCs w:val="24"/>
          <w:lang w:eastAsia="en-AU"/>
        </w:rPr>
        <w:t xml:space="preserve"> your child is unwell and has an upcoming exam, please reach out to the Head of Senior School, Matt Brinson (</w:t>
      </w:r>
      <w:r w:rsidRPr="00DE26C9">
        <w:rPr>
          <w:rFonts w:eastAsia="Times New Roman" w:cs="Arial"/>
          <w:sz w:val="24"/>
          <w:szCs w:val="24"/>
          <w:u w:val="single"/>
          <w:lang w:eastAsia="en-AU"/>
        </w:rPr>
        <w:t>brinsonm@kilvington.vic.edu.au</w:t>
      </w:r>
      <w:r w:rsidRPr="00DE26C9">
        <w:rPr>
          <w:rFonts w:eastAsia="Times New Roman" w:cs="Arial"/>
          <w:sz w:val="24"/>
          <w:szCs w:val="24"/>
          <w:lang w:eastAsia="en-AU"/>
        </w:rPr>
        <w:t>), to arrange for an alternative exam time. Please refrain from sending your child to take an exam if they are experiencing symptoms.</w:t>
      </w:r>
    </w:p>
    <w:p w14:paraId="7158AC83" w14:textId="71DF0F41" w:rsidR="00DE26C9" w:rsidRDefault="00DE26C9" w:rsidP="00DE26C9">
      <w:pPr>
        <w:spacing w:before="100" w:beforeAutospacing="1" w:after="100" w:afterAutospacing="1" w:line="360" w:lineRule="auto"/>
        <w:rPr>
          <w:rFonts w:eastAsia="Times New Roman" w:cs="Arial"/>
          <w:sz w:val="24"/>
          <w:szCs w:val="24"/>
          <w:lang w:eastAsia="en-AU"/>
        </w:rPr>
      </w:pPr>
    </w:p>
    <w:p w14:paraId="15591F96" w14:textId="77777777" w:rsidR="00DE26C9" w:rsidRPr="00DE26C9" w:rsidRDefault="00DE26C9" w:rsidP="00DE26C9">
      <w:pPr>
        <w:spacing w:before="100" w:beforeAutospacing="1" w:after="100" w:afterAutospacing="1" w:line="360" w:lineRule="auto"/>
        <w:rPr>
          <w:rFonts w:eastAsia="Times New Roman" w:cs="Arial"/>
          <w:sz w:val="24"/>
          <w:szCs w:val="24"/>
          <w:lang w:eastAsia="en-AU"/>
        </w:rPr>
      </w:pPr>
    </w:p>
    <w:p w14:paraId="71538512" w14:textId="77777777" w:rsidR="003639EE" w:rsidRPr="000A2B60" w:rsidRDefault="003639EE" w:rsidP="0020111C">
      <w:pPr>
        <w:rPr>
          <w:rStyle w:val="NormalP"/>
          <w:sz w:val="22"/>
        </w:rPr>
      </w:pPr>
    </w:p>
    <w:sectPr w:rsidR="003639EE" w:rsidRPr="000A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3B8F"/>
    <w:multiLevelType w:val="multilevel"/>
    <w:tmpl w:val="59E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70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C9"/>
    <w:rsid w:val="00041B30"/>
    <w:rsid w:val="000A2B60"/>
    <w:rsid w:val="0020111C"/>
    <w:rsid w:val="002A1BEC"/>
    <w:rsid w:val="003639EE"/>
    <w:rsid w:val="008C5596"/>
    <w:rsid w:val="00945AEE"/>
    <w:rsid w:val="00A925DB"/>
    <w:rsid w:val="00C91442"/>
    <w:rsid w:val="00DE2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E87F"/>
  <w15:chartTrackingRefBased/>
  <w15:docId w15:val="{A00EA8A0-2AC3-44BB-9E96-6440B24A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EE"/>
    <w:pPr>
      <w:spacing w:after="0" w:line="240" w:lineRule="auto"/>
    </w:pPr>
    <w:rPr>
      <w:rFonts w:ascii="Arial" w:hAnsi="Arial"/>
      <w:sz w:val="20"/>
    </w:rPr>
  </w:style>
  <w:style w:type="paragraph" w:styleId="Heading1">
    <w:name w:val="heading 1"/>
    <w:basedOn w:val="Normal"/>
    <w:next w:val="Normal"/>
    <w:link w:val="Heading1Char"/>
    <w:uiPriority w:val="9"/>
    <w:qFormat/>
    <w:rsid w:val="00363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uiPriority w:val="1"/>
    <w:qFormat/>
    <w:rsid w:val="008C5596"/>
    <w:rPr>
      <w:rFonts w:ascii="Courier New" w:hAnsi="Courier New"/>
      <w:sz w:val="20"/>
    </w:rPr>
  </w:style>
  <w:style w:type="character" w:customStyle="1" w:styleId="NormalP">
    <w:name w:val="NormalP"/>
    <w:basedOn w:val="DefaultParagraphFont"/>
    <w:uiPriority w:val="1"/>
    <w:qFormat/>
    <w:rsid w:val="008C5596"/>
  </w:style>
  <w:style w:type="paragraph" w:styleId="NoSpacing">
    <w:name w:val="No Spacing"/>
    <w:uiPriority w:val="1"/>
    <w:qFormat/>
    <w:rsid w:val="003639EE"/>
    <w:pPr>
      <w:spacing w:after="0" w:line="240" w:lineRule="auto"/>
    </w:pPr>
    <w:rPr>
      <w:rFonts w:ascii="Arial" w:hAnsi="Arial"/>
      <w:sz w:val="20"/>
    </w:rPr>
  </w:style>
  <w:style w:type="character" w:customStyle="1" w:styleId="Heading1Char">
    <w:name w:val="Heading 1 Char"/>
    <w:basedOn w:val="DefaultParagraphFont"/>
    <w:link w:val="Heading1"/>
    <w:uiPriority w:val="9"/>
    <w:rsid w:val="00363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39E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63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9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E26C9"/>
    <w:rPr>
      <w:b/>
      <w:bCs/>
    </w:rPr>
  </w:style>
  <w:style w:type="paragraph" w:styleId="ListParagraph">
    <w:name w:val="List Paragraph"/>
    <w:basedOn w:val="Normal"/>
    <w:uiPriority w:val="34"/>
    <w:qFormat/>
    <w:rsid w:val="00DE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1341</Characters>
  <Application>Microsoft Office Word</Application>
  <DocSecurity>0</DocSecurity>
  <Lines>11</Lines>
  <Paragraphs>3</Paragraphs>
  <ScaleCrop>false</ScaleCrop>
  <Company>Kilvington Grammar School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Devina Naidu</dc:creator>
  <cp:keywords/>
  <dc:description/>
  <cp:lastModifiedBy>Devina Naidu</cp:lastModifiedBy>
  <cp:revision>1</cp:revision>
  <dcterms:created xsi:type="dcterms:W3CDTF">2024-06-05T02:31:00Z</dcterms:created>
  <dcterms:modified xsi:type="dcterms:W3CDTF">2024-06-05T02:35:00Z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5700a-8333-4302-914f-98d8831d3f43_Enabled">
    <vt:lpwstr>true</vt:lpwstr>
  </property>
  <property fmtid="{D5CDD505-2E9C-101B-9397-08002B2CF9AE}" pid="3" name="MSIP_Label_e325700a-8333-4302-914f-98d8831d3f43_SetDate">
    <vt:lpwstr>2024-06-05T02:31:53Z</vt:lpwstr>
  </property>
  <property fmtid="{D5CDD505-2E9C-101B-9397-08002B2CF9AE}" pid="4" name="MSIP_Label_e325700a-8333-4302-914f-98d8831d3f43_Method">
    <vt:lpwstr>Standard</vt:lpwstr>
  </property>
  <property fmtid="{D5CDD505-2E9C-101B-9397-08002B2CF9AE}" pid="5" name="MSIP_Label_e325700a-8333-4302-914f-98d8831d3f43_Name">
    <vt:lpwstr>defa4170-0d19-0005-0004-bc88714345d2</vt:lpwstr>
  </property>
  <property fmtid="{D5CDD505-2E9C-101B-9397-08002B2CF9AE}" pid="6" name="MSIP_Label_e325700a-8333-4302-914f-98d8831d3f43_SiteId">
    <vt:lpwstr>37a5e5cb-66d4-45af-ae33-dcf2a590af85</vt:lpwstr>
  </property>
  <property fmtid="{D5CDD505-2E9C-101B-9397-08002B2CF9AE}" pid="7" name="MSIP_Label_e325700a-8333-4302-914f-98d8831d3f43_ActionId">
    <vt:lpwstr>a31d4e95-67ba-4035-8614-082a1c3e7e84</vt:lpwstr>
  </property>
  <property fmtid="{D5CDD505-2E9C-101B-9397-08002B2CF9AE}" pid="8" name="MSIP_Label_e325700a-8333-4302-914f-98d8831d3f43_ContentBits">
    <vt:lpwstr>0</vt:lpwstr>
  </property>
</Properties>
</file>