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77777777" w:rsidR="00692A1F" w:rsidRDefault="00692A1F">
      <w:pPr>
        <w:pStyle w:val="BodyText"/>
        <w:spacing w:before="2" w:after="1"/>
        <w:rPr>
          <w:rFonts w:ascii="Times New Roman"/>
          <w:sz w:val="14"/>
        </w:rPr>
      </w:pPr>
    </w:p>
    <w:p w14:paraId="40C48A48" w14:textId="452F57DA" w:rsidR="00692A1F" w:rsidRDefault="00705EC6">
      <w:pPr>
        <w:tabs>
          <w:tab w:val="left" w:pos="5794"/>
        </w:tabs>
        <w:ind w:left="333"/>
        <w:rPr>
          <w:rFonts w:ascii="Times New Roman"/>
          <w:sz w:val="20"/>
        </w:rPr>
      </w:pPr>
      <w:r w:rsidRPr="00705EC6">
        <w:rPr>
          <w:rFonts w:ascii="Times New Roman"/>
          <w:position w:val="1"/>
          <w:sz w:val="28"/>
          <w:szCs w:val="28"/>
        </w:rPr>
        <w:t>Brighton Secondary College</w:t>
      </w:r>
      <w:r w:rsidR="00633C39">
        <w:rPr>
          <w:rFonts w:ascii="Times New Roman"/>
          <w:position w:val="1"/>
          <w:sz w:val="20"/>
        </w:rPr>
        <w:tab/>
      </w:r>
      <w:r w:rsidRPr="00705EC6">
        <w:rPr>
          <w:rFonts w:ascii="Times New Roman"/>
          <w:position w:val="1"/>
          <w:sz w:val="28"/>
          <w:szCs w:val="28"/>
        </w:rPr>
        <w:t>7650</w:t>
      </w:r>
    </w:p>
    <w:p w14:paraId="4EF9CDB7" w14:textId="77777777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>School</w:t>
      </w:r>
      <w:r>
        <w:rPr>
          <w:color w:val="A7A9AC"/>
          <w:spacing w:val="-3"/>
        </w:rPr>
        <w:t xml:space="preserve"> </w:t>
      </w:r>
      <w:r>
        <w:rPr>
          <w:color w:val="A7A9AC"/>
          <w:spacing w:val="-4"/>
        </w:rPr>
        <w:t>Name</w:t>
      </w:r>
      <w:r>
        <w:rPr>
          <w:color w:val="A7A9AC"/>
        </w:rPr>
        <w:tab/>
        <w:t>School</w:t>
      </w:r>
      <w:r>
        <w:rPr>
          <w:color w:val="A7A9AC"/>
          <w:spacing w:val="-20"/>
        </w:rPr>
        <w:t xml:space="preserve"> </w:t>
      </w:r>
      <w:r>
        <w:rPr>
          <w:color w:val="A7A9AC"/>
        </w:rPr>
        <w:t>REF</w:t>
      </w:r>
      <w:r>
        <w:rPr>
          <w:color w:val="A7A9AC"/>
          <w:spacing w:val="6"/>
        </w:rPr>
        <w:t xml:space="preserve"> </w:t>
      </w:r>
      <w:r>
        <w:rPr>
          <w:color w:val="A7A9AC"/>
          <w:spacing w:val="-5"/>
        </w:rPr>
        <w:t>ID</w:t>
      </w:r>
    </w:p>
    <w:p w14:paraId="6055B773" w14:textId="77777777" w:rsidR="00692A1F" w:rsidRDefault="00692A1F">
      <w:pPr>
        <w:pStyle w:val="BodyText"/>
        <w:spacing w:before="2"/>
        <w:rPr>
          <w:b/>
          <w:sz w:val="21"/>
        </w:rPr>
      </w:pPr>
    </w:p>
    <w:p w14:paraId="536BAC0A" w14:textId="1BE92759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</w:t>
      </w:r>
      <w:proofErr w:type="spellStart"/>
      <w:r>
        <w:rPr>
          <w:b/>
          <w:color w:val="221F1F"/>
          <w:spacing w:val="-2"/>
        </w:rPr>
        <w:t>carer</w:t>
      </w:r>
      <w:proofErr w:type="spellEnd"/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proofErr w:type="gramStart"/>
      <w:r w:rsidR="00633C39">
        <w:rPr>
          <w:color w:val="221F1F"/>
          <w:spacing w:val="-2"/>
          <w:w w:val="95"/>
        </w:rPr>
        <w:t>Card)*</w:t>
      </w:r>
      <w:proofErr w:type="gramEnd"/>
      <w:r w:rsidR="00633C39">
        <w:rPr>
          <w:color w:val="221F1F"/>
          <w:spacing w:val="-2"/>
          <w:w w:val="95"/>
        </w:rPr>
        <w:t>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p w14:paraId="72902395" w14:textId="77777777" w:rsidR="00692A1F" w:rsidRDefault="00692A1F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35494AE" w14:textId="77777777">
        <w:trPr>
          <w:trHeight w:val="316"/>
        </w:trPr>
        <w:tc>
          <w:tcPr>
            <w:tcW w:w="2592" w:type="dxa"/>
          </w:tcPr>
          <w:p w14:paraId="65C97FB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E3552F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5EBDA70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CBC84D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740FDC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86EB7A3" w14:textId="77777777">
        <w:trPr>
          <w:trHeight w:val="315"/>
        </w:trPr>
        <w:tc>
          <w:tcPr>
            <w:tcW w:w="2592" w:type="dxa"/>
          </w:tcPr>
          <w:p w14:paraId="0ED8CBC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E0F433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A92D40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0DDDB13F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CE56C0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>
      <w:pPr>
        <w:spacing w:before="124" w:line="261" w:lineRule="auto"/>
        <w:ind w:left="343" w:right="654"/>
        <w:jc w:val="both"/>
        <w:rPr>
          <w:sz w:val="14"/>
        </w:rPr>
      </w:pPr>
      <w:r>
        <w:rPr>
          <w:color w:val="221F1F"/>
          <w:sz w:val="14"/>
        </w:rPr>
        <w:t xml:space="preserve">I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 xml:space="preserve">details and concession card status </w:t>
      </w:r>
      <w:proofErr w:type="gramStart"/>
      <w:r>
        <w:rPr>
          <w:color w:val="221F1F"/>
          <w:sz w:val="14"/>
        </w:rPr>
        <w:t>in order to</w:t>
      </w:r>
      <w:proofErr w:type="gramEnd"/>
      <w:r>
        <w:rPr>
          <w:color w:val="221F1F"/>
          <w:sz w:val="14"/>
        </w:rPr>
        <w:t xml:space="preserve"> enable the business to determine if I qualify for a concession, rebate or service. I also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>
      <w:pPr>
        <w:spacing w:before="114"/>
        <w:ind w:left="344"/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3"/>
        </w:tabs>
        <w:spacing w:before="143" w:line="261" w:lineRule="auto"/>
        <w:ind w:right="934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5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3" w:line="357" w:lineRule="auto"/>
        <w:ind w:left="472" w:right="1902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455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proofErr w:type="gramStart"/>
      <w:r w:rsidR="00633C39">
        <w:rPr>
          <w:color w:val="221F1F"/>
          <w:sz w:val="14"/>
        </w:rPr>
        <w:t>Sports</w:t>
      </w:r>
      <w:proofErr w:type="gramEnd"/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>
      <w:pPr>
        <w:spacing w:before="15"/>
        <w:ind w:left="455"/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>
      <w:pPr>
        <w:pStyle w:val="ListParagraph"/>
        <w:numPr>
          <w:ilvl w:val="0"/>
          <w:numId w:val="5"/>
        </w:numPr>
        <w:tabs>
          <w:tab w:val="left" w:pos="456"/>
        </w:tabs>
        <w:spacing w:before="79"/>
        <w:ind w:left="455" w:right="71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>
      <w:pPr>
        <w:spacing w:before="142" w:line="261" w:lineRule="auto"/>
        <w:ind w:left="343" w:right="696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proofErr w:type="gramStart"/>
      <w:r>
        <w:rPr>
          <w:color w:val="221F1F"/>
          <w:sz w:val="14"/>
        </w:rPr>
        <w:t>are able to</w:t>
      </w:r>
      <w:proofErr w:type="gramEnd"/>
      <w:r>
        <w:rPr>
          <w:color w:val="221F1F"/>
          <w:sz w:val="14"/>
        </w:rPr>
        <w:t xml:space="preserve">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2C2EFF44" w14:textId="77777777" w:rsidR="00692A1F" w:rsidRDefault="00692A1F">
      <w:pPr>
        <w:pStyle w:val="BodyText"/>
        <w:rPr>
          <w:sz w:val="20"/>
        </w:rPr>
      </w:pPr>
    </w:p>
    <w:p w14:paraId="2203B184" w14:textId="499B0FF7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w w:val="150"/>
          <w:u w:val="single" w:color="221F1F"/>
        </w:rPr>
        <w:t xml:space="preserve">  </w:t>
      </w:r>
    </w:p>
    <w:p w14:paraId="02BDD851" w14:textId="77777777" w:rsidR="00692A1F" w:rsidRDefault="00692A1F">
      <w:pPr>
        <w:pStyle w:val="BodyText"/>
        <w:rPr>
          <w:b/>
          <w:sz w:val="20"/>
        </w:rPr>
      </w:pPr>
    </w:p>
    <w:p w14:paraId="48205A37" w14:textId="77777777" w:rsidR="00692A1F" w:rsidRDefault="00633C3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3A6EE9" wp14:editId="4EBDA8E0">
            <wp:simplePos x="0" y="0"/>
            <wp:positionH relativeFrom="page">
              <wp:posOffset>6318531</wp:posOffset>
            </wp:positionH>
            <wp:positionV relativeFrom="paragraph">
              <wp:posOffset>129848</wp:posOffset>
            </wp:positionV>
            <wp:extent cx="919792" cy="524256"/>
            <wp:effectExtent l="0" t="0" r="0" b="0"/>
            <wp:wrapTopAndBottom/>
            <wp:docPr id="3" name="image2.jpeg" descr="P10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D211" w14:textId="77777777" w:rsidR="00692A1F" w:rsidRDefault="00692A1F">
      <w:pPr>
        <w:rPr>
          <w:sz w:val="15"/>
        </w:rPr>
        <w:sectPr w:rsidR="00692A1F">
          <w:headerReference w:type="default" r:id="rId11"/>
          <w:type w:val="continuous"/>
          <w:pgSz w:w="11920" w:h="16850"/>
          <w:pgMar w:top="240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proofErr w:type="gramStart"/>
      <w:r>
        <w:rPr>
          <w:color w:val="221F1F"/>
        </w:rPr>
        <w:t>Sports</w:t>
      </w:r>
      <w:proofErr w:type="gramEnd"/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or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non-government Victorian </w:t>
      </w:r>
      <w:proofErr w:type="gramStart"/>
      <w:r>
        <w:rPr>
          <w:color w:val="221F1F"/>
          <w:w w:val="105"/>
        </w:rPr>
        <w:t>primary</w:t>
      </w:r>
      <w:proofErr w:type="gramEnd"/>
      <w:r>
        <w:rPr>
          <w:color w:val="221F1F"/>
          <w:w w:val="105"/>
        </w:rPr>
        <w:t xml:space="preserve">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proofErr w:type="gramStart"/>
      <w:r>
        <w:rPr>
          <w:color w:val="221F1F"/>
          <w:spacing w:val="6"/>
          <w:w w:val="105"/>
          <w:sz w:val="17"/>
        </w:rPr>
        <w:t>and;</w:t>
      </w:r>
      <w:proofErr w:type="gramEnd"/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proofErr w:type="gramStart"/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proofErr w:type="gramEnd"/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DE4DE3">
      <w:pPr>
        <w:pStyle w:val="BodyText"/>
        <w:spacing w:before="13"/>
        <w:ind w:left="343"/>
      </w:pPr>
      <w:hyperlink r:id="rId12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proofErr w:type="gramStart"/>
      <w:r>
        <w:rPr>
          <w:color w:val="221F1F"/>
          <w:w w:val="105"/>
        </w:rPr>
        <w:t>students</w:t>
      </w:r>
      <w:proofErr w:type="gramEnd"/>
      <w:r>
        <w:rPr>
          <w:color w:val="221F1F"/>
          <w:w w:val="105"/>
        </w:rPr>
        <w:t xml:space="preserve">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3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 w:rsidRPr="00705EC6">
        <w:rPr>
          <w:color w:val="221F1F"/>
          <w:w w:val="105"/>
          <w:highlight w:val="yellow"/>
        </w:rPr>
        <w:t>Eligibility</w:t>
      </w:r>
      <w:r w:rsidRPr="00705EC6">
        <w:rPr>
          <w:color w:val="221F1F"/>
          <w:spacing w:val="-3"/>
          <w:w w:val="105"/>
          <w:highlight w:val="yellow"/>
        </w:rPr>
        <w:t xml:space="preserve"> </w:t>
      </w:r>
      <w:r w:rsidRPr="00705EC6">
        <w:rPr>
          <w:color w:val="221F1F"/>
          <w:spacing w:val="-4"/>
          <w:w w:val="105"/>
          <w:highlight w:val="yellow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</w:t>
      </w:r>
      <w:proofErr w:type="spellStart"/>
      <w:r>
        <w:rPr>
          <w:color w:val="221F1F"/>
        </w:rPr>
        <w:t>carer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Pr="00705EC6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  <w:highlight w:val="yellow"/>
        </w:rPr>
      </w:pPr>
      <w:r w:rsidRPr="00705EC6">
        <w:rPr>
          <w:color w:val="221F1F"/>
          <w:sz w:val="17"/>
          <w:highlight w:val="yellow"/>
        </w:rPr>
        <w:t>Secondary</w:t>
      </w:r>
      <w:r w:rsidRPr="00705EC6">
        <w:rPr>
          <w:color w:val="221F1F"/>
          <w:spacing w:val="18"/>
          <w:sz w:val="17"/>
          <w:highlight w:val="yellow"/>
        </w:rPr>
        <w:t xml:space="preserve"> </w:t>
      </w:r>
      <w:r w:rsidRPr="00705EC6">
        <w:rPr>
          <w:color w:val="221F1F"/>
          <w:sz w:val="17"/>
          <w:highlight w:val="yellow"/>
        </w:rPr>
        <w:t>school</w:t>
      </w:r>
      <w:r w:rsidRPr="00705EC6">
        <w:rPr>
          <w:color w:val="221F1F"/>
          <w:spacing w:val="19"/>
          <w:sz w:val="17"/>
          <w:highlight w:val="yellow"/>
        </w:rPr>
        <w:t xml:space="preserve"> </w:t>
      </w:r>
      <w:r w:rsidRPr="00705EC6">
        <w:rPr>
          <w:color w:val="221F1F"/>
          <w:sz w:val="17"/>
          <w:highlight w:val="yellow"/>
        </w:rPr>
        <w:t>student</w:t>
      </w:r>
      <w:r w:rsidRPr="00705EC6">
        <w:rPr>
          <w:color w:val="221F1F"/>
          <w:spacing w:val="3"/>
          <w:sz w:val="17"/>
          <w:highlight w:val="yellow"/>
        </w:rPr>
        <w:t xml:space="preserve"> </w:t>
      </w:r>
      <w:r w:rsidRPr="00705EC6">
        <w:rPr>
          <w:color w:val="221F1F"/>
          <w:sz w:val="17"/>
          <w:highlight w:val="yellow"/>
        </w:rPr>
        <w:t>rate:</w:t>
      </w:r>
      <w:r w:rsidRPr="00705EC6">
        <w:rPr>
          <w:color w:val="221F1F"/>
          <w:spacing w:val="3"/>
          <w:sz w:val="17"/>
          <w:highlight w:val="yellow"/>
        </w:rPr>
        <w:t xml:space="preserve"> </w:t>
      </w:r>
      <w:r w:rsidRPr="00705EC6">
        <w:rPr>
          <w:color w:val="221F1F"/>
          <w:sz w:val="17"/>
          <w:highlight w:val="yellow"/>
        </w:rPr>
        <w:t>$225</w:t>
      </w:r>
      <w:r w:rsidRPr="00705EC6">
        <w:rPr>
          <w:color w:val="221F1F"/>
          <w:spacing w:val="55"/>
          <w:sz w:val="17"/>
          <w:highlight w:val="yellow"/>
        </w:rPr>
        <w:t xml:space="preserve"> </w:t>
      </w:r>
      <w:r w:rsidRPr="00705EC6">
        <w:rPr>
          <w:color w:val="221F1F"/>
          <w:sz w:val="17"/>
          <w:highlight w:val="yellow"/>
        </w:rPr>
        <w:t>per</w:t>
      </w:r>
      <w:r w:rsidRPr="00705EC6">
        <w:rPr>
          <w:color w:val="221F1F"/>
          <w:spacing w:val="41"/>
          <w:sz w:val="17"/>
          <w:highlight w:val="yellow"/>
        </w:rPr>
        <w:t xml:space="preserve"> </w:t>
      </w:r>
      <w:r w:rsidRPr="00705EC6">
        <w:rPr>
          <w:color w:val="221F1F"/>
          <w:spacing w:val="-4"/>
          <w:sz w:val="17"/>
          <w:highlight w:val="yellow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4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</w:t>
      </w:r>
      <w:proofErr w:type="spellStart"/>
      <w:r>
        <w:rPr>
          <w:color w:val="221F1F"/>
          <w:w w:val="105"/>
        </w:rPr>
        <w:t>carers</w:t>
      </w:r>
      <w:proofErr w:type="spellEnd"/>
      <w:r>
        <w:rPr>
          <w:color w:val="221F1F"/>
          <w:w w:val="105"/>
        </w:rPr>
        <w:t xml:space="preserve">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p w14:paraId="27B5AD03" w14:textId="77777777" w:rsidR="00692A1F" w:rsidRDefault="00633C39">
      <w:pPr>
        <w:pStyle w:val="Heading2"/>
        <w:spacing w:before="105"/>
        <w:ind w:left="104"/>
      </w:pPr>
      <w:bookmarkStart w:id="3" w:name="How_to_complete_the_application_form"/>
      <w:bookmarkEnd w:id="3"/>
      <w:r w:rsidRPr="00705EC6">
        <w:rPr>
          <w:color w:val="AE272E"/>
          <w:w w:val="95"/>
          <w:highlight w:val="yellow"/>
        </w:rPr>
        <w:t>HOW</w:t>
      </w:r>
      <w:r w:rsidRPr="00705EC6">
        <w:rPr>
          <w:color w:val="AE272E"/>
          <w:spacing w:val="2"/>
          <w:highlight w:val="yellow"/>
        </w:rPr>
        <w:t xml:space="preserve"> </w:t>
      </w:r>
      <w:r w:rsidRPr="00705EC6">
        <w:rPr>
          <w:color w:val="AE272E"/>
          <w:w w:val="95"/>
          <w:highlight w:val="yellow"/>
        </w:rPr>
        <w:t>TO</w:t>
      </w:r>
      <w:r w:rsidRPr="00705EC6">
        <w:rPr>
          <w:color w:val="AE272E"/>
          <w:spacing w:val="6"/>
          <w:highlight w:val="yellow"/>
        </w:rPr>
        <w:t xml:space="preserve"> </w:t>
      </w:r>
      <w:r w:rsidRPr="00705EC6">
        <w:rPr>
          <w:color w:val="AE272E"/>
          <w:w w:val="95"/>
          <w:highlight w:val="yellow"/>
        </w:rPr>
        <w:t>COMPLETE</w:t>
      </w:r>
      <w:r w:rsidRPr="00705EC6">
        <w:rPr>
          <w:color w:val="AE272E"/>
          <w:spacing w:val="-4"/>
          <w:w w:val="95"/>
          <w:highlight w:val="yellow"/>
        </w:rPr>
        <w:t xml:space="preserve"> </w:t>
      </w:r>
      <w:r w:rsidRPr="00705EC6">
        <w:rPr>
          <w:color w:val="AE272E"/>
          <w:w w:val="95"/>
          <w:highlight w:val="yellow"/>
        </w:rPr>
        <w:t>THE</w:t>
      </w:r>
      <w:r w:rsidRPr="00705EC6">
        <w:rPr>
          <w:color w:val="AE272E"/>
          <w:spacing w:val="16"/>
          <w:highlight w:val="yellow"/>
        </w:rPr>
        <w:t xml:space="preserve"> </w:t>
      </w:r>
      <w:r w:rsidRPr="00705EC6">
        <w:rPr>
          <w:color w:val="AE272E"/>
          <w:w w:val="95"/>
          <w:highlight w:val="yellow"/>
        </w:rPr>
        <w:t>APPLICATION</w:t>
      </w:r>
      <w:r w:rsidRPr="00705EC6">
        <w:rPr>
          <w:color w:val="AE272E"/>
          <w:highlight w:val="yellow"/>
        </w:rPr>
        <w:t xml:space="preserve"> </w:t>
      </w:r>
      <w:r w:rsidRPr="00705EC6">
        <w:rPr>
          <w:color w:val="AE272E"/>
          <w:spacing w:val="-4"/>
          <w:w w:val="95"/>
          <w:highlight w:val="yellow"/>
        </w:rPr>
        <w:t>FORM</w:t>
      </w:r>
    </w:p>
    <w:p w14:paraId="7FBB25ED" w14:textId="77777777" w:rsidR="00692A1F" w:rsidRDefault="00633C39">
      <w:pPr>
        <w:pStyle w:val="Heading4"/>
      </w:pPr>
      <w:r w:rsidRPr="00705EC6">
        <w:rPr>
          <w:color w:val="221F1F"/>
          <w:w w:val="105"/>
          <w:highlight w:val="yellow"/>
        </w:rPr>
        <w:t>NOTE:</w:t>
      </w:r>
      <w:r w:rsidRPr="00705EC6">
        <w:rPr>
          <w:color w:val="221F1F"/>
          <w:spacing w:val="-13"/>
          <w:w w:val="105"/>
          <w:highlight w:val="yellow"/>
        </w:rPr>
        <w:t xml:space="preserve"> </w:t>
      </w:r>
      <w:r w:rsidRPr="00705EC6">
        <w:rPr>
          <w:color w:val="221F1F"/>
          <w:w w:val="105"/>
          <w:highlight w:val="yellow"/>
        </w:rPr>
        <w:t>ALL</w:t>
      </w:r>
      <w:r w:rsidRPr="00705EC6">
        <w:rPr>
          <w:color w:val="221F1F"/>
          <w:spacing w:val="-12"/>
          <w:w w:val="105"/>
          <w:highlight w:val="yellow"/>
        </w:rPr>
        <w:t xml:space="preserve"> </w:t>
      </w:r>
      <w:r w:rsidRPr="00705EC6">
        <w:rPr>
          <w:color w:val="221F1F"/>
          <w:w w:val="105"/>
          <w:highlight w:val="yellow"/>
        </w:rPr>
        <w:t>SECTIONS</w:t>
      </w:r>
      <w:r w:rsidRPr="00705EC6">
        <w:rPr>
          <w:color w:val="221F1F"/>
          <w:spacing w:val="-12"/>
          <w:w w:val="105"/>
          <w:highlight w:val="yellow"/>
        </w:rPr>
        <w:t xml:space="preserve"> </w:t>
      </w:r>
      <w:r w:rsidRPr="00705EC6">
        <w:rPr>
          <w:color w:val="221F1F"/>
          <w:w w:val="105"/>
          <w:highlight w:val="yellow"/>
        </w:rPr>
        <w:t>MUST</w:t>
      </w:r>
      <w:r w:rsidRPr="00705EC6">
        <w:rPr>
          <w:color w:val="221F1F"/>
          <w:spacing w:val="-5"/>
          <w:w w:val="105"/>
          <w:highlight w:val="yellow"/>
        </w:rPr>
        <w:t xml:space="preserve"> </w:t>
      </w:r>
      <w:r w:rsidRPr="00705EC6">
        <w:rPr>
          <w:color w:val="221F1F"/>
          <w:w w:val="105"/>
          <w:highlight w:val="yellow"/>
        </w:rPr>
        <w:t>BE</w:t>
      </w:r>
      <w:r w:rsidRPr="00705EC6">
        <w:rPr>
          <w:color w:val="221F1F"/>
          <w:spacing w:val="-12"/>
          <w:w w:val="105"/>
          <w:highlight w:val="yellow"/>
        </w:rPr>
        <w:t xml:space="preserve"> </w:t>
      </w:r>
      <w:r w:rsidRPr="00705EC6">
        <w:rPr>
          <w:color w:val="221F1F"/>
          <w:w w:val="105"/>
          <w:highlight w:val="yellow"/>
        </w:rPr>
        <w:t>COMPLETED</w:t>
      </w:r>
      <w:r w:rsidRPr="00705EC6">
        <w:rPr>
          <w:color w:val="221F1F"/>
          <w:spacing w:val="-7"/>
          <w:w w:val="105"/>
          <w:highlight w:val="yellow"/>
        </w:rPr>
        <w:t xml:space="preserve"> </w:t>
      </w:r>
      <w:r w:rsidRPr="00705EC6">
        <w:rPr>
          <w:color w:val="221F1F"/>
          <w:w w:val="105"/>
          <w:highlight w:val="yellow"/>
        </w:rPr>
        <w:t>BY</w:t>
      </w:r>
      <w:r w:rsidRPr="00705EC6">
        <w:rPr>
          <w:color w:val="221F1F"/>
          <w:spacing w:val="-13"/>
          <w:w w:val="105"/>
          <w:highlight w:val="yellow"/>
        </w:rPr>
        <w:t xml:space="preserve"> </w:t>
      </w:r>
      <w:r w:rsidRPr="00705EC6">
        <w:rPr>
          <w:color w:val="221F1F"/>
          <w:w w:val="105"/>
          <w:highlight w:val="yellow"/>
        </w:rPr>
        <w:t>PARENT/LEGAL</w:t>
      </w:r>
      <w:r w:rsidRPr="00705EC6">
        <w:rPr>
          <w:color w:val="221F1F"/>
          <w:spacing w:val="-3"/>
          <w:w w:val="105"/>
          <w:highlight w:val="yellow"/>
        </w:rPr>
        <w:t xml:space="preserve"> </w:t>
      </w:r>
      <w:r w:rsidRPr="00705EC6">
        <w:rPr>
          <w:color w:val="221F1F"/>
          <w:spacing w:val="-2"/>
          <w:w w:val="105"/>
          <w:highlight w:val="yellow"/>
        </w:rPr>
        <w:t>GUARDIAN</w:t>
      </w:r>
    </w:p>
    <w:p w14:paraId="49AAED2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7"/>
        </w:rPr>
      </w:pPr>
      <w:r>
        <w:rPr>
          <w:color w:val="221F1F"/>
          <w:spacing w:val="-2"/>
          <w:w w:val="105"/>
          <w:sz w:val="17"/>
        </w:rPr>
        <w:t>Complete</w:t>
      </w:r>
      <w:r>
        <w:rPr>
          <w:color w:val="221F1F"/>
          <w:spacing w:val="-2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the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PARENT/CARER</w:t>
      </w:r>
      <w:r>
        <w:rPr>
          <w:color w:val="221F1F"/>
          <w:spacing w:val="36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DETAILS</w:t>
      </w:r>
      <w:r>
        <w:rPr>
          <w:color w:val="221F1F"/>
          <w:spacing w:val="3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section.</w:t>
      </w:r>
    </w:p>
    <w:p w14:paraId="3D580AE4" w14:textId="77777777" w:rsidR="00692A1F" w:rsidRDefault="00633C39">
      <w:pPr>
        <w:pStyle w:val="BodyText"/>
        <w:spacing w:before="28" w:line="254" w:lineRule="auto"/>
        <w:ind w:left="568" w:right="597"/>
        <w:jc w:val="both"/>
      </w:pPr>
      <w:r>
        <w:rPr>
          <w:color w:val="221F1F"/>
          <w:w w:val="105"/>
        </w:rPr>
        <w:t>Make sure that the Surname, First Name, and Customer Reference Number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(CRN) details match those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 your concession card. You will also need to provide your concession card to the school.</w:t>
      </w:r>
    </w:p>
    <w:p w14:paraId="75A6A8FD" w14:textId="77777777" w:rsidR="00692A1F" w:rsidRDefault="00633C39">
      <w:pPr>
        <w:pStyle w:val="BodyText"/>
        <w:spacing w:before="66" w:line="266" w:lineRule="auto"/>
        <w:ind w:left="568" w:right="764"/>
        <w:jc w:val="both"/>
      </w:pPr>
      <w:r>
        <w:rPr>
          <w:color w:val="221F1F"/>
          <w:w w:val="105"/>
        </w:rPr>
        <w:t>If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are claiming as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temporary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Foster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Parent or a Veteran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Affairs Pensioner,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to provide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copy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 xml:space="preserve">of </w:t>
      </w:r>
      <w:r>
        <w:rPr>
          <w:color w:val="221F1F"/>
        </w:rPr>
        <w:t>documentation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confirming your status as a temporary Foster Parent or provide your Veterans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Affairs Pensioner Gold </w:t>
      </w:r>
      <w:r>
        <w:rPr>
          <w:color w:val="221F1F"/>
          <w:w w:val="105"/>
        </w:rPr>
        <w:t xml:space="preserve">card to the </w:t>
      </w:r>
      <w:r>
        <w:rPr>
          <w:color w:val="221F1F"/>
          <w:spacing w:val="9"/>
          <w:w w:val="105"/>
        </w:rPr>
        <w:t>school.</w:t>
      </w:r>
    </w:p>
    <w:p w14:paraId="15ADDBC9" w14:textId="77777777" w:rsidR="00692A1F" w:rsidRDefault="00633C39">
      <w:pPr>
        <w:pStyle w:val="BodyText"/>
        <w:spacing w:before="53"/>
        <w:ind w:left="568"/>
        <w:jc w:val="both"/>
      </w:pPr>
      <w:r>
        <w:rPr>
          <w:color w:val="221F1F"/>
        </w:rPr>
        <w:t>If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seeking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consideration,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mark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documentation.</w:t>
      </w:r>
    </w:p>
    <w:p w14:paraId="49D57AD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7"/>
        </w:rPr>
      </w:pPr>
      <w:r>
        <w:rPr>
          <w:color w:val="221F1F"/>
          <w:sz w:val="17"/>
        </w:rPr>
        <w:t>Complete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STUDENT/S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DETAILS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section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for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students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at this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pacing w:val="-2"/>
          <w:sz w:val="17"/>
        </w:rPr>
        <w:t>school.</w:t>
      </w:r>
    </w:p>
    <w:p w14:paraId="1DD5AB19" w14:textId="0736C688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sz w:val="17"/>
        </w:rPr>
      </w:pPr>
      <w:r>
        <w:rPr>
          <w:color w:val="221F1F"/>
          <w:w w:val="105"/>
          <w:sz w:val="17"/>
        </w:rPr>
        <w:t>Sign and date the form and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return it to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the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office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as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soon as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possible.</w:t>
      </w:r>
      <w:r>
        <w:rPr>
          <w:color w:val="221F1F"/>
          <w:spacing w:val="-13"/>
          <w:w w:val="105"/>
          <w:sz w:val="17"/>
        </w:rPr>
        <w:t xml:space="preserve"> </w:t>
      </w:r>
      <w:r w:rsidRPr="00705EC6">
        <w:rPr>
          <w:color w:val="221F1F"/>
          <w:w w:val="105"/>
          <w:sz w:val="17"/>
          <w:highlight w:val="yellow"/>
        </w:rPr>
        <w:t>The</w:t>
      </w:r>
      <w:r w:rsidRPr="00705EC6">
        <w:rPr>
          <w:color w:val="221F1F"/>
          <w:spacing w:val="-12"/>
          <w:w w:val="105"/>
          <w:sz w:val="17"/>
          <w:highlight w:val="yellow"/>
        </w:rPr>
        <w:t xml:space="preserve"> </w:t>
      </w:r>
      <w:r w:rsidRPr="00705EC6">
        <w:rPr>
          <w:color w:val="221F1F"/>
          <w:w w:val="105"/>
          <w:sz w:val="17"/>
          <w:highlight w:val="yellow"/>
        </w:rPr>
        <w:t>CSEF</w:t>
      </w:r>
      <w:r w:rsidRPr="00705EC6">
        <w:rPr>
          <w:color w:val="221F1F"/>
          <w:spacing w:val="33"/>
          <w:w w:val="105"/>
          <w:sz w:val="17"/>
          <w:highlight w:val="yellow"/>
        </w:rPr>
        <w:t xml:space="preserve"> </w:t>
      </w:r>
      <w:r w:rsidRPr="00705EC6">
        <w:rPr>
          <w:color w:val="221F1F"/>
          <w:w w:val="105"/>
          <w:sz w:val="17"/>
          <w:highlight w:val="yellow"/>
        </w:rPr>
        <w:t>program</w:t>
      </w:r>
      <w:r w:rsidRPr="00705EC6">
        <w:rPr>
          <w:color w:val="221F1F"/>
          <w:spacing w:val="-13"/>
          <w:w w:val="105"/>
          <w:sz w:val="17"/>
          <w:highlight w:val="yellow"/>
        </w:rPr>
        <w:t xml:space="preserve"> </w:t>
      </w:r>
      <w:r w:rsidRPr="00705EC6">
        <w:rPr>
          <w:color w:val="221F1F"/>
          <w:w w:val="105"/>
          <w:sz w:val="17"/>
          <w:highlight w:val="yellow"/>
        </w:rPr>
        <w:t>for</w:t>
      </w:r>
      <w:r w:rsidRPr="00705EC6">
        <w:rPr>
          <w:color w:val="221F1F"/>
          <w:spacing w:val="-4"/>
          <w:w w:val="105"/>
          <w:sz w:val="17"/>
          <w:highlight w:val="yellow"/>
        </w:rPr>
        <w:t xml:space="preserve"> </w:t>
      </w:r>
      <w:r w:rsidRPr="00705EC6">
        <w:rPr>
          <w:color w:val="221F1F"/>
          <w:w w:val="105"/>
          <w:sz w:val="17"/>
          <w:highlight w:val="yellow"/>
        </w:rPr>
        <w:t>202</w:t>
      </w:r>
      <w:r w:rsidR="009B2963" w:rsidRPr="00705EC6">
        <w:rPr>
          <w:color w:val="221F1F"/>
          <w:w w:val="105"/>
          <w:sz w:val="17"/>
          <w:highlight w:val="yellow"/>
        </w:rPr>
        <w:t>3</w:t>
      </w:r>
      <w:r w:rsidRPr="00705EC6">
        <w:rPr>
          <w:color w:val="221F1F"/>
          <w:spacing w:val="24"/>
          <w:w w:val="105"/>
          <w:sz w:val="17"/>
          <w:highlight w:val="yellow"/>
        </w:rPr>
        <w:t xml:space="preserve"> </w:t>
      </w:r>
      <w:r w:rsidRPr="00705EC6">
        <w:rPr>
          <w:color w:val="221F1F"/>
          <w:w w:val="105"/>
          <w:sz w:val="17"/>
          <w:highlight w:val="yellow"/>
        </w:rPr>
        <w:t>closes</w:t>
      </w:r>
      <w:r w:rsidRPr="00705EC6">
        <w:rPr>
          <w:color w:val="221F1F"/>
          <w:spacing w:val="-3"/>
          <w:w w:val="105"/>
          <w:sz w:val="17"/>
          <w:highlight w:val="yellow"/>
        </w:rPr>
        <w:t xml:space="preserve"> </w:t>
      </w:r>
      <w:r w:rsidRPr="00705EC6">
        <w:rPr>
          <w:color w:val="221F1F"/>
          <w:w w:val="105"/>
          <w:sz w:val="17"/>
          <w:highlight w:val="yellow"/>
        </w:rPr>
        <w:t>on the 2</w:t>
      </w:r>
      <w:r w:rsidR="009B2963" w:rsidRPr="00705EC6">
        <w:rPr>
          <w:color w:val="221F1F"/>
          <w:w w:val="105"/>
          <w:sz w:val="17"/>
          <w:highlight w:val="yellow"/>
        </w:rPr>
        <w:t>3</w:t>
      </w:r>
      <w:r w:rsidRPr="00705EC6">
        <w:rPr>
          <w:color w:val="221F1F"/>
          <w:w w:val="105"/>
          <w:sz w:val="17"/>
          <w:highlight w:val="yellow"/>
        </w:rPr>
        <w:t xml:space="preserve"> June 202</w:t>
      </w:r>
      <w:r w:rsidR="009B2963" w:rsidRPr="00705EC6">
        <w:rPr>
          <w:color w:val="221F1F"/>
          <w:w w:val="105"/>
          <w:sz w:val="17"/>
          <w:highlight w:val="yellow"/>
        </w:rPr>
        <w:t>3</w:t>
      </w:r>
      <w:r>
        <w:rPr>
          <w:color w:val="221F1F"/>
          <w:w w:val="105"/>
          <w:sz w:val="17"/>
        </w:rPr>
        <w:t>.</w:t>
      </w:r>
    </w:p>
    <w:sectPr w:rsidR="00692A1F">
      <w:headerReference w:type="default" r:id="rId15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82" w14:textId="77777777" w:rsidR="00D464A1" w:rsidRDefault="00D464A1">
      <w:r>
        <w:separator/>
      </w:r>
    </w:p>
  </w:endnote>
  <w:endnote w:type="continuationSeparator" w:id="0">
    <w:p w14:paraId="53B17E3E" w14:textId="77777777"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782" w14:textId="77777777" w:rsidR="00D464A1" w:rsidRDefault="00D464A1">
      <w:r>
        <w:separator/>
      </w:r>
    </w:p>
  </w:footnote>
  <w:footnote w:type="continuationSeparator" w:id="0">
    <w:p w14:paraId="557F51E4" w14:textId="77777777" w:rsidR="00D464A1" w:rsidRDefault="00D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412C4416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4980566" wp14:editId="2713D6AC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716169FF">
              <wp:simplePos x="0" y="0"/>
              <wp:positionH relativeFrom="page">
                <wp:posOffset>739140</wp:posOffset>
              </wp:positionH>
              <wp:positionV relativeFrom="page">
                <wp:posOffset>1371600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proofErr w:type="gramEnd"/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.2pt;margin-top:108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proofErr w:type="gramEnd"/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 w16cid:durableId="1776099196">
    <w:abstractNumId w:val="4"/>
  </w:num>
  <w:num w:numId="2" w16cid:durableId="1678312697">
    <w:abstractNumId w:val="0"/>
  </w:num>
  <w:num w:numId="3" w16cid:durableId="1671257314">
    <w:abstractNumId w:val="1"/>
  </w:num>
  <w:num w:numId="4" w16cid:durableId="1250894583">
    <w:abstractNumId w:val="2"/>
  </w:num>
  <w:num w:numId="5" w16cid:durableId="1273324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633C39"/>
    <w:rsid w:val="00692A1F"/>
    <w:rsid w:val="00705EC6"/>
    <w:rsid w:val="00831D33"/>
    <w:rsid w:val="008B2AFC"/>
    <w:rsid w:val="009B2963"/>
    <w:rsid w:val="00C85AFD"/>
    <w:rsid w:val="00D464A1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camps-sports-and-excursions-fund/guidance/eligib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camps-sports-and-excursions-fund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BD561-71B1-43EB-9673-58D5D9A92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BF1D5AC4-64B1-4CB1-A402-0A4DD2F96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6047D-4E1F-4E80-8EB5-665EF3DE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Brighton Secondary College</cp:lastModifiedBy>
  <cp:revision>2</cp:revision>
  <dcterms:created xsi:type="dcterms:W3CDTF">2022-10-06T03:11:00Z</dcterms:created>
  <dcterms:modified xsi:type="dcterms:W3CDTF">2022-10-06T03:11:00Z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