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1160" w14:textId="0DC2F8DB" w:rsidR="00AE4EDF" w:rsidRDefault="0004760B" w:rsidP="000B1E09">
      <w:pPr>
        <w:pStyle w:val="Subtitle"/>
        <w:spacing w:after="20"/>
        <w:rPr>
          <w:lang w:val="en-AU"/>
        </w:rPr>
      </w:pPr>
      <w:r>
        <w:rPr>
          <w:lang w:val="en-AU"/>
        </w:rPr>
        <w:t>ADVENTURE ACTIVITY GUIDELINES</w:t>
      </w:r>
    </w:p>
    <w:p w14:paraId="04E7CEA8" w14:textId="28E70801" w:rsidR="0004760B" w:rsidRPr="0004760B" w:rsidRDefault="00601188" w:rsidP="000B1E09">
      <w:pPr>
        <w:pStyle w:val="Heading1"/>
        <w:spacing w:after="20"/>
      </w:pPr>
      <w:r>
        <w:t>SWIMMING AND WATER</w:t>
      </w:r>
      <w:r w:rsidR="000309E4">
        <w:t>-based</w:t>
      </w:r>
      <w:r>
        <w:t xml:space="preserve"> ACTIVITIES</w:t>
      </w:r>
    </w:p>
    <w:p w14:paraId="0036229A" w14:textId="18535508" w:rsidR="001D7900" w:rsidRPr="0004760B" w:rsidRDefault="00F6135E" w:rsidP="000B1E09">
      <w:pPr>
        <w:pStyle w:val="Intro"/>
        <w:spacing w:after="20"/>
        <w:rPr>
          <w:sz w:val="20"/>
          <w:szCs w:val="20"/>
        </w:rPr>
      </w:pPr>
      <w:r w:rsidRPr="0004760B">
        <w:rPr>
          <w:sz w:val="20"/>
          <w:szCs w:val="20"/>
        </w:rPr>
        <w:t xml:space="preserve">Schools must follow the </w:t>
      </w:r>
      <w:r w:rsidR="00F54F4E">
        <w:rPr>
          <w:sz w:val="20"/>
          <w:szCs w:val="20"/>
        </w:rPr>
        <w:t>d</w:t>
      </w:r>
      <w:r w:rsidR="00F54F4E" w:rsidRPr="0004760B">
        <w:rPr>
          <w:sz w:val="20"/>
          <w:szCs w:val="20"/>
        </w:rPr>
        <w:t xml:space="preserve">epartment’s </w:t>
      </w:r>
      <w:hyperlink r:id="rId11" w:history="1">
        <w:r w:rsidRPr="0072553C">
          <w:rPr>
            <w:rStyle w:val="Hyperlink"/>
            <w:sz w:val="20"/>
            <w:szCs w:val="20"/>
          </w:rPr>
          <w:t xml:space="preserve">Excursion Policy </w:t>
        </w:r>
        <w:r w:rsidR="00482F15" w:rsidRPr="0072553C">
          <w:rPr>
            <w:rStyle w:val="Hyperlink"/>
            <w:sz w:val="20"/>
            <w:szCs w:val="20"/>
          </w:rPr>
          <w:t>and Guidelines</w:t>
        </w:r>
      </w:hyperlink>
      <w:r w:rsidR="00482F15">
        <w:rPr>
          <w:sz w:val="20"/>
          <w:szCs w:val="20"/>
        </w:rPr>
        <w:t xml:space="preserve"> and the requirements outlined in this document</w:t>
      </w:r>
      <w:r w:rsidR="00482F15" w:rsidRPr="0004760B">
        <w:rPr>
          <w:sz w:val="20"/>
          <w:szCs w:val="20"/>
        </w:rPr>
        <w:t xml:space="preserve"> </w:t>
      </w:r>
      <w:r w:rsidRPr="0004760B">
        <w:rPr>
          <w:sz w:val="20"/>
          <w:szCs w:val="20"/>
        </w:rPr>
        <w:t>when planning, conducting and approving adventure activities</w:t>
      </w:r>
      <w:r w:rsidR="00EE3513">
        <w:rPr>
          <w:sz w:val="20"/>
          <w:szCs w:val="20"/>
        </w:rPr>
        <w:t xml:space="preserve"> that are swimming and water activities</w:t>
      </w:r>
      <w:r w:rsidRPr="0004760B">
        <w:rPr>
          <w:sz w:val="20"/>
          <w:szCs w:val="20"/>
        </w:rPr>
        <w:t>.</w:t>
      </w:r>
    </w:p>
    <w:p w14:paraId="42C8111D" w14:textId="77777777" w:rsidR="00E92660" w:rsidRPr="0004760B" w:rsidRDefault="00E92660" w:rsidP="000B1E09">
      <w:pPr>
        <w:pStyle w:val="Intro"/>
        <w:spacing w:after="20"/>
        <w:rPr>
          <w:sz w:val="20"/>
          <w:szCs w:val="20"/>
        </w:rPr>
      </w:pPr>
    </w:p>
    <w:p w14:paraId="3ECEC6FD" w14:textId="459696BA" w:rsidR="001D7900" w:rsidRPr="0004760B" w:rsidRDefault="00F6135E" w:rsidP="000B1E09">
      <w:pPr>
        <w:pStyle w:val="Intro"/>
        <w:spacing w:after="20"/>
        <w:rPr>
          <w:sz w:val="20"/>
          <w:szCs w:val="20"/>
        </w:rPr>
      </w:pPr>
      <w:r w:rsidRPr="0004760B">
        <w:rPr>
          <w:sz w:val="20"/>
          <w:szCs w:val="20"/>
        </w:rPr>
        <w:t xml:space="preserve">These guidelines are for developing risk management plans specific to the location, activity and group participating. </w:t>
      </w:r>
      <w:r w:rsidR="003A234A" w:rsidRPr="0004760B">
        <w:rPr>
          <w:sz w:val="20"/>
          <w:szCs w:val="20"/>
        </w:rPr>
        <w:t>They</w:t>
      </w:r>
      <w:r w:rsidR="001D7900" w:rsidRPr="0004760B">
        <w:rPr>
          <w:sz w:val="20"/>
          <w:szCs w:val="20"/>
        </w:rPr>
        <w:t xml:space="preserve"> are not intended t</w:t>
      </w:r>
      <w:r w:rsidR="0004760B">
        <w:rPr>
          <w:sz w:val="20"/>
          <w:szCs w:val="20"/>
        </w:rPr>
        <w:t>o be used as a training manual. S</w:t>
      </w:r>
      <w:r w:rsidR="001D7900" w:rsidRPr="0004760B">
        <w:rPr>
          <w:sz w:val="20"/>
          <w:szCs w:val="20"/>
        </w:rPr>
        <w:t xml:space="preserve">taff </w:t>
      </w:r>
      <w:r w:rsidR="0004760B">
        <w:rPr>
          <w:sz w:val="20"/>
          <w:szCs w:val="20"/>
        </w:rPr>
        <w:t>instructing</w:t>
      </w:r>
      <w:r w:rsidR="001D7900" w:rsidRPr="0004760B">
        <w:rPr>
          <w:sz w:val="20"/>
          <w:szCs w:val="20"/>
        </w:rPr>
        <w:t xml:space="preserve"> the </w:t>
      </w:r>
      <w:r w:rsidR="0004760B">
        <w:rPr>
          <w:sz w:val="20"/>
          <w:szCs w:val="20"/>
        </w:rPr>
        <w:t>activity</w:t>
      </w:r>
      <w:r w:rsidR="001D7900" w:rsidRPr="0004760B">
        <w:rPr>
          <w:sz w:val="20"/>
          <w:szCs w:val="20"/>
        </w:rPr>
        <w:t xml:space="preserve"> must have sufficient knowledge/expertise in the activity. </w:t>
      </w:r>
    </w:p>
    <w:p w14:paraId="3C61FDF2" w14:textId="77777777" w:rsidR="0004760B" w:rsidRPr="003A234A" w:rsidRDefault="0004760B" w:rsidP="000B1E09">
      <w:pPr>
        <w:pStyle w:val="Intro"/>
        <w:spacing w:after="20"/>
        <w:rPr>
          <w:color w:val="auto"/>
        </w:rPr>
      </w:pPr>
    </w:p>
    <w:p w14:paraId="2E0C435A" w14:textId="77777777" w:rsidR="00601188" w:rsidRDefault="00601188" w:rsidP="000B1E09">
      <w:pPr>
        <w:spacing w:after="20"/>
        <w:jc w:val="both"/>
        <w:rPr>
          <w:rFonts w:ascii="Arial" w:hAnsi="Arial" w:cs="Arial"/>
        </w:rPr>
      </w:pPr>
      <w:r>
        <w:rPr>
          <w:rFonts w:ascii="Arial" w:hAnsi="Arial" w:cs="Arial"/>
        </w:rPr>
        <w:t>Schools must follow these guidelines to conduct:</w:t>
      </w:r>
    </w:p>
    <w:p w14:paraId="2780AF8F" w14:textId="5509B19F" w:rsidR="00601188" w:rsidRDefault="00355C95" w:rsidP="00B352EA">
      <w:pPr>
        <w:pStyle w:val="ListParagraph"/>
        <w:numPr>
          <w:ilvl w:val="0"/>
          <w:numId w:val="5"/>
        </w:numPr>
        <w:spacing w:after="20"/>
        <w:ind w:left="1077" w:hanging="357"/>
        <w:jc w:val="both"/>
        <w:rPr>
          <w:rFonts w:ascii="Arial" w:hAnsi="Arial" w:cs="Arial"/>
        </w:rPr>
      </w:pPr>
      <w:r>
        <w:rPr>
          <w:rFonts w:ascii="Arial" w:hAnsi="Arial" w:cs="Arial"/>
        </w:rPr>
        <w:t xml:space="preserve">instructional swimming </w:t>
      </w:r>
      <w:r w:rsidR="000E2D4C">
        <w:rPr>
          <w:rFonts w:ascii="Arial" w:hAnsi="Arial" w:cs="Arial"/>
        </w:rPr>
        <w:t xml:space="preserve">programs </w:t>
      </w:r>
      <w:r>
        <w:rPr>
          <w:rFonts w:ascii="Arial" w:hAnsi="Arial" w:cs="Arial"/>
        </w:rPr>
        <w:t>(</w:t>
      </w:r>
      <w:r w:rsidR="00601188" w:rsidRPr="00BD7528">
        <w:rPr>
          <w:rFonts w:ascii="Arial" w:hAnsi="Arial" w:cs="Arial"/>
        </w:rPr>
        <w:t xml:space="preserve">swimming </w:t>
      </w:r>
      <w:r w:rsidR="00601188">
        <w:rPr>
          <w:rFonts w:ascii="Arial" w:hAnsi="Arial" w:cs="Arial"/>
        </w:rPr>
        <w:t>lessons</w:t>
      </w:r>
      <w:r>
        <w:rPr>
          <w:rFonts w:ascii="Arial" w:hAnsi="Arial" w:cs="Arial"/>
        </w:rPr>
        <w:t xml:space="preserve">) </w:t>
      </w:r>
    </w:p>
    <w:p w14:paraId="0EDBCEF4" w14:textId="52FA16BF" w:rsidR="00601188" w:rsidRPr="00BD7528" w:rsidRDefault="00601188" w:rsidP="00B352EA">
      <w:pPr>
        <w:pStyle w:val="ListParagraph"/>
        <w:numPr>
          <w:ilvl w:val="0"/>
          <w:numId w:val="5"/>
        </w:numPr>
        <w:spacing w:after="20"/>
        <w:ind w:left="1077" w:hanging="357"/>
        <w:jc w:val="both"/>
        <w:rPr>
          <w:rFonts w:ascii="Arial" w:hAnsi="Arial" w:cs="Arial"/>
        </w:rPr>
      </w:pPr>
      <w:r>
        <w:rPr>
          <w:rFonts w:ascii="Arial" w:hAnsi="Arial" w:cs="Arial"/>
        </w:rPr>
        <w:t>swimming training (</w:t>
      </w:r>
      <w:proofErr w:type="gramStart"/>
      <w:r w:rsidR="00F302EE">
        <w:rPr>
          <w:rFonts w:ascii="Arial" w:hAnsi="Arial" w:cs="Arial"/>
        </w:rPr>
        <w:t>e.g.</w:t>
      </w:r>
      <w:proofErr w:type="gramEnd"/>
      <w:r>
        <w:rPr>
          <w:rFonts w:ascii="Arial" w:hAnsi="Arial" w:cs="Arial"/>
        </w:rPr>
        <w:t xml:space="preserve"> squad, interschool sports teams)</w:t>
      </w:r>
    </w:p>
    <w:p w14:paraId="219F1D7E" w14:textId="77777777" w:rsidR="00601188" w:rsidRPr="00BD7528" w:rsidRDefault="00601188" w:rsidP="00B352EA">
      <w:pPr>
        <w:pStyle w:val="ListParagraph"/>
        <w:numPr>
          <w:ilvl w:val="0"/>
          <w:numId w:val="5"/>
        </w:numPr>
        <w:spacing w:after="20"/>
        <w:ind w:left="1077" w:hanging="357"/>
        <w:jc w:val="both"/>
        <w:rPr>
          <w:rFonts w:ascii="Arial" w:hAnsi="Arial" w:cs="Arial"/>
        </w:rPr>
      </w:pPr>
      <w:r w:rsidRPr="00BD7528">
        <w:rPr>
          <w:rFonts w:ascii="Arial" w:hAnsi="Arial" w:cs="Arial"/>
        </w:rPr>
        <w:t>lifesaving programs</w:t>
      </w:r>
    </w:p>
    <w:p w14:paraId="3751DAF1" w14:textId="0AB41E2E" w:rsidR="00F913CC" w:rsidRPr="00F913CC" w:rsidRDefault="00601188" w:rsidP="00B352EA">
      <w:pPr>
        <w:pStyle w:val="ListParagraph"/>
        <w:numPr>
          <w:ilvl w:val="0"/>
          <w:numId w:val="5"/>
        </w:numPr>
        <w:spacing w:after="20"/>
        <w:ind w:left="1077" w:hanging="357"/>
        <w:jc w:val="both"/>
        <w:rPr>
          <w:rFonts w:ascii="Arial" w:hAnsi="Arial" w:cs="Arial"/>
        </w:rPr>
      </w:pPr>
      <w:r w:rsidRPr="00BD7528">
        <w:rPr>
          <w:rFonts w:ascii="Arial" w:hAnsi="Arial" w:cs="Arial"/>
        </w:rPr>
        <w:t>re</w:t>
      </w:r>
      <w:r w:rsidR="00F913CC">
        <w:rPr>
          <w:rFonts w:ascii="Arial" w:hAnsi="Arial" w:cs="Arial"/>
        </w:rPr>
        <w:t>cr</w:t>
      </w:r>
      <w:r w:rsidR="00630068">
        <w:rPr>
          <w:rFonts w:ascii="Arial" w:hAnsi="Arial" w:cs="Arial"/>
        </w:rPr>
        <w:t>eational swimming (including</w:t>
      </w:r>
      <w:r w:rsidR="00F913CC">
        <w:rPr>
          <w:rFonts w:ascii="Arial" w:hAnsi="Arial" w:cs="Arial"/>
        </w:rPr>
        <w:t xml:space="preserve"> fun days</w:t>
      </w:r>
      <w:r w:rsidR="00F54F4E">
        <w:rPr>
          <w:rFonts w:ascii="Arial" w:hAnsi="Arial" w:cs="Arial"/>
        </w:rPr>
        <w:t xml:space="preserve"> and</w:t>
      </w:r>
      <w:r w:rsidR="00F913CC">
        <w:rPr>
          <w:rFonts w:ascii="Arial" w:hAnsi="Arial" w:cs="Arial"/>
        </w:rPr>
        <w:t xml:space="preserve"> end of year activities). </w:t>
      </w:r>
    </w:p>
    <w:p w14:paraId="4AA89CCD" w14:textId="77777777" w:rsidR="00B352EA" w:rsidRDefault="00B352EA" w:rsidP="000B1E09">
      <w:pPr>
        <w:spacing w:after="20"/>
        <w:rPr>
          <w:rFonts w:ascii="Arial" w:hAnsi="Arial" w:cs="Arial"/>
        </w:rPr>
      </w:pPr>
    </w:p>
    <w:p w14:paraId="26CAD183" w14:textId="579001F9" w:rsidR="00601188" w:rsidRPr="00950B98" w:rsidRDefault="00601188" w:rsidP="000B1E09">
      <w:pPr>
        <w:spacing w:after="20"/>
        <w:rPr>
          <w:rFonts w:ascii="Arial" w:hAnsi="Arial" w:cs="Arial"/>
        </w:rPr>
      </w:pPr>
      <w:r w:rsidRPr="00950B98">
        <w:rPr>
          <w:rFonts w:ascii="Arial" w:hAnsi="Arial" w:cs="Arial"/>
        </w:rPr>
        <w:t>Schools may decide to:</w:t>
      </w:r>
    </w:p>
    <w:p w14:paraId="4DD44776" w14:textId="1E937872" w:rsidR="00601188" w:rsidRPr="00B352EA" w:rsidRDefault="00601188" w:rsidP="00B352EA">
      <w:pPr>
        <w:pStyle w:val="ListParagraph"/>
        <w:numPr>
          <w:ilvl w:val="0"/>
          <w:numId w:val="17"/>
        </w:numPr>
        <w:spacing w:after="20"/>
        <w:rPr>
          <w:rFonts w:ascii="Arial" w:hAnsi="Arial" w:cs="Arial"/>
        </w:rPr>
      </w:pPr>
      <w:r w:rsidRPr="00B352EA">
        <w:rPr>
          <w:rFonts w:ascii="Arial" w:hAnsi="Arial" w:cs="Arial"/>
        </w:rPr>
        <w:t>use school staff</w:t>
      </w:r>
      <w:r w:rsidR="00804B4B">
        <w:rPr>
          <w:rFonts w:ascii="Arial" w:hAnsi="Arial" w:cs="Arial"/>
        </w:rPr>
        <w:t xml:space="preserve"> (with appropriate qualifications</w:t>
      </w:r>
      <w:r w:rsidR="007663ED">
        <w:rPr>
          <w:rFonts w:ascii="Arial" w:hAnsi="Arial" w:cs="Arial"/>
        </w:rPr>
        <w:t>, see below</w:t>
      </w:r>
      <w:r w:rsidR="00804B4B">
        <w:rPr>
          <w:rFonts w:ascii="Arial" w:hAnsi="Arial" w:cs="Arial"/>
        </w:rPr>
        <w:t>)</w:t>
      </w:r>
      <w:r w:rsidRPr="00B352EA">
        <w:rPr>
          <w:rFonts w:ascii="Arial" w:hAnsi="Arial" w:cs="Arial"/>
        </w:rPr>
        <w:t xml:space="preserve"> to instruct or supervise </w:t>
      </w:r>
      <w:proofErr w:type="gramStart"/>
      <w:r w:rsidRPr="00B352EA">
        <w:rPr>
          <w:rFonts w:ascii="Arial" w:hAnsi="Arial" w:cs="Arial"/>
        </w:rPr>
        <w:t>programs</w:t>
      </w:r>
      <w:proofErr w:type="gramEnd"/>
    </w:p>
    <w:p w14:paraId="5A1A8A30" w14:textId="77777777" w:rsidR="004D31DA" w:rsidRDefault="00601188" w:rsidP="00B352EA">
      <w:pPr>
        <w:pStyle w:val="ListParagraph"/>
        <w:numPr>
          <w:ilvl w:val="0"/>
          <w:numId w:val="17"/>
        </w:numPr>
        <w:spacing w:after="20"/>
        <w:rPr>
          <w:rFonts w:ascii="Arial" w:hAnsi="Arial" w:cs="Arial"/>
        </w:rPr>
      </w:pPr>
      <w:r w:rsidRPr="00F21D14">
        <w:rPr>
          <w:rFonts w:ascii="Arial" w:hAnsi="Arial" w:cs="Arial"/>
        </w:rPr>
        <w:t xml:space="preserve">outsource instruction and supervision </w:t>
      </w:r>
      <w:r w:rsidRPr="00B352EA">
        <w:rPr>
          <w:rFonts w:ascii="Arial" w:hAnsi="Arial" w:cs="Arial"/>
        </w:rPr>
        <w:t xml:space="preserve">of programs to external </w:t>
      </w:r>
      <w:proofErr w:type="gramStart"/>
      <w:r w:rsidRPr="00B352EA">
        <w:rPr>
          <w:rFonts w:ascii="Arial" w:hAnsi="Arial" w:cs="Arial"/>
        </w:rPr>
        <w:t>providers</w:t>
      </w:r>
      <w:proofErr w:type="gramEnd"/>
    </w:p>
    <w:p w14:paraId="63C64E89" w14:textId="561D19D4" w:rsidR="00601188" w:rsidRPr="007C2F94" w:rsidRDefault="004D31DA" w:rsidP="007C2F94">
      <w:pPr>
        <w:pStyle w:val="pf0"/>
        <w:numPr>
          <w:ilvl w:val="0"/>
          <w:numId w:val="17"/>
        </w:numPr>
        <w:rPr>
          <w:rFonts w:ascii="Arial" w:eastAsiaTheme="minorHAnsi" w:hAnsi="Arial" w:cs="Arial"/>
          <w:sz w:val="22"/>
          <w:lang w:val="en-GB" w:eastAsia="en-US"/>
        </w:rPr>
      </w:pPr>
      <w:r w:rsidRPr="004D31DA">
        <w:rPr>
          <w:rFonts w:ascii="Arial" w:eastAsiaTheme="minorHAnsi" w:hAnsi="Arial" w:cs="Arial"/>
          <w:sz w:val="22"/>
          <w:lang w:val="en-GB" w:eastAsia="en-US"/>
        </w:rPr>
        <w:t>use a combination of school/outsourced staff.</w:t>
      </w:r>
    </w:p>
    <w:p w14:paraId="5C695C88" w14:textId="6671E291" w:rsidR="00601188" w:rsidRDefault="00601188" w:rsidP="000B1E09">
      <w:pPr>
        <w:spacing w:after="20"/>
        <w:rPr>
          <w:rFonts w:ascii="Arial" w:hAnsi="Arial" w:cs="Arial"/>
        </w:rPr>
      </w:pPr>
      <w:r w:rsidRPr="00006FCD">
        <w:rPr>
          <w:rFonts w:ascii="Arial" w:hAnsi="Arial" w:cs="Arial"/>
        </w:rPr>
        <w:t xml:space="preserve">Regardless of whether the swimming </w:t>
      </w:r>
      <w:r>
        <w:rPr>
          <w:rFonts w:ascii="Arial" w:hAnsi="Arial" w:cs="Arial"/>
        </w:rPr>
        <w:t>or</w:t>
      </w:r>
      <w:r w:rsidRPr="00006FCD">
        <w:rPr>
          <w:rFonts w:ascii="Arial" w:hAnsi="Arial" w:cs="Arial"/>
        </w:rPr>
        <w:t xml:space="preserve"> water safety activity is run by school staff or an external provider</w:t>
      </w:r>
      <w:r w:rsidR="00F54F4E">
        <w:rPr>
          <w:rFonts w:ascii="Arial" w:hAnsi="Arial" w:cs="Arial"/>
        </w:rPr>
        <w:t>,</w:t>
      </w:r>
      <w:r w:rsidRPr="00006FCD">
        <w:rPr>
          <w:rFonts w:ascii="Arial" w:hAnsi="Arial" w:cs="Arial"/>
        </w:rPr>
        <w:t xml:space="preserve"> these guidelines </w:t>
      </w:r>
      <w:r w:rsidRPr="00006FCD">
        <w:rPr>
          <w:rFonts w:ascii="Arial" w:hAnsi="Arial" w:cs="Arial"/>
          <w:b/>
        </w:rPr>
        <w:t>must</w:t>
      </w:r>
      <w:r w:rsidRPr="00006FCD">
        <w:rPr>
          <w:rFonts w:ascii="Arial" w:hAnsi="Arial" w:cs="Arial"/>
        </w:rPr>
        <w:t xml:space="preserve"> be followed. </w:t>
      </w:r>
    </w:p>
    <w:p w14:paraId="189D4EC0" w14:textId="5796546A" w:rsidR="001F73F7" w:rsidRDefault="001F73F7" w:rsidP="000B1E09">
      <w:pPr>
        <w:spacing w:after="20"/>
        <w:rPr>
          <w:rFonts w:ascii="Arial" w:hAnsi="Arial" w:cs="Arial"/>
        </w:rPr>
      </w:pPr>
    </w:p>
    <w:p w14:paraId="3D31455E" w14:textId="3AF688E7" w:rsidR="001F73F7" w:rsidRDefault="001F73F7" w:rsidP="000B1E09">
      <w:pPr>
        <w:spacing w:after="20"/>
        <w:rPr>
          <w:rFonts w:ascii="Arial" w:hAnsi="Arial" w:cs="Arial"/>
        </w:rPr>
      </w:pPr>
      <w:r>
        <w:rPr>
          <w:rFonts w:ascii="Arial" w:hAnsi="Arial" w:cs="Arial"/>
        </w:rPr>
        <w:t>Schools</w:t>
      </w:r>
      <w:r w:rsidR="002910C9">
        <w:rPr>
          <w:rFonts w:ascii="Arial" w:hAnsi="Arial" w:cs="Arial"/>
        </w:rPr>
        <w:t xml:space="preserve"> </w:t>
      </w:r>
      <w:r w:rsidR="00F54F4E">
        <w:rPr>
          <w:rFonts w:ascii="Arial" w:hAnsi="Arial" w:cs="Arial"/>
        </w:rPr>
        <w:t xml:space="preserve">that </w:t>
      </w:r>
      <w:r w:rsidR="002910C9">
        <w:rPr>
          <w:rFonts w:ascii="Arial" w:hAnsi="Arial" w:cs="Arial"/>
        </w:rPr>
        <w:t>have a pool on school grounds</w:t>
      </w:r>
      <w:r>
        <w:rPr>
          <w:rFonts w:ascii="Arial" w:hAnsi="Arial" w:cs="Arial"/>
        </w:rPr>
        <w:t xml:space="preserve"> must also </w:t>
      </w:r>
      <w:r w:rsidR="002B47D1">
        <w:rPr>
          <w:rFonts w:ascii="Arial" w:hAnsi="Arial" w:cs="Arial"/>
        </w:rPr>
        <w:t>adhere to</w:t>
      </w:r>
      <w:r>
        <w:rPr>
          <w:rFonts w:ascii="Arial" w:hAnsi="Arial" w:cs="Arial"/>
        </w:rPr>
        <w:t xml:space="preserve"> the </w:t>
      </w:r>
      <w:r w:rsidRPr="00417B13">
        <w:rPr>
          <w:rFonts w:ascii="Arial" w:hAnsi="Arial" w:cs="Arial"/>
        </w:rPr>
        <w:t>Swimming Pools on School Grounds policy</w:t>
      </w:r>
      <w:r w:rsidR="002B47D1">
        <w:rPr>
          <w:rFonts w:ascii="Arial" w:hAnsi="Arial" w:cs="Arial"/>
        </w:rPr>
        <w:t xml:space="preserve"> and Royal Life Saving Society Australia - Guidelines for Safe Pool Operations</w:t>
      </w:r>
      <w:r w:rsidR="00417B13">
        <w:rPr>
          <w:rFonts w:ascii="Arial" w:hAnsi="Arial" w:cs="Arial"/>
        </w:rPr>
        <w:t xml:space="preserve"> (GSPO)</w:t>
      </w:r>
      <w:r>
        <w:rPr>
          <w:rFonts w:ascii="Arial" w:hAnsi="Arial" w:cs="Arial"/>
        </w:rPr>
        <w:t xml:space="preserve">. </w:t>
      </w:r>
      <w:r w:rsidR="00700812">
        <w:rPr>
          <w:rFonts w:ascii="Arial" w:hAnsi="Arial" w:cs="Arial"/>
        </w:rPr>
        <w:t>More information is provided below regarding how to adhere to the GSPO.</w:t>
      </w:r>
    </w:p>
    <w:p w14:paraId="510FA825" w14:textId="77777777" w:rsidR="00601188" w:rsidRDefault="00601188" w:rsidP="000B1E09">
      <w:pPr>
        <w:spacing w:after="20"/>
        <w:rPr>
          <w:rFonts w:ascii="Arial" w:hAnsi="Arial" w:cs="Arial"/>
        </w:rPr>
      </w:pPr>
    </w:p>
    <w:p w14:paraId="60B26C01" w14:textId="20AAD879" w:rsidR="00601188" w:rsidRDefault="00601188" w:rsidP="000B1E09">
      <w:pPr>
        <w:spacing w:after="20"/>
        <w:rPr>
          <w:rFonts w:ascii="Arial" w:hAnsi="Arial" w:cs="Arial"/>
        </w:rPr>
      </w:pPr>
      <w:r w:rsidRPr="00950B98">
        <w:rPr>
          <w:rFonts w:ascii="Arial" w:hAnsi="Arial" w:cs="Arial"/>
        </w:rPr>
        <w:t xml:space="preserve">Where an external contractor is chosen to run all or part of </w:t>
      </w:r>
      <w:r>
        <w:rPr>
          <w:rFonts w:ascii="Arial" w:hAnsi="Arial" w:cs="Arial"/>
        </w:rPr>
        <w:t>the activity</w:t>
      </w:r>
      <w:r w:rsidRPr="00950B98">
        <w:rPr>
          <w:rFonts w:ascii="Arial" w:hAnsi="Arial" w:cs="Arial"/>
        </w:rPr>
        <w:t xml:space="preserve">, </w:t>
      </w:r>
      <w:r>
        <w:rPr>
          <w:rFonts w:ascii="Arial" w:hAnsi="Arial" w:cs="Arial"/>
        </w:rPr>
        <w:t xml:space="preserve">please also </w:t>
      </w:r>
      <w:r w:rsidRPr="00950B98">
        <w:rPr>
          <w:rFonts w:ascii="Arial" w:hAnsi="Arial" w:cs="Arial"/>
        </w:rPr>
        <w:t xml:space="preserve">see: </w:t>
      </w:r>
      <w:hyperlink r:id="rId12" w:history="1">
        <w:r w:rsidRPr="00334D6B">
          <w:rPr>
            <w:rStyle w:val="Hyperlink"/>
            <w:rFonts w:ascii="Arial" w:hAnsi="Arial" w:cs="Arial"/>
          </w:rPr>
          <w:t>Excursions Guidelines – External Providers</w:t>
        </w:r>
      </w:hyperlink>
      <w:r w:rsidR="00482F15">
        <w:rPr>
          <w:rFonts w:ascii="Arial" w:hAnsi="Arial" w:cs="Arial"/>
        </w:rPr>
        <w:t xml:space="preserve"> for additional requirements</w:t>
      </w:r>
      <w:r w:rsidR="005A259F">
        <w:rPr>
          <w:rFonts w:ascii="Arial" w:hAnsi="Arial" w:cs="Arial"/>
        </w:rPr>
        <w:t xml:space="preserve"> that must be followed</w:t>
      </w:r>
      <w:r>
        <w:rPr>
          <w:rFonts w:ascii="Arial" w:hAnsi="Arial" w:cs="Arial"/>
        </w:rPr>
        <w:t>.</w:t>
      </w:r>
    </w:p>
    <w:p w14:paraId="58E739AA" w14:textId="77777777" w:rsidR="005D02BF" w:rsidRDefault="005D02BF" w:rsidP="000B1E09">
      <w:pPr>
        <w:pStyle w:val="Heading2"/>
        <w:spacing w:after="20"/>
        <w:rPr>
          <w:lang w:val="en-AU"/>
        </w:rPr>
      </w:pPr>
    </w:p>
    <w:p w14:paraId="0E961DAD" w14:textId="7BD15369" w:rsidR="00897C57" w:rsidRDefault="00F913CC" w:rsidP="000B1E09">
      <w:pPr>
        <w:pStyle w:val="Heading2"/>
        <w:spacing w:after="20"/>
        <w:rPr>
          <w:lang w:val="en-AU"/>
        </w:rPr>
      </w:pPr>
      <w:r>
        <w:rPr>
          <w:lang w:val="en-AU"/>
        </w:rPr>
        <w:t xml:space="preserve">aCTIVITY </w:t>
      </w:r>
      <w:r w:rsidR="00B22E60">
        <w:rPr>
          <w:lang w:val="en-AU"/>
        </w:rPr>
        <w:t>Definitions</w:t>
      </w:r>
    </w:p>
    <w:p w14:paraId="2674DA0D" w14:textId="1EEED69E" w:rsidR="00601188" w:rsidRPr="00B31947" w:rsidRDefault="00601188" w:rsidP="000B1E09">
      <w:pPr>
        <w:pStyle w:val="NormalWeb"/>
        <w:spacing w:after="20"/>
        <w:rPr>
          <w:rFonts w:ascii="Arial" w:hAnsi="Arial" w:cs="Arial"/>
          <w:sz w:val="20"/>
          <w:szCs w:val="22"/>
        </w:rPr>
      </w:pPr>
      <w:r w:rsidRPr="00364F64">
        <w:rPr>
          <w:rFonts w:ascii="Arial" w:hAnsi="Arial" w:cs="Arial"/>
          <w:b/>
          <w:sz w:val="22"/>
          <w:szCs w:val="22"/>
        </w:rPr>
        <w:t>I</w:t>
      </w:r>
      <w:r>
        <w:rPr>
          <w:rFonts w:ascii="Arial" w:hAnsi="Arial" w:cs="Arial"/>
          <w:b/>
          <w:sz w:val="22"/>
          <w:szCs w:val="22"/>
        </w:rPr>
        <w:t>nstructional s</w:t>
      </w:r>
      <w:r w:rsidRPr="00364F64">
        <w:rPr>
          <w:rFonts w:ascii="Arial" w:hAnsi="Arial" w:cs="Arial"/>
          <w:b/>
          <w:sz w:val="22"/>
          <w:szCs w:val="22"/>
        </w:rPr>
        <w:t>wimming</w:t>
      </w:r>
      <w:r w:rsidRPr="00364F64">
        <w:rPr>
          <w:rFonts w:ascii="Arial" w:hAnsi="Arial" w:cs="Arial"/>
          <w:sz w:val="22"/>
          <w:szCs w:val="22"/>
        </w:rPr>
        <w:t xml:space="preserve"> </w:t>
      </w:r>
      <w:r w:rsidR="000E2D4C" w:rsidRPr="00D34284">
        <w:rPr>
          <w:rFonts w:ascii="Arial" w:hAnsi="Arial" w:cs="Arial"/>
          <w:b/>
          <w:bCs/>
          <w:sz w:val="22"/>
          <w:szCs w:val="22"/>
        </w:rPr>
        <w:t>programs</w:t>
      </w:r>
      <w:r w:rsidR="000E2D4C">
        <w:rPr>
          <w:rFonts w:ascii="Arial" w:hAnsi="Arial" w:cs="Arial"/>
          <w:sz w:val="22"/>
          <w:szCs w:val="22"/>
        </w:rPr>
        <w:t xml:space="preserve"> </w:t>
      </w:r>
      <w:r w:rsidRPr="00364F64">
        <w:rPr>
          <w:rFonts w:ascii="Arial" w:hAnsi="Arial" w:cs="Arial"/>
          <w:sz w:val="22"/>
          <w:szCs w:val="22"/>
        </w:rPr>
        <w:t xml:space="preserve">– refers to programs conducted for the purpose of teaching swimming and water safety. </w:t>
      </w:r>
      <w:r w:rsidRPr="00B31947">
        <w:rPr>
          <w:rFonts w:ascii="Arial" w:hAnsi="Arial" w:cs="Arial"/>
          <w:sz w:val="22"/>
        </w:rPr>
        <w:t xml:space="preserve">Programs include a </w:t>
      </w:r>
      <w:r w:rsidR="00377D0C">
        <w:rPr>
          <w:rFonts w:ascii="Arial" w:hAnsi="Arial" w:cs="Arial"/>
          <w:sz w:val="22"/>
        </w:rPr>
        <w:t>variety of activities</w:t>
      </w:r>
      <w:r w:rsidRPr="00B31947">
        <w:rPr>
          <w:rFonts w:ascii="Arial" w:hAnsi="Arial" w:cs="Arial"/>
          <w:sz w:val="22"/>
        </w:rPr>
        <w:t xml:space="preserve"> involving, swimming, water safety, survival techniques, </w:t>
      </w:r>
      <w:r w:rsidR="00F913CC" w:rsidRPr="00B31947">
        <w:rPr>
          <w:rFonts w:ascii="Arial" w:hAnsi="Arial" w:cs="Arial"/>
          <w:sz w:val="22"/>
        </w:rPr>
        <w:t>and rescue</w:t>
      </w:r>
      <w:r w:rsidRPr="00B31947">
        <w:rPr>
          <w:rFonts w:ascii="Arial" w:hAnsi="Arial" w:cs="Arial"/>
          <w:sz w:val="22"/>
        </w:rPr>
        <w:t xml:space="preserve"> and emergency procedures.</w:t>
      </w:r>
      <w:r w:rsidR="00F913CC" w:rsidRPr="00F913CC">
        <w:rPr>
          <w:rFonts w:ascii="Arial" w:eastAsiaTheme="minorHAnsi" w:hAnsi="Arial" w:cs="Arial"/>
          <w:sz w:val="22"/>
          <w:szCs w:val="22"/>
          <w:lang w:val="en-GB" w:eastAsia="en-US"/>
        </w:rPr>
        <w:t xml:space="preserve"> </w:t>
      </w:r>
      <w:r w:rsidR="00F913CC" w:rsidRPr="00F913CC">
        <w:rPr>
          <w:rFonts w:ascii="Arial" w:hAnsi="Arial" w:cs="Arial"/>
          <w:sz w:val="22"/>
          <w:lang w:val="en-GB"/>
        </w:rPr>
        <w:t>It does not apply to water activities such as recreational swimming, surfing, canoeing, boating etc.</w:t>
      </w:r>
    </w:p>
    <w:p w14:paraId="6BDDEFCC" w14:textId="77777777" w:rsidR="00601188" w:rsidRPr="00377D0C" w:rsidRDefault="00601188" w:rsidP="000B1E09">
      <w:pPr>
        <w:spacing w:after="20"/>
        <w:rPr>
          <w:rFonts w:ascii="Arial" w:eastAsia="Times New Roman" w:hAnsi="Arial" w:cs="Arial"/>
          <w:szCs w:val="22"/>
          <w:lang w:eastAsia="en-AU"/>
        </w:rPr>
      </w:pPr>
    </w:p>
    <w:p w14:paraId="3C456576" w14:textId="1C3A6286" w:rsidR="00601188" w:rsidRPr="00377D0C" w:rsidRDefault="00601188" w:rsidP="000B1E09">
      <w:pPr>
        <w:spacing w:after="20"/>
        <w:rPr>
          <w:rFonts w:ascii="Arial" w:hAnsi="Arial" w:cs="Arial"/>
          <w:szCs w:val="22"/>
        </w:rPr>
      </w:pPr>
      <w:r w:rsidRPr="00377D0C">
        <w:rPr>
          <w:rFonts w:ascii="Arial" w:hAnsi="Arial" w:cs="Arial"/>
          <w:b/>
          <w:szCs w:val="22"/>
        </w:rPr>
        <w:t>Lifesaving programs</w:t>
      </w:r>
      <w:r w:rsidRPr="00377D0C">
        <w:rPr>
          <w:rFonts w:ascii="Arial" w:hAnsi="Arial" w:cs="Arial"/>
          <w:szCs w:val="22"/>
        </w:rPr>
        <w:t xml:space="preserve"> – </w:t>
      </w:r>
      <w:r w:rsidR="00F54F4E">
        <w:rPr>
          <w:rFonts w:ascii="Arial" w:hAnsi="Arial" w:cs="Arial"/>
          <w:szCs w:val="22"/>
        </w:rPr>
        <w:t xml:space="preserve">refers to </w:t>
      </w:r>
      <w:r w:rsidR="002E66A5">
        <w:rPr>
          <w:rFonts w:ascii="Arial" w:hAnsi="Arial" w:cs="Arial"/>
          <w:szCs w:val="22"/>
        </w:rPr>
        <w:t xml:space="preserve">programs conducted for the purposes of teaching </w:t>
      </w:r>
      <w:r w:rsidRPr="00377D0C">
        <w:rPr>
          <w:rFonts w:ascii="Arial" w:hAnsi="Arial" w:cs="Arial"/>
          <w:szCs w:val="22"/>
          <w:lang w:val="en"/>
        </w:rPr>
        <w:t xml:space="preserve">lifesaving through the prevention of accidents, personal </w:t>
      </w:r>
      <w:proofErr w:type="gramStart"/>
      <w:r w:rsidRPr="00377D0C">
        <w:rPr>
          <w:rFonts w:ascii="Arial" w:hAnsi="Arial" w:cs="Arial"/>
          <w:szCs w:val="22"/>
          <w:lang w:val="en"/>
        </w:rPr>
        <w:t>survival</w:t>
      </w:r>
      <w:proofErr w:type="gramEnd"/>
      <w:r w:rsidRPr="00377D0C">
        <w:rPr>
          <w:rFonts w:ascii="Arial" w:hAnsi="Arial" w:cs="Arial"/>
          <w:szCs w:val="22"/>
          <w:lang w:val="en"/>
        </w:rPr>
        <w:t xml:space="preserve"> and the rescue of others</w:t>
      </w:r>
      <w:r w:rsidR="000E2D4C">
        <w:rPr>
          <w:rFonts w:ascii="Arial" w:hAnsi="Arial" w:cs="Arial"/>
          <w:szCs w:val="22"/>
          <w:lang w:val="en"/>
        </w:rPr>
        <w:t>, such as</w:t>
      </w:r>
      <w:r w:rsidRPr="00377D0C">
        <w:rPr>
          <w:rFonts w:ascii="Arial" w:hAnsi="Arial" w:cs="Arial"/>
          <w:szCs w:val="22"/>
          <w:lang w:val="en"/>
        </w:rPr>
        <w:t xml:space="preserve"> the Bronze Medallion.</w:t>
      </w:r>
      <w:r w:rsidRPr="00377D0C" w:rsidDel="009E20B7">
        <w:rPr>
          <w:rFonts w:ascii="Arial" w:hAnsi="Arial" w:cs="Arial"/>
          <w:szCs w:val="22"/>
        </w:rPr>
        <w:t xml:space="preserve"> </w:t>
      </w:r>
    </w:p>
    <w:p w14:paraId="5397B8EC" w14:textId="77777777" w:rsidR="00B352EA" w:rsidRDefault="00B352EA" w:rsidP="000B1E09">
      <w:pPr>
        <w:spacing w:after="20"/>
        <w:rPr>
          <w:rFonts w:ascii="Arial" w:hAnsi="Arial" w:cs="Arial"/>
          <w:b/>
          <w:szCs w:val="22"/>
        </w:rPr>
      </w:pPr>
    </w:p>
    <w:p w14:paraId="4D523F8D" w14:textId="06E27CD5" w:rsidR="00601188" w:rsidRPr="00377D0C" w:rsidRDefault="00601188" w:rsidP="000B1E09">
      <w:pPr>
        <w:spacing w:after="20"/>
        <w:rPr>
          <w:rFonts w:ascii="Arial" w:hAnsi="Arial" w:cs="Arial"/>
          <w:szCs w:val="22"/>
        </w:rPr>
      </w:pPr>
      <w:r w:rsidRPr="00377D0C">
        <w:rPr>
          <w:rFonts w:ascii="Arial" w:hAnsi="Arial" w:cs="Arial"/>
          <w:b/>
          <w:szCs w:val="22"/>
        </w:rPr>
        <w:t>Recreational swimming</w:t>
      </w:r>
      <w:r w:rsidRPr="00377D0C">
        <w:rPr>
          <w:rFonts w:ascii="Arial" w:hAnsi="Arial" w:cs="Arial"/>
          <w:szCs w:val="22"/>
        </w:rPr>
        <w:t xml:space="preserve"> –refer</w:t>
      </w:r>
      <w:r w:rsidR="000E2D4C">
        <w:rPr>
          <w:rFonts w:ascii="Arial" w:hAnsi="Arial" w:cs="Arial"/>
          <w:szCs w:val="22"/>
        </w:rPr>
        <w:t>s</w:t>
      </w:r>
      <w:r w:rsidRPr="00377D0C">
        <w:rPr>
          <w:rFonts w:ascii="Arial" w:hAnsi="Arial" w:cs="Arial"/>
          <w:szCs w:val="22"/>
        </w:rPr>
        <w:t xml:space="preserve"> to either structured or unstructured activities in water when teaching swimming and water safety is not the main objective of the activity. </w:t>
      </w:r>
      <w:r w:rsidR="00F913CC" w:rsidRPr="00377D0C">
        <w:rPr>
          <w:rFonts w:ascii="Arial" w:hAnsi="Arial" w:cs="Arial"/>
          <w:szCs w:val="22"/>
        </w:rPr>
        <w:t xml:space="preserve">These include fun days, end of year activities or water/adventure </w:t>
      </w:r>
      <w:r w:rsidR="00482F15">
        <w:rPr>
          <w:rFonts w:ascii="Arial" w:hAnsi="Arial" w:cs="Arial"/>
          <w:szCs w:val="22"/>
        </w:rPr>
        <w:t>parks.</w:t>
      </w:r>
    </w:p>
    <w:p w14:paraId="1B323CF1" w14:textId="4ED99C55" w:rsidR="00B22E60" w:rsidRPr="00601188" w:rsidRDefault="00B22E60" w:rsidP="000B1E09">
      <w:pPr>
        <w:spacing w:after="20"/>
        <w:jc w:val="both"/>
        <w:rPr>
          <w:rFonts w:ascii="Arial" w:hAnsi="Arial" w:cs="Arial"/>
        </w:rPr>
      </w:pPr>
    </w:p>
    <w:p w14:paraId="60A7EA37" w14:textId="642CFED7" w:rsidR="00D03D44" w:rsidRDefault="009F3B6C" w:rsidP="000B1E09">
      <w:pPr>
        <w:pStyle w:val="Heading2"/>
        <w:spacing w:after="20"/>
        <w:rPr>
          <w:lang w:val="en-AU"/>
        </w:rPr>
      </w:pPr>
      <w:r>
        <w:rPr>
          <w:lang w:val="en-AU"/>
        </w:rPr>
        <w:lastRenderedPageBreak/>
        <w:t>S</w:t>
      </w:r>
      <w:r w:rsidR="00D03D44">
        <w:rPr>
          <w:lang w:val="en-AU"/>
        </w:rPr>
        <w:t>taffing definitions</w:t>
      </w:r>
    </w:p>
    <w:p w14:paraId="4B9A4A32" w14:textId="3DCE675B" w:rsidR="00BB6646" w:rsidRPr="00BB6646" w:rsidRDefault="00BB6646" w:rsidP="000B1E09">
      <w:pPr>
        <w:spacing w:after="20"/>
        <w:rPr>
          <w:lang w:val="en-AU"/>
        </w:rPr>
      </w:pPr>
      <w:r w:rsidRPr="00BB6646">
        <w:rPr>
          <w:b/>
          <w:lang w:val="en-AU"/>
        </w:rPr>
        <w:t xml:space="preserve">Staff </w:t>
      </w:r>
      <w:r w:rsidR="0004760B">
        <w:rPr>
          <w:lang w:val="en-AU"/>
        </w:rPr>
        <w:t>–</w:t>
      </w:r>
      <w:r w:rsidRPr="00BB6646">
        <w:rPr>
          <w:lang w:val="en-AU"/>
        </w:rPr>
        <w:t xml:space="preserve"> any adult approved by the </w:t>
      </w:r>
      <w:r w:rsidR="000E2D4C">
        <w:rPr>
          <w:lang w:val="en-AU"/>
        </w:rPr>
        <w:t>s</w:t>
      </w:r>
      <w:r w:rsidR="004C0E5C">
        <w:rPr>
          <w:lang w:val="en-AU"/>
        </w:rPr>
        <w:t xml:space="preserve">chool </w:t>
      </w:r>
      <w:r w:rsidR="000E2D4C">
        <w:rPr>
          <w:lang w:val="en-AU"/>
        </w:rPr>
        <w:t>p</w:t>
      </w:r>
      <w:r w:rsidR="00B05050">
        <w:rPr>
          <w:lang w:val="en-AU"/>
        </w:rPr>
        <w:t>rincipal</w:t>
      </w:r>
      <w:r w:rsidRPr="00B05050">
        <w:rPr>
          <w:lang w:val="en-AU"/>
        </w:rPr>
        <w:t xml:space="preserve"> who provides supervisory</w:t>
      </w:r>
      <w:r w:rsidRPr="00BB6646">
        <w:rPr>
          <w:lang w:val="en-AU"/>
        </w:rPr>
        <w:t xml:space="preserve">, </w:t>
      </w:r>
      <w:proofErr w:type="gramStart"/>
      <w:r w:rsidRPr="00BB6646">
        <w:rPr>
          <w:lang w:val="en-AU"/>
        </w:rPr>
        <w:t>instructional</w:t>
      </w:r>
      <w:proofErr w:type="gramEnd"/>
      <w:r w:rsidRPr="00BB6646">
        <w:rPr>
          <w:lang w:val="en-AU"/>
        </w:rPr>
        <w:t xml:space="preserve"> </w:t>
      </w:r>
      <w:r w:rsidR="00482F15">
        <w:rPr>
          <w:lang w:val="en-AU"/>
        </w:rPr>
        <w:t>or</w:t>
      </w:r>
      <w:r w:rsidRPr="00BB6646">
        <w:rPr>
          <w:lang w:val="en-AU"/>
        </w:rPr>
        <w:t xml:space="preserve"> educational elements of the activity or excursion.</w:t>
      </w:r>
      <w:r w:rsidR="00DE4787">
        <w:rPr>
          <w:lang w:val="en-AU"/>
        </w:rPr>
        <w:t xml:space="preserve"> </w:t>
      </w:r>
      <w:r w:rsidR="00DE4787">
        <w:rPr>
          <w:rFonts w:cstheme="minorHAnsi"/>
        </w:rPr>
        <w:t xml:space="preserve">See </w:t>
      </w:r>
      <w:hyperlink r:id="rId13" w:anchor="staffing-roles-and-responsibilities" w:history="1">
        <w:r w:rsidR="00DE4787" w:rsidRPr="00334D6B">
          <w:rPr>
            <w:rStyle w:val="Hyperlink"/>
            <w:rFonts w:cstheme="minorHAnsi"/>
          </w:rPr>
          <w:t>Excursions Guidelines: Staffing</w:t>
        </w:r>
      </w:hyperlink>
      <w:r w:rsidR="00DE4787">
        <w:rPr>
          <w:rFonts w:cstheme="minorHAnsi"/>
        </w:rPr>
        <w:t xml:space="preserve"> for further details.</w:t>
      </w:r>
    </w:p>
    <w:p w14:paraId="0A1838DB" w14:textId="77777777" w:rsidR="00E92660" w:rsidRDefault="00E92660" w:rsidP="000B1E09">
      <w:pPr>
        <w:spacing w:after="20"/>
        <w:rPr>
          <w:b/>
          <w:lang w:val="en-AU"/>
        </w:rPr>
      </w:pPr>
    </w:p>
    <w:p w14:paraId="791D4517" w14:textId="1E53CF9C" w:rsidR="00BB6646" w:rsidRDefault="00BB6646" w:rsidP="000B1E09">
      <w:pPr>
        <w:spacing w:after="20"/>
        <w:rPr>
          <w:lang w:val="en-AU"/>
        </w:rPr>
      </w:pPr>
      <w:r w:rsidRPr="00BB6646">
        <w:rPr>
          <w:b/>
          <w:lang w:val="en-AU"/>
        </w:rPr>
        <w:t>Teacher</w:t>
      </w:r>
      <w:r w:rsidR="0004760B">
        <w:rPr>
          <w:lang w:val="en-AU"/>
        </w:rPr>
        <w:t xml:space="preserve"> –</w:t>
      </w:r>
      <w:r w:rsidRPr="00BB6646">
        <w:rPr>
          <w:lang w:val="en-AU"/>
        </w:rPr>
        <w:t xml:space="preserve"> a staff member registered with the Victorian Institute of Teaching who provides a supervisory role on a program.</w:t>
      </w:r>
      <w:r w:rsidR="00BE1331">
        <w:rPr>
          <w:lang w:val="en-AU"/>
        </w:rPr>
        <w:t xml:space="preserve"> This includes</w:t>
      </w:r>
      <w:r w:rsidR="00965F6B">
        <w:rPr>
          <w:lang w:val="en-AU"/>
        </w:rPr>
        <w:t xml:space="preserve"> the</w:t>
      </w:r>
      <w:r w:rsidR="00BE1331">
        <w:rPr>
          <w:lang w:val="en-AU"/>
        </w:rPr>
        <w:t xml:space="preserve"> </w:t>
      </w:r>
      <w:r w:rsidR="00BE1331" w:rsidRPr="00BE1331">
        <w:rPr>
          <w:b/>
          <w:bCs/>
          <w:lang w:val="en-AU"/>
        </w:rPr>
        <w:t xml:space="preserve">Teacher in Charge </w:t>
      </w:r>
      <w:r w:rsidR="00BE1331">
        <w:rPr>
          <w:lang w:val="en-AU"/>
        </w:rPr>
        <w:t xml:space="preserve">of excursions who is </w:t>
      </w:r>
      <w:r w:rsidR="00BE1331" w:rsidRPr="0019409D">
        <w:rPr>
          <w:lang w:val="en-AU"/>
        </w:rPr>
        <w:t xml:space="preserve">responsible for the supervision strategy, which must be endorsed by the </w:t>
      </w:r>
      <w:r w:rsidR="00965F6B">
        <w:rPr>
          <w:lang w:val="en-AU"/>
        </w:rPr>
        <w:t>s</w:t>
      </w:r>
      <w:r w:rsidR="00965F6B" w:rsidRPr="0019409D">
        <w:rPr>
          <w:lang w:val="en-AU"/>
        </w:rPr>
        <w:t xml:space="preserve">chool </w:t>
      </w:r>
      <w:r w:rsidR="00965F6B">
        <w:rPr>
          <w:lang w:val="en-AU"/>
        </w:rPr>
        <w:t>p</w:t>
      </w:r>
      <w:r w:rsidR="00BE1331" w:rsidRPr="0019409D">
        <w:rPr>
          <w:lang w:val="en-AU"/>
        </w:rPr>
        <w:t>rincipal as part of the excursion approval process</w:t>
      </w:r>
      <w:r w:rsidR="00BE1331">
        <w:rPr>
          <w:lang w:val="en-AU"/>
        </w:rPr>
        <w:t>. All s</w:t>
      </w:r>
      <w:r w:rsidR="00BE1331" w:rsidRPr="0019409D">
        <w:rPr>
          <w:lang w:val="en-AU"/>
        </w:rPr>
        <w:t xml:space="preserve">taff members must supervise students according to </w:t>
      </w:r>
      <w:r w:rsidR="00965F6B" w:rsidRPr="0019409D">
        <w:rPr>
          <w:lang w:val="en-AU"/>
        </w:rPr>
        <w:t>th</w:t>
      </w:r>
      <w:r w:rsidR="00965F6B">
        <w:rPr>
          <w:lang w:val="en-AU"/>
        </w:rPr>
        <w:t>e supervision</w:t>
      </w:r>
      <w:r w:rsidR="00965F6B" w:rsidRPr="0019409D">
        <w:rPr>
          <w:lang w:val="en-AU"/>
        </w:rPr>
        <w:t xml:space="preserve"> </w:t>
      </w:r>
      <w:r w:rsidR="00BE1331" w:rsidRPr="0019409D">
        <w:rPr>
          <w:lang w:val="en-AU"/>
        </w:rPr>
        <w:t>strategy, and in accordance with their duty of care</w:t>
      </w:r>
      <w:r w:rsidR="00BE1331" w:rsidRPr="001226E1">
        <w:rPr>
          <w:lang w:val="en-AU"/>
        </w:rPr>
        <w:t>.</w:t>
      </w:r>
    </w:p>
    <w:p w14:paraId="0852D35A" w14:textId="77A9EBAA" w:rsidR="00FD7F32" w:rsidRDefault="00FD7F32" w:rsidP="000B1E09">
      <w:pPr>
        <w:spacing w:after="20"/>
        <w:rPr>
          <w:lang w:val="en-AU"/>
        </w:rPr>
      </w:pPr>
    </w:p>
    <w:p w14:paraId="0E0E0CA1" w14:textId="0A32E9BA" w:rsidR="00BB6646" w:rsidRDefault="00BB6646" w:rsidP="000B1E09">
      <w:pPr>
        <w:spacing w:after="20"/>
        <w:rPr>
          <w:lang w:val="en-AU"/>
        </w:rPr>
      </w:pPr>
      <w:r w:rsidRPr="00BB6646">
        <w:rPr>
          <w:lang w:val="en-AU"/>
        </w:rPr>
        <w:t xml:space="preserve">The following roles can be filled by school staff, a </w:t>
      </w:r>
      <w:proofErr w:type="gramStart"/>
      <w:r w:rsidR="00C26686" w:rsidRPr="00BB6646">
        <w:rPr>
          <w:lang w:val="en-AU"/>
        </w:rPr>
        <w:t>teacher</w:t>
      </w:r>
      <w:proofErr w:type="gramEnd"/>
      <w:r w:rsidR="00C26686" w:rsidRPr="00BB6646">
        <w:rPr>
          <w:lang w:val="en-AU"/>
        </w:rPr>
        <w:t xml:space="preserve"> </w:t>
      </w:r>
      <w:r w:rsidR="00C26686">
        <w:rPr>
          <w:lang w:val="en-AU"/>
        </w:rPr>
        <w:t>or</w:t>
      </w:r>
      <w:r w:rsidRPr="00BB6646">
        <w:rPr>
          <w:lang w:val="en-AU"/>
        </w:rPr>
        <w:t xml:space="preserve"> an external provider</w:t>
      </w:r>
      <w:r w:rsidR="00482F15">
        <w:rPr>
          <w:lang w:val="en-AU"/>
        </w:rPr>
        <w:t>:</w:t>
      </w:r>
    </w:p>
    <w:p w14:paraId="2270FA3B" w14:textId="633C6D64" w:rsidR="00616A05" w:rsidRDefault="00616A05" w:rsidP="000B1E09">
      <w:pPr>
        <w:spacing w:after="20"/>
        <w:rPr>
          <w:lang w:val="en-AU"/>
        </w:rPr>
      </w:pPr>
    </w:p>
    <w:p w14:paraId="742B84C2" w14:textId="6B4EB08A" w:rsidR="00616A05" w:rsidRPr="00BB6646" w:rsidRDefault="00616A05" w:rsidP="00616A05">
      <w:pPr>
        <w:spacing w:after="20"/>
        <w:rPr>
          <w:lang w:val="en-AU"/>
        </w:rPr>
      </w:pPr>
      <w:r w:rsidRPr="00BB6646">
        <w:rPr>
          <w:b/>
          <w:lang w:val="en-AU"/>
        </w:rPr>
        <w:t>Designated</w:t>
      </w:r>
      <w:r>
        <w:rPr>
          <w:b/>
          <w:lang w:val="en-AU"/>
        </w:rPr>
        <w:t xml:space="preserve"> Instructor</w:t>
      </w:r>
      <w:r w:rsidR="00C26686">
        <w:rPr>
          <w:b/>
          <w:lang w:val="en-AU"/>
        </w:rPr>
        <w:t xml:space="preserve"> </w:t>
      </w:r>
      <w:r>
        <w:rPr>
          <w:lang w:val="en-AU"/>
        </w:rPr>
        <w:t>–</w:t>
      </w:r>
      <w:r w:rsidRPr="00BB6646">
        <w:rPr>
          <w:lang w:val="en-AU"/>
        </w:rPr>
        <w:t xml:space="preserve"> the appointed staff member on a program who provides the lead technical expertise and supervision for the activity.</w:t>
      </w:r>
    </w:p>
    <w:p w14:paraId="449100C2" w14:textId="77777777" w:rsidR="00616A05" w:rsidRDefault="00616A05" w:rsidP="00616A05">
      <w:pPr>
        <w:spacing w:after="20"/>
        <w:rPr>
          <w:b/>
          <w:lang w:val="en-AU"/>
        </w:rPr>
      </w:pPr>
    </w:p>
    <w:p w14:paraId="09D6FD1A" w14:textId="38E6B30C" w:rsidR="00616A05" w:rsidRPr="00D03D44" w:rsidRDefault="00616A05" w:rsidP="00616A05">
      <w:pPr>
        <w:spacing w:after="20"/>
        <w:rPr>
          <w:lang w:val="en-AU"/>
        </w:rPr>
      </w:pPr>
      <w:r>
        <w:rPr>
          <w:b/>
          <w:lang w:val="en-AU"/>
        </w:rPr>
        <w:t xml:space="preserve">Instructor </w:t>
      </w:r>
      <w:r w:rsidR="00C26686">
        <w:rPr>
          <w:lang w:val="en-AU"/>
        </w:rPr>
        <w:t>–</w:t>
      </w:r>
      <w:r w:rsidR="00C26686">
        <w:rPr>
          <w:b/>
          <w:lang w:val="en-AU"/>
        </w:rPr>
        <w:t xml:space="preserve"> </w:t>
      </w:r>
      <w:r w:rsidRPr="00BB6646">
        <w:rPr>
          <w:lang w:val="en-AU"/>
        </w:rPr>
        <w:t>a staff member who provides professional, technical expertise and supervision for the activity.</w:t>
      </w:r>
    </w:p>
    <w:p w14:paraId="17B89422" w14:textId="77777777" w:rsidR="00616A05" w:rsidRDefault="00616A05" w:rsidP="00616A05">
      <w:pPr>
        <w:spacing w:after="20"/>
        <w:rPr>
          <w:b/>
          <w:lang w:val="en-AU"/>
        </w:rPr>
      </w:pPr>
    </w:p>
    <w:p w14:paraId="1F178CFB" w14:textId="496F364B" w:rsidR="00616A05" w:rsidRDefault="00616A05" w:rsidP="00616A05">
      <w:pPr>
        <w:spacing w:after="20"/>
        <w:rPr>
          <w:lang w:val="en-AU"/>
        </w:rPr>
      </w:pPr>
      <w:r>
        <w:rPr>
          <w:b/>
          <w:lang w:val="en-AU"/>
        </w:rPr>
        <w:t>Assistant Instructor</w:t>
      </w:r>
      <w:r w:rsidRPr="00BB6646">
        <w:rPr>
          <w:b/>
          <w:lang w:val="en-AU"/>
        </w:rPr>
        <w:t xml:space="preserve"> </w:t>
      </w:r>
      <w:r w:rsidR="00C26686">
        <w:rPr>
          <w:lang w:val="en-AU"/>
        </w:rPr>
        <w:t xml:space="preserve">– </w:t>
      </w:r>
      <w:r w:rsidRPr="00BB6646">
        <w:rPr>
          <w:lang w:val="en-AU"/>
        </w:rPr>
        <w:t xml:space="preserve">a staff member who </w:t>
      </w:r>
      <w:r w:rsidR="00965F6B">
        <w:rPr>
          <w:lang w:val="en-AU"/>
        </w:rPr>
        <w:t>assists</w:t>
      </w:r>
      <w:r w:rsidRPr="00BB6646">
        <w:rPr>
          <w:lang w:val="en-AU"/>
        </w:rPr>
        <w:t xml:space="preserve"> the</w:t>
      </w:r>
      <w:r>
        <w:rPr>
          <w:lang w:val="en-AU"/>
        </w:rPr>
        <w:t xml:space="preserve"> </w:t>
      </w:r>
      <w:r w:rsidR="00965F6B">
        <w:rPr>
          <w:lang w:val="en-AU"/>
        </w:rPr>
        <w:t>D</w:t>
      </w:r>
      <w:r>
        <w:rPr>
          <w:lang w:val="en-AU"/>
        </w:rPr>
        <w:t>esignated</w:t>
      </w:r>
      <w:r w:rsidR="005B7929">
        <w:rPr>
          <w:lang w:val="en-AU"/>
        </w:rPr>
        <w:t xml:space="preserve"> </w:t>
      </w:r>
      <w:r w:rsidR="00965F6B">
        <w:rPr>
          <w:lang w:val="en-AU"/>
        </w:rPr>
        <w:t>I</w:t>
      </w:r>
      <w:r w:rsidR="005B7929">
        <w:rPr>
          <w:lang w:val="en-AU"/>
        </w:rPr>
        <w:t>nstructor</w:t>
      </w:r>
      <w:r>
        <w:rPr>
          <w:lang w:val="en-AU"/>
        </w:rPr>
        <w:t xml:space="preserve"> in the provision </w:t>
      </w:r>
      <w:r w:rsidRPr="00BB6646">
        <w:rPr>
          <w:lang w:val="en-AU"/>
        </w:rPr>
        <w:t>of technical expertise and supervision for the activity.</w:t>
      </w:r>
      <w:r w:rsidRPr="00ED0A85">
        <w:rPr>
          <w:lang w:val="en-AU"/>
        </w:rPr>
        <w:t xml:space="preserve"> An </w:t>
      </w:r>
      <w:r w:rsidR="00965F6B">
        <w:rPr>
          <w:lang w:val="en-AU"/>
        </w:rPr>
        <w:t>A</w:t>
      </w:r>
      <w:r w:rsidR="00965F6B" w:rsidRPr="00ED0A85">
        <w:rPr>
          <w:lang w:val="en-AU"/>
        </w:rPr>
        <w:t>ssistant</w:t>
      </w:r>
      <w:r w:rsidR="00965F6B">
        <w:rPr>
          <w:lang w:val="en-AU"/>
        </w:rPr>
        <w:t xml:space="preserve"> Instructor</w:t>
      </w:r>
      <w:r w:rsidR="00965F6B" w:rsidRPr="00ED0A85">
        <w:rPr>
          <w:lang w:val="en-AU"/>
        </w:rPr>
        <w:t xml:space="preserve"> </w:t>
      </w:r>
      <w:r w:rsidRPr="00ED0A85">
        <w:rPr>
          <w:lang w:val="en-AU"/>
        </w:rPr>
        <w:t xml:space="preserve">role may be filled by a volunteer (See: </w:t>
      </w:r>
      <w:hyperlink r:id="rId14" w:history="1">
        <w:r w:rsidRPr="00334D6B">
          <w:rPr>
            <w:rStyle w:val="Hyperlink"/>
            <w:lang w:val="en-AU"/>
          </w:rPr>
          <w:t>Volunteers in Schools Policy</w:t>
        </w:r>
      </w:hyperlink>
      <w:r>
        <w:rPr>
          <w:lang w:val="en-AU"/>
        </w:rPr>
        <w:t>).</w:t>
      </w:r>
    </w:p>
    <w:p w14:paraId="176C9AA3" w14:textId="4BDB03D5" w:rsidR="001226E1" w:rsidRDefault="001226E1" w:rsidP="00616A05">
      <w:pPr>
        <w:spacing w:after="20"/>
        <w:rPr>
          <w:lang w:val="en-AU"/>
        </w:rPr>
      </w:pPr>
    </w:p>
    <w:p w14:paraId="263176B7" w14:textId="2699D81C" w:rsidR="00BB6646" w:rsidRDefault="00BB6646" w:rsidP="000B1E09">
      <w:pPr>
        <w:spacing w:after="20"/>
        <w:rPr>
          <w:lang w:val="en-AU"/>
        </w:rPr>
      </w:pPr>
    </w:p>
    <w:p w14:paraId="6B83375B" w14:textId="77777777" w:rsidR="00FE4133" w:rsidRPr="00377D0C" w:rsidRDefault="00FE4133" w:rsidP="00FE4133">
      <w:pPr>
        <w:pStyle w:val="Heading2"/>
        <w:spacing w:after="20"/>
      </w:pPr>
      <w:r w:rsidRPr="00377D0C">
        <w:t>vENUE DEFINITIONS</w:t>
      </w:r>
      <w:bookmarkStart w:id="0" w:name="OLE_LINK1"/>
      <w:bookmarkStart w:id="1" w:name="OLE_LINK2"/>
    </w:p>
    <w:p w14:paraId="23EF902D" w14:textId="22E4F39E" w:rsidR="00FE4133" w:rsidRDefault="00FE4133" w:rsidP="00FE4133">
      <w:pPr>
        <w:spacing w:after="20"/>
        <w:rPr>
          <w:szCs w:val="22"/>
        </w:rPr>
      </w:pPr>
      <w:r w:rsidRPr="00377D0C">
        <w:rPr>
          <w:b/>
          <w:szCs w:val="22"/>
        </w:rPr>
        <w:t>Swimming pools</w:t>
      </w:r>
      <w:r w:rsidR="00965F6B" w:rsidRPr="00D34284">
        <w:rPr>
          <w:bCs/>
          <w:szCs w:val="22"/>
        </w:rPr>
        <w:t xml:space="preserve"> -</w:t>
      </w:r>
      <w:r w:rsidRPr="00377D0C">
        <w:rPr>
          <w:szCs w:val="22"/>
        </w:rPr>
        <w:t xml:space="preserve"> </w:t>
      </w:r>
      <w:r w:rsidR="00965F6B">
        <w:rPr>
          <w:szCs w:val="22"/>
        </w:rPr>
        <w:t>a</w:t>
      </w:r>
      <w:r w:rsidRPr="00377D0C">
        <w:rPr>
          <w:szCs w:val="22"/>
        </w:rPr>
        <w:t xml:space="preserve">ny structure containing water to a depth greater than 300mm and used primarily for swimming, wading, paddling or </w:t>
      </w:r>
      <w:r w:rsidR="00965F6B">
        <w:rPr>
          <w:szCs w:val="22"/>
        </w:rPr>
        <w:t>similar,</w:t>
      </w:r>
      <w:r w:rsidRPr="00377D0C">
        <w:rPr>
          <w:szCs w:val="22"/>
        </w:rPr>
        <w:t xml:space="preserve"> including a bathing or wading or spa pool (AS1926.1 – 2012). </w:t>
      </w:r>
      <w:r>
        <w:rPr>
          <w:szCs w:val="22"/>
        </w:rPr>
        <w:t>This definition i</w:t>
      </w:r>
      <w:r w:rsidRPr="00377D0C">
        <w:rPr>
          <w:szCs w:val="22"/>
        </w:rPr>
        <w:t xml:space="preserve">ncludes all public, private, school, body corporate, </w:t>
      </w:r>
      <w:proofErr w:type="gramStart"/>
      <w:r w:rsidRPr="00377D0C">
        <w:rPr>
          <w:szCs w:val="22"/>
        </w:rPr>
        <w:t>hotel</w:t>
      </w:r>
      <w:proofErr w:type="gramEnd"/>
      <w:r w:rsidRPr="00377D0C">
        <w:rPr>
          <w:szCs w:val="22"/>
        </w:rPr>
        <w:t xml:space="preserve"> and natural sw</w:t>
      </w:r>
      <w:r>
        <w:rPr>
          <w:szCs w:val="22"/>
        </w:rPr>
        <w:t>imming pools</w:t>
      </w:r>
      <w:r w:rsidR="004B4A00">
        <w:rPr>
          <w:szCs w:val="22"/>
        </w:rPr>
        <w:t>.</w:t>
      </w:r>
      <w:r>
        <w:rPr>
          <w:szCs w:val="22"/>
        </w:rPr>
        <w:t xml:space="preserve"> </w:t>
      </w:r>
    </w:p>
    <w:p w14:paraId="387ADA67" w14:textId="77777777" w:rsidR="00FE4133" w:rsidRPr="00377D0C" w:rsidRDefault="00FE4133" w:rsidP="00FE4133">
      <w:pPr>
        <w:spacing w:after="20"/>
        <w:rPr>
          <w:szCs w:val="22"/>
        </w:rPr>
      </w:pPr>
    </w:p>
    <w:p w14:paraId="2F3901EC" w14:textId="4F188475" w:rsidR="00925CC4" w:rsidRDefault="00925CC4" w:rsidP="00FE4133">
      <w:pPr>
        <w:spacing w:after="20"/>
        <w:rPr>
          <w:rFonts w:ascii="Arial" w:hAnsi="Arial" w:cs="Arial"/>
        </w:rPr>
      </w:pPr>
      <w:bookmarkStart w:id="2" w:name="_Hlk95901017"/>
    </w:p>
    <w:p w14:paraId="092B266A" w14:textId="32FBFD1D" w:rsidR="00925CC4" w:rsidRDefault="00925CC4" w:rsidP="00925CC4">
      <w:pPr>
        <w:rPr>
          <w:b/>
          <w:bCs/>
        </w:rPr>
      </w:pPr>
      <w:r>
        <w:rPr>
          <w:b/>
          <w:bCs/>
        </w:rPr>
        <w:t>WATERWAYS DEFINITIONS</w:t>
      </w:r>
    </w:p>
    <w:p w14:paraId="1C733745" w14:textId="01F30FD3" w:rsidR="00925CC4" w:rsidRDefault="00FF165E" w:rsidP="00925CC4">
      <w:pPr>
        <w:spacing w:after="20"/>
        <w:rPr>
          <w:szCs w:val="22"/>
        </w:rPr>
      </w:pPr>
      <w:hyperlink r:id="rId15" w:history="1">
        <w:r w:rsidR="00925CC4">
          <w:rPr>
            <w:rStyle w:val="Hyperlink"/>
            <w:szCs w:val="22"/>
          </w:rPr>
          <w:t>Transport Safety Victoria – Maritime Safety</w:t>
        </w:r>
      </w:hyperlink>
      <w:r w:rsidR="00925CC4">
        <w:rPr>
          <w:szCs w:val="22"/>
        </w:rPr>
        <w:t xml:space="preserve"> provide the following definitions of waters in Victoria</w:t>
      </w:r>
      <w:r w:rsidR="005607BB">
        <w:rPr>
          <w:szCs w:val="22"/>
        </w:rPr>
        <w:t>:</w:t>
      </w:r>
      <w:r w:rsidR="00925CC4">
        <w:rPr>
          <w:szCs w:val="22"/>
        </w:rPr>
        <w:t xml:space="preserve"> </w:t>
      </w:r>
    </w:p>
    <w:p w14:paraId="0B1C1C06" w14:textId="77777777" w:rsidR="00925CC4" w:rsidRDefault="00925CC4" w:rsidP="00925CC4">
      <w:pPr>
        <w:spacing w:after="20"/>
        <w:rPr>
          <w:szCs w:val="22"/>
        </w:rPr>
      </w:pPr>
    </w:p>
    <w:p w14:paraId="506BD05F" w14:textId="3E7FF10B" w:rsidR="00925CC4" w:rsidRDefault="00925CC4" w:rsidP="00925CC4">
      <w:pPr>
        <w:spacing w:after="0"/>
        <w:rPr>
          <w:rFonts w:ascii="Arial" w:eastAsia="Arial" w:hAnsi="Arial" w:cs="Arial"/>
          <w:szCs w:val="22"/>
          <w:lang w:eastAsia="en-AU"/>
        </w:rPr>
      </w:pPr>
      <w:r>
        <w:rPr>
          <w:rFonts w:ascii="Arial" w:eastAsia="Arial" w:hAnsi="Arial" w:cs="Arial"/>
          <w:b/>
          <w:szCs w:val="22"/>
          <w:lang w:eastAsia="en-AU"/>
        </w:rPr>
        <w:t>Inland waters</w:t>
      </w:r>
      <w:r>
        <w:rPr>
          <w:rFonts w:ascii="Arial" w:eastAsia="Arial" w:hAnsi="Arial" w:cs="Arial"/>
          <w:szCs w:val="22"/>
          <w:lang w:eastAsia="en-AU"/>
        </w:rPr>
        <w:t xml:space="preserve"> </w:t>
      </w:r>
      <w:r>
        <w:rPr>
          <w:rFonts w:ascii="Arial" w:hAnsi="Arial" w:cs="Arial"/>
          <w:szCs w:val="22"/>
          <w:lang w:val="en"/>
        </w:rPr>
        <w:t>–</w:t>
      </w:r>
      <w:r>
        <w:rPr>
          <w:rFonts w:ascii="Arial" w:eastAsia="Arial" w:hAnsi="Arial" w:cs="Arial"/>
          <w:szCs w:val="22"/>
          <w:lang w:eastAsia="en-AU"/>
        </w:rPr>
        <w:t xml:space="preserve"> rivers (inside the seaward entrance), creeks, canals, lakes, </w:t>
      </w:r>
      <w:proofErr w:type="gramStart"/>
      <w:r>
        <w:rPr>
          <w:rFonts w:ascii="Arial" w:eastAsia="Arial" w:hAnsi="Arial" w:cs="Arial"/>
          <w:szCs w:val="22"/>
          <w:lang w:eastAsia="en-AU"/>
        </w:rPr>
        <w:t>reservoirs</w:t>
      </w:r>
      <w:proofErr w:type="gramEnd"/>
      <w:r>
        <w:rPr>
          <w:rFonts w:ascii="Arial" w:eastAsia="Arial" w:hAnsi="Arial" w:cs="Arial"/>
          <w:szCs w:val="22"/>
          <w:lang w:eastAsia="en-AU"/>
        </w:rPr>
        <w:t xml:space="preserve"> and any similar waters either naturally formed or man-made and which are either publicly or privately owned but does not include any navigable rivers, creeks or streams within declared port waters.</w:t>
      </w:r>
    </w:p>
    <w:p w14:paraId="4D4EFB74" w14:textId="77777777" w:rsidR="004D39F3" w:rsidRDefault="004D39F3" w:rsidP="00925CC4">
      <w:pPr>
        <w:spacing w:after="0"/>
        <w:rPr>
          <w:rFonts w:ascii="Arial" w:eastAsia="Arial" w:hAnsi="Arial" w:cs="Arial"/>
          <w:szCs w:val="22"/>
          <w:lang w:eastAsia="en-AU"/>
        </w:rPr>
      </w:pPr>
    </w:p>
    <w:p w14:paraId="216C4E36" w14:textId="4C4C493D" w:rsidR="00F10881" w:rsidRPr="00377D0C" w:rsidRDefault="00F10881" w:rsidP="00F10881">
      <w:pPr>
        <w:spacing w:after="20"/>
        <w:rPr>
          <w:b/>
          <w:szCs w:val="22"/>
        </w:rPr>
      </w:pPr>
      <w:r w:rsidRPr="00377D0C">
        <w:rPr>
          <w:b/>
          <w:szCs w:val="22"/>
        </w:rPr>
        <w:t xml:space="preserve">Swift waterways: </w:t>
      </w:r>
      <w:r w:rsidRPr="00377D0C">
        <w:rPr>
          <w:szCs w:val="22"/>
        </w:rPr>
        <w:t xml:space="preserve">flowing river water which may be categorised according to the international river classification system.  This covers water commonly known as ‘moving water’ or ‘white water’ but also refers to flowing water which may not look either ‘swift’ or ‘white’ to an observer. </w:t>
      </w:r>
    </w:p>
    <w:p w14:paraId="7464D3A7" w14:textId="77777777" w:rsidR="00F10881" w:rsidRDefault="00F10881" w:rsidP="00925CC4">
      <w:pPr>
        <w:spacing w:after="20" w:line="276" w:lineRule="auto"/>
        <w:rPr>
          <w:rFonts w:ascii="Arial" w:eastAsia="Arial" w:hAnsi="Arial" w:cs="Arial"/>
          <w:b/>
          <w:szCs w:val="22"/>
          <w:lang w:eastAsia="en-AU"/>
        </w:rPr>
      </w:pPr>
    </w:p>
    <w:p w14:paraId="650CEC25" w14:textId="5B189E49" w:rsidR="00925CC4" w:rsidRDefault="00925CC4" w:rsidP="00925CC4">
      <w:pPr>
        <w:spacing w:after="20" w:line="276" w:lineRule="auto"/>
        <w:rPr>
          <w:rFonts w:ascii="Arial" w:eastAsia="Arial" w:hAnsi="Arial" w:cs="Arial"/>
          <w:szCs w:val="22"/>
          <w:lang w:eastAsia="en-AU"/>
        </w:rPr>
      </w:pPr>
      <w:r>
        <w:rPr>
          <w:rFonts w:ascii="Arial" w:eastAsia="Arial" w:hAnsi="Arial" w:cs="Arial"/>
          <w:b/>
          <w:szCs w:val="22"/>
          <w:lang w:eastAsia="en-AU"/>
        </w:rPr>
        <w:t>Enclosed waters</w:t>
      </w:r>
      <w:r>
        <w:rPr>
          <w:rFonts w:ascii="Arial" w:eastAsia="Arial" w:hAnsi="Arial" w:cs="Arial"/>
          <w:szCs w:val="22"/>
          <w:lang w:eastAsia="en-AU"/>
        </w:rPr>
        <w:t xml:space="preserve"> </w:t>
      </w:r>
      <w:r>
        <w:rPr>
          <w:rFonts w:ascii="Arial" w:hAnsi="Arial" w:cs="Arial"/>
          <w:szCs w:val="22"/>
          <w:lang w:val="en"/>
        </w:rPr>
        <w:t>–</w:t>
      </w:r>
      <w:r>
        <w:rPr>
          <w:rFonts w:ascii="Arial" w:eastAsia="Arial" w:hAnsi="Arial" w:cs="Arial"/>
          <w:szCs w:val="22"/>
          <w:lang w:eastAsia="en-AU"/>
        </w:rPr>
        <w:t xml:space="preserve"> any declared port waters inside the seaward entrance. See the </w:t>
      </w:r>
      <w:hyperlink r:id="rId16" w:history="1">
        <w:r>
          <w:rPr>
            <w:rStyle w:val="Hyperlink"/>
            <w:rFonts w:ascii="Arial" w:eastAsia="Arial" w:hAnsi="Arial" w:cs="Arial"/>
            <w:szCs w:val="22"/>
            <w:lang w:eastAsia="en-AU"/>
          </w:rPr>
          <w:t>Victorian Recreational Boating Safety Handbook</w:t>
        </w:r>
      </w:hyperlink>
      <w:r>
        <w:rPr>
          <w:rFonts w:ascii="Arial" w:eastAsia="Arial" w:hAnsi="Arial" w:cs="Arial"/>
          <w:color w:val="005EA5"/>
          <w:szCs w:val="22"/>
          <w:lang w:eastAsia="en-AU"/>
        </w:rPr>
        <w:t xml:space="preserve"> </w:t>
      </w:r>
      <w:r>
        <w:rPr>
          <w:rFonts w:ascii="Arial" w:eastAsia="Arial" w:hAnsi="Arial" w:cs="Arial"/>
          <w:szCs w:val="22"/>
          <w:lang w:eastAsia="en-AU"/>
        </w:rPr>
        <w:t>for all listed port waters.</w:t>
      </w:r>
    </w:p>
    <w:p w14:paraId="3BCC24E1" w14:textId="77777777" w:rsidR="00925CC4" w:rsidRDefault="00925CC4" w:rsidP="00925CC4">
      <w:pPr>
        <w:spacing w:after="0"/>
        <w:rPr>
          <w:b/>
          <w:lang w:eastAsia="en-AU"/>
        </w:rPr>
      </w:pPr>
    </w:p>
    <w:p w14:paraId="21AF929F" w14:textId="77777777" w:rsidR="00925CC4" w:rsidRDefault="00925CC4" w:rsidP="00925CC4">
      <w:pPr>
        <w:spacing w:after="20"/>
        <w:rPr>
          <w:rFonts w:ascii="Arial" w:hAnsi="Arial" w:cs="Arial"/>
        </w:rPr>
      </w:pPr>
      <w:r>
        <w:rPr>
          <w:rFonts w:ascii="Arial" w:eastAsia="Arial" w:hAnsi="Arial" w:cs="Arial"/>
          <w:b/>
          <w:szCs w:val="22"/>
          <w:lang w:eastAsia="en-AU"/>
        </w:rPr>
        <w:t>Coastal waters</w:t>
      </w:r>
      <w:r>
        <w:rPr>
          <w:rFonts w:ascii="Arial" w:eastAsia="Arial" w:hAnsi="Arial" w:cs="Arial"/>
          <w:szCs w:val="22"/>
          <w:lang w:eastAsia="en-AU"/>
        </w:rPr>
        <w:t xml:space="preserve"> </w:t>
      </w:r>
      <w:r>
        <w:rPr>
          <w:rFonts w:ascii="Arial" w:hAnsi="Arial" w:cs="Arial"/>
          <w:szCs w:val="22"/>
          <w:lang w:val="en"/>
        </w:rPr>
        <w:t>–</w:t>
      </w:r>
      <w:r>
        <w:rPr>
          <w:rFonts w:ascii="Arial" w:eastAsia="Arial" w:hAnsi="Arial" w:cs="Arial"/>
          <w:szCs w:val="22"/>
          <w:lang w:eastAsia="en-AU"/>
        </w:rPr>
        <w:t xml:space="preserve"> all waters other than inland waters or enclosed waters, including </w:t>
      </w:r>
      <w:r>
        <w:rPr>
          <w:rFonts w:ascii="Arial" w:hAnsi="Arial" w:cs="Arial"/>
        </w:rPr>
        <w:t xml:space="preserve">all beaches with direct access to ocean waters, any beach exposed to ocean swell, and any beach that is </w:t>
      </w:r>
      <w:r>
        <w:rPr>
          <w:rFonts w:ascii="Arial" w:hAnsi="Arial" w:cs="Arial"/>
        </w:rPr>
        <w:lastRenderedPageBreak/>
        <w:t>exposed to currents, rips, strong winds or surf. This may include enclosed waters at times with these features.</w:t>
      </w:r>
    </w:p>
    <w:p w14:paraId="6798B128" w14:textId="77777777" w:rsidR="00925CC4" w:rsidRDefault="00925CC4" w:rsidP="00925CC4">
      <w:pPr>
        <w:spacing w:after="20"/>
        <w:rPr>
          <w:rFonts w:ascii="Arial" w:hAnsi="Arial" w:cs="Arial"/>
        </w:rPr>
      </w:pPr>
    </w:p>
    <w:p w14:paraId="67D12BBD" w14:textId="3005087B" w:rsidR="00925CC4" w:rsidRDefault="00FF165E" w:rsidP="00925CC4">
      <w:pPr>
        <w:spacing w:after="20"/>
        <w:rPr>
          <w:rFonts w:ascii="Arial" w:eastAsia="Arial" w:hAnsi="Arial" w:cs="Arial"/>
          <w:szCs w:val="22"/>
          <w:lang w:eastAsia="en-AU"/>
        </w:rPr>
      </w:pPr>
      <w:hyperlink r:id="rId17" w:anchor="_ga=2.237982470.787849645.1659663672-1640621671.1656558516" w:history="1">
        <w:r w:rsidR="00925CC4">
          <w:rPr>
            <w:rStyle w:val="Hyperlink"/>
            <w:rFonts w:ascii="Arial" w:eastAsia="Arial" w:hAnsi="Arial" w:cs="Arial"/>
            <w:szCs w:val="22"/>
            <w:lang w:eastAsia="en-AU"/>
          </w:rPr>
          <w:t>Use this link</w:t>
        </w:r>
      </w:hyperlink>
      <w:r w:rsidR="00925CC4">
        <w:rPr>
          <w:rFonts w:ascii="Arial" w:eastAsia="Arial" w:hAnsi="Arial" w:cs="Arial"/>
          <w:szCs w:val="22"/>
          <w:lang w:eastAsia="en-AU"/>
        </w:rPr>
        <w:t xml:space="preserve"> to access the Maritime Safety Victoria ‘webpage for access to the ‘Definitions of waterways’ table and maps</w:t>
      </w:r>
      <w:r w:rsidR="00700812">
        <w:rPr>
          <w:rFonts w:ascii="Arial" w:eastAsia="Arial" w:hAnsi="Arial" w:cs="Arial"/>
          <w:szCs w:val="22"/>
          <w:lang w:eastAsia="en-AU"/>
        </w:rPr>
        <w:t xml:space="preserve"> to understand more about the categories of waterways in Victoria.</w:t>
      </w:r>
    </w:p>
    <w:p w14:paraId="7A9E6493" w14:textId="77777777" w:rsidR="00925CC4" w:rsidRPr="00377D0C" w:rsidRDefault="00925CC4" w:rsidP="00FE4133">
      <w:pPr>
        <w:spacing w:after="20"/>
        <w:rPr>
          <w:b/>
          <w:szCs w:val="22"/>
        </w:rPr>
      </w:pPr>
    </w:p>
    <w:bookmarkEnd w:id="0"/>
    <w:bookmarkEnd w:id="1"/>
    <w:bookmarkEnd w:id="2"/>
    <w:p w14:paraId="17DBE8B2" w14:textId="018B4AC7" w:rsidR="00642B11" w:rsidRDefault="00642B11" w:rsidP="000B1E09">
      <w:pPr>
        <w:spacing w:after="20"/>
        <w:rPr>
          <w:lang w:val="en-AU"/>
        </w:rPr>
      </w:pPr>
    </w:p>
    <w:p w14:paraId="3413168F" w14:textId="77777777" w:rsidR="00C25424" w:rsidRDefault="00C25424" w:rsidP="00C25424">
      <w:pPr>
        <w:pStyle w:val="Heading2"/>
        <w:spacing w:after="20"/>
        <w:rPr>
          <w:lang w:val="en-AU"/>
        </w:rPr>
      </w:pPr>
      <w:r>
        <w:rPr>
          <w:lang w:val="en-AU"/>
        </w:rPr>
        <w:t>selection of pools and AQUATIC faciltiies</w:t>
      </w:r>
    </w:p>
    <w:p w14:paraId="6F57FF97" w14:textId="49F395F8" w:rsidR="00C25424" w:rsidRPr="00DA39CF" w:rsidRDefault="00965F6B" w:rsidP="00C25424">
      <w:pPr>
        <w:rPr>
          <w:szCs w:val="22"/>
          <w:lang w:val="en-AU"/>
        </w:rPr>
      </w:pPr>
      <w:r>
        <w:rPr>
          <w:szCs w:val="22"/>
          <w:lang w:val="en-AU"/>
        </w:rPr>
        <w:t>Where possible, s</w:t>
      </w:r>
      <w:r w:rsidR="00795386">
        <w:rPr>
          <w:szCs w:val="22"/>
          <w:lang w:val="en-AU"/>
        </w:rPr>
        <w:t>chool</w:t>
      </w:r>
      <w:r w:rsidR="00A9523B">
        <w:rPr>
          <w:szCs w:val="22"/>
          <w:lang w:val="en-AU"/>
        </w:rPr>
        <w:t xml:space="preserve">s organising </w:t>
      </w:r>
      <w:r w:rsidR="00795386">
        <w:rPr>
          <w:szCs w:val="22"/>
          <w:lang w:val="en-AU"/>
        </w:rPr>
        <w:t xml:space="preserve">activities at swimming pools </w:t>
      </w:r>
      <w:r w:rsidR="00A9523B">
        <w:rPr>
          <w:szCs w:val="22"/>
          <w:lang w:val="en-AU"/>
        </w:rPr>
        <w:t xml:space="preserve">should </w:t>
      </w:r>
      <w:r w:rsidR="00D3011C">
        <w:rPr>
          <w:szCs w:val="22"/>
          <w:lang w:val="en-AU"/>
        </w:rPr>
        <w:t>use</w:t>
      </w:r>
      <w:r w:rsidR="004F1B1D">
        <w:rPr>
          <w:szCs w:val="22"/>
          <w:lang w:val="en-AU"/>
        </w:rPr>
        <w:t xml:space="preserve"> </w:t>
      </w:r>
      <w:r w:rsidR="000524FA">
        <w:rPr>
          <w:szCs w:val="22"/>
          <w:lang w:val="en-AU"/>
        </w:rPr>
        <w:t xml:space="preserve">pool </w:t>
      </w:r>
      <w:r w:rsidR="00C25424" w:rsidRPr="00074A08">
        <w:rPr>
          <w:szCs w:val="22"/>
          <w:lang w:val="en-AU"/>
        </w:rPr>
        <w:t xml:space="preserve">facilities </w:t>
      </w:r>
      <w:r w:rsidR="00C25424" w:rsidRPr="00673B80">
        <w:rPr>
          <w:szCs w:val="22"/>
          <w:lang w:val="en-AU"/>
        </w:rPr>
        <w:t xml:space="preserve">that meet the national standard for pool safety, the Royal Life Saving Australia </w:t>
      </w:r>
      <w:r w:rsidR="00C25424" w:rsidRPr="00F21D14">
        <w:rPr>
          <w:i/>
          <w:iCs/>
          <w:szCs w:val="22"/>
        </w:rPr>
        <w:t>Guidelines for Safe Pool Operations</w:t>
      </w:r>
      <w:r w:rsidR="00C25424" w:rsidRPr="004B2BAD">
        <w:rPr>
          <w:i/>
          <w:iCs/>
          <w:szCs w:val="22"/>
        </w:rPr>
        <w:t xml:space="preserve"> (</w:t>
      </w:r>
      <w:r w:rsidR="00C25424" w:rsidRPr="007521EE">
        <w:rPr>
          <w:i/>
          <w:iCs/>
          <w:szCs w:val="22"/>
        </w:rPr>
        <w:t>GSPO)</w:t>
      </w:r>
      <w:r w:rsidR="00C25424" w:rsidRPr="007521EE">
        <w:rPr>
          <w:szCs w:val="22"/>
        </w:rPr>
        <w:t>.</w:t>
      </w:r>
      <w:r w:rsidR="00C25424" w:rsidRPr="00814455">
        <w:rPr>
          <w:szCs w:val="22"/>
          <w:lang w:val="en-AU"/>
        </w:rPr>
        <w:t xml:space="preserve"> </w:t>
      </w:r>
    </w:p>
    <w:p w14:paraId="629A63B7" w14:textId="346D0719" w:rsidR="00C25424" w:rsidRPr="00DA39CF" w:rsidRDefault="00965F6B" w:rsidP="00C25424">
      <w:pPr>
        <w:rPr>
          <w:szCs w:val="22"/>
          <w:lang w:val="en-AU"/>
        </w:rPr>
      </w:pPr>
      <w:r>
        <w:t>T</w:t>
      </w:r>
      <w:r w:rsidR="000524FA">
        <w:t>he Victorian Safer Pools Code of Practice</w:t>
      </w:r>
      <w:r w:rsidR="00184953">
        <w:t xml:space="preserve"> </w:t>
      </w:r>
      <w:r>
        <w:t xml:space="preserve">recommends </w:t>
      </w:r>
      <w:r w:rsidR="00184953">
        <w:t>that public pools and pools where swimming lessons are provided</w:t>
      </w:r>
      <w:r>
        <w:t xml:space="preserve"> should</w:t>
      </w:r>
      <w:r w:rsidR="00184953">
        <w:t xml:space="preserve"> </w:t>
      </w:r>
      <w:r w:rsidR="00C25424" w:rsidRPr="00DA30A8">
        <w:rPr>
          <w:szCs w:val="22"/>
          <w:lang w:val="en-AU"/>
        </w:rPr>
        <w:t xml:space="preserve">have a </w:t>
      </w:r>
      <w:r w:rsidR="00F15076">
        <w:t xml:space="preserve">Pool Safety Assessment </w:t>
      </w:r>
      <w:r w:rsidR="00F15076" w:rsidDel="00DE7B78">
        <w:t>(PSA)</w:t>
      </w:r>
      <w:r w:rsidR="003D0E1C">
        <w:t xml:space="preserve"> </w:t>
      </w:r>
      <w:r w:rsidR="00DE7B78">
        <w:t xml:space="preserve">completed </w:t>
      </w:r>
      <w:r w:rsidR="00DE7B78">
        <w:rPr>
          <w:szCs w:val="22"/>
          <w:lang w:val="en-AU"/>
        </w:rPr>
        <w:t>at</w:t>
      </w:r>
      <w:r w:rsidR="00C25424" w:rsidRPr="00673B80">
        <w:rPr>
          <w:szCs w:val="22"/>
          <w:lang w:val="en-AU"/>
        </w:rPr>
        <w:t xml:space="preserve"> their </w:t>
      </w:r>
      <w:r w:rsidR="00DE7B78">
        <w:rPr>
          <w:szCs w:val="22"/>
          <w:lang w:val="en-AU"/>
        </w:rPr>
        <w:t xml:space="preserve">pool </w:t>
      </w:r>
      <w:r w:rsidR="00C25424" w:rsidRPr="00673B80">
        <w:rPr>
          <w:szCs w:val="22"/>
          <w:lang w:val="en-AU"/>
        </w:rPr>
        <w:t>facility, whic</w:t>
      </w:r>
      <w:r w:rsidR="00C25424" w:rsidRPr="00F21D14">
        <w:rPr>
          <w:szCs w:val="22"/>
          <w:lang w:val="en-AU"/>
        </w:rPr>
        <w:t xml:space="preserve">h </w:t>
      </w:r>
      <w:r w:rsidR="00505D3F">
        <w:rPr>
          <w:szCs w:val="22"/>
          <w:lang w:val="en-AU"/>
        </w:rPr>
        <w:t xml:space="preserve">assesses </w:t>
      </w:r>
      <w:r w:rsidR="00C25424" w:rsidRPr="00F21D14">
        <w:rPr>
          <w:szCs w:val="22"/>
          <w:lang w:val="en-AU"/>
        </w:rPr>
        <w:t xml:space="preserve">their </w:t>
      </w:r>
      <w:r w:rsidR="008A362A">
        <w:rPr>
          <w:szCs w:val="22"/>
          <w:lang w:val="en-AU"/>
        </w:rPr>
        <w:t xml:space="preserve">level </w:t>
      </w:r>
      <w:r w:rsidR="003D0E1C">
        <w:rPr>
          <w:szCs w:val="22"/>
          <w:lang w:val="en-AU"/>
        </w:rPr>
        <w:t xml:space="preserve">of </w:t>
      </w:r>
      <w:r w:rsidR="008A362A">
        <w:rPr>
          <w:szCs w:val="22"/>
          <w:lang w:val="en-AU"/>
        </w:rPr>
        <w:t xml:space="preserve">compliance with </w:t>
      </w:r>
      <w:r w:rsidR="00C25424" w:rsidRPr="007521EE">
        <w:rPr>
          <w:szCs w:val="22"/>
          <w:lang w:val="en-AU"/>
        </w:rPr>
        <w:t>the GSPO standard.</w:t>
      </w:r>
      <w:r w:rsidR="00C25424" w:rsidRPr="00814455">
        <w:rPr>
          <w:szCs w:val="22"/>
          <w:lang w:val="en-AU"/>
        </w:rPr>
        <w:t xml:space="preserve"> </w:t>
      </w:r>
      <w:r w:rsidR="004F1B1D">
        <w:rPr>
          <w:szCs w:val="22"/>
          <w:lang w:val="en-AU"/>
        </w:rPr>
        <w:t xml:space="preserve">A </w:t>
      </w:r>
      <w:r w:rsidRPr="005D74A7">
        <w:rPr>
          <w:szCs w:val="22"/>
          <w:lang w:val="en-AU"/>
        </w:rPr>
        <w:t xml:space="preserve">facility can be awarded </w:t>
      </w:r>
      <w:r w:rsidRPr="00E062D0">
        <w:rPr>
          <w:szCs w:val="22"/>
          <w:lang w:val="en-AU"/>
        </w:rPr>
        <w:t xml:space="preserve">a </w:t>
      </w:r>
      <w:r>
        <w:rPr>
          <w:szCs w:val="22"/>
          <w:lang w:val="en-AU"/>
        </w:rPr>
        <w:t>b</w:t>
      </w:r>
      <w:r w:rsidRPr="00E062D0">
        <w:rPr>
          <w:szCs w:val="22"/>
          <w:lang w:val="en-AU"/>
        </w:rPr>
        <w:t xml:space="preserve">ronze, </w:t>
      </w:r>
      <w:proofErr w:type="gramStart"/>
      <w:r>
        <w:rPr>
          <w:szCs w:val="22"/>
          <w:lang w:val="en-AU"/>
        </w:rPr>
        <w:t>s</w:t>
      </w:r>
      <w:r w:rsidRPr="00E062D0">
        <w:rPr>
          <w:szCs w:val="22"/>
          <w:lang w:val="en-AU"/>
        </w:rPr>
        <w:t>ilver</w:t>
      </w:r>
      <w:proofErr w:type="gramEnd"/>
      <w:r>
        <w:rPr>
          <w:szCs w:val="22"/>
          <w:lang w:val="en-AU"/>
        </w:rPr>
        <w:t xml:space="preserve"> or</w:t>
      </w:r>
      <w:r w:rsidRPr="00E062D0">
        <w:rPr>
          <w:szCs w:val="22"/>
          <w:lang w:val="en-AU"/>
        </w:rPr>
        <w:t xml:space="preserve"> </w:t>
      </w:r>
      <w:r>
        <w:rPr>
          <w:szCs w:val="22"/>
          <w:lang w:val="en-AU"/>
        </w:rPr>
        <w:t>g</w:t>
      </w:r>
      <w:r w:rsidRPr="00E062D0">
        <w:rPr>
          <w:szCs w:val="22"/>
          <w:lang w:val="en-AU"/>
        </w:rPr>
        <w:t>old compliance</w:t>
      </w:r>
      <w:r>
        <w:rPr>
          <w:szCs w:val="22"/>
          <w:lang w:val="en-AU"/>
        </w:rPr>
        <w:t xml:space="preserve"> score</w:t>
      </w:r>
      <w:r w:rsidR="004F1B1D">
        <w:rPr>
          <w:szCs w:val="22"/>
          <w:lang w:val="en-AU"/>
        </w:rPr>
        <w:t xml:space="preserve">, according </w:t>
      </w:r>
      <w:r w:rsidR="004F1B1D" w:rsidRPr="005D74A7">
        <w:rPr>
          <w:szCs w:val="22"/>
          <w:lang w:val="en-AU"/>
        </w:rPr>
        <w:t>to the level of compliance</w:t>
      </w:r>
      <w:r w:rsidR="004F1B1D">
        <w:rPr>
          <w:szCs w:val="22"/>
          <w:lang w:val="en-AU"/>
        </w:rPr>
        <w:t>.</w:t>
      </w:r>
    </w:p>
    <w:p w14:paraId="520F0F8D" w14:textId="77777777" w:rsidR="00965F6B" w:rsidRPr="002C14D5" w:rsidRDefault="00965F6B" w:rsidP="00965F6B">
      <w:pPr>
        <w:rPr>
          <w:szCs w:val="22"/>
          <w:lang w:val="en-AU"/>
        </w:rPr>
      </w:pPr>
      <w:r>
        <w:rPr>
          <w:szCs w:val="22"/>
          <w:lang w:val="en-AU"/>
        </w:rPr>
        <w:t>S</w:t>
      </w:r>
      <w:r w:rsidRPr="002C14D5">
        <w:rPr>
          <w:szCs w:val="22"/>
          <w:lang w:val="en-AU"/>
        </w:rPr>
        <w:t xml:space="preserve">chool </w:t>
      </w:r>
      <w:r>
        <w:rPr>
          <w:szCs w:val="22"/>
          <w:lang w:val="en-AU"/>
        </w:rPr>
        <w:t>p</w:t>
      </w:r>
      <w:r w:rsidRPr="002C14D5">
        <w:rPr>
          <w:szCs w:val="22"/>
          <w:lang w:val="en-AU"/>
        </w:rPr>
        <w:t xml:space="preserve">rincipals and program coordinators should endeavour to use a pool that has had a recent </w:t>
      </w:r>
      <w:r>
        <w:rPr>
          <w:szCs w:val="22"/>
          <w:lang w:val="en-AU"/>
        </w:rPr>
        <w:t>PSA</w:t>
      </w:r>
      <w:r w:rsidRPr="002C14D5">
        <w:rPr>
          <w:szCs w:val="22"/>
          <w:lang w:val="en-AU"/>
        </w:rPr>
        <w:t xml:space="preserve"> and been awarded a certificate of compliance.  </w:t>
      </w:r>
    </w:p>
    <w:p w14:paraId="396CC1EE" w14:textId="273C423C" w:rsidR="00C25424" w:rsidRPr="00DA30A8" w:rsidRDefault="00C25424" w:rsidP="00C25424">
      <w:pPr>
        <w:rPr>
          <w:szCs w:val="22"/>
          <w:lang w:val="en-AU"/>
        </w:rPr>
      </w:pPr>
      <w:r w:rsidRPr="00DA30A8">
        <w:rPr>
          <w:szCs w:val="22"/>
          <w:lang w:val="en-AU"/>
        </w:rPr>
        <w:t xml:space="preserve">In Victoria, </w:t>
      </w:r>
      <w:r w:rsidR="00965F6B">
        <w:rPr>
          <w:szCs w:val="22"/>
          <w:lang w:val="en-AU"/>
        </w:rPr>
        <w:t>PSAs</w:t>
      </w:r>
      <w:r w:rsidRPr="00DA30A8">
        <w:rPr>
          <w:szCs w:val="22"/>
          <w:lang w:val="en-AU"/>
        </w:rPr>
        <w:t xml:space="preserve"> are carried out by Life Saving Victoria and a range of private assessors. </w:t>
      </w:r>
    </w:p>
    <w:p w14:paraId="47EAE911" w14:textId="4FBC8C32" w:rsidR="00C25424" w:rsidRPr="002C14D5" w:rsidRDefault="00C25424" w:rsidP="00C25424">
      <w:pPr>
        <w:rPr>
          <w:szCs w:val="22"/>
          <w:lang w:val="en-AU"/>
        </w:rPr>
      </w:pPr>
      <w:r w:rsidRPr="002C14D5">
        <w:rPr>
          <w:szCs w:val="22"/>
          <w:lang w:val="en-AU"/>
        </w:rPr>
        <w:t xml:space="preserve">For information about safety assessments and the </w:t>
      </w:r>
      <w:r w:rsidR="00965F6B">
        <w:rPr>
          <w:szCs w:val="22"/>
          <w:lang w:val="en-AU"/>
        </w:rPr>
        <w:t xml:space="preserve">PSA </w:t>
      </w:r>
      <w:r w:rsidRPr="002C14D5">
        <w:rPr>
          <w:szCs w:val="22"/>
          <w:lang w:val="en-AU"/>
        </w:rPr>
        <w:t xml:space="preserve">system, contact Life Saving Victoria.  </w:t>
      </w:r>
      <w:r w:rsidRPr="002C14D5">
        <w:rPr>
          <w:szCs w:val="22"/>
        </w:rPr>
        <w:t xml:space="preserve">   </w:t>
      </w:r>
    </w:p>
    <w:p w14:paraId="732E81EB" w14:textId="6E3BF2F3" w:rsidR="00C25424" w:rsidRDefault="00C84FE1" w:rsidP="00C25424">
      <w:r>
        <w:rPr>
          <w:szCs w:val="22"/>
          <w:lang w:val="en-AU"/>
        </w:rPr>
        <w:t>Swimming pools</w:t>
      </w:r>
      <w:r w:rsidR="00C25424" w:rsidRPr="002C14D5">
        <w:rPr>
          <w:szCs w:val="22"/>
          <w:lang w:val="en-AU"/>
        </w:rPr>
        <w:t xml:space="preserve"> that have had </w:t>
      </w:r>
      <w:r w:rsidR="004F1B1D">
        <w:rPr>
          <w:szCs w:val="22"/>
          <w:lang w:val="en-AU"/>
        </w:rPr>
        <w:t>a PSA</w:t>
      </w:r>
      <w:r w:rsidR="00EE3513">
        <w:rPr>
          <w:szCs w:val="22"/>
          <w:lang w:val="en-AU"/>
        </w:rPr>
        <w:t xml:space="preserve"> </w:t>
      </w:r>
      <w:r w:rsidR="00C25424" w:rsidRPr="002C14D5">
        <w:rPr>
          <w:szCs w:val="22"/>
          <w:lang w:val="en-AU"/>
        </w:rPr>
        <w:t xml:space="preserve">can be found in the Victorian </w:t>
      </w:r>
      <w:r>
        <w:rPr>
          <w:szCs w:val="22"/>
          <w:lang w:val="en-AU"/>
        </w:rPr>
        <w:t xml:space="preserve">Safer </w:t>
      </w:r>
      <w:r w:rsidR="00C25424" w:rsidRPr="002C14D5">
        <w:rPr>
          <w:szCs w:val="22"/>
          <w:lang w:val="en-AU"/>
        </w:rPr>
        <w:t xml:space="preserve">Public Pools Register which is </w:t>
      </w:r>
      <w:r>
        <w:rPr>
          <w:szCs w:val="22"/>
          <w:lang w:val="en-AU"/>
        </w:rPr>
        <w:t xml:space="preserve">available </w:t>
      </w:r>
      <w:hyperlink r:id="rId18" w:history="1">
        <w:r w:rsidR="00415897" w:rsidRPr="00415897">
          <w:rPr>
            <w:rStyle w:val="Hyperlink"/>
            <w:szCs w:val="22"/>
            <w:lang w:val="en-AU"/>
          </w:rPr>
          <w:t>here.</w:t>
        </w:r>
      </w:hyperlink>
      <w:r w:rsidR="00415897">
        <w:rPr>
          <w:szCs w:val="22"/>
          <w:lang w:val="en-AU"/>
        </w:rPr>
        <w:t xml:space="preserve"> </w:t>
      </w:r>
      <w:r>
        <w:rPr>
          <w:szCs w:val="22"/>
          <w:lang w:val="en-AU"/>
        </w:rPr>
        <w:t xml:space="preserve"> </w:t>
      </w:r>
    </w:p>
    <w:p w14:paraId="11177763" w14:textId="6F489C2A" w:rsidR="003C3810" w:rsidRDefault="003C3810" w:rsidP="00C25424">
      <w:r>
        <w:t>When schools are completing the risk register for swimming</w:t>
      </w:r>
      <w:r w:rsidR="004F1B1D">
        <w:t>,</w:t>
      </w:r>
      <w:r>
        <w:t xml:space="preserve"> they should consider the risk rating according to the rating in the PSA and ensure risk treatments are adjusted accordingly.</w:t>
      </w:r>
    </w:p>
    <w:p w14:paraId="58FC0F0A" w14:textId="77777777" w:rsidR="004A08D6" w:rsidRDefault="004A08D6" w:rsidP="000B1E09">
      <w:pPr>
        <w:pStyle w:val="Heading2"/>
        <w:spacing w:after="20"/>
        <w:rPr>
          <w:lang w:val="en-AU"/>
        </w:rPr>
      </w:pPr>
    </w:p>
    <w:p w14:paraId="2890D9E2" w14:textId="078D7632" w:rsidR="00601188" w:rsidRPr="00ED0A85" w:rsidRDefault="00601188" w:rsidP="000B1E09">
      <w:pPr>
        <w:pStyle w:val="Heading2"/>
        <w:spacing w:after="20"/>
        <w:rPr>
          <w:lang w:val="en-AU"/>
        </w:rPr>
      </w:pPr>
      <w:r>
        <w:rPr>
          <w:lang w:val="en-AU"/>
        </w:rPr>
        <w:t>WATER ENVIRONMENT</w:t>
      </w:r>
    </w:p>
    <w:p w14:paraId="58037EEE" w14:textId="69C8C1C8" w:rsidR="00601188" w:rsidRDefault="00601188" w:rsidP="000B1E09">
      <w:pPr>
        <w:spacing w:after="20"/>
        <w:jc w:val="both"/>
        <w:rPr>
          <w:rFonts w:ascii="Arial" w:hAnsi="Arial" w:cs="Arial"/>
        </w:rPr>
      </w:pPr>
      <w:r>
        <w:rPr>
          <w:rFonts w:ascii="Arial" w:hAnsi="Arial" w:cs="Arial"/>
        </w:rPr>
        <w:t>I</w:t>
      </w:r>
      <w:r w:rsidRPr="00BD7528">
        <w:rPr>
          <w:rFonts w:ascii="Arial" w:hAnsi="Arial" w:cs="Arial"/>
        </w:rPr>
        <w:t xml:space="preserve">f conducting a program </w:t>
      </w:r>
      <w:r w:rsidR="00E80AA0">
        <w:rPr>
          <w:rFonts w:ascii="Arial" w:hAnsi="Arial" w:cs="Arial"/>
        </w:rPr>
        <w:t xml:space="preserve">in </w:t>
      </w:r>
      <w:r w:rsidRPr="00BD7528">
        <w:rPr>
          <w:rFonts w:ascii="Arial" w:hAnsi="Arial" w:cs="Arial"/>
        </w:rPr>
        <w:t xml:space="preserve">either an enclosed coastal or open coastal </w:t>
      </w:r>
      <w:r w:rsidR="00777C5F">
        <w:rPr>
          <w:rFonts w:ascii="Arial" w:hAnsi="Arial" w:cs="Arial"/>
        </w:rPr>
        <w:t>environment</w:t>
      </w:r>
      <w:r>
        <w:rPr>
          <w:rFonts w:ascii="Arial" w:hAnsi="Arial" w:cs="Arial"/>
        </w:rPr>
        <w:t xml:space="preserve"> s</w:t>
      </w:r>
      <w:r w:rsidRPr="00BD7528">
        <w:rPr>
          <w:rFonts w:ascii="Arial" w:hAnsi="Arial" w:cs="Arial"/>
        </w:rPr>
        <w:t>chools must consider the following features of water environments</w:t>
      </w:r>
      <w:r w:rsidR="00FA4872">
        <w:rPr>
          <w:rFonts w:ascii="Arial" w:hAnsi="Arial" w:cs="Arial"/>
        </w:rPr>
        <w:t xml:space="preserve"> as part of the planning and organising process, risk assessment and consideration on the day</w:t>
      </w:r>
      <w:r w:rsidRPr="00BD7528">
        <w:rPr>
          <w:rFonts w:ascii="Arial" w:hAnsi="Arial" w:cs="Arial"/>
        </w:rPr>
        <w:t>:</w:t>
      </w:r>
    </w:p>
    <w:p w14:paraId="19294369" w14:textId="77777777" w:rsidR="00601188" w:rsidRPr="00BD7528" w:rsidRDefault="00601188" w:rsidP="000B1E09">
      <w:pPr>
        <w:spacing w:after="20"/>
        <w:jc w:val="both"/>
        <w:rPr>
          <w:rFonts w:ascii="Arial" w:hAnsi="Arial" w:cs="Arial"/>
        </w:rPr>
      </w:pPr>
    </w:p>
    <w:p w14:paraId="5F0BC98A" w14:textId="3FDA2F11" w:rsidR="00601188" w:rsidRPr="00B352EA" w:rsidRDefault="00601188" w:rsidP="00B352EA">
      <w:pPr>
        <w:pStyle w:val="ListParagraph"/>
        <w:numPr>
          <w:ilvl w:val="0"/>
          <w:numId w:val="18"/>
        </w:numPr>
        <w:spacing w:after="20"/>
        <w:jc w:val="both"/>
        <w:rPr>
          <w:rFonts w:ascii="Arial" w:hAnsi="Arial" w:cs="Arial"/>
        </w:rPr>
      </w:pPr>
      <w:r w:rsidRPr="00B352EA">
        <w:rPr>
          <w:rFonts w:ascii="Arial" w:hAnsi="Arial" w:cs="Arial"/>
          <w:b/>
        </w:rPr>
        <w:t xml:space="preserve">Reef </w:t>
      </w:r>
      <w:r w:rsidRPr="00B352EA">
        <w:rPr>
          <w:rFonts w:ascii="Arial" w:hAnsi="Arial" w:cs="Arial"/>
        </w:rPr>
        <w:t>– a solid object in a surf environment. Re</w:t>
      </w:r>
      <w:r w:rsidR="00630068">
        <w:rPr>
          <w:rFonts w:ascii="Arial" w:hAnsi="Arial" w:cs="Arial"/>
        </w:rPr>
        <w:t xml:space="preserve">efs can be either rock or </w:t>
      </w:r>
      <w:proofErr w:type="gramStart"/>
      <w:r w:rsidR="00630068">
        <w:rPr>
          <w:rFonts w:ascii="Arial" w:hAnsi="Arial" w:cs="Arial"/>
        </w:rPr>
        <w:t>coral</w:t>
      </w:r>
      <w:proofErr w:type="gramEnd"/>
    </w:p>
    <w:p w14:paraId="623FAE63" w14:textId="441F9D4B" w:rsidR="00601188" w:rsidRPr="00B352EA" w:rsidRDefault="00601188" w:rsidP="00B352EA">
      <w:pPr>
        <w:pStyle w:val="ListParagraph"/>
        <w:numPr>
          <w:ilvl w:val="0"/>
          <w:numId w:val="18"/>
        </w:numPr>
        <w:spacing w:after="20"/>
        <w:jc w:val="both"/>
        <w:rPr>
          <w:rFonts w:ascii="Arial" w:hAnsi="Arial" w:cs="Arial"/>
        </w:rPr>
      </w:pPr>
      <w:r w:rsidRPr="00B352EA">
        <w:rPr>
          <w:rFonts w:ascii="Arial" w:hAnsi="Arial" w:cs="Arial"/>
          <w:b/>
        </w:rPr>
        <w:t xml:space="preserve">Rip </w:t>
      </w:r>
      <w:r w:rsidRPr="00B352EA">
        <w:rPr>
          <w:rFonts w:ascii="Arial" w:hAnsi="Arial" w:cs="Arial"/>
        </w:rPr>
        <w:t>– a current that leads away from</w:t>
      </w:r>
      <w:r w:rsidR="00630068">
        <w:rPr>
          <w:rFonts w:ascii="Arial" w:hAnsi="Arial" w:cs="Arial"/>
        </w:rPr>
        <w:t xml:space="preserve"> the shore in surf </w:t>
      </w:r>
      <w:proofErr w:type="gramStart"/>
      <w:r w:rsidR="00630068">
        <w:rPr>
          <w:rFonts w:ascii="Arial" w:hAnsi="Arial" w:cs="Arial"/>
        </w:rPr>
        <w:t>environments</w:t>
      </w:r>
      <w:proofErr w:type="gramEnd"/>
    </w:p>
    <w:p w14:paraId="40120473" w14:textId="77777777" w:rsidR="00601188" w:rsidRPr="00B352EA" w:rsidRDefault="00601188" w:rsidP="00B352EA">
      <w:pPr>
        <w:pStyle w:val="ListParagraph"/>
        <w:numPr>
          <w:ilvl w:val="0"/>
          <w:numId w:val="18"/>
        </w:numPr>
        <w:spacing w:after="20"/>
        <w:jc w:val="both"/>
        <w:rPr>
          <w:rFonts w:ascii="Arial" w:hAnsi="Arial" w:cs="Arial"/>
        </w:rPr>
      </w:pPr>
      <w:r w:rsidRPr="00B352EA">
        <w:rPr>
          <w:rFonts w:ascii="Arial" w:hAnsi="Arial" w:cs="Arial"/>
          <w:b/>
        </w:rPr>
        <w:t xml:space="preserve">Sand bars </w:t>
      </w:r>
      <w:r w:rsidRPr="00B352EA">
        <w:rPr>
          <w:rFonts w:ascii="Arial" w:hAnsi="Arial" w:cs="Arial"/>
        </w:rPr>
        <w:t xml:space="preserve">– collections of sand in a body of water, laid down by shifting </w:t>
      </w:r>
      <w:proofErr w:type="gramStart"/>
      <w:r w:rsidRPr="00B352EA">
        <w:rPr>
          <w:rFonts w:ascii="Arial" w:hAnsi="Arial" w:cs="Arial"/>
        </w:rPr>
        <w:t>currents</w:t>
      </w:r>
      <w:proofErr w:type="gramEnd"/>
    </w:p>
    <w:p w14:paraId="0E418C9E" w14:textId="77777777" w:rsidR="00601188" w:rsidRPr="00B352EA" w:rsidRDefault="00601188" w:rsidP="00B352EA">
      <w:pPr>
        <w:pStyle w:val="ListParagraph"/>
        <w:numPr>
          <w:ilvl w:val="0"/>
          <w:numId w:val="18"/>
        </w:numPr>
        <w:spacing w:after="20"/>
        <w:jc w:val="both"/>
        <w:rPr>
          <w:rFonts w:ascii="Arial" w:hAnsi="Arial" w:cs="Arial"/>
        </w:rPr>
      </w:pPr>
      <w:r w:rsidRPr="00B352EA">
        <w:rPr>
          <w:rFonts w:ascii="Arial" w:hAnsi="Arial" w:cs="Arial"/>
          <w:b/>
        </w:rPr>
        <w:t xml:space="preserve">Surf Zone </w:t>
      </w:r>
      <w:r w:rsidRPr="00B352EA">
        <w:rPr>
          <w:rFonts w:ascii="Arial" w:hAnsi="Arial" w:cs="Arial"/>
        </w:rPr>
        <w:t xml:space="preserve">– the area where ocean swells </w:t>
      </w:r>
      <w:proofErr w:type="gramStart"/>
      <w:r w:rsidRPr="00B352EA">
        <w:rPr>
          <w:rFonts w:ascii="Arial" w:hAnsi="Arial" w:cs="Arial"/>
        </w:rPr>
        <w:t>breaks</w:t>
      </w:r>
      <w:proofErr w:type="gramEnd"/>
      <w:r w:rsidRPr="00B352EA">
        <w:rPr>
          <w:rFonts w:ascii="Arial" w:hAnsi="Arial" w:cs="Arial"/>
        </w:rPr>
        <w:t xml:space="preserve"> upon the shore or upon shoals. Foamy, aerated water is caused by the breaking of the waves and helps provide a visual of the surf zone and its features.  </w:t>
      </w:r>
    </w:p>
    <w:p w14:paraId="03BC3EE7" w14:textId="77777777" w:rsidR="00601188" w:rsidRPr="00BD7528" w:rsidRDefault="00601188" w:rsidP="000B1E09">
      <w:pPr>
        <w:spacing w:after="20"/>
        <w:jc w:val="both"/>
        <w:rPr>
          <w:rFonts w:ascii="Arial" w:hAnsi="Arial" w:cs="Arial"/>
        </w:rPr>
      </w:pPr>
    </w:p>
    <w:p w14:paraId="2531B5EF" w14:textId="0D0B9395" w:rsidR="00601188" w:rsidRDefault="00601188" w:rsidP="008D4C24">
      <w:pPr>
        <w:spacing w:after="20"/>
        <w:rPr>
          <w:rFonts w:ascii="Arial" w:hAnsi="Arial" w:cs="Arial"/>
        </w:rPr>
      </w:pPr>
      <w:r w:rsidRPr="00BD7528">
        <w:rPr>
          <w:rFonts w:ascii="Arial" w:hAnsi="Arial" w:cs="Arial"/>
        </w:rPr>
        <w:t xml:space="preserve">Where possible, programs taking place </w:t>
      </w:r>
      <w:r w:rsidR="00E80AA0">
        <w:rPr>
          <w:rFonts w:ascii="Arial" w:hAnsi="Arial" w:cs="Arial"/>
        </w:rPr>
        <w:t xml:space="preserve">in </w:t>
      </w:r>
      <w:r w:rsidRPr="00BD7528">
        <w:rPr>
          <w:rFonts w:ascii="Arial" w:hAnsi="Arial" w:cs="Arial"/>
        </w:rPr>
        <w:t xml:space="preserve">coastal </w:t>
      </w:r>
      <w:r w:rsidR="00736435" w:rsidRPr="00BD7528">
        <w:rPr>
          <w:rFonts w:ascii="Arial" w:hAnsi="Arial" w:cs="Arial"/>
        </w:rPr>
        <w:t>water</w:t>
      </w:r>
      <w:r w:rsidR="00E80AA0">
        <w:rPr>
          <w:rFonts w:ascii="Arial" w:hAnsi="Arial" w:cs="Arial"/>
        </w:rPr>
        <w:t xml:space="preserve"> environments</w:t>
      </w:r>
      <w:r w:rsidR="00736435" w:rsidRPr="00BD7528">
        <w:rPr>
          <w:rFonts w:ascii="Arial" w:hAnsi="Arial" w:cs="Arial"/>
        </w:rPr>
        <w:t xml:space="preserve"> </w:t>
      </w:r>
      <w:r w:rsidRPr="00BD7528">
        <w:rPr>
          <w:rFonts w:ascii="Arial" w:hAnsi="Arial" w:cs="Arial"/>
        </w:rPr>
        <w:t>should be conducted at patrolled beaches.</w:t>
      </w:r>
      <w:r w:rsidR="00630068">
        <w:rPr>
          <w:rFonts w:ascii="Arial" w:hAnsi="Arial" w:cs="Arial"/>
        </w:rPr>
        <w:t xml:space="preserve"> Staff may find </w:t>
      </w:r>
      <w:hyperlink r:id="rId19" w:history="1">
        <w:r w:rsidR="00630068" w:rsidRPr="00630068">
          <w:rPr>
            <w:rStyle w:val="Hyperlink"/>
            <w:rFonts w:ascii="Arial" w:hAnsi="Arial" w:cs="Arial"/>
          </w:rPr>
          <w:t>Beachsafe.org.au</w:t>
        </w:r>
      </w:hyperlink>
      <w:r w:rsidR="00630068">
        <w:rPr>
          <w:rFonts w:ascii="Arial" w:hAnsi="Arial" w:cs="Arial"/>
        </w:rPr>
        <w:t xml:space="preserve"> a useful reference when planning activities in coastal </w:t>
      </w:r>
      <w:r w:rsidR="00736435">
        <w:rPr>
          <w:rFonts w:ascii="Arial" w:hAnsi="Arial" w:cs="Arial"/>
        </w:rPr>
        <w:t>waters</w:t>
      </w:r>
      <w:r w:rsidR="00630068">
        <w:rPr>
          <w:rFonts w:ascii="Arial" w:hAnsi="Arial" w:cs="Arial"/>
        </w:rPr>
        <w:t>.</w:t>
      </w:r>
    </w:p>
    <w:p w14:paraId="72DEA30C" w14:textId="77777777" w:rsidR="00123D81" w:rsidRPr="000D660A" w:rsidRDefault="00123D81" w:rsidP="000D660A">
      <w:pPr>
        <w:spacing w:after="20"/>
        <w:jc w:val="both"/>
        <w:rPr>
          <w:rFonts w:ascii="Arial" w:hAnsi="Arial" w:cs="Arial"/>
        </w:rPr>
      </w:pPr>
    </w:p>
    <w:p w14:paraId="5949FF74" w14:textId="30D2E1EB" w:rsidR="00283ABB" w:rsidRDefault="009F3B6C" w:rsidP="000B1E09">
      <w:pPr>
        <w:pStyle w:val="Heading2"/>
        <w:spacing w:after="20"/>
        <w:rPr>
          <w:lang w:val="en-AU"/>
        </w:rPr>
      </w:pPr>
      <w:r>
        <w:rPr>
          <w:lang w:val="en-AU"/>
        </w:rPr>
        <w:t>S</w:t>
      </w:r>
      <w:r w:rsidR="00283ABB">
        <w:rPr>
          <w:lang w:val="en-AU"/>
        </w:rPr>
        <w:t>tudent prepar</w:t>
      </w:r>
      <w:r w:rsidR="008D01C8">
        <w:rPr>
          <w:lang w:val="en-AU"/>
        </w:rPr>
        <w:t>A</w:t>
      </w:r>
      <w:r w:rsidR="00283ABB">
        <w:rPr>
          <w:lang w:val="en-AU"/>
        </w:rPr>
        <w:t>tion and skills</w:t>
      </w:r>
    </w:p>
    <w:p w14:paraId="0589AF38" w14:textId="6789377A" w:rsidR="00601188" w:rsidRPr="00BD7528" w:rsidRDefault="00216882" w:rsidP="000B1E09">
      <w:pPr>
        <w:pStyle w:val="Heading3"/>
        <w:spacing w:after="20"/>
      </w:pPr>
      <w:r>
        <w:t>Student medical c</w:t>
      </w:r>
      <w:r w:rsidR="00601188" w:rsidRPr="00BD7528">
        <w:t>onditions</w:t>
      </w:r>
    </w:p>
    <w:p w14:paraId="0E13A02F" w14:textId="77777777" w:rsidR="00601188" w:rsidRPr="000F7B1E" w:rsidRDefault="00601188" w:rsidP="000B1E09">
      <w:pPr>
        <w:spacing w:after="20"/>
        <w:jc w:val="both"/>
        <w:rPr>
          <w:rFonts w:ascii="Arial" w:eastAsia="Times New Roman" w:hAnsi="Arial" w:cs="Arial"/>
          <w:color w:val="202020"/>
          <w:szCs w:val="22"/>
          <w:lang w:val="en" w:eastAsia="en-AU"/>
        </w:rPr>
      </w:pPr>
      <w:r w:rsidRPr="000F7B1E">
        <w:rPr>
          <w:rFonts w:ascii="Arial" w:eastAsia="Times New Roman" w:hAnsi="Arial" w:cs="Arial"/>
          <w:color w:val="202020"/>
          <w:szCs w:val="22"/>
          <w:lang w:val="en" w:eastAsia="en-AU"/>
        </w:rPr>
        <w:t>The teacher in charge must ensure that:</w:t>
      </w:r>
    </w:p>
    <w:p w14:paraId="21F4DE54" w14:textId="1FB60B4B" w:rsidR="00601188" w:rsidRPr="00B352EA" w:rsidRDefault="00601188" w:rsidP="008D4C24">
      <w:pPr>
        <w:pStyle w:val="ListParagraph"/>
        <w:numPr>
          <w:ilvl w:val="0"/>
          <w:numId w:val="19"/>
        </w:numPr>
        <w:spacing w:after="20"/>
        <w:ind w:left="1077" w:hanging="357"/>
        <w:rPr>
          <w:rFonts w:ascii="Arial" w:eastAsia="Times New Roman" w:hAnsi="Arial" w:cs="Arial"/>
          <w:color w:val="202020"/>
          <w:szCs w:val="22"/>
          <w:lang w:val="en" w:eastAsia="en-AU"/>
        </w:rPr>
      </w:pPr>
      <w:r w:rsidRPr="00B352EA">
        <w:rPr>
          <w:rFonts w:ascii="Arial" w:eastAsia="Times New Roman" w:hAnsi="Arial" w:cs="Arial"/>
          <w:color w:val="202020"/>
          <w:szCs w:val="22"/>
          <w:lang w:val="en" w:eastAsia="en-AU"/>
        </w:rPr>
        <w:lastRenderedPageBreak/>
        <w:t xml:space="preserve">students suffering from contagious infections are not permitted to enter water environments until they have recovered, </w:t>
      </w:r>
      <w:proofErr w:type="gramStart"/>
      <w:r w:rsidRPr="00B352EA">
        <w:rPr>
          <w:rFonts w:ascii="Arial" w:eastAsia="Times New Roman" w:hAnsi="Arial" w:cs="Arial"/>
          <w:color w:val="202020"/>
          <w:szCs w:val="22"/>
          <w:lang w:val="en" w:eastAsia="en-AU"/>
        </w:rPr>
        <w:t>e.g.</w:t>
      </w:r>
      <w:proofErr w:type="gramEnd"/>
      <w:r w:rsidRPr="00B352EA">
        <w:rPr>
          <w:rFonts w:ascii="Arial" w:eastAsia="Times New Roman" w:hAnsi="Arial" w:cs="Arial"/>
          <w:color w:val="202020"/>
          <w:szCs w:val="22"/>
          <w:lang w:val="en" w:eastAsia="en-AU"/>
        </w:rPr>
        <w:t xml:space="preserve"> ear and throat infections, colds, </w:t>
      </w:r>
      <w:r w:rsidR="00FA4872" w:rsidRPr="00B352EA">
        <w:rPr>
          <w:rFonts w:ascii="Arial" w:eastAsia="Times New Roman" w:hAnsi="Arial" w:cs="Arial"/>
          <w:color w:val="202020"/>
          <w:szCs w:val="22"/>
          <w:lang w:val="en" w:eastAsia="en-AU"/>
        </w:rPr>
        <w:t>contagious</w:t>
      </w:r>
      <w:r w:rsidR="00FA4872">
        <w:rPr>
          <w:rFonts w:ascii="Arial" w:eastAsia="Times New Roman" w:hAnsi="Arial" w:cs="Arial"/>
          <w:color w:val="202020"/>
          <w:szCs w:val="22"/>
          <w:lang w:val="en" w:eastAsia="en-AU"/>
        </w:rPr>
        <w:t xml:space="preserve"> skin infections</w:t>
      </w:r>
    </w:p>
    <w:p w14:paraId="4A01F948" w14:textId="33C18E2F" w:rsidR="00601188" w:rsidRPr="00B352EA" w:rsidRDefault="005542F2" w:rsidP="008D4C24">
      <w:pPr>
        <w:pStyle w:val="ListParagraph"/>
        <w:numPr>
          <w:ilvl w:val="0"/>
          <w:numId w:val="19"/>
        </w:numPr>
        <w:spacing w:after="20"/>
        <w:ind w:left="1077" w:hanging="357"/>
        <w:rPr>
          <w:rFonts w:ascii="Arial" w:eastAsia="Times New Roman" w:hAnsi="Arial" w:cs="Arial"/>
          <w:color w:val="202020"/>
          <w:szCs w:val="22"/>
          <w:lang w:val="en" w:eastAsia="en-AU"/>
        </w:rPr>
      </w:pPr>
      <w:r>
        <w:rPr>
          <w:rFonts w:ascii="Arial" w:eastAsia="Times New Roman" w:hAnsi="Arial" w:cs="Arial"/>
          <w:color w:val="202020"/>
          <w:szCs w:val="22"/>
          <w:lang w:val="en" w:eastAsia="en-AU"/>
        </w:rPr>
        <w:t xml:space="preserve">all </w:t>
      </w:r>
      <w:r w:rsidR="00601188" w:rsidRPr="00B352EA">
        <w:rPr>
          <w:rFonts w:ascii="Arial" w:eastAsia="Times New Roman" w:hAnsi="Arial" w:cs="Arial"/>
          <w:color w:val="202020"/>
          <w:szCs w:val="22"/>
          <w:lang w:val="en" w:eastAsia="en-AU"/>
        </w:rPr>
        <w:t>instructors know the medical histories of students in the program, particularly with respect to epilepsy, diabetes, asthma</w:t>
      </w:r>
      <w:r w:rsidR="00BB4BDA">
        <w:rPr>
          <w:rFonts w:ascii="Arial" w:eastAsia="Times New Roman" w:hAnsi="Arial" w:cs="Arial"/>
          <w:color w:val="202020"/>
          <w:szCs w:val="22"/>
          <w:lang w:val="en" w:eastAsia="en-AU"/>
        </w:rPr>
        <w:t>,</w:t>
      </w:r>
      <w:r w:rsidR="006F6DC2">
        <w:rPr>
          <w:rFonts w:ascii="Arial" w:eastAsia="Times New Roman" w:hAnsi="Arial" w:cs="Arial"/>
          <w:color w:val="202020"/>
          <w:szCs w:val="22"/>
          <w:lang w:val="en" w:eastAsia="en-AU"/>
        </w:rPr>
        <w:t xml:space="preserve"> </w:t>
      </w:r>
      <w:r w:rsidR="00360DFE">
        <w:rPr>
          <w:rFonts w:ascii="Arial" w:eastAsia="Times New Roman" w:hAnsi="Arial" w:cs="Arial"/>
          <w:color w:val="202020"/>
          <w:szCs w:val="22"/>
          <w:lang w:val="en" w:eastAsia="en-AU"/>
        </w:rPr>
        <w:t>anaphylaxis</w:t>
      </w:r>
      <w:r w:rsidR="00601188" w:rsidRPr="00B352EA">
        <w:rPr>
          <w:rFonts w:ascii="Arial" w:eastAsia="Times New Roman" w:hAnsi="Arial" w:cs="Arial"/>
          <w:color w:val="202020"/>
          <w:szCs w:val="22"/>
          <w:lang w:val="en" w:eastAsia="en-AU"/>
        </w:rPr>
        <w:t xml:space="preserve"> and </w:t>
      </w:r>
      <w:r w:rsidR="009F056E">
        <w:rPr>
          <w:rFonts w:ascii="Arial" w:eastAsia="Times New Roman" w:hAnsi="Arial" w:cs="Arial"/>
          <w:color w:val="202020"/>
          <w:szCs w:val="22"/>
          <w:lang w:val="en" w:eastAsia="en-AU"/>
        </w:rPr>
        <w:t xml:space="preserve">cardiovascular </w:t>
      </w:r>
      <w:proofErr w:type="gramStart"/>
      <w:r w:rsidR="00601188" w:rsidRPr="00B352EA">
        <w:rPr>
          <w:rFonts w:ascii="Arial" w:eastAsia="Times New Roman" w:hAnsi="Arial" w:cs="Arial"/>
          <w:color w:val="202020"/>
          <w:szCs w:val="22"/>
          <w:lang w:val="en" w:eastAsia="en-AU"/>
        </w:rPr>
        <w:t>conditions</w:t>
      </w:r>
      <w:proofErr w:type="gramEnd"/>
    </w:p>
    <w:p w14:paraId="48C524E9" w14:textId="77777777" w:rsidR="00601188" w:rsidRPr="00B352EA" w:rsidRDefault="00601188" w:rsidP="00B352EA">
      <w:pPr>
        <w:pStyle w:val="ListParagraph"/>
        <w:numPr>
          <w:ilvl w:val="0"/>
          <w:numId w:val="19"/>
        </w:numPr>
        <w:spacing w:after="20"/>
        <w:ind w:left="1077" w:hanging="357"/>
        <w:jc w:val="both"/>
        <w:rPr>
          <w:rFonts w:ascii="Arial" w:eastAsia="Times New Roman" w:hAnsi="Arial" w:cs="Arial"/>
          <w:color w:val="202020"/>
          <w:szCs w:val="22"/>
          <w:lang w:val="en" w:eastAsia="en-AU"/>
        </w:rPr>
      </w:pPr>
      <w:r w:rsidRPr="00B352EA">
        <w:rPr>
          <w:rFonts w:ascii="Arial" w:eastAsia="Times New Roman" w:hAnsi="Arial" w:cs="Arial"/>
          <w:color w:val="202020"/>
          <w:szCs w:val="22"/>
          <w:lang w:val="en" w:eastAsia="en-AU"/>
        </w:rPr>
        <w:t xml:space="preserve">for students with chronic illnesses: </w:t>
      </w:r>
    </w:p>
    <w:p w14:paraId="4E25CBBF" w14:textId="77777777" w:rsidR="00601188" w:rsidRPr="000F7B1E" w:rsidRDefault="00601188" w:rsidP="00B352EA">
      <w:pPr>
        <w:numPr>
          <w:ilvl w:val="1"/>
          <w:numId w:val="7"/>
        </w:numPr>
        <w:spacing w:after="20"/>
        <w:jc w:val="both"/>
        <w:rPr>
          <w:rFonts w:ascii="Arial" w:eastAsia="Times New Roman" w:hAnsi="Arial" w:cs="Arial"/>
          <w:color w:val="202020"/>
          <w:szCs w:val="22"/>
          <w:lang w:val="en" w:eastAsia="en-AU"/>
        </w:rPr>
      </w:pPr>
      <w:r w:rsidRPr="000F7B1E">
        <w:rPr>
          <w:rFonts w:ascii="Arial" w:eastAsia="Times New Roman" w:hAnsi="Arial" w:cs="Arial"/>
          <w:color w:val="202020"/>
          <w:szCs w:val="22"/>
          <w:lang w:val="en" w:eastAsia="en-AU"/>
        </w:rPr>
        <w:t xml:space="preserve">parent permission is obtained before the student is involved in a water </w:t>
      </w:r>
      <w:proofErr w:type="gramStart"/>
      <w:r w:rsidRPr="000F7B1E">
        <w:rPr>
          <w:rFonts w:ascii="Arial" w:eastAsia="Times New Roman" w:hAnsi="Arial" w:cs="Arial"/>
          <w:color w:val="202020"/>
          <w:szCs w:val="22"/>
          <w:lang w:val="en" w:eastAsia="en-AU"/>
        </w:rPr>
        <w:t>program</w:t>
      </w:r>
      <w:proofErr w:type="gramEnd"/>
    </w:p>
    <w:p w14:paraId="1B0634B5" w14:textId="05AFEE08" w:rsidR="00601188" w:rsidRPr="000F7B1E" w:rsidRDefault="00601188" w:rsidP="00B352EA">
      <w:pPr>
        <w:numPr>
          <w:ilvl w:val="1"/>
          <w:numId w:val="7"/>
        </w:numPr>
        <w:spacing w:after="20"/>
        <w:jc w:val="both"/>
        <w:rPr>
          <w:rFonts w:ascii="Arial" w:eastAsia="Times New Roman" w:hAnsi="Arial" w:cs="Arial"/>
          <w:color w:val="202020"/>
          <w:szCs w:val="22"/>
          <w:lang w:val="en" w:eastAsia="en-AU"/>
        </w:rPr>
      </w:pPr>
      <w:r w:rsidRPr="000F7B1E">
        <w:rPr>
          <w:rFonts w:ascii="Arial" w:eastAsia="Times New Roman" w:hAnsi="Arial" w:cs="Arial"/>
          <w:color w:val="202020"/>
          <w:szCs w:val="22"/>
          <w:lang w:val="en" w:eastAsia="en-AU"/>
        </w:rPr>
        <w:t xml:space="preserve">parents are advised to obtain medical advice if there </w:t>
      </w:r>
      <w:r w:rsidR="00E80AA0">
        <w:rPr>
          <w:rFonts w:ascii="Arial" w:eastAsia="Times New Roman" w:hAnsi="Arial" w:cs="Arial"/>
          <w:color w:val="202020"/>
          <w:szCs w:val="22"/>
          <w:lang w:val="en" w:eastAsia="en-AU"/>
        </w:rPr>
        <w:t>are</w:t>
      </w:r>
      <w:r w:rsidRPr="000F7B1E">
        <w:rPr>
          <w:rFonts w:ascii="Arial" w:eastAsia="Times New Roman" w:hAnsi="Arial" w:cs="Arial"/>
          <w:color w:val="202020"/>
          <w:szCs w:val="22"/>
          <w:lang w:val="en" w:eastAsia="en-AU"/>
        </w:rPr>
        <w:t xml:space="preserve"> any </w:t>
      </w:r>
      <w:r w:rsidR="00E80AA0">
        <w:rPr>
          <w:rFonts w:ascii="Arial" w:eastAsia="Times New Roman" w:hAnsi="Arial" w:cs="Arial"/>
          <w:color w:val="202020"/>
          <w:szCs w:val="22"/>
          <w:lang w:val="en" w:eastAsia="en-AU"/>
        </w:rPr>
        <w:t>concerns</w:t>
      </w:r>
      <w:r w:rsidR="00E80AA0" w:rsidRPr="000F7B1E">
        <w:rPr>
          <w:rFonts w:ascii="Arial" w:eastAsia="Times New Roman" w:hAnsi="Arial" w:cs="Arial"/>
          <w:color w:val="202020"/>
          <w:szCs w:val="22"/>
          <w:lang w:val="en" w:eastAsia="en-AU"/>
        </w:rPr>
        <w:t xml:space="preserve"> </w:t>
      </w:r>
      <w:r w:rsidRPr="000F7B1E">
        <w:rPr>
          <w:rFonts w:ascii="Arial" w:eastAsia="Times New Roman" w:hAnsi="Arial" w:cs="Arial"/>
          <w:color w:val="202020"/>
          <w:szCs w:val="22"/>
          <w:lang w:val="en" w:eastAsia="en-AU"/>
        </w:rPr>
        <w:t>about the student’s reaction to any aspect of the program.</w:t>
      </w:r>
    </w:p>
    <w:p w14:paraId="5B132A70" w14:textId="0BC8A9B1" w:rsidR="00601188" w:rsidRPr="000F7B1E" w:rsidRDefault="00601188" w:rsidP="000B1E09">
      <w:pPr>
        <w:spacing w:after="20"/>
        <w:ind w:left="1440"/>
        <w:jc w:val="both"/>
        <w:rPr>
          <w:rFonts w:ascii="Arial" w:hAnsi="Arial" w:cs="Arial"/>
          <w:szCs w:val="22"/>
        </w:rPr>
      </w:pPr>
    </w:p>
    <w:p w14:paraId="7FBE0FF2" w14:textId="1B3330E5" w:rsidR="00346E31" w:rsidRPr="000F7B1E" w:rsidRDefault="0021327C" w:rsidP="000B1E09">
      <w:pPr>
        <w:spacing w:after="20"/>
        <w:jc w:val="both"/>
        <w:rPr>
          <w:rFonts w:ascii="Arial" w:hAnsi="Arial" w:cs="Arial"/>
          <w:szCs w:val="22"/>
        </w:rPr>
      </w:pPr>
      <w:r w:rsidRPr="000F7B1E">
        <w:rPr>
          <w:rFonts w:ascii="Arial" w:hAnsi="Arial" w:cs="Arial"/>
          <w:szCs w:val="22"/>
        </w:rPr>
        <w:t xml:space="preserve">For </w:t>
      </w:r>
      <w:r w:rsidR="00216882" w:rsidRPr="000F7B1E">
        <w:rPr>
          <w:rFonts w:ascii="Arial" w:hAnsi="Arial" w:cs="Arial"/>
          <w:szCs w:val="22"/>
        </w:rPr>
        <w:t>information on</w:t>
      </w:r>
      <w:r w:rsidRPr="000F7B1E">
        <w:rPr>
          <w:rFonts w:ascii="Arial" w:hAnsi="Arial" w:cs="Arial"/>
          <w:szCs w:val="22"/>
        </w:rPr>
        <w:t xml:space="preserve"> </w:t>
      </w:r>
      <w:r w:rsidR="00710AE8">
        <w:rPr>
          <w:rFonts w:ascii="Arial" w:hAnsi="Arial" w:cs="Arial"/>
          <w:szCs w:val="22"/>
        </w:rPr>
        <w:t xml:space="preserve">planning and responding to </w:t>
      </w:r>
      <w:r w:rsidRPr="000F7B1E">
        <w:rPr>
          <w:rFonts w:ascii="Arial" w:hAnsi="Arial" w:cs="Arial"/>
          <w:szCs w:val="22"/>
        </w:rPr>
        <w:t>specific medical conditions see</w:t>
      </w:r>
      <w:r w:rsidR="00710AE8">
        <w:rPr>
          <w:rFonts w:ascii="Arial" w:hAnsi="Arial" w:cs="Arial"/>
          <w:szCs w:val="22"/>
        </w:rPr>
        <w:t xml:space="preserve"> </w:t>
      </w:r>
      <w:hyperlink r:id="rId20" w:history="1">
        <w:r w:rsidR="00710AE8" w:rsidRPr="00E80AA0">
          <w:rPr>
            <w:rStyle w:val="Hyperlink"/>
            <w:rFonts w:ascii="Arial" w:hAnsi="Arial" w:cs="Arial"/>
            <w:szCs w:val="22"/>
          </w:rPr>
          <w:t>Excursions Resources –</w:t>
        </w:r>
        <w:r w:rsidRPr="00E80AA0">
          <w:rPr>
            <w:rStyle w:val="Hyperlink"/>
            <w:rFonts w:ascii="Arial" w:hAnsi="Arial" w:cs="Arial"/>
            <w:szCs w:val="22"/>
          </w:rPr>
          <w:t xml:space="preserve"> </w:t>
        </w:r>
        <w:r w:rsidR="00710AE8" w:rsidRPr="00E80AA0">
          <w:rPr>
            <w:rStyle w:val="Hyperlink"/>
            <w:rFonts w:ascii="Arial" w:hAnsi="Arial" w:cs="Arial"/>
            <w:szCs w:val="22"/>
          </w:rPr>
          <w:t>Sample Emergency Response Procedures</w:t>
        </w:r>
      </w:hyperlink>
      <w:r w:rsidR="00216882" w:rsidRPr="000F7B1E">
        <w:rPr>
          <w:rFonts w:ascii="Arial" w:hAnsi="Arial" w:cs="Arial"/>
          <w:szCs w:val="22"/>
        </w:rPr>
        <w:t>.</w:t>
      </w:r>
    </w:p>
    <w:p w14:paraId="11FA5B27" w14:textId="7C17DDCD" w:rsidR="00216882" w:rsidRDefault="00216882" w:rsidP="000B1E09">
      <w:pPr>
        <w:spacing w:after="20"/>
        <w:jc w:val="both"/>
        <w:rPr>
          <w:rFonts w:ascii="Arial" w:hAnsi="Arial" w:cs="Arial"/>
          <w:sz w:val="24"/>
        </w:rPr>
      </w:pPr>
    </w:p>
    <w:p w14:paraId="3AA509EB" w14:textId="3E893EC4" w:rsidR="00216882" w:rsidRDefault="00710AE8" w:rsidP="000B1E09">
      <w:pPr>
        <w:pStyle w:val="Heading3"/>
        <w:spacing w:after="20"/>
      </w:pPr>
      <w:r>
        <w:t>Students with additional needs</w:t>
      </w:r>
    </w:p>
    <w:p w14:paraId="65CCD7E8" w14:textId="5A9FFBB3" w:rsidR="00216882" w:rsidRDefault="00216882" w:rsidP="000B1E09">
      <w:pPr>
        <w:spacing w:after="20"/>
        <w:rPr>
          <w:lang w:val="en"/>
        </w:rPr>
      </w:pPr>
      <w:r w:rsidRPr="00216882">
        <w:rPr>
          <w:lang w:val="en"/>
        </w:rPr>
        <w:t>The teacher in charge must ensure that:</w:t>
      </w:r>
    </w:p>
    <w:p w14:paraId="4687E468" w14:textId="494B65AC" w:rsidR="00216882" w:rsidRDefault="00216882" w:rsidP="00B352EA">
      <w:pPr>
        <w:pStyle w:val="ListParagraph"/>
        <w:numPr>
          <w:ilvl w:val="0"/>
          <w:numId w:val="7"/>
        </w:numPr>
        <w:spacing w:after="20"/>
        <w:ind w:left="1077" w:hanging="357"/>
        <w:rPr>
          <w:lang w:val="en"/>
        </w:rPr>
      </w:pPr>
      <w:r>
        <w:rPr>
          <w:lang w:val="en"/>
        </w:rPr>
        <w:t xml:space="preserve">all staff instructing and supervising </w:t>
      </w:r>
      <w:r w:rsidR="00DE1996">
        <w:rPr>
          <w:lang w:val="en"/>
        </w:rPr>
        <w:t xml:space="preserve">an </w:t>
      </w:r>
      <w:r>
        <w:rPr>
          <w:lang w:val="en"/>
        </w:rPr>
        <w:t xml:space="preserve">activity </w:t>
      </w:r>
      <w:r w:rsidR="00DE1996">
        <w:rPr>
          <w:lang w:val="en"/>
        </w:rPr>
        <w:t xml:space="preserve">for students who require additional supports </w:t>
      </w:r>
      <w:r>
        <w:rPr>
          <w:lang w:val="en"/>
        </w:rPr>
        <w:t xml:space="preserve">have sufficient information </w:t>
      </w:r>
      <w:r w:rsidR="00D2364C">
        <w:rPr>
          <w:lang w:val="en"/>
        </w:rPr>
        <w:t xml:space="preserve">about </w:t>
      </w:r>
      <w:r w:rsidR="000F7B1E">
        <w:rPr>
          <w:lang w:val="en"/>
        </w:rPr>
        <w:t>the</w:t>
      </w:r>
      <w:r>
        <w:rPr>
          <w:lang w:val="en"/>
        </w:rPr>
        <w:t xml:space="preserve"> learning needs</w:t>
      </w:r>
      <w:r w:rsidR="000F7B1E">
        <w:rPr>
          <w:lang w:val="en"/>
        </w:rPr>
        <w:t xml:space="preserve"> of th</w:t>
      </w:r>
      <w:r w:rsidR="00DE1996">
        <w:rPr>
          <w:lang w:val="en"/>
        </w:rPr>
        <w:t>os</w:t>
      </w:r>
      <w:r w:rsidR="000F7B1E">
        <w:rPr>
          <w:lang w:val="en"/>
        </w:rPr>
        <w:t xml:space="preserve">e </w:t>
      </w:r>
      <w:proofErr w:type="gramStart"/>
      <w:r w:rsidR="000F7B1E">
        <w:rPr>
          <w:lang w:val="en"/>
        </w:rPr>
        <w:t>students</w:t>
      </w:r>
      <w:proofErr w:type="gramEnd"/>
      <w:r w:rsidR="00DE1996">
        <w:rPr>
          <w:lang w:val="en"/>
        </w:rPr>
        <w:t xml:space="preserve"> </w:t>
      </w:r>
    </w:p>
    <w:p w14:paraId="06A240E1" w14:textId="08924021" w:rsidR="00346E31" w:rsidRDefault="000F7B1E" w:rsidP="00B352EA">
      <w:pPr>
        <w:pStyle w:val="ListParagraph"/>
        <w:numPr>
          <w:ilvl w:val="0"/>
          <w:numId w:val="7"/>
        </w:numPr>
        <w:spacing w:after="20"/>
        <w:ind w:left="1077" w:hanging="357"/>
        <w:rPr>
          <w:lang w:val="en"/>
        </w:rPr>
      </w:pPr>
      <w:r>
        <w:rPr>
          <w:lang w:val="en"/>
        </w:rPr>
        <w:t xml:space="preserve">reasonable adjustments are made to the activity so that all students can </w:t>
      </w:r>
      <w:r w:rsidR="00EE3513">
        <w:rPr>
          <w:lang w:val="en"/>
        </w:rPr>
        <w:t xml:space="preserve">safely </w:t>
      </w:r>
      <w:r>
        <w:rPr>
          <w:lang w:val="en"/>
        </w:rPr>
        <w:t xml:space="preserve">participate. </w:t>
      </w:r>
    </w:p>
    <w:p w14:paraId="594BE626" w14:textId="77777777" w:rsidR="000F7B1E" w:rsidRPr="000F7B1E" w:rsidRDefault="000F7B1E" w:rsidP="000B1E09">
      <w:pPr>
        <w:pStyle w:val="ListParagraph"/>
        <w:spacing w:after="20"/>
        <w:rPr>
          <w:lang w:val="en"/>
        </w:rPr>
      </w:pPr>
    </w:p>
    <w:p w14:paraId="094FFD08" w14:textId="133F361E" w:rsidR="00601188" w:rsidRPr="00BD7528" w:rsidRDefault="00601188" w:rsidP="000B1E09">
      <w:pPr>
        <w:pStyle w:val="Heading3"/>
        <w:spacing w:after="20"/>
      </w:pPr>
      <w:r w:rsidRPr="00BD7528">
        <w:t>Swi</w:t>
      </w:r>
      <w:r>
        <w:t>mming a</w:t>
      </w:r>
      <w:r w:rsidR="00216882">
        <w:t>nd water safety c</w:t>
      </w:r>
      <w:r w:rsidRPr="00BD7528">
        <w:t>ompetencies</w:t>
      </w:r>
    </w:p>
    <w:p w14:paraId="461833B9" w14:textId="553CA19C" w:rsidR="00601188" w:rsidRPr="00ED0B8B" w:rsidRDefault="00601188" w:rsidP="000B1E09">
      <w:pPr>
        <w:spacing w:after="20"/>
        <w:jc w:val="both"/>
        <w:rPr>
          <w:rFonts w:ascii="Arial" w:hAnsi="Arial" w:cs="Arial"/>
        </w:rPr>
      </w:pPr>
      <w:r w:rsidRPr="00ED0B8B">
        <w:rPr>
          <w:rFonts w:ascii="Arial" w:hAnsi="Arial" w:cs="Arial"/>
          <w:highlight w:val="white"/>
        </w:rPr>
        <w:t>Planning for all swimming and water safety activities must begin with an assessment of students’ current knowledge, skills and experience in water environments</w:t>
      </w:r>
      <w:r w:rsidR="001226E1">
        <w:rPr>
          <w:rFonts w:ascii="Arial" w:hAnsi="Arial" w:cs="Arial"/>
          <w:highlight w:val="white"/>
        </w:rPr>
        <w:t xml:space="preserve"> </w:t>
      </w:r>
      <w:r w:rsidR="001E4E77">
        <w:rPr>
          <w:rFonts w:ascii="Arial" w:hAnsi="Arial" w:cs="Arial"/>
          <w:highlight w:val="white"/>
        </w:rPr>
        <w:t xml:space="preserve">organised </w:t>
      </w:r>
      <w:r w:rsidR="001226E1">
        <w:rPr>
          <w:rFonts w:ascii="Arial" w:hAnsi="Arial" w:cs="Arial"/>
          <w:highlight w:val="white"/>
        </w:rPr>
        <w:t>by the schoo</w:t>
      </w:r>
      <w:r w:rsidR="00641078">
        <w:rPr>
          <w:rFonts w:ascii="Arial" w:hAnsi="Arial" w:cs="Arial"/>
          <w:highlight w:val="white"/>
        </w:rPr>
        <w:t>l</w:t>
      </w:r>
      <w:r w:rsidRPr="00ED0B8B">
        <w:rPr>
          <w:rFonts w:ascii="Arial" w:hAnsi="Arial" w:cs="Arial"/>
          <w:highlight w:val="white"/>
        </w:rPr>
        <w:t>.</w:t>
      </w:r>
      <w:r w:rsidRPr="00ED0B8B">
        <w:rPr>
          <w:rFonts w:ascii="Arial" w:hAnsi="Arial" w:cs="Arial"/>
        </w:rPr>
        <w:t xml:space="preserve"> </w:t>
      </w:r>
    </w:p>
    <w:p w14:paraId="53534B93" w14:textId="77777777" w:rsidR="00601188" w:rsidRPr="00ED0B8B" w:rsidRDefault="00601188" w:rsidP="000B1E09">
      <w:pPr>
        <w:widowControl w:val="0"/>
        <w:spacing w:after="20"/>
        <w:jc w:val="both"/>
        <w:rPr>
          <w:rFonts w:ascii="Arial" w:hAnsi="Arial" w:cs="Arial"/>
          <w:color w:val="202020"/>
          <w:highlight w:val="white"/>
        </w:rPr>
      </w:pPr>
      <w:r w:rsidRPr="00ED0B8B">
        <w:rPr>
          <w:rFonts w:ascii="Arial" w:hAnsi="Arial" w:cs="Arial"/>
          <w:color w:val="202020"/>
          <w:highlight w:val="white"/>
        </w:rPr>
        <w:t>Students can be classified as either:</w:t>
      </w:r>
    </w:p>
    <w:p w14:paraId="03F27BF1" w14:textId="6C315A54" w:rsidR="00601188" w:rsidRPr="00E71230" w:rsidRDefault="00601188" w:rsidP="00D34284">
      <w:pPr>
        <w:numPr>
          <w:ilvl w:val="0"/>
          <w:numId w:val="6"/>
        </w:numPr>
        <w:spacing w:after="20"/>
        <w:jc w:val="both"/>
        <w:rPr>
          <w:rFonts w:ascii="Arial" w:hAnsi="Arial" w:cs="Arial"/>
          <w:color w:val="202020"/>
          <w:highlight w:val="white"/>
        </w:rPr>
      </w:pPr>
      <w:r w:rsidRPr="00ED0B8B">
        <w:rPr>
          <w:rFonts w:ascii="Arial" w:hAnsi="Arial" w:cs="Arial"/>
          <w:b/>
        </w:rPr>
        <w:t>Beginner swimmers</w:t>
      </w:r>
      <w:r w:rsidR="00D2364C">
        <w:rPr>
          <w:rFonts w:ascii="Arial" w:hAnsi="Arial" w:cs="Arial"/>
          <w:color w:val="202020"/>
        </w:rPr>
        <w:t xml:space="preserve"> </w:t>
      </w:r>
      <w:r w:rsidR="00D2364C" w:rsidRPr="00E71230">
        <w:rPr>
          <w:rFonts w:ascii="Arial" w:hAnsi="Arial" w:cs="Arial"/>
          <w:color w:val="202020"/>
        </w:rPr>
        <w:t xml:space="preserve">- </w:t>
      </w:r>
      <w:r w:rsidR="00D2364C" w:rsidRPr="00D34284">
        <w:rPr>
          <w:rFonts w:ascii="Arial" w:hAnsi="Arial" w:cs="Arial"/>
        </w:rPr>
        <w:t>s</w:t>
      </w:r>
      <w:r w:rsidRPr="00E71230">
        <w:rPr>
          <w:rFonts w:ascii="Arial" w:hAnsi="Arial" w:cs="Arial"/>
          <w:color w:val="202020"/>
          <w:highlight w:val="white"/>
        </w:rPr>
        <w:t>tudents with little or no experience including in shallow water.</w:t>
      </w:r>
    </w:p>
    <w:p w14:paraId="1CB3ED38" w14:textId="1C2089CA" w:rsidR="00601188" w:rsidRPr="00E71230" w:rsidRDefault="00601188" w:rsidP="00D34284">
      <w:pPr>
        <w:numPr>
          <w:ilvl w:val="0"/>
          <w:numId w:val="6"/>
        </w:numPr>
        <w:spacing w:after="20"/>
        <w:jc w:val="both"/>
        <w:rPr>
          <w:rFonts w:ascii="Arial" w:hAnsi="Arial" w:cs="Arial"/>
          <w:color w:val="202020"/>
          <w:highlight w:val="white"/>
        </w:rPr>
      </w:pPr>
      <w:r w:rsidRPr="00ED0B8B">
        <w:rPr>
          <w:rFonts w:ascii="Arial" w:hAnsi="Arial" w:cs="Arial"/>
          <w:b/>
        </w:rPr>
        <w:t>Intermediate swimmers</w:t>
      </w:r>
      <w:r w:rsidR="00D2364C">
        <w:rPr>
          <w:rFonts w:ascii="Arial" w:hAnsi="Arial" w:cs="Arial"/>
          <w:color w:val="202020"/>
        </w:rPr>
        <w:t xml:space="preserve"> </w:t>
      </w:r>
      <w:r w:rsidR="00D2364C" w:rsidRPr="00E71230">
        <w:rPr>
          <w:rFonts w:ascii="Arial" w:hAnsi="Arial" w:cs="Arial"/>
          <w:color w:val="202020"/>
        </w:rPr>
        <w:t xml:space="preserve">- </w:t>
      </w:r>
      <w:r w:rsidR="00D2364C" w:rsidRPr="00D34284">
        <w:rPr>
          <w:rFonts w:ascii="Arial" w:hAnsi="Arial" w:cs="Arial"/>
        </w:rPr>
        <w:t>s</w:t>
      </w:r>
      <w:r w:rsidRPr="00E71230">
        <w:rPr>
          <w:rFonts w:ascii="Arial" w:hAnsi="Arial" w:cs="Arial"/>
          <w:color w:val="202020"/>
          <w:highlight w:val="white"/>
        </w:rPr>
        <w:t>tudents with basic skills, able to swim 25 metres with a recognisable stroke.</w:t>
      </w:r>
    </w:p>
    <w:p w14:paraId="4812DC37" w14:textId="32665B6C" w:rsidR="00601188" w:rsidRPr="00E71230" w:rsidRDefault="00601188" w:rsidP="00D34284">
      <w:pPr>
        <w:numPr>
          <w:ilvl w:val="0"/>
          <w:numId w:val="6"/>
        </w:numPr>
        <w:spacing w:after="20"/>
        <w:jc w:val="both"/>
        <w:rPr>
          <w:rFonts w:ascii="Arial" w:hAnsi="Arial" w:cs="Arial"/>
          <w:b/>
        </w:rPr>
      </w:pPr>
      <w:r w:rsidRPr="00ED0B8B">
        <w:rPr>
          <w:rFonts w:ascii="Arial" w:hAnsi="Arial" w:cs="Arial"/>
          <w:b/>
        </w:rPr>
        <w:t xml:space="preserve">Advanced swimmers </w:t>
      </w:r>
      <w:r w:rsidR="00E71230">
        <w:rPr>
          <w:rFonts w:ascii="Arial" w:hAnsi="Arial" w:cs="Arial"/>
          <w:color w:val="202020"/>
        </w:rPr>
        <w:t>- s</w:t>
      </w:r>
      <w:r w:rsidR="00174DFA" w:rsidRPr="00E71230">
        <w:rPr>
          <w:rFonts w:ascii="Arial" w:hAnsi="Arial" w:cs="Arial"/>
          <w:color w:val="202020"/>
          <w:highlight w:val="white"/>
        </w:rPr>
        <w:t>tudents able to swim 50 to 100 meters</w:t>
      </w:r>
      <w:r w:rsidRPr="00E71230">
        <w:rPr>
          <w:rFonts w:ascii="Arial" w:hAnsi="Arial" w:cs="Arial"/>
          <w:color w:val="202020"/>
          <w:highlight w:val="white"/>
        </w:rPr>
        <w:t xml:space="preserve"> using two recognisable strokes</w:t>
      </w:r>
      <w:r w:rsidR="00E71230">
        <w:rPr>
          <w:rFonts w:ascii="Arial" w:hAnsi="Arial" w:cs="Arial"/>
          <w:color w:val="202020"/>
          <w:highlight w:val="white"/>
        </w:rPr>
        <w:t>,</w:t>
      </w:r>
      <w:r w:rsidRPr="00E71230">
        <w:rPr>
          <w:rFonts w:ascii="Arial" w:hAnsi="Arial" w:cs="Arial"/>
          <w:color w:val="202020"/>
          <w:highlight w:val="white"/>
        </w:rPr>
        <w:t xml:space="preserve"> and to demonstrate one survival st</w:t>
      </w:r>
      <w:r w:rsidR="009806AD" w:rsidRPr="00E71230">
        <w:rPr>
          <w:rFonts w:ascii="Arial" w:hAnsi="Arial" w:cs="Arial"/>
          <w:color w:val="202020"/>
          <w:highlight w:val="white"/>
        </w:rPr>
        <w:t>r</w:t>
      </w:r>
      <w:r w:rsidRPr="00E71230">
        <w:rPr>
          <w:rFonts w:ascii="Arial" w:hAnsi="Arial" w:cs="Arial"/>
          <w:color w:val="202020"/>
          <w:highlight w:val="white"/>
        </w:rPr>
        <w:t xml:space="preserve">oke in deep water. </w:t>
      </w:r>
    </w:p>
    <w:p w14:paraId="16970E9D" w14:textId="77777777" w:rsidR="00601188" w:rsidRPr="00ED0B8B" w:rsidRDefault="00601188" w:rsidP="000B1E09">
      <w:pPr>
        <w:spacing w:after="20"/>
        <w:rPr>
          <w:rFonts w:ascii="Arial" w:hAnsi="Arial" w:cs="Arial"/>
        </w:rPr>
      </w:pPr>
    </w:p>
    <w:p w14:paraId="3C184E57" w14:textId="24F87E4D" w:rsidR="00601188" w:rsidRDefault="00601188" w:rsidP="000B1E09">
      <w:pPr>
        <w:spacing w:after="20"/>
        <w:rPr>
          <w:rFonts w:ascii="Arial" w:hAnsi="Arial" w:cs="Arial"/>
        </w:rPr>
      </w:pPr>
      <w:r w:rsidRPr="00ED0B8B">
        <w:rPr>
          <w:rFonts w:ascii="Arial" w:hAnsi="Arial" w:cs="Arial"/>
        </w:rPr>
        <w:t>Schools must consider the swimming competency of students</w:t>
      </w:r>
      <w:r w:rsidR="00DE4787">
        <w:rPr>
          <w:rFonts w:ascii="Arial" w:hAnsi="Arial" w:cs="Arial"/>
        </w:rPr>
        <w:t xml:space="preserve"> in particular water environments</w:t>
      </w:r>
      <w:r w:rsidRPr="00ED0B8B">
        <w:rPr>
          <w:rFonts w:ascii="Arial" w:hAnsi="Arial" w:cs="Arial"/>
        </w:rPr>
        <w:t xml:space="preserve"> when deciding on the type of swimming </w:t>
      </w:r>
      <w:r w:rsidR="005D531C">
        <w:rPr>
          <w:rFonts w:ascii="Arial" w:hAnsi="Arial" w:cs="Arial"/>
        </w:rPr>
        <w:t xml:space="preserve">and water safety </w:t>
      </w:r>
      <w:r w:rsidR="009F056E">
        <w:rPr>
          <w:rFonts w:ascii="Arial" w:hAnsi="Arial" w:cs="Arial"/>
        </w:rPr>
        <w:t>activity</w:t>
      </w:r>
      <w:r w:rsidR="005C032F">
        <w:rPr>
          <w:rFonts w:ascii="Arial" w:hAnsi="Arial" w:cs="Arial"/>
        </w:rPr>
        <w:t xml:space="preserve">, </w:t>
      </w:r>
      <w:r w:rsidRPr="00ED0B8B">
        <w:rPr>
          <w:rFonts w:ascii="Arial" w:hAnsi="Arial" w:cs="Arial"/>
        </w:rPr>
        <w:t>the venue</w:t>
      </w:r>
      <w:r w:rsidR="005C032F">
        <w:rPr>
          <w:rFonts w:ascii="Arial" w:hAnsi="Arial" w:cs="Arial"/>
        </w:rPr>
        <w:t xml:space="preserve"> and the number of supervising staff and instructors required</w:t>
      </w:r>
      <w:r w:rsidRPr="00ED0B8B">
        <w:rPr>
          <w:rFonts w:ascii="Arial" w:hAnsi="Arial" w:cs="Arial"/>
        </w:rPr>
        <w:t>.</w:t>
      </w:r>
    </w:p>
    <w:p w14:paraId="0B822704" w14:textId="77777777" w:rsidR="00601188" w:rsidRPr="00ED0B8B" w:rsidRDefault="00601188" w:rsidP="000B1E09">
      <w:pPr>
        <w:spacing w:after="20"/>
        <w:rPr>
          <w:rFonts w:ascii="Arial" w:hAnsi="Arial" w:cs="Arial"/>
        </w:rPr>
      </w:pPr>
    </w:p>
    <w:p w14:paraId="1B1F7BE7" w14:textId="1CBAAC7A" w:rsidR="00601188" w:rsidRDefault="00601188" w:rsidP="000B1E09">
      <w:pPr>
        <w:widowControl w:val="0"/>
        <w:spacing w:after="20"/>
        <w:jc w:val="both"/>
        <w:rPr>
          <w:rFonts w:ascii="Arial" w:hAnsi="Arial" w:cs="Arial"/>
          <w:color w:val="202020"/>
          <w:highlight w:val="white"/>
        </w:rPr>
      </w:pPr>
      <w:r w:rsidRPr="00ED0B8B">
        <w:rPr>
          <w:rFonts w:ascii="Arial" w:hAnsi="Arial" w:cs="Arial"/>
          <w:color w:val="202020"/>
          <w:highlight w:val="white"/>
        </w:rPr>
        <w:t>The preparation of students will vary according to their age, ability and experience, the venue and the nature of the proposed swimming and water safety activity.</w:t>
      </w:r>
    </w:p>
    <w:p w14:paraId="40777BC4" w14:textId="54A4CCC5" w:rsidR="00710AE8" w:rsidRDefault="00710AE8" w:rsidP="000B1E09">
      <w:pPr>
        <w:widowControl w:val="0"/>
        <w:spacing w:after="20"/>
        <w:jc w:val="both"/>
        <w:rPr>
          <w:rFonts w:ascii="Arial" w:hAnsi="Arial" w:cs="Arial"/>
          <w:color w:val="202020"/>
          <w:highlight w:val="white"/>
        </w:rPr>
      </w:pPr>
    </w:p>
    <w:p w14:paraId="6BA0AB51" w14:textId="559DA009" w:rsidR="00482F15" w:rsidRDefault="00710AE8" w:rsidP="00123D81">
      <w:pPr>
        <w:spacing w:after="0"/>
        <w:rPr>
          <w:rFonts w:cstheme="minorHAnsi"/>
          <w:szCs w:val="22"/>
        </w:rPr>
      </w:pPr>
      <w:r>
        <w:rPr>
          <w:rFonts w:ascii="Arial" w:hAnsi="Arial" w:cs="Arial"/>
        </w:rPr>
        <w:t xml:space="preserve">The </w:t>
      </w:r>
      <w:r w:rsidRPr="00CA7E9E">
        <w:rPr>
          <w:rFonts w:ascii="Arial" w:hAnsi="Arial" w:cs="Arial"/>
        </w:rPr>
        <w:t>assessment of students’ current knowledge, skills and experience in the activity</w:t>
      </w:r>
      <w:r>
        <w:rPr>
          <w:rFonts w:ascii="Arial" w:hAnsi="Arial" w:cs="Arial"/>
        </w:rPr>
        <w:t xml:space="preserve"> should be documented using </w:t>
      </w:r>
      <w:hyperlink r:id="rId21" w:history="1">
        <w:r w:rsidRPr="004C6673">
          <w:rPr>
            <w:rFonts w:cstheme="minorHAnsi"/>
            <w:noProof/>
            <w:color w:val="0000FF"/>
            <w:szCs w:val="22"/>
            <w:lang w:val="en-AU" w:eastAsia="en-AU"/>
          </w:rPr>
          <w:drawing>
            <wp:inline distT="0" distB="0" distL="0" distR="0" wp14:anchorId="5B6785D1" wp14:editId="2D858383">
              <wp:extent cx="152400" cy="152400"/>
              <wp:effectExtent l="0" t="0" r="0" b="0"/>
              <wp:docPr id="4" name="Picture 4" descr="https://www.education.vic.gov.au/_layouts/images/icdoc.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ucation.vic.gov.au/_layouts/images/icdoc.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2F15">
          <w:rPr>
            <w:rStyle w:val="sizetag"/>
            <w:rFonts w:cstheme="minorHAnsi"/>
            <w:color w:val="AF272F" w:themeColor="text1"/>
            <w:szCs w:val="22"/>
            <w:u w:val="single"/>
            <w:lang w:val="en"/>
          </w:rPr>
          <w:t xml:space="preserve">Documentation </w:t>
        </w:r>
        <w:r w:rsidR="00482F15" w:rsidRPr="00482F15">
          <w:rPr>
            <w:rStyle w:val="sizetag"/>
            <w:rFonts w:cstheme="minorHAnsi"/>
            <w:color w:val="AF272F" w:themeColor="text1"/>
            <w:szCs w:val="22"/>
            <w:u w:val="single"/>
            <w:lang w:val="en"/>
          </w:rPr>
          <w:t>of Participant Preparation, Pre</w:t>
        </w:r>
        <w:r w:rsidRPr="00482F15">
          <w:rPr>
            <w:rStyle w:val="sizetag"/>
            <w:rFonts w:cstheme="minorHAnsi"/>
            <w:color w:val="AF272F" w:themeColor="text1"/>
            <w:szCs w:val="22"/>
            <w:u w:val="single"/>
            <w:lang w:val="en"/>
          </w:rPr>
          <w:t>requisite Skills/Knowledge​ ​ (doc - 139kb)</w:t>
        </w:r>
      </w:hyperlink>
      <w:r w:rsidRPr="004C6673">
        <w:rPr>
          <w:rFonts w:cstheme="minorHAnsi"/>
          <w:szCs w:val="22"/>
        </w:rPr>
        <w:t>.</w:t>
      </w:r>
    </w:p>
    <w:p w14:paraId="10B1B3FD" w14:textId="77777777" w:rsidR="00482F15" w:rsidRPr="00123D81" w:rsidRDefault="00482F15" w:rsidP="00123D81">
      <w:pPr>
        <w:spacing w:after="0"/>
        <w:rPr>
          <w:rFonts w:ascii="Arial" w:hAnsi="Arial" w:cs="Arial"/>
        </w:rPr>
      </w:pPr>
    </w:p>
    <w:p w14:paraId="523A58F2" w14:textId="77777777" w:rsidR="00601188" w:rsidRPr="00AE1861" w:rsidRDefault="00601188" w:rsidP="000B1E09">
      <w:pPr>
        <w:widowControl w:val="0"/>
        <w:spacing w:after="20"/>
        <w:jc w:val="both"/>
        <w:rPr>
          <w:rFonts w:ascii="Arial" w:hAnsi="Arial" w:cs="Arial"/>
          <w:b/>
          <w:color w:val="202020"/>
          <w:highlight w:val="white"/>
        </w:rPr>
      </w:pPr>
      <w:r w:rsidRPr="00AE1861">
        <w:rPr>
          <w:rFonts w:ascii="Arial" w:hAnsi="Arial" w:cs="Arial"/>
          <w:b/>
          <w:color w:val="202020"/>
          <w:highlight w:val="white"/>
        </w:rPr>
        <w:t>For all venues</w:t>
      </w:r>
    </w:p>
    <w:p w14:paraId="23731DFF" w14:textId="77777777" w:rsidR="00601188" w:rsidRDefault="00601188" w:rsidP="000B1E09">
      <w:pPr>
        <w:spacing w:after="20"/>
        <w:rPr>
          <w:rFonts w:ascii="Arial" w:hAnsi="Arial" w:cs="Arial"/>
        </w:rPr>
      </w:pPr>
      <w:r w:rsidRPr="00074C34">
        <w:rPr>
          <w:rFonts w:ascii="Arial" w:hAnsi="Arial" w:cs="Arial"/>
        </w:rPr>
        <w:t xml:space="preserve">Students must be given directions about safe swimming, appropriate boundaries, standards </w:t>
      </w:r>
      <w:r w:rsidRPr="00B008C3">
        <w:rPr>
          <w:rFonts w:ascii="Arial" w:hAnsi="Arial" w:cs="Arial"/>
        </w:rPr>
        <w:t xml:space="preserve">of behaviour and emergency procedures relevant to the </w:t>
      </w:r>
      <w:proofErr w:type="gramStart"/>
      <w:r w:rsidRPr="00B008C3">
        <w:rPr>
          <w:rFonts w:ascii="Arial" w:hAnsi="Arial" w:cs="Arial"/>
        </w:rPr>
        <w:t>particular location</w:t>
      </w:r>
      <w:proofErr w:type="gramEnd"/>
      <w:r w:rsidRPr="00B008C3">
        <w:rPr>
          <w:rFonts w:ascii="Arial" w:hAnsi="Arial" w:cs="Arial"/>
        </w:rPr>
        <w:t>.</w:t>
      </w:r>
    </w:p>
    <w:p w14:paraId="12529090" w14:textId="77777777" w:rsidR="00601188" w:rsidRPr="00074C34" w:rsidRDefault="00601188" w:rsidP="000B1E09">
      <w:pPr>
        <w:spacing w:after="20"/>
        <w:rPr>
          <w:rFonts w:ascii="Arial" w:hAnsi="Arial" w:cs="Arial"/>
        </w:rPr>
      </w:pPr>
    </w:p>
    <w:p w14:paraId="04809E63" w14:textId="43B4F922" w:rsidR="00601188" w:rsidRPr="00074C34" w:rsidRDefault="00601188" w:rsidP="000B1E09">
      <w:pPr>
        <w:spacing w:after="20"/>
        <w:rPr>
          <w:rFonts w:ascii="Arial" w:hAnsi="Arial" w:cs="Arial"/>
        </w:rPr>
      </w:pPr>
      <w:r w:rsidRPr="00454540">
        <w:rPr>
          <w:rFonts w:ascii="Arial" w:hAnsi="Arial" w:cs="Arial"/>
          <w:b/>
        </w:rPr>
        <w:t xml:space="preserve">Enclosed </w:t>
      </w:r>
      <w:r w:rsidR="00E71230">
        <w:rPr>
          <w:rFonts w:ascii="Arial" w:hAnsi="Arial" w:cs="Arial"/>
          <w:b/>
        </w:rPr>
        <w:t xml:space="preserve">waters </w:t>
      </w:r>
      <w:r w:rsidRPr="00454540">
        <w:rPr>
          <w:rFonts w:ascii="Arial" w:hAnsi="Arial" w:cs="Arial"/>
          <w:b/>
        </w:rPr>
        <w:t xml:space="preserve">and coastal </w:t>
      </w:r>
      <w:r w:rsidR="00941D12" w:rsidRPr="00454540">
        <w:rPr>
          <w:rFonts w:ascii="Arial" w:hAnsi="Arial" w:cs="Arial"/>
          <w:b/>
        </w:rPr>
        <w:t>water</w:t>
      </w:r>
      <w:r w:rsidR="00941D12">
        <w:rPr>
          <w:rFonts w:ascii="Arial" w:hAnsi="Arial" w:cs="Arial"/>
          <w:b/>
        </w:rPr>
        <w:t>s</w:t>
      </w:r>
    </w:p>
    <w:p w14:paraId="5548E6AC" w14:textId="63B26424" w:rsidR="00601188" w:rsidRPr="00074C34" w:rsidRDefault="00601188" w:rsidP="000B1E09">
      <w:pPr>
        <w:spacing w:after="20"/>
        <w:rPr>
          <w:rFonts w:ascii="Arial" w:hAnsi="Arial" w:cs="Arial"/>
        </w:rPr>
      </w:pPr>
      <w:r w:rsidRPr="00074C34">
        <w:rPr>
          <w:rFonts w:ascii="Arial" w:hAnsi="Arial" w:cs="Arial"/>
        </w:rPr>
        <w:t>Before entering the water, students must understand</w:t>
      </w:r>
      <w:r w:rsidR="000419DB">
        <w:rPr>
          <w:rFonts w:ascii="Arial" w:hAnsi="Arial" w:cs="Arial"/>
        </w:rPr>
        <w:t xml:space="preserve"> (where applicable to the location)</w:t>
      </w:r>
      <w:r w:rsidRPr="00074C34">
        <w:rPr>
          <w:rFonts w:ascii="Arial" w:hAnsi="Arial" w:cs="Arial"/>
        </w:rPr>
        <w:t>:</w:t>
      </w:r>
    </w:p>
    <w:p w14:paraId="68C642DA" w14:textId="77777777" w:rsidR="00601188" w:rsidRPr="00B352EA" w:rsidRDefault="00601188" w:rsidP="00B352EA">
      <w:pPr>
        <w:pStyle w:val="ListParagraph"/>
        <w:numPr>
          <w:ilvl w:val="0"/>
          <w:numId w:val="20"/>
        </w:numPr>
        <w:spacing w:after="20"/>
        <w:ind w:left="1077" w:hanging="357"/>
        <w:rPr>
          <w:rFonts w:ascii="Arial" w:hAnsi="Arial" w:cs="Arial"/>
        </w:rPr>
      </w:pPr>
      <w:r w:rsidRPr="00B352EA">
        <w:rPr>
          <w:rFonts w:ascii="Arial" w:hAnsi="Arial" w:cs="Arial"/>
        </w:rPr>
        <w:t xml:space="preserve">coastal and surf hazards </w:t>
      </w:r>
    </w:p>
    <w:p w14:paraId="18FF9464" w14:textId="77777777" w:rsidR="00601188" w:rsidRPr="00B352EA" w:rsidRDefault="00601188" w:rsidP="00B352EA">
      <w:pPr>
        <w:pStyle w:val="ListParagraph"/>
        <w:numPr>
          <w:ilvl w:val="0"/>
          <w:numId w:val="20"/>
        </w:numPr>
        <w:spacing w:after="20"/>
        <w:ind w:left="1077" w:hanging="357"/>
        <w:rPr>
          <w:rFonts w:ascii="Arial" w:hAnsi="Arial" w:cs="Arial"/>
        </w:rPr>
      </w:pPr>
      <w:r w:rsidRPr="00B352EA">
        <w:rPr>
          <w:rFonts w:ascii="Arial" w:hAnsi="Arial" w:cs="Arial"/>
        </w:rPr>
        <w:lastRenderedPageBreak/>
        <w:t>how to identify a rip</w:t>
      </w:r>
    </w:p>
    <w:p w14:paraId="1FEC8916" w14:textId="77777777" w:rsidR="00601188" w:rsidRPr="00B352EA" w:rsidRDefault="00601188" w:rsidP="00B352EA">
      <w:pPr>
        <w:pStyle w:val="ListParagraph"/>
        <w:numPr>
          <w:ilvl w:val="0"/>
          <w:numId w:val="20"/>
        </w:numPr>
        <w:spacing w:after="20"/>
        <w:ind w:left="1077" w:hanging="357"/>
        <w:rPr>
          <w:rFonts w:ascii="Arial" w:hAnsi="Arial" w:cs="Arial"/>
        </w:rPr>
      </w:pPr>
      <w:r w:rsidRPr="00B352EA">
        <w:rPr>
          <w:rFonts w:ascii="Arial" w:hAnsi="Arial" w:cs="Arial"/>
        </w:rPr>
        <w:t xml:space="preserve">how to swim if caught in a rip </w:t>
      </w:r>
    </w:p>
    <w:p w14:paraId="5053D2C7" w14:textId="77777777" w:rsidR="00601188" w:rsidRPr="00B352EA" w:rsidRDefault="00601188" w:rsidP="00B352EA">
      <w:pPr>
        <w:pStyle w:val="ListParagraph"/>
        <w:numPr>
          <w:ilvl w:val="0"/>
          <w:numId w:val="20"/>
        </w:numPr>
        <w:spacing w:after="20"/>
        <w:ind w:left="1077" w:hanging="357"/>
        <w:rPr>
          <w:rFonts w:ascii="Arial" w:hAnsi="Arial" w:cs="Arial"/>
        </w:rPr>
      </w:pPr>
      <w:r w:rsidRPr="00B352EA">
        <w:rPr>
          <w:rFonts w:ascii="Arial" w:hAnsi="Arial" w:cs="Arial"/>
        </w:rPr>
        <w:t xml:space="preserve">safe areas and exit points to escape from rips and other </w:t>
      </w:r>
      <w:proofErr w:type="gramStart"/>
      <w:r w:rsidRPr="00B352EA">
        <w:rPr>
          <w:rFonts w:ascii="Arial" w:hAnsi="Arial" w:cs="Arial"/>
        </w:rPr>
        <w:t>hazards</w:t>
      </w:r>
      <w:proofErr w:type="gramEnd"/>
    </w:p>
    <w:p w14:paraId="3ACA0891" w14:textId="77777777" w:rsidR="00601188" w:rsidRPr="00B352EA" w:rsidRDefault="00601188" w:rsidP="00B352EA">
      <w:pPr>
        <w:pStyle w:val="ListParagraph"/>
        <w:numPr>
          <w:ilvl w:val="0"/>
          <w:numId w:val="20"/>
        </w:numPr>
        <w:spacing w:after="20"/>
        <w:ind w:left="1077" w:hanging="357"/>
        <w:rPr>
          <w:rFonts w:ascii="Arial" w:hAnsi="Arial" w:cs="Arial"/>
        </w:rPr>
      </w:pPr>
      <w:r w:rsidRPr="00B352EA">
        <w:rPr>
          <w:rFonts w:ascii="Arial" w:hAnsi="Arial" w:cs="Arial"/>
        </w:rPr>
        <w:t xml:space="preserve">the designated swimming area, indicated by flags and </w:t>
      </w:r>
      <w:proofErr w:type="gramStart"/>
      <w:r w:rsidRPr="00B352EA">
        <w:rPr>
          <w:rFonts w:ascii="Arial" w:hAnsi="Arial" w:cs="Arial"/>
        </w:rPr>
        <w:t>landmarks</w:t>
      </w:r>
      <w:proofErr w:type="gramEnd"/>
    </w:p>
    <w:p w14:paraId="73B76835" w14:textId="77777777" w:rsidR="00601188" w:rsidRPr="00B352EA" w:rsidRDefault="00601188" w:rsidP="00B352EA">
      <w:pPr>
        <w:pStyle w:val="ListParagraph"/>
        <w:numPr>
          <w:ilvl w:val="0"/>
          <w:numId w:val="20"/>
        </w:numPr>
        <w:spacing w:after="20"/>
        <w:ind w:left="1077" w:hanging="357"/>
        <w:rPr>
          <w:rFonts w:ascii="Arial" w:hAnsi="Arial" w:cs="Arial"/>
        </w:rPr>
      </w:pPr>
      <w:r w:rsidRPr="00B352EA">
        <w:rPr>
          <w:rFonts w:ascii="Arial" w:hAnsi="Arial" w:cs="Arial"/>
        </w:rPr>
        <w:t>safety and emergency procedures and considerations for the surf location</w:t>
      </w:r>
    </w:p>
    <w:p w14:paraId="5E25A8AC" w14:textId="5742488D" w:rsidR="00601188" w:rsidRPr="00B352EA" w:rsidRDefault="00601188" w:rsidP="00B352EA">
      <w:pPr>
        <w:pStyle w:val="ListParagraph"/>
        <w:numPr>
          <w:ilvl w:val="0"/>
          <w:numId w:val="20"/>
        </w:numPr>
        <w:spacing w:after="20"/>
        <w:ind w:left="1077" w:hanging="357"/>
        <w:rPr>
          <w:rFonts w:ascii="Arial" w:hAnsi="Arial" w:cs="Arial"/>
        </w:rPr>
      </w:pPr>
      <w:r w:rsidRPr="00B352EA">
        <w:rPr>
          <w:rFonts w:ascii="Arial" w:hAnsi="Arial" w:cs="Arial"/>
        </w:rPr>
        <w:t>surf signals and the need to watch carefully for signals</w:t>
      </w:r>
      <w:r w:rsidR="003D0E1C">
        <w:rPr>
          <w:rFonts w:ascii="Arial" w:hAnsi="Arial" w:cs="Arial"/>
        </w:rPr>
        <w:t>.</w:t>
      </w:r>
    </w:p>
    <w:p w14:paraId="65C4AC38" w14:textId="77777777" w:rsidR="00601188" w:rsidRPr="00074C34" w:rsidRDefault="00601188" w:rsidP="000B1E09">
      <w:pPr>
        <w:spacing w:after="20"/>
        <w:ind w:left="720"/>
        <w:rPr>
          <w:rFonts w:ascii="Arial" w:hAnsi="Arial" w:cs="Arial"/>
        </w:rPr>
      </w:pPr>
    </w:p>
    <w:p w14:paraId="450FC319" w14:textId="4A1BA4E2" w:rsidR="00601188" w:rsidRPr="00454540" w:rsidRDefault="00601188" w:rsidP="000B1E09">
      <w:pPr>
        <w:spacing w:after="20"/>
        <w:rPr>
          <w:rFonts w:ascii="Arial" w:hAnsi="Arial" w:cs="Arial"/>
          <w:b/>
        </w:rPr>
      </w:pPr>
      <w:r w:rsidRPr="00454540">
        <w:rPr>
          <w:rFonts w:ascii="Arial" w:hAnsi="Arial" w:cs="Arial"/>
          <w:b/>
        </w:rPr>
        <w:t xml:space="preserve">Swift </w:t>
      </w:r>
      <w:r w:rsidR="00941D12" w:rsidRPr="00454540">
        <w:rPr>
          <w:rFonts w:ascii="Arial" w:hAnsi="Arial" w:cs="Arial"/>
          <w:b/>
        </w:rPr>
        <w:t>water</w:t>
      </w:r>
      <w:r w:rsidR="00941D12">
        <w:rPr>
          <w:rFonts w:ascii="Arial" w:hAnsi="Arial" w:cs="Arial"/>
          <w:b/>
        </w:rPr>
        <w:t>s</w:t>
      </w:r>
    </w:p>
    <w:p w14:paraId="08BC7F5C" w14:textId="4198CBCE" w:rsidR="00601188" w:rsidRPr="00074C34" w:rsidRDefault="00601188" w:rsidP="000B1E09">
      <w:pPr>
        <w:spacing w:after="20"/>
        <w:rPr>
          <w:rFonts w:ascii="Arial" w:hAnsi="Arial" w:cs="Arial"/>
        </w:rPr>
      </w:pPr>
      <w:r w:rsidRPr="00074C34">
        <w:rPr>
          <w:rFonts w:ascii="Arial" w:hAnsi="Arial" w:cs="Arial"/>
        </w:rPr>
        <w:t xml:space="preserve">For swimming in rivers, students must be taught about relevant river features and dangers and how to avoid them. Students entering a river environment must understand dangers such as holes, foot entrapments, and the power of flowing water.  </w:t>
      </w:r>
    </w:p>
    <w:p w14:paraId="2186D391" w14:textId="77777777" w:rsidR="00B352EA" w:rsidRDefault="00B352EA" w:rsidP="000B1E09">
      <w:pPr>
        <w:spacing w:after="20"/>
        <w:rPr>
          <w:rFonts w:ascii="Arial" w:hAnsi="Arial" w:cs="Arial"/>
        </w:rPr>
      </w:pPr>
    </w:p>
    <w:p w14:paraId="426EA7C4" w14:textId="1BCE1C59" w:rsidR="00601188" w:rsidRDefault="00601188" w:rsidP="000B1E09">
      <w:pPr>
        <w:spacing w:after="20"/>
        <w:rPr>
          <w:rFonts w:ascii="Arial" w:hAnsi="Arial" w:cs="Arial"/>
        </w:rPr>
      </w:pPr>
      <w:r w:rsidRPr="00074C34">
        <w:rPr>
          <w:rFonts w:ascii="Arial" w:hAnsi="Arial" w:cs="Arial"/>
        </w:rPr>
        <w:t xml:space="preserve">Students must be </w:t>
      </w:r>
      <w:r w:rsidR="00944D09">
        <w:rPr>
          <w:rFonts w:ascii="Arial" w:hAnsi="Arial" w:cs="Arial"/>
        </w:rPr>
        <w:t>familiar with</w:t>
      </w:r>
      <w:r w:rsidRPr="00074C34">
        <w:rPr>
          <w:rFonts w:ascii="Arial" w:hAnsi="Arial" w:cs="Arial"/>
        </w:rPr>
        <w:t xml:space="preserve"> </w:t>
      </w:r>
      <w:proofErr w:type="spellStart"/>
      <w:r w:rsidRPr="00074C34">
        <w:rPr>
          <w:rFonts w:ascii="Arial" w:hAnsi="Arial" w:cs="Arial"/>
        </w:rPr>
        <w:t>whitewater</w:t>
      </w:r>
      <w:proofErr w:type="spellEnd"/>
      <w:r w:rsidRPr="00074C34">
        <w:rPr>
          <w:rFonts w:ascii="Arial" w:hAnsi="Arial" w:cs="Arial"/>
        </w:rPr>
        <w:t xml:space="preserve"> swimming and rescue techniques before </w:t>
      </w:r>
      <w:r w:rsidR="00CE684A">
        <w:rPr>
          <w:rFonts w:ascii="Arial" w:hAnsi="Arial" w:cs="Arial"/>
        </w:rPr>
        <w:t>entering</w:t>
      </w:r>
      <w:r w:rsidRPr="00074C34">
        <w:rPr>
          <w:rFonts w:ascii="Arial" w:hAnsi="Arial" w:cs="Arial"/>
        </w:rPr>
        <w:t xml:space="preserve"> swift</w:t>
      </w:r>
      <w:r w:rsidR="00722DCE">
        <w:rPr>
          <w:rFonts w:ascii="Arial" w:hAnsi="Arial" w:cs="Arial"/>
        </w:rPr>
        <w:t xml:space="preserve"> </w:t>
      </w:r>
      <w:r w:rsidRPr="00074C34">
        <w:rPr>
          <w:rFonts w:ascii="Arial" w:hAnsi="Arial" w:cs="Arial"/>
        </w:rPr>
        <w:t xml:space="preserve">water. </w:t>
      </w:r>
    </w:p>
    <w:p w14:paraId="2A26DEA6" w14:textId="77777777" w:rsidR="00601188" w:rsidRDefault="00601188" w:rsidP="000B1E09">
      <w:pPr>
        <w:spacing w:after="20"/>
        <w:rPr>
          <w:rFonts w:ascii="Arial" w:hAnsi="Arial" w:cs="Arial"/>
        </w:rPr>
      </w:pPr>
    </w:p>
    <w:p w14:paraId="303854FB" w14:textId="7C46AF8E" w:rsidR="00601188" w:rsidRPr="00074C34" w:rsidRDefault="00601188" w:rsidP="000B1E09">
      <w:pPr>
        <w:spacing w:after="20"/>
        <w:rPr>
          <w:rFonts w:ascii="Arial" w:hAnsi="Arial" w:cs="Arial"/>
        </w:rPr>
      </w:pPr>
      <w:r w:rsidRPr="00074C34">
        <w:rPr>
          <w:rFonts w:ascii="Arial" w:hAnsi="Arial" w:cs="Arial"/>
        </w:rPr>
        <w:t xml:space="preserve">Students must </w:t>
      </w:r>
      <w:proofErr w:type="gramStart"/>
      <w:r w:rsidR="007632B1">
        <w:rPr>
          <w:rFonts w:ascii="Arial" w:hAnsi="Arial" w:cs="Arial"/>
        </w:rPr>
        <w:t xml:space="preserve">have an </w:t>
      </w:r>
      <w:r w:rsidRPr="00074C34">
        <w:rPr>
          <w:rFonts w:ascii="Arial" w:hAnsi="Arial" w:cs="Arial"/>
        </w:rPr>
        <w:t>understand</w:t>
      </w:r>
      <w:r w:rsidR="007632B1">
        <w:rPr>
          <w:rFonts w:ascii="Arial" w:hAnsi="Arial" w:cs="Arial"/>
        </w:rPr>
        <w:t>ing of</w:t>
      </w:r>
      <w:proofErr w:type="gramEnd"/>
      <w:r w:rsidRPr="00074C34">
        <w:rPr>
          <w:rFonts w:ascii="Arial" w:hAnsi="Arial" w:cs="Arial"/>
        </w:rPr>
        <w:t>:</w:t>
      </w:r>
    </w:p>
    <w:p w14:paraId="187E45F7" w14:textId="77777777" w:rsidR="00745B37" w:rsidRDefault="00745B37" w:rsidP="00B352EA">
      <w:pPr>
        <w:pStyle w:val="ListParagraph"/>
        <w:numPr>
          <w:ilvl w:val="0"/>
          <w:numId w:val="21"/>
        </w:numPr>
        <w:spacing w:after="20"/>
        <w:ind w:left="1077" w:hanging="357"/>
        <w:rPr>
          <w:rFonts w:ascii="Arial" w:hAnsi="Arial" w:cs="Arial"/>
        </w:rPr>
      </w:pPr>
      <w:r>
        <w:rPr>
          <w:rFonts w:ascii="Arial" w:hAnsi="Arial" w:cs="Arial"/>
        </w:rPr>
        <w:t>safety signage</w:t>
      </w:r>
    </w:p>
    <w:p w14:paraId="7C20F061" w14:textId="0ED6A0F2" w:rsidR="00601188" w:rsidRDefault="00601188" w:rsidP="00B352EA">
      <w:pPr>
        <w:pStyle w:val="ListParagraph"/>
        <w:numPr>
          <w:ilvl w:val="0"/>
          <w:numId w:val="21"/>
        </w:numPr>
        <w:spacing w:after="20"/>
        <w:ind w:left="1077" w:hanging="357"/>
        <w:rPr>
          <w:rFonts w:ascii="Arial" w:hAnsi="Arial" w:cs="Arial"/>
        </w:rPr>
      </w:pPr>
      <w:r w:rsidRPr="00B352EA">
        <w:rPr>
          <w:rFonts w:ascii="Arial" w:hAnsi="Arial" w:cs="Arial"/>
        </w:rPr>
        <w:t>how to swim in swift</w:t>
      </w:r>
      <w:r w:rsidR="00CE684A">
        <w:rPr>
          <w:rFonts w:ascii="Arial" w:hAnsi="Arial" w:cs="Arial"/>
        </w:rPr>
        <w:t xml:space="preserve"> </w:t>
      </w:r>
      <w:r w:rsidRPr="00B352EA">
        <w:rPr>
          <w:rFonts w:ascii="Arial" w:hAnsi="Arial" w:cs="Arial"/>
        </w:rPr>
        <w:t>water including defensive swimming and aggressive swimming positions</w:t>
      </w:r>
    </w:p>
    <w:p w14:paraId="764A642F" w14:textId="7ABC0FD2" w:rsidR="00327885" w:rsidRPr="00F616AB" w:rsidRDefault="00C34CCF" w:rsidP="00F616AB">
      <w:pPr>
        <w:pStyle w:val="ListParagraph"/>
        <w:numPr>
          <w:ilvl w:val="0"/>
          <w:numId w:val="21"/>
        </w:numPr>
        <w:spacing w:after="20"/>
        <w:ind w:left="1077" w:hanging="357"/>
        <w:rPr>
          <w:rFonts w:ascii="Arial" w:hAnsi="Arial" w:cs="Arial"/>
        </w:rPr>
      </w:pPr>
      <w:r>
        <w:rPr>
          <w:rFonts w:ascii="Arial" w:hAnsi="Arial" w:cs="Arial"/>
        </w:rPr>
        <w:t>d</w:t>
      </w:r>
      <w:r w:rsidR="00327885" w:rsidRPr="00F616AB">
        <w:rPr>
          <w:rFonts w:ascii="Arial" w:hAnsi="Arial" w:cs="Arial"/>
        </w:rPr>
        <w:t xml:space="preserve">ry rescues: </w:t>
      </w:r>
      <w:r w:rsidR="007F6BFD">
        <w:rPr>
          <w:rFonts w:ascii="Arial" w:hAnsi="Arial" w:cs="Arial"/>
        </w:rPr>
        <w:t>t</w:t>
      </w:r>
      <w:r w:rsidR="00327885" w:rsidRPr="00F616AB">
        <w:rPr>
          <w:rFonts w:ascii="Arial" w:hAnsi="Arial" w:cs="Arial"/>
        </w:rPr>
        <w:t>alk, reach</w:t>
      </w:r>
      <w:r w:rsidR="00DB57AA">
        <w:rPr>
          <w:rFonts w:ascii="Arial" w:hAnsi="Arial" w:cs="Arial"/>
        </w:rPr>
        <w:t xml:space="preserve"> and</w:t>
      </w:r>
      <w:r w:rsidR="00327885" w:rsidRPr="00F616AB">
        <w:rPr>
          <w:rFonts w:ascii="Arial" w:hAnsi="Arial" w:cs="Arial"/>
        </w:rPr>
        <w:t xml:space="preserve"> throw</w:t>
      </w:r>
      <w:r w:rsidR="00DB57AA">
        <w:rPr>
          <w:rFonts w:ascii="Arial" w:hAnsi="Arial" w:cs="Arial"/>
        </w:rPr>
        <w:t xml:space="preserve"> </w:t>
      </w:r>
      <w:proofErr w:type="gramStart"/>
      <w:r w:rsidR="00DB57AA">
        <w:rPr>
          <w:rFonts w:ascii="Arial" w:hAnsi="Arial" w:cs="Arial"/>
        </w:rPr>
        <w:t>techniques</w:t>
      </w:r>
      <w:proofErr w:type="gramEnd"/>
    </w:p>
    <w:p w14:paraId="27D5DCD7" w14:textId="4D223B34" w:rsidR="00525FD9" w:rsidRDefault="00C34CCF" w:rsidP="00327885">
      <w:pPr>
        <w:pStyle w:val="ListParagraph"/>
        <w:numPr>
          <w:ilvl w:val="0"/>
          <w:numId w:val="21"/>
        </w:numPr>
        <w:spacing w:after="20"/>
        <w:ind w:left="1077" w:hanging="357"/>
        <w:rPr>
          <w:rFonts w:ascii="Arial" w:hAnsi="Arial" w:cs="Arial"/>
        </w:rPr>
      </w:pPr>
      <w:r>
        <w:rPr>
          <w:rFonts w:ascii="Arial" w:hAnsi="Arial" w:cs="Arial"/>
        </w:rPr>
        <w:t>w</w:t>
      </w:r>
      <w:r w:rsidR="00327885" w:rsidRPr="00F616AB">
        <w:rPr>
          <w:rFonts w:ascii="Arial" w:hAnsi="Arial" w:cs="Arial"/>
        </w:rPr>
        <w:t>et rescue</w:t>
      </w:r>
      <w:r w:rsidR="00E71230">
        <w:rPr>
          <w:rFonts w:ascii="Arial" w:hAnsi="Arial" w:cs="Arial"/>
        </w:rPr>
        <w:t>s</w:t>
      </w:r>
      <w:r w:rsidR="00327885" w:rsidRPr="00F616AB">
        <w:rPr>
          <w:rFonts w:ascii="Arial" w:hAnsi="Arial" w:cs="Arial"/>
        </w:rPr>
        <w:t xml:space="preserve">: </w:t>
      </w:r>
      <w:r w:rsidR="00DB57AA">
        <w:rPr>
          <w:rFonts w:ascii="Arial" w:hAnsi="Arial" w:cs="Arial"/>
        </w:rPr>
        <w:t xml:space="preserve">both </w:t>
      </w:r>
      <w:r w:rsidR="00327885" w:rsidRPr="00F616AB">
        <w:rPr>
          <w:rFonts w:ascii="Arial" w:hAnsi="Arial" w:cs="Arial"/>
        </w:rPr>
        <w:t>non-accompanied</w:t>
      </w:r>
      <w:r w:rsidR="00DB57AA">
        <w:rPr>
          <w:rFonts w:ascii="Arial" w:hAnsi="Arial" w:cs="Arial"/>
        </w:rPr>
        <w:t xml:space="preserve"> and</w:t>
      </w:r>
      <w:r w:rsidR="00327885" w:rsidRPr="00F616AB">
        <w:rPr>
          <w:rFonts w:ascii="Arial" w:hAnsi="Arial" w:cs="Arial"/>
        </w:rPr>
        <w:t xml:space="preserve"> </w:t>
      </w:r>
      <w:proofErr w:type="gramStart"/>
      <w:r w:rsidR="00327885" w:rsidRPr="00F616AB">
        <w:rPr>
          <w:rFonts w:ascii="Arial" w:hAnsi="Arial" w:cs="Arial"/>
        </w:rPr>
        <w:t>accompanied</w:t>
      </w:r>
      <w:proofErr w:type="gramEnd"/>
      <w:r w:rsidR="00327885" w:rsidRPr="00F616AB">
        <w:rPr>
          <w:rFonts w:ascii="Arial" w:hAnsi="Arial" w:cs="Arial"/>
        </w:rPr>
        <w:t> </w:t>
      </w:r>
    </w:p>
    <w:p w14:paraId="0A583DE0" w14:textId="5BA96787" w:rsidR="00327885" w:rsidRPr="00525FD9" w:rsidRDefault="00C34CCF" w:rsidP="00525FD9">
      <w:pPr>
        <w:pStyle w:val="ListParagraph"/>
        <w:numPr>
          <w:ilvl w:val="0"/>
          <w:numId w:val="21"/>
        </w:numPr>
        <w:spacing w:after="20"/>
        <w:ind w:left="1077" w:hanging="357"/>
        <w:rPr>
          <w:rFonts w:ascii="Arial" w:hAnsi="Arial" w:cs="Arial"/>
        </w:rPr>
      </w:pPr>
      <w:r>
        <w:rPr>
          <w:rFonts w:ascii="Arial" w:hAnsi="Arial" w:cs="Arial"/>
        </w:rPr>
        <w:t>r</w:t>
      </w:r>
      <w:r w:rsidR="00525FD9" w:rsidRPr="00F616AB">
        <w:rPr>
          <w:rFonts w:ascii="Arial" w:hAnsi="Arial" w:cs="Arial"/>
        </w:rPr>
        <w:t>escue preparation (</w:t>
      </w:r>
      <w:r w:rsidR="00525FD9">
        <w:rPr>
          <w:rFonts w:ascii="Arial" w:hAnsi="Arial" w:cs="Arial"/>
        </w:rPr>
        <w:t xml:space="preserve">the </w:t>
      </w:r>
      <w:r w:rsidR="00525FD9" w:rsidRPr="00F616AB">
        <w:rPr>
          <w:rFonts w:ascii="Arial" w:hAnsi="Arial" w:cs="Arial"/>
        </w:rPr>
        <w:t>four A’s)</w:t>
      </w:r>
      <w:r w:rsidR="00E71230">
        <w:rPr>
          <w:rFonts w:ascii="Arial" w:hAnsi="Arial" w:cs="Arial"/>
        </w:rPr>
        <w:t>:</w:t>
      </w:r>
      <w:r w:rsidR="00525FD9" w:rsidRPr="00F616AB">
        <w:rPr>
          <w:rFonts w:ascii="Arial" w:hAnsi="Arial" w:cs="Arial"/>
        </w:rPr>
        <w:t xml:space="preserve"> Awareness, Assessment, Action, Aftercare</w:t>
      </w:r>
      <w:r w:rsidR="00327885" w:rsidRPr="00F616AB">
        <w:rPr>
          <w:rFonts w:ascii="Arial" w:hAnsi="Arial" w:cs="Arial"/>
        </w:rPr>
        <w:t> </w:t>
      </w:r>
    </w:p>
    <w:p w14:paraId="16B2B938" w14:textId="77777777" w:rsidR="00601188" w:rsidRPr="00B352EA" w:rsidRDefault="00601188" w:rsidP="00B352EA">
      <w:pPr>
        <w:pStyle w:val="ListParagraph"/>
        <w:numPr>
          <w:ilvl w:val="0"/>
          <w:numId w:val="21"/>
        </w:numPr>
        <w:spacing w:after="20"/>
        <w:ind w:left="1077" w:hanging="357"/>
        <w:rPr>
          <w:rFonts w:ascii="Arial" w:hAnsi="Arial" w:cs="Arial"/>
        </w:rPr>
      </w:pPr>
      <w:r w:rsidRPr="00B352EA">
        <w:rPr>
          <w:rFonts w:ascii="Arial" w:hAnsi="Arial" w:cs="Arial"/>
        </w:rPr>
        <w:t xml:space="preserve">throw bag retrieval </w:t>
      </w:r>
      <w:proofErr w:type="gramStart"/>
      <w:r w:rsidRPr="00B352EA">
        <w:rPr>
          <w:rFonts w:ascii="Arial" w:hAnsi="Arial" w:cs="Arial"/>
        </w:rPr>
        <w:t>rescues</w:t>
      </w:r>
      <w:proofErr w:type="gramEnd"/>
    </w:p>
    <w:p w14:paraId="6178561C" w14:textId="77777777" w:rsidR="00601188" w:rsidRPr="00B352EA" w:rsidRDefault="00601188" w:rsidP="00B352EA">
      <w:pPr>
        <w:pStyle w:val="ListParagraph"/>
        <w:numPr>
          <w:ilvl w:val="0"/>
          <w:numId w:val="21"/>
        </w:numPr>
        <w:spacing w:after="20"/>
        <w:ind w:left="1077" w:hanging="357"/>
        <w:rPr>
          <w:rFonts w:ascii="Arial" w:hAnsi="Arial" w:cs="Arial"/>
        </w:rPr>
      </w:pPr>
      <w:r w:rsidRPr="00B352EA">
        <w:rPr>
          <w:rFonts w:ascii="Arial" w:hAnsi="Arial" w:cs="Arial"/>
        </w:rPr>
        <w:t>how to signal for help</w:t>
      </w:r>
    </w:p>
    <w:p w14:paraId="608C55EC" w14:textId="77777777" w:rsidR="00601188" w:rsidRPr="00B352EA" w:rsidRDefault="00601188" w:rsidP="00B352EA">
      <w:pPr>
        <w:pStyle w:val="ListParagraph"/>
        <w:numPr>
          <w:ilvl w:val="0"/>
          <w:numId w:val="21"/>
        </w:numPr>
        <w:spacing w:after="20"/>
        <w:ind w:left="1077" w:hanging="357"/>
        <w:rPr>
          <w:rFonts w:ascii="Arial" w:hAnsi="Arial" w:cs="Arial"/>
        </w:rPr>
      </w:pPr>
      <w:r w:rsidRPr="00B352EA">
        <w:rPr>
          <w:rFonts w:ascii="Arial" w:hAnsi="Arial" w:cs="Arial"/>
        </w:rPr>
        <w:t>how to identify safe areas and eddies</w:t>
      </w:r>
    </w:p>
    <w:p w14:paraId="02C93234" w14:textId="77777777" w:rsidR="00601188" w:rsidRPr="00B352EA" w:rsidRDefault="00601188" w:rsidP="00B352EA">
      <w:pPr>
        <w:pStyle w:val="ListParagraph"/>
        <w:numPr>
          <w:ilvl w:val="0"/>
          <w:numId w:val="21"/>
        </w:numPr>
        <w:spacing w:after="20"/>
        <w:ind w:left="1077" w:hanging="357"/>
        <w:rPr>
          <w:rFonts w:ascii="Arial" w:hAnsi="Arial" w:cs="Arial"/>
        </w:rPr>
      </w:pPr>
      <w:r w:rsidRPr="00B352EA">
        <w:rPr>
          <w:rFonts w:ascii="Arial" w:hAnsi="Arial" w:cs="Arial"/>
        </w:rPr>
        <w:t xml:space="preserve">how to identify holes, </w:t>
      </w:r>
      <w:proofErr w:type="gramStart"/>
      <w:r w:rsidRPr="00B352EA">
        <w:rPr>
          <w:rFonts w:ascii="Arial" w:hAnsi="Arial" w:cs="Arial"/>
        </w:rPr>
        <w:t>strainers</w:t>
      </w:r>
      <w:proofErr w:type="gramEnd"/>
      <w:r w:rsidRPr="00B352EA">
        <w:rPr>
          <w:rFonts w:ascii="Arial" w:hAnsi="Arial" w:cs="Arial"/>
        </w:rPr>
        <w:t xml:space="preserve"> and sieves</w:t>
      </w:r>
    </w:p>
    <w:p w14:paraId="039BD5E8" w14:textId="6992E1E5" w:rsidR="00601188" w:rsidRPr="003D0E1C" w:rsidRDefault="00601188" w:rsidP="003D0E1C">
      <w:pPr>
        <w:pStyle w:val="ListParagraph"/>
        <w:numPr>
          <w:ilvl w:val="0"/>
          <w:numId w:val="21"/>
        </w:numPr>
        <w:spacing w:after="20"/>
        <w:ind w:left="1077" w:hanging="357"/>
        <w:rPr>
          <w:rFonts w:ascii="Arial" w:hAnsi="Arial" w:cs="Arial"/>
        </w:rPr>
      </w:pPr>
      <w:r w:rsidRPr="00B352EA">
        <w:rPr>
          <w:rFonts w:ascii="Arial" w:hAnsi="Arial" w:cs="Arial"/>
        </w:rPr>
        <w:t>safety and emergency procedures for rivers</w:t>
      </w:r>
    </w:p>
    <w:p w14:paraId="0C69CAD3" w14:textId="77777777" w:rsidR="00601188" w:rsidRDefault="00601188" w:rsidP="000B1E09">
      <w:pPr>
        <w:spacing w:after="20"/>
        <w:rPr>
          <w:rFonts w:ascii="Arial" w:hAnsi="Arial" w:cs="Arial"/>
        </w:rPr>
      </w:pPr>
    </w:p>
    <w:p w14:paraId="5196B434" w14:textId="798A24B2" w:rsidR="00601188" w:rsidRPr="00F55C59" w:rsidRDefault="00601188" w:rsidP="000B1E09">
      <w:pPr>
        <w:spacing w:after="20"/>
        <w:rPr>
          <w:rFonts w:ascii="Arial" w:hAnsi="Arial" w:cs="Arial"/>
        </w:rPr>
      </w:pPr>
      <w:r w:rsidRPr="00F55C59">
        <w:rPr>
          <w:rFonts w:ascii="Arial" w:hAnsi="Arial" w:cs="Arial"/>
        </w:rPr>
        <w:t xml:space="preserve">See </w:t>
      </w:r>
      <w:hyperlink r:id="rId23" w:history="1">
        <w:r w:rsidRPr="00722DCE">
          <w:rPr>
            <w:rStyle w:val="Hyperlink"/>
            <w:rFonts w:ascii="Arial" w:hAnsi="Arial" w:cs="Arial"/>
          </w:rPr>
          <w:t>Canoeing and Kayaking</w:t>
        </w:r>
        <w:r w:rsidR="00710AE8" w:rsidRPr="00722DCE">
          <w:rPr>
            <w:rStyle w:val="Hyperlink"/>
            <w:rFonts w:ascii="Arial" w:hAnsi="Arial" w:cs="Arial"/>
          </w:rPr>
          <w:t xml:space="preserve"> Guidelines</w:t>
        </w:r>
      </w:hyperlink>
      <w:r w:rsidRPr="00F55C59">
        <w:rPr>
          <w:rFonts w:ascii="Arial" w:hAnsi="Arial" w:cs="Arial"/>
        </w:rPr>
        <w:t xml:space="preserve"> for further information about </w:t>
      </w:r>
      <w:r w:rsidR="00B53BF2" w:rsidRPr="00F55C59">
        <w:rPr>
          <w:rFonts w:ascii="Arial" w:hAnsi="Arial" w:cs="Arial"/>
        </w:rPr>
        <w:t>swift water</w:t>
      </w:r>
      <w:r w:rsidRPr="00F55C59">
        <w:rPr>
          <w:rFonts w:ascii="Arial" w:hAnsi="Arial" w:cs="Arial"/>
        </w:rPr>
        <w:t xml:space="preserve"> river environments.</w:t>
      </w:r>
    </w:p>
    <w:p w14:paraId="6626694A" w14:textId="725C72D3" w:rsidR="009D292A" w:rsidRDefault="009D292A" w:rsidP="000B1E09">
      <w:pPr>
        <w:spacing w:after="20"/>
        <w:rPr>
          <w:rFonts w:ascii="Arial" w:eastAsia="Arial" w:hAnsi="Arial" w:cs="Arial"/>
          <w:szCs w:val="22"/>
          <w:lang w:eastAsia="en-AU"/>
        </w:rPr>
      </w:pPr>
    </w:p>
    <w:p w14:paraId="0C899D23" w14:textId="64009AE7" w:rsidR="00601188" w:rsidRPr="00601188" w:rsidRDefault="00601188" w:rsidP="000B1E09">
      <w:pPr>
        <w:pStyle w:val="Heading2"/>
        <w:spacing w:after="20"/>
      </w:pPr>
      <w:r w:rsidRPr="00F55C59">
        <w:t xml:space="preserve">SUPERVISION AND SAFETY REQUIREMENTS FOR </w:t>
      </w:r>
      <w:r w:rsidRPr="00F55C59">
        <w:rPr>
          <w:u w:val="single"/>
        </w:rPr>
        <w:t>ALL</w:t>
      </w:r>
      <w:r w:rsidRPr="00F55C59">
        <w:t xml:space="preserve"> SWIMMING AND WATER ACTIVITIES</w:t>
      </w:r>
    </w:p>
    <w:p w14:paraId="165DFD5E" w14:textId="67421AD9" w:rsidR="00601188" w:rsidRPr="00950B98" w:rsidRDefault="00601188" w:rsidP="000B1E09">
      <w:pPr>
        <w:spacing w:after="20"/>
        <w:jc w:val="both"/>
        <w:rPr>
          <w:rFonts w:ascii="Arial" w:hAnsi="Arial" w:cs="Arial"/>
        </w:rPr>
      </w:pPr>
      <w:r w:rsidRPr="00950B98">
        <w:rPr>
          <w:rFonts w:ascii="Arial" w:hAnsi="Arial" w:cs="Arial"/>
        </w:rPr>
        <w:t xml:space="preserve">Regardless of the type of swimming and water </w:t>
      </w:r>
      <w:r>
        <w:rPr>
          <w:rFonts w:ascii="Arial" w:hAnsi="Arial" w:cs="Arial"/>
        </w:rPr>
        <w:t>activity</w:t>
      </w:r>
      <w:r w:rsidRPr="00950B98">
        <w:rPr>
          <w:rFonts w:ascii="Arial" w:hAnsi="Arial" w:cs="Arial"/>
        </w:rPr>
        <w:t xml:space="preserve"> or the mode of its delivery</w:t>
      </w:r>
      <w:r>
        <w:rPr>
          <w:rFonts w:ascii="Arial" w:hAnsi="Arial" w:cs="Arial"/>
        </w:rPr>
        <w:t xml:space="preserve">, </w:t>
      </w:r>
      <w:r w:rsidR="00936B05">
        <w:rPr>
          <w:rFonts w:ascii="Arial" w:hAnsi="Arial" w:cs="Arial"/>
        </w:rPr>
        <w:t>s</w:t>
      </w:r>
      <w:r w:rsidR="00D777A4">
        <w:rPr>
          <w:rFonts w:ascii="Arial" w:hAnsi="Arial" w:cs="Arial"/>
        </w:rPr>
        <w:t xml:space="preserve">tudents must be supervised at all times, and </w:t>
      </w:r>
      <w:r>
        <w:rPr>
          <w:rFonts w:ascii="Arial" w:hAnsi="Arial" w:cs="Arial"/>
        </w:rPr>
        <w:t>a</w:t>
      </w:r>
      <w:r w:rsidRPr="00950B98">
        <w:rPr>
          <w:rFonts w:ascii="Arial" w:hAnsi="Arial" w:cs="Arial"/>
        </w:rPr>
        <w:t xml:space="preserve"> teacher employed by the </w:t>
      </w:r>
      <w:proofErr w:type="gramStart"/>
      <w:r w:rsidR="00E71230">
        <w:rPr>
          <w:rFonts w:ascii="Arial" w:hAnsi="Arial" w:cs="Arial"/>
        </w:rPr>
        <w:t>d</w:t>
      </w:r>
      <w:r w:rsidRPr="00950B98">
        <w:rPr>
          <w:rFonts w:ascii="Arial" w:hAnsi="Arial" w:cs="Arial"/>
        </w:rPr>
        <w:t>epartment</w:t>
      </w:r>
      <w:proofErr w:type="gramEnd"/>
      <w:r w:rsidRPr="00950B98">
        <w:rPr>
          <w:rFonts w:ascii="Arial" w:hAnsi="Arial" w:cs="Arial"/>
        </w:rPr>
        <w:t xml:space="preserve"> or the school council must:</w:t>
      </w:r>
    </w:p>
    <w:p w14:paraId="2ECDB4B9" w14:textId="77777777" w:rsidR="00601188" w:rsidRPr="00950B98" w:rsidRDefault="00601188" w:rsidP="00B352EA">
      <w:pPr>
        <w:numPr>
          <w:ilvl w:val="1"/>
          <w:numId w:val="8"/>
        </w:numPr>
        <w:spacing w:after="20"/>
        <w:ind w:left="1145" w:hanging="425"/>
        <w:jc w:val="both"/>
        <w:rPr>
          <w:rFonts w:ascii="Arial" w:hAnsi="Arial" w:cs="Arial"/>
        </w:rPr>
      </w:pPr>
      <w:r w:rsidRPr="00950B98">
        <w:rPr>
          <w:rFonts w:ascii="Arial" w:hAnsi="Arial" w:cs="Arial"/>
        </w:rPr>
        <w:t xml:space="preserve">be in </w:t>
      </w:r>
      <w:proofErr w:type="gramStart"/>
      <w:r w:rsidRPr="00950B98">
        <w:rPr>
          <w:rFonts w:ascii="Arial" w:hAnsi="Arial" w:cs="Arial"/>
        </w:rPr>
        <w:t>attendance</w:t>
      </w:r>
      <w:proofErr w:type="gramEnd"/>
      <w:r w:rsidRPr="00950B98">
        <w:rPr>
          <w:rFonts w:ascii="Arial" w:hAnsi="Arial" w:cs="Arial"/>
        </w:rPr>
        <w:t xml:space="preserve"> </w:t>
      </w:r>
    </w:p>
    <w:p w14:paraId="249AF22D" w14:textId="173279C9" w:rsidR="00601188" w:rsidRDefault="00601188" w:rsidP="00B352EA">
      <w:pPr>
        <w:numPr>
          <w:ilvl w:val="1"/>
          <w:numId w:val="8"/>
        </w:numPr>
        <w:spacing w:after="20"/>
        <w:ind w:left="1145" w:hanging="425"/>
        <w:jc w:val="both"/>
        <w:rPr>
          <w:rFonts w:ascii="Arial" w:hAnsi="Arial" w:cs="Arial"/>
        </w:rPr>
      </w:pPr>
      <w:r w:rsidRPr="00950B98">
        <w:rPr>
          <w:rFonts w:ascii="Arial" w:hAnsi="Arial" w:cs="Arial"/>
        </w:rPr>
        <w:t xml:space="preserve">have overall responsibility for the activity and legal responsibility for emergency procedures. </w:t>
      </w:r>
    </w:p>
    <w:p w14:paraId="0676E10D" w14:textId="019896D9" w:rsidR="00D777A4" w:rsidRDefault="00D777A4" w:rsidP="00D777A4">
      <w:pPr>
        <w:spacing w:after="20"/>
        <w:jc w:val="both"/>
        <w:rPr>
          <w:rFonts w:ascii="Arial" w:hAnsi="Arial" w:cs="Arial"/>
        </w:rPr>
      </w:pPr>
    </w:p>
    <w:p w14:paraId="2E37375F" w14:textId="0ADB1219" w:rsidR="00D777A4" w:rsidRDefault="00D777A4" w:rsidP="00D777A4">
      <w:pPr>
        <w:spacing w:after="20"/>
        <w:rPr>
          <w:rFonts w:ascii="Arial" w:hAnsi="Arial" w:cs="Arial"/>
        </w:rPr>
      </w:pPr>
      <w:r w:rsidRPr="00950B98">
        <w:rPr>
          <w:rFonts w:ascii="Arial" w:hAnsi="Arial" w:cs="Arial"/>
        </w:rPr>
        <w:t xml:space="preserve">The </w:t>
      </w:r>
      <w:r>
        <w:rPr>
          <w:rFonts w:ascii="Arial" w:hAnsi="Arial" w:cs="Arial"/>
        </w:rPr>
        <w:t>type of program</w:t>
      </w:r>
      <w:r w:rsidRPr="00950B98">
        <w:rPr>
          <w:rFonts w:ascii="Arial" w:hAnsi="Arial" w:cs="Arial"/>
        </w:rPr>
        <w:t xml:space="preserve"> will determine </w:t>
      </w:r>
      <w:r>
        <w:rPr>
          <w:rFonts w:ascii="Arial" w:hAnsi="Arial" w:cs="Arial"/>
        </w:rPr>
        <w:t xml:space="preserve">the </w:t>
      </w:r>
      <w:r w:rsidRPr="00950B98">
        <w:rPr>
          <w:rFonts w:ascii="Arial" w:hAnsi="Arial" w:cs="Arial"/>
        </w:rPr>
        <w:t xml:space="preserve">supervision requirements. </w:t>
      </w:r>
    </w:p>
    <w:p w14:paraId="11520DDF" w14:textId="13EACDC0" w:rsidR="00AF3EC0" w:rsidRDefault="00AF3EC0" w:rsidP="00D777A4">
      <w:pPr>
        <w:spacing w:after="20"/>
        <w:rPr>
          <w:rFonts w:ascii="Arial" w:hAnsi="Arial" w:cs="Arial"/>
        </w:rPr>
      </w:pPr>
    </w:p>
    <w:p w14:paraId="11D0413C" w14:textId="77777777" w:rsidR="00AF3EC0" w:rsidRDefault="00AF3EC0" w:rsidP="00AF3EC0">
      <w:pPr>
        <w:pStyle w:val="Heading2"/>
        <w:spacing w:after="20"/>
        <w:rPr>
          <w:rFonts w:ascii="Arial" w:hAnsi="Arial" w:cs="Arial"/>
        </w:rPr>
      </w:pPr>
      <w:r w:rsidRPr="002C14D5">
        <w:t>Minimum supervision requirements</w:t>
      </w:r>
      <w:r>
        <w:t xml:space="preserve"> AROUND WATER ENVIRONMENTS</w:t>
      </w:r>
    </w:p>
    <w:p w14:paraId="7D635EAE" w14:textId="7BDBE430" w:rsidR="00AF3EC0" w:rsidRPr="002C14D5" w:rsidRDefault="00AF3EC0" w:rsidP="00AF3EC0">
      <w:pPr>
        <w:autoSpaceDE w:val="0"/>
        <w:autoSpaceDN w:val="0"/>
        <w:adjustRightInd w:val="0"/>
        <w:spacing w:after="0"/>
        <w:rPr>
          <w:rFonts w:ascii="Arial" w:hAnsi="Arial" w:cs="Arial"/>
          <w:color w:val="1F1F1F"/>
          <w:szCs w:val="22"/>
        </w:rPr>
      </w:pPr>
      <w:bookmarkStart w:id="3" w:name="_Hlk101805699"/>
      <w:r w:rsidRPr="002C14D5">
        <w:rPr>
          <w:rFonts w:ascii="Arial" w:hAnsi="Arial" w:cs="Arial"/>
          <w:color w:val="1F1F1F"/>
          <w:szCs w:val="22"/>
        </w:rPr>
        <w:t xml:space="preserve">A minimum ratio of one </w:t>
      </w:r>
      <w:r w:rsidR="006F69B4">
        <w:rPr>
          <w:rFonts w:ascii="Arial" w:hAnsi="Arial" w:cs="Arial"/>
          <w:color w:val="1F1F1F"/>
          <w:szCs w:val="22"/>
        </w:rPr>
        <w:t xml:space="preserve">instructor </w:t>
      </w:r>
      <w:r w:rsidR="006F69B4" w:rsidRPr="002C14D5">
        <w:rPr>
          <w:rFonts w:ascii="Arial" w:hAnsi="Arial" w:cs="Arial"/>
          <w:color w:val="1F1F1F"/>
          <w:szCs w:val="22"/>
        </w:rPr>
        <w:t>to</w:t>
      </w:r>
      <w:r w:rsidRPr="002C14D5">
        <w:rPr>
          <w:rFonts w:ascii="Arial" w:hAnsi="Arial" w:cs="Arial"/>
          <w:color w:val="1F1F1F"/>
          <w:szCs w:val="22"/>
        </w:rPr>
        <w:t xml:space="preserve"> ten students must be maintained </w:t>
      </w:r>
      <w:bookmarkEnd w:id="3"/>
      <w:r w:rsidRPr="002C14D5">
        <w:rPr>
          <w:rFonts w:ascii="Arial" w:hAnsi="Arial" w:cs="Arial"/>
          <w:color w:val="1F1F1F"/>
          <w:szCs w:val="22"/>
        </w:rPr>
        <w:t>consistent with the ratios detailed below</w:t>
      </w:r>
      <w:r w:rsidR="00722DCE">
        <w:rPr>
          <w:rFonts w:ascii="Arial" w:hAnsi="Arial" w:cs="Arial"/>
          <w:color w:val="1F1F1F"/>
          <w:szCs w:val="22"/>
        </w:rPr>
        <w:t>, except for open coastal waterways where a ratio of one instructor to five students applies</w:t>
      </w:r>
      <w:r w:rsidR="008C1F9D">
        <w:rPr>
          <w:rFonts w:ascii="Arial" w:hAnsi="Arial" w:cs="Arial"/>
          <w:color w:val="1F1F1F"/>
          <w:szCs w:val="22"/>
        </w:rPr>
        <w:t xml:space="preserve">. </w:t>
      </w:r>
      <w:r w:rsidR="00586CD2">
        <w:rPr>
          <w:rFonts w:ascii="Arial" w:hAnsi="Arial" w:cs="Arial"/>
          <w:color w:val="1F1F1F"/>
          <w:szCs w:val="22"/>
        </w:rPr>
        <w:t xml:space="preserve">In addition, </w:t>
      </w:r>
      <w:proofErr w:type="gramStart"/>
      <w:r w:rsidR="00586CD2">
        <w:rPr>
          <w:rFonts w:ascii="Arial" w:hAnsi="Arial" w:cs="Arial"/>
          <w:color w:val="1F1F1F"/>
          <w:szCs w:val="22"/>
        </w:rPr>
        <w:t>a</w:t>
      </w:r>
      <w:r w:rsidRPr="002C14D5">
        <w:rPr>
          <w:rFonts w:ascii="Arial" w:hAnsi="Arial" w:cs="Arial"/>
          <w:color w:val="1F1F1F"/>
          <w:szCs w:val="22"/>
        </w:rPr>
        <w:t xml:space="preserve"> sufficient number of</w:t>
      </w:r>
      <w:proofErr w:type="gramEnd"/>
      <w:r w:rsidRPr="002C14D5">
        <w:rPr>
          <w:rFonts w:ascii="Arial" w:hAnsi="Arial" w:cs="Arial"/>
          <w:color w:val="1F1F1F"/>
          <w:szCs w:val="22"/>
        </w:rPr>
        <w:t xml:space="preserve"> supervising </w:t>
      </w:r>
      <w:r w:rsidRPr="009143DD">
        <w:rPr>
          <w:rFonts w:ascii="Arial" w:eastAsia="Times New Roman" w:hAnsi="Arial" w:cs="Arial"/>
          <w:color w:val="202020"/>
          <w:szCs w:val="22"/>
          <w:lang w:val="en" w:eastAsia="en-AU"/>
        </w:rPr>
        <w:t>staff</w:t>
      </w:r>
      <w:r w:rsidRPr="002C14D5">
        <w:rPr>
          <w:rFonts w:ascii="Arial" w:hAnsi="Arial" w:cs="Arial"/>
          <w:color w:val="1F1F1F"/>
          <w:szCs w:val="22"/>
        </w:rPr>
        <w:t xml:space="preserve"> should be provided to ensure that all the body/s of water and the students in the water can be </w:t>
      </w:r>
      <w:r w:rsidR="00B921B6">
        <w:rPr>
          <w:rFonts w:ascii="Arial" w:hAnsi="Arial" w:cs="Arial"/>
          <w:color w:val="1F1F1F"/>
          <w:szCs w:val="22"/>
        </w:rPr>
        <w:t>monitored at all times</w:t>
      </w:r>
      <w:r w:rsidR="00CE684A">
        <w:rPr>
          <w:rFonts w:ascii="Arial" w:hAnsi="Arial" w:cs="Arial"/>
          <w:color w:val="1F1F1F"/>
          <w:szCs w:val="22"/>
        </w:rPr>
        <w:t xml:space="preserve"> – more information is provided below</w:t>
      </w:r>
      <w:r w:rsidR="00B921B6">
        <w:rPr>
          <w:rFonts w:ascii="Arial" w:hAnsi="Arial" w:cs="Arial"/>
          <w:color w:val="1F1F1F"/>
          <w:szCs w:val="22"/>
        </w:rPr>
        <w:t xml:space="preserve">. </w:t>
      </w:r>
    </w:p>
    <w:p w14:paraId="683428C7" w14:textId="77777777" w:rsidR="00AF3EC0" w:rsidRPr="002C14D5" w:rsidRDefault="00AF3EC0" w:rsidP="00AF3EC0">
      <w:pPr>
        <w:autoSpaceDE w:val="0"/>
        <w:autoSpaceDN w:val="0"/>
        <w:adjustRightInd w:val="0"/>
        <w:spacing w:after="0"/>
        <w:rPr>
          <w:rFonts w:ascii="Arial" w:hAnsi="Arial" w:cs="Arial"/>
          <w:color w:val="1F1F1F"/>
          <w:szCs w:val="22"/>
        </w:rPr>
      </w:pPr>
    </w:p>
    <w:p w14:paraId="340D45F7" w14:textId="697A6D65" w:rsidR="00AF3EC0" w:rsidRPr="002C14D5" w:rsidRDefault="00AF3EC0" w:rsidP="00AF3EC0">
      <w:pPr>
        <w:autoSpaceDE w:val="0"/>
        <w:autoSpaceDN w:val="0"/>
        <w:adjustRightInd w:val="0"/>
        <w:spacing w:after="0"/>
        <w:rPr>
          <w:rFonts w:ascii="Arial" w:hAnsi="Arial" w:cs="Arial"/>
          <w:color w:val="1F1F1F"/>
          <w:szCs w:val="22"/>
        </w:rPr>
      </w:pPr>
      <w:r w:rsidRPr="002C14D5">
        <w:rPr>
          <w:rFonts w:ascii="Arial" w:hAnsi="Arial" w:cs="Arial"/>
          <w:color w:val="1F1F1F"/>
          <w:szCs w:val="22"/>
        </w:rPr>
        <w:lastRenderedPageBreak/>
        <w:t xml:space="preserve">At least one </w:t>
      </w:r>
      <w:r w:rsidR="00BD5CE5">
        <w:rPr>
          <w:rFonts w:ascii="Arial" w:eastAsia="Times New Roman" w:hAnsi="Arial" w:cs="Arial"/>
          <w:color w:val="202020"/>
          <w:szCs w:val="22"/>
          <w:lang w:val="en" w:eastAsia="en-AU"/>
        </w:rPr>
        <w:t>instructo</w:t>
      </w:r>
      <w:r w:rsidR="004C2B64">
        <w:rPr>
          <w:rFonts w:ascii="Arial" w:eastAsia="Times New Roman" w:hAnsi="Arial" w:cs="Arial"/>
          <w:color w:val="202020"/>
          <w:szCs w:val="22"/>
          <w:lang w:val="en" w:eastAsia="en-AU"/>
        </w:rPr>
        <w:t>r</w:t>
      </w:r>
      <w:r w:rsidRPr="002C14D5">
        <w:rPr>
          <w:rFonts w:ascii="Arial" w:hAnsi="Arial" w:cs="Arial"/>
          <w:color w:val="1F1F1F"/>
          <w:szCs w:val="22"/>
        </w:rPr>
        <w:t xml:space="preserve"> must be qualified, as per the requirements detailed below.   </w:t>
      </w:r>
    </w:p>
    <w:p w14:paraId="7C41EF3E" w14:textId="77777777" w:rsidR="00AF3EC0" w:rsidRPr="002C14D5" w:rsidRDefault="00AF3EC0" w:rsidP="00AF3EC0">
      <w:pPr>
        <w:autoSpaceDE w:val="0"/>
        <w:autoSpaceDN w:val="0"/>
        <w:adjustRightInd w:val="0"/>
        <w:spacing w:after="0"/>
        <w:rPr>
          <w:rFonts w:ascii="Arial" w:hAnsi="Arial" w:cs="Arial"/>
          <w:color w:val="1F1F1F"/>
          <w:szCs w:val="22"/>
        </w:rPr>
      </w:pPr>
    </w:p>
    <w:p w14:paraId="0884078D" w14:textId="289A93A4" w:rsidR="00AF3EC0" w:rsidRPr="00E07379" w:rsidRDefault="00AF3EC0" w:rsidP="00AF3EC0">
      <w:pPr>
        <w:autoSpaceDE w:val="0"/>
        <w:autoSpaceDN w:val="0"/>
        <w:adjustRightInd w:val="0"/>
        <w:spacing w:after="0"/>
        <w:rPr>
          <w:rFonts w:ascii="Arial" w:hAnsi="Arial" w:cs="Arial"/>
          <w:color w:val="4C4C4C"/>
          <w:szCs w:val="22"/>
        </w:rPr>
      </w:pPr>
      <w:r w:rsidRPr="00E07379">
        <w:rPr>
          <w:rFonts w:ascii="Arial" w:hAnsi="Arial" w:cs="Arial"/>
          <w:color w:val="1F1F1F"/>
          <w:szCs w:val="22"/>
        </w:rPr>
        <w:t xml:space="preserve">The </w:t>
      </w:r>
      <w:r w:rsidR="00722DCE">
        <w:rPr>
          <w:rFonts w:ascii="Arial" w:hAnsi="Arial" w:cs="Arial"/>
          <w:color w:val="1F1F1F"/>
          <w:szCs w:val="22"/>
        </w:rPr>
        <w:t xml:space="preserve">additional </w:t>
      </w:r>
      <w:r w:rsidR="00BD5CE5" w:rsidRPr="00E07379">
        <w:rPr>
          <w:rFonts w:ascii="Arial" w:eastAsia="Times New Roman" w:hAnsi="Arial" w:cs="Arial"/>
          <w:color w:val="202020"/>
          <w:szCs w:val="22"/>
          <w:lang w:val="en" w:eastAsia="en-AU"/>
        </w:rPr>
        <w:t>instructo</w:t>
      </w:r>
      <w:r w:rsidR="004C2B64" w:rsidRPr="00E07379">
        <w:rPr>
          <w:rFonts w:ascii="Arial" w:eastAsia="Times New Roman" w:hAnsi="Arial" w:cs="Arial"/>
          <w:color w:val="202020"/>
          <w:szCs w:val="22"/>
          <w:lang w:val="en" w:eastAsia="en-AU"/>
        </w:rPr>
        <w:t>r</w:t>
      </w:r>
      <w:r w:rsidR="00722DCE">
        <w:rPr>
          <w:rFonts w:ascii="Arial" w:eastAsia="Times New Roman" w:hAnsi="Arial" w:cs="Arial"/>
          <w:color w:val="202020"/>
          <w:szCs w:val="22"/>
          <w:lang w:val="en" w:eastAsia="en-AU"/>
        </w:rPr>
        <w:t>s</w:t>
      </w:r>
      <w:r w:rsidRPr="00E07379">
        <w:rPr>
          <w:rFonts w:ascii="Arial" w:hAnsi="Arial" w:cs="Arial"/>
          <w:color w:val="1F1F1F"/>
          <w:szCs w:val="22"/>
        </w:rPr>
        <w:t xml:space="preserve"> must also be qu</w:t>
      </w:r>
      <w:r w:rsidRPr="00E07379">
        <w:rPr>
          <w:rFonts w:ascii="Arial" w:hAnsi="Arial" w:cs="Arial"/>
          <w:color w:val="393937"/>
          <w:szCs w:val="22"/>
        </w:rPr>
        <w:t>a</w:t>
      </w:r>
      <w:r w:rsidRPr="00E07379">
        <w:rPr>
          <w:rFonts w:ascii="Arial" w:hAnsi="Arial" w:cs="Arial"/>
          <w:color w:val="1F1F1F"/>
          <w:szCs w:val="22"/>
        </w:rPr>
        <w:t xml:space="preserve">lified to a minimum level of competency as per the requirements below.  </w:t>
      </w:r>
      <w:r w:rsidR="00722DCE">
        <w:rPr>
          <w:rFonts w:ascii="Arial" w:hAnsi="Arial" w:cs="Arial"/>
          <w:color w:val="1F1F1F"/>
          <w:szCs w:val="22"/>
        </w:rPr>
        <w:t xml:space="preserve">All </w:t>
      </w:r>
      <w:r w:rsidRPr="00E07379">
        <w:rPr>
          <w:rFonts w:ascii="Arial" w:eastAsia="Times New Roman" w:hAnsi="Arial" w:cs="Arial"/>
          <w:color w:val="202020"/>
          <w:szCs w:val="22"/>
          <w:lang w:val="en" w:eastAsia="en-AU"/>
        </w:rPr>
        <w:t>staff/</w:t>
      </w:r>
      <w:r w:rsidR="004C2B64" w:rsidRPr="00E07379">
        <w:rPr>
          <w:rFonts w:ascii="Arial" w:eastAsia="Times New Roman" w:hAnsi="Arial" w:cs="Arial"/>
          <w:color w:val="202020"/>
          <w:szCs w:val="22"/>
          <w:lang w:val="en" w:eastAsia="en-AU"/>
        </w:rPr>
        <w:t>swim</w:t>
      </w:r>
      <w:r w:rsidR="00885630" w:rsidRPr="00E07379">
        <w:rPr>
          <w:rFonts w:ascii="Arial" w:eastAsia="Times New Roman" w:hAnsi="Arial" w:cs="Arial"/>
          <w:color w:val="202020"/>
          <w:szCs w:val="22"/>
          <w:lang w:val="en" w:eastAsia="en-AU"/>
        </w:rPr>
        <w:t>ming instructors</w:t>
      </w:r>
      <w:r w:rsidRPr="00E07379">
        <w:rPr>
          <w:rFonts w:ascii="Arial" w:hAnsi="Arial" w:cs="Arial"/>
          <w:color w:val="1F1F1F"/>
          <w:szCs w:val="22"/>
        </w:rPr>
        <w:t xml:space="preserve"> must be trained and competent in rescue procedures and management of an emergency</w:t>
      </w:r>
      <w:r w:rsidRPr="00E07379">
        <w:rPr>
          <w:rFonts w:ascii="Arial" w:hAnsi="Arial" w:cs="Arial"/>
          <w:color w:val="4C4C4C"/>
          <w:szCs w:val="22"/>
        </w:rPr>
        <w:t>.</w:t>
      </w:r>
    </w:p>
    <w:p w14:paraId="4C226099" w14:textId="77777777" w:rsidR="00AF3EC0" w:rsidRPr="00E07379" w:rsidRDefault="00AF3EC0" w:rsidP="00AF3EC0">
      <w:pPr>
        <w:autoSpaceDE w:val="0"/>
        <w:autoSpaceDN w:val="0"/>
        <w:adjustRightInd w:val="0"/>
        <w:spacing w:after="0"/>
        <w:rPr>
          <w:rFonts w:ascii="Arial" w:hAnsi="Arial" w:cs="Arial"/>
          <w:color w:val="1F1F1F"/>
          <w:szCs w:val="22"/>
        </w:rPr>
      </w:pPr>
    </w:p>
    <w:p w14:paraId="0E52CE1C" w14:textId="4D1ECA4D" w:rsidR="00AF3EC0" w:rsidRPr="002C14D5" w:rsidRDefault="00AF3EC0" w:rsidP="00AF3EC0">
      <w:pPr>
        <w:autoSpaceDE w:val="0"/>
        <w:autoSpaceDN w:val="0"/>
        <w:adjustRightInd w:val="0"/>
        <w:spacing w:after="0"/>
        <w:rPr>
          <w:rFonts w:ascii="Arial" w:hAnsi="Arial" w:cs="Arial"/>
          <w:color w:val="393937"/>
          <w:szCs w:val="22"/>
        </w:rPr>
      </w:pPr>
      <w:r w:rsidRPr="00E07379">
        <w:rPr>
          <w:rFonts w:ascii="Arial" w:hAnsi="Arial" w:cs="Arial"/>
          <w:color w:val="1F1F1F"/>
          <w:szCs w:val="22"/>
        </w:rPr>
        <w:t>At least one o</w:t>
      </w:r>
      <w:r w:rsidRPr="00E07379">
        <w:rPr>
          <w:rFonts w:ascii="Arial" w:hAnsi="Arial" w:cs="Arial"/>
          <w:color w:val="393937"/>
          <w:szCs w:val="22"/>
        </w:rPr>
        <w:t xml:space="preserve">f </w:t>
      </w:r>
      <w:r w:rsidRPr="00E07379">
        <w:rPr>
          <w:rFonts w:ascii="Arial" w:hAnsi="Arial" w:cs="Arial"/>
          <w:color w:val="1F1F1F"/>
          <w:szCs w:val="22"/>
        </w:rPr>
        <w:t xml:space="preserve">the </w:t>
      </w:r>
      <w:r w:rsidRPr="00E07379">
        <w:rPr>
          <w:rFonts w:ascii="Arial" w:eastAsia="Times New Roman" w:hAnsi="Arial" w:cs="Arial"/>
          <w:color w:val="202020"/>
          <w:szCs w:val="22"/>
          <w:lang w:val="en" w:eastAsia="en-AU"/>
        </w:rPr>
        <w:t>staff/</w:t>
      </w:r>
      <w:r w:rsidR="00955477" w:rsidRPr="00E07379">
        <w:rPr>
          <w:rFonts w:ascii="Arial" w:eastAsia="Times New Roman" w:hAnsi="Arial" w:cs="Arial"/>
          <w:color w:val="202020"/>
          <w:szCs w:val="22"/>
          <w:lang w:val="en" w:eastAsia="en-AU"/>
        </w:rPr>
        <w:t xml:space="preserve"> instructor</w:t>
      </w:r>
      <w:r w:rsidR="00437EE8">
        <w:rPr>
          <w:rFonts w:ascii="Arial" w:eastAsia="Times New Roman" w:hAnsi="Arial" w:cs="Arial"/>
          <w:color w:val="202020"/>
          <w:szCs w:val="22"/>
          <w:lang w:val="en" w:eastAsia="en-AU"/>
        </w:rPr>
        <w:t>s</w:t>
      </w:r>
      <w:r w:rsidRPr="002C14D5">
        <w:rPr>
          <w:rFonts w:ascii="Arial" w:hAnsi="Arial" w:cs="Arial"/>
          <w:color w:val="1F1F1F"/>
          <w:szCs w:val="22"/>
        </w:rPr>
        <w:t xml:space="preserve"> must be qualified with </w:t>
      </w:r>
      <w:r w:rsidR="005D531C">
        <w:rPr>
          <w:rFonts w:ascii="Arial" w:hAnsi="Arial" w:cs="Arial"/>
          <w:color w:val="1F1F1F"/>
          <w:szCs w:val="22"/>
        </w:rPr>
        <w:t xml:space="preserve">current </w:t>
      </w:r>
      <w:r w:rsidRPr="002C14D5">
        <w:rPr>
          <w:rFonts w:ascii="Arial" w:hAnsi="Arial" w:cs="Arial"/>
          <w:color w:val="1F1F1F"/>
          <w:szCs w:val="22"/>
        </w:rPr>
        <w:t>Firs</w:t>
      </w:r>
      <w:r w:rsidRPr="002C14D5">
        <w:rPr>
          <w:rFonts w:ascii="Arial" w:hAnsi="Arial" w:cs="Arial"/>
          <w:color w:val="393937"/>
          <w:szCs w:val="22"/>
        </w:rPr>
        <w:t>t</w:t>
      </w:r>
      <w:r w:rsidR="00AB5B46">
        <w:rPr>
          <w:rFonts w:ascii="Arial" w:hAnsi="Arial" w:cs="Arial"/>
          <w:color w:val="393937"/>
          <w:szCs w:val="22"/>
        </w:rPr>
        <w:t xml:space="preserve"> </w:t>
      </w:r>
      <w:r w:rsidRPr="002C14D5">
        <w:rPr>
          <w:rFonts w:ascii="Arial" w:hAnsi="Arial" w:cs="Arial"/>
          <w:color w:val="1F1F1F"/>
          <w:szCs w:val="22"/>
        </w:rPr>
        <w:t xml:space="preserve">Aid </w:t>
      </w:r>
      <w:r w:rsidR="005D531C">
        <w:rPr>
          <w:rFonts w:ascii="Arial" w:hAnsi="Arial" w:cs="Arial"/>
          <w:color w:val="1F1F1F"/>
          <w:szCs w:val="22"/>
        </w:rPr>
        <w:t xml:space="preserve">and Cardiopulmonary </w:t>
      </w:r>
      <w:r w:rsidR="00180947">
        <w:rPr>
          <w:rFonts w:ascii="Arial" w:hAnsi="Arial" w:cs="Arial"/>
          <w:color w:val="1F1F1F"/>
          <w:szCs w:val="22"/>
        </w:rPr>
        <w:t xml:space="preserve">Resuscitation </w:t>
      </w:r>
      <w:r w:rsidR="0067113F">
        <w:rPr>
          <w:rFonts w:ascii="Arial" w:hAnsi="Arial" w:cs="Arial"/>
          <w:color w:val="1F1F1F"/>
          <w:szCs w:val="22"/>
        </w:rPr>
        <w:t xml:space="preserve">(CPR) </w:t>
      </w:r>
      <w:proofErr w:type="gramStart"/>
      <w:r w:rsidRPr="002C14D5">
        <w:rPr>
          <w:rFonts w:ascii="Arial" w:hAnsi="Arial" w:cs="Arial"/>
          <w:color w:val="1F1F1F"/>
          <w:szCs w:val="22"/>
        </w:rPr>
        <w:t>qualifi</w:t>
      </w:r>
      <w:r w:rsidRPr="002C14D5">
        <w:rPr>
          <w:rFonts w:ascii="Arial" w:hAnsi="Arial" w:cs="Arial"/>
          <w:color w:val="393937"/>
          <w:szCs w:val="22"/>
        </w:rPr>
        <w:t>c</w:t>
      </w:r>
      <w:r w:rsidRPr="002C14D5">
        <w:rPr>
          <w:rFonts w:ascii="Arial" w:hAnsi="Arial" w:cs="Arial"/>
          <w:color w:val="1F1F1F"/>
          <w:szCs w:val="22"/>
        </w:rPr>
        <w:t>ation</w:t>
      </w:r>
      <w:r w:rsidR="00180947">
        <w:rPr>
          <w:rFonts w:ascii="Arial" w:hAnsi="Arial" w:cs="Arial"/>
          <w:color w:val="1F1F1F"/>
          <w:szCs w:val="22"/>
        </w:rPr>
        <w:t>s</w:t>
      </w:r>
      <w:r w:rsidR="00437EE8">
        <w:rPr>
          <w:rFonts w:ascii="Arial" w:hAnsi="Arial" w:cs="Arial"/>
          <w:color w:val="1F1F1F"/>
          <w:szCs w:val="22"/>
        </w:rPr>
        <w:t>,</w:t>
      </w:r>
      <w:r w:rsidRPr="002C14D5">
        <w:rPr>
          <w:rFonts w:ascii="Arial" w:hAnsi="Arial" w:cs="Arial"/>
          <w:color w:val="1F1F1F"/>
          <w:szCs w:val="22"/>
        </w:rPr>
        <w:t xml:space="preserve"> and</w:t>
      </w:r>
      <w:proofErr w:type="gramEnd"/>
      <w:r w:rsidRPr="002C14D5">
        <w:rPr>
          <w:rFonts w:ascii="Arial" w:hAnsi="Arial" w:cs="Arial"/>
          <w:color w:val="1F1F1F"/>
          <w:szCs w:val="22"/>
        </w:rPr>
        <w:t xml:space="preserve"> be available at all times to provide first aid services</w:t>
      </w:r>
      <w:r w:rsidRPr="002C14D5">
        <w:rPr>
          <w:rFonts w:ascii="Arial" w:hAnsi="Arial" w:cs="Arial"/>
          <w:color w:val="393937"/>
          <w:szCs w:val="22"/>
        </w:rPr>
        <w:t>.</w:t>
      </w:r>
    </w:p>
    <w:p w14:paraId="19B9B488" w14:textId="77777777" w:rsidR="00AF3EC0" w:rsidRPr="002C14D5" w:rsidRDefault="00AF3EC0" w:rsidP="00AF3EC0">
      <w:pPr>
        <w:autoSpaceDE w:val="0"/>
        <w:autoSpaceDN w:val="0"/>
        <w:adjustRightInd w:val="0"/>
        <w:spacing w:after="0"/>
        <w:rPr>
          <w:rFonts w:ascii="Arial" w:hAnsi="Arial" w:cs="Arial"/>
          <w:color w:val="1F1F1F"/>
          <w:szCs w:val="22"/>
        </w:rPr>
      </w:pPr>
    </w:p>
    <w:p w14:paraId="044F8D44" w14:textId="19C7079B" w:rsidR="00AF3EC0" w:rsidRPr="002C14D5" w:rsidRDefault="00AF3EC0" w:rsidP="00AF3EC0">
      <w:pPr>
        <w:autoSpaceDE w:val="0"/>
        <w:autoSpaceDN w:val="0"/>
        <w:adjustRightInd w:val="0"/>
        <w:spacing w:after="0"/>
        <w:rPr>
          <w:rFonts w:ascii="Arial" w:hAnsi="Arial" w:cs="Arial"/>
          <w:color w:val="1F1F1F"/>
          <w:szCs w:val="22"/>
        </w:rPr>
      </w:pPr>
      <w:r w:rsidRPr="002C14D5">
        <w:rPr>
          <w:rFonts w:ascii="Arial" w:hAnsi="Arial" w:cs="Arial"/>
          <w:color w:val="1F1F1F"/>
          <w:szCs w:val="22"/>
        </w:rPr>
        <w:t xml:space="preserve">The supervising </w:t>
      </w:r>
      <w:r w:rsidRPr="009143DD">
        <w:rPr>
          <w:rFonts w:ascii="Arial" w:eastAsia="Times New Roman" w:hAnsi="Arial" w:cs="Arial"/>
          <w:color w:val="202020"/>
          <w:szCs w:val="22"/>
          <w:lang w:val="en" w:eastAsia="en-AU"/>
        </w:rPr>
        <w:t>staff/</w:t>
      </w:r>
      <w:r w:rsidR="006232EC">
        <w:rPr>
          <w:rFonts w:ascii="Arial" w:eastAsia="Times New Roman" w:hAnsi="Arial" w:cs="Arial"/>
          <w:color w:val="202020"/>
          <w:szCs w:val="22"/>
          <w:lang w:val="en" w:eastAsia="en-AU"/>
        </w:rPr>
        <w:t>instructor</w:t>
      </w:r>
      <w:r w:rsidRPr="009143DD">
        <w:rPr>
          <w:rFonts w:ascii="Arial" w:eastAsia="Times New Roman" w:hAnsi="Arial" w:cs="Arial"/>
          <w:color w:val="202020"/>
          <w:szCs w:val="22"/>
          <w:lang w:val="en" w:eastAsia="en-AU"/>
        </w:rPr>
        <w:t>s</w:t>
      </w:r>
      <w:r w:rsidRPr="002C14D5">
        <w:rPr>
          <w:rFonts w:ascii="Arial" w:hAnsi="Arial" w:cs="Arial"/>
          <w:color w:val="1F1F1F"/>
          <w:szCs w:val="22"/>
        </w:rPr>
        <w:t xml:space="preserve"> must be </w:t>
      </w:r>
      <w:proofErr w:type="gramStart"/>
      <w:r w:rsidRPr="002C14D5">
        <w:rPr>
          <w:rFonts w:ascii="Arial" w:hAnsi="Arial" w:cs="Arial"/>
          <w:color w:val="1F1F1F"/>
          <w:szCs w:val="22"/>
        </w:rPr>
        <w:t>facing and watching the students in the water at all times</w:t>
      </w:r>
      <w:proofErr w:type="gramEnd"/>
      <w:r w:rsidRPr="002C14D5">
        <w:rPr>
          <w:rFonts w:ascii="Arial" w:hAnsi="Arial" w:cs="Arial"/>
          <w:color w:val="1F1F1F"/>
          <w:szCs w:val="22"/>
        </w:rPr>
        <w:t>. They should be positioned so that they have and can maintain a clear line of s</w:t>
      </w:r>
      <w:r w:rsidRPr="002C14D5">
        <w:rPr>
          <w:rFonts w:ascii="Arial" w:hAnsi="Arial" w:cs="Arial"/>
          <w:color w:val="383835"/>
          <w:szCs w:val="22"/>
        </w:rPr>
        <w:t>i</w:t>
      </w:r>
      <w:r w:rsidRPr="002C14D5">
        <w:rPr>
          <w:rFonts w:ascii="Arial" w:hAnsi="Arial" w:cs="Arial"/>
          <w:color w:val="1F1F1F"/>
          <w:szCs w:val="22"/>
        </w:rPr>
        <w:t xml:space="preserve">ght </w:t>
      </w:r>
      <w:r w:rsidR="00180947">
        <w:rPr>
          <w:rFonts w:ascii="Arial" w:hAnsi="Arial" w:cs="Arial"/>
          <w:color w:val="1F1F1F"/>
          <w:szCs w:val="22"/>
        </w:rPr>
        <w:t>to</w:t>
      </w:r>
      <w:r w:rsidRPr="002C14D5">
        <w:rPr>
          <w:rFonts w:ascii="Arial" w:hAnsi="Arial" w:cs="Arial"/>
          <w:color w:val="1F1F1F"/>
          <w:szCs w:val="22"/>
        </w:rPr>
        <w:t xml:space="preserve"> all students, not only for the surface of the </w:t>
      </w:r>
      <w:r w:rsidR="00180947">
        <w:rPr>
          <w:rFonts w:ascii="Arial" w:hAnsi="Arial" w:cs="Arial"/>
          <w:color w:val="1F1F1F"/>
          <w:szCs w:val="22"/>
        </w:rPr>
        <w:t>waterway</w:t>
      </w:r>
      <w:r w:rsidRPr="002C14D5">
        <w:rPr>
          <w:rFonts w:ascii="Arial" w:hAnsi="Arial" w:cs="Arial"/>
          <w:color w:val="1F1F1F"/>
          <w:szCs w:val="22"/>
        </w:rPr>
        <w:t xml:space="preserve"> but also the floor of the </w:t>
      </w:r>
      <w:r w:rsidR="00180947">
        <w:rPr>
          <w:rFonts w:ascii="Arial" w:hAnsi="Arial" w:cs="Arial"/>
          <w:color w:val="1F1F1F"/>
          <w:szCs w:val="22"/>
        </w:rPr>
        <w:t>waterway</w:t>
      </w:r>
      <w:r w:rsidRPr="002C14D5">
        <w:rPr>
          <w:rFonts w:ascii="Arial" w:hAnsi="Arial" w:cs="Arial"/>
          <w:color w:val="1F1F1F"/>
          <w:szCs w:val="22"/>
        </w:rPr>
        <w:t>.</w:t>
      </w:r>
    </w:p>
    <w:p w14:paraId="7AEB2498" w14:textId="77777777" w:rsidR="00AF3EC0" w:rsidRPr="002C14D5" w:rsidRDefault="00AF3EC0" w:rsidP="00AF3EC0">
      <w:pPr>
        <w:spacing w:after="20"/>
        <w:rPr>
          <w:rFonts w:ascii="Arial" w:hAnsi="Arial" w:cs="Arial"/>
          <w:b/>
          <w:szCs w:val="22"/>
        </w:rPr>
      </w:pPr>
    </w:p>
    <w:p w14:paraId="29E7D295" w14:textId="471153AA" w:rsidR="00AF3EC0" w:rsidRPr="002C14D5" w:rsidRDefault="00AF3EC0" w:rsidP="00AF3EC0">
      <w:pPr>
        <w:pStyle w:val="Heading2"/>
        <w:spacing w:after="20"/>
      </w:pPr>
      <w:r w:rsidRPr="002C14D5">
        <w:t>CHILDREN</w:t>
      </w:r>
      <w:r>
        <w:t xml:space="preserve"> </w:t>
      </w:r>
      <w:r w:rsidR="00586CD2">
        <w:t xml:space="preserve">under 10 </w:t>
      </w:r>
      <w:r>
        <w:t>and supervision</w:t>
      </w:r>
    </w:p>
    <w:p w14:paraId="6700A171" w14:textId="698CBEBF" w:rsidR="00AF3EC0" w:rsidRPr="002C14D5" w:rsidRDefault="00586CD2" w:rsidP="00AF3EC0">
      <w:pPr>
        <w:autoSpaceDE w:val="0"/>
        <w:autoSpaceDN w:val="0"/>
        <w:adjustRightInd w:val="0"/>
        <w:spacing w:after="0"/>
        <w:rPr>
          <w:rFonts w:ascii="Arial" w:hAnsi="Arial" w:cs="Arial"/>
          <w:color w:val="1E1E1D"/>
          <w:szCs w:val="22"/>
        </w:rPr>
      </w:pPr>
      <w:r>
        <w:rPr>
          <w:rFonts w:ascii="Arial" w:hAnsi="Arial" w:cs="Arial"/>
          <w:color w:val="1E1E1D"/>
          <w:szCs w:val="22"/>
        </w:rPr>
        <w:t>In addition to the minimum supervision requirements above, c</w:t>
      </w:r>
      <w:r w:rsidR="00AF3EC0" w:rsidRPr="002C14D5">
        <w:rPr>
          <w:rFonts w:ascii="Arial" w:hAnsi="Arial" w:cs="Arial"/>
          <w:color w:val="1E1E1D"/>
          <w:szCs w:val="22"/>
        </w:rPr>
        <w:t xml:space="preserve">hildren under 10 years of age should not be permitted to enter the </w:t>
      </w:r>
      <w:r w:rsidR="00BF3F17">
        <w:rPr>
          <w:rFonts w:ascii="Arial" w:hAnsi="Arial" w:cs="Arial"/>
          <w:color w:val="1E1E1D"/>
          <w:szCs w:val="22"/>
        </w:rPr>
        <w:t>water</w:t>
      </w:r>
      <w:r w:rsidR="00AF3EC0" w:rsidRPr="002C14D5">
        <w:rPr>
          <w:rFonts w:ascii="Arial" w:hAnsi="Arial" w:cs="Arial"/>
          <w:color w:val="1E1E1D"/>
          <w:szCs w:val="22"/>
        </w:rPr>
        <w:t xml:space="preserve"> unless the</w:t>
      </w:r>
      <w:r>
        <w:rPr>
          <w:rFonts w:ascii="Arial" w:hAnsi="Arial" w:cs="Arial"/>
          <w:color w:val="1E1E1D"/>
          <w:szCs w:val="22"/>
        </w:rPr>
        <w:t xml:space="preserve">re are enough instructors to provide </w:t>
      </w:r>
      <w:r w:rsidR="00AF3EC0" w:rsidRPr="002C14D5">
        <w:rPr>
          <w:rFonts w:ascii="Arial" w:hAnsi="Arial" w:cs="Arial"/>
          <w:color w:val="1E1E1D"/>
          <w:szCs w:val="22"/>
        </w:rPr>
        <w:t xml:space="preserve">direct and </w:t>
      </w:r>
      <w:r w:rsidR="00AF3EC0" w:rsidRPr="002C14D5">
        <w:rPr>
          <w:rFonts w:ascii="Arial" w:hAnsi="Arial" w:cs="Arial"/>
          <w:b/>
          <w:bCs/>
          <w:color w:val="1E1E1D"/>
          <w:szCs w:val="22"/>
        </w:rPr>
        <w:t>active supervision</w:t>
      </w:r>
      <w:r w:rsidR="00AF3EC0" w:rsidRPr="002C14D5">
        <w:rPr>
          <w:rFonts w:ascii="Arial" w:hAnsi="Arial" w:cs="Arial"/>
          <w:color w:val="1E1E1D"/>
          <w:szCs w:val="22"/>
        </w:rPr>
        <w:t xml:space="preserve"> at the </w:t>
      </w:r>
      <w:r w:rsidR="00DB1471">
        <w:rPr>
          <w:rFonts w:ascii="Arial" w:hAnsi="Arial" w:cs="Arial"/>
          <w:color w:val="1E1E1D"/>
          <w:szCs w:val="22"/>
        </w:rPr>
        <w:t xml:space="preserve">minimum </w:t>
      </w:r>
      <w:r w:rsidR="00AF3EC0" w:rsidRPr="002C14D5">
        <w:rPr>
          <w:rFonts w:ascii="Arial" w:hAnsi="Arial" w:cs="Arial"/>
          <w:color w:val="1E1E1D"/>
          <w:szCs w:val="22"/>
        </w:rPr>
        <w:t>adult to student ratio</w:t>
      </w:r>
      <w:r>
        <w:rPr>
          <w:rFonts w:ascii="Arial" w:hAnsi="Arial" w:cs="Arial"/>
          <w:color w:val="1E1E1D"/>
          <w:szCs w:val="22"/>
        </w:rPr>
        <w:t xml:space="preserve"> for all children at all times</w:t>
      </w:r>
      <w:r w:rsidR="00AF3EC0" w:rsidRPr="002C14D5">
        <w:rPr>
          <w:rFonts w:ascii="Arial" w:hAnsi="Arial" w:cs="Arial"/>
          <w:color w:val="1E1E1D"/>
          <w:szCs w:val="22"/>
        </w:rPr>
        <w:t xml:space="preserve">, </w:t>
      </w:r>
      <w:hyperlink w:anchor="_SWIMMING_LESSONS_AND" w:history="1">
        <w:r w:rsidR="00AF3EC0" w:rsidRPr="003C1C4C">
          <w:rPr>
            <w:rStyle w:val="Hyperlink"/>
            <w:rFonts w:ascii="Arial" w:hAnsi="Arial" w:cs="Arial"/>
            <w:szCs w:val="22"/>
          </w:rPr>
          <w:t>detailed below.</w:t>
        </w:r>
      </w:hyperlink>
      <w:r w:rsidR="00AF3EC0" w:rsidRPr="002C14D5">
        <w:rPr>
          <w:rFonts w:ascii="Arial" w:hAnsi="Arial" w:cs="Arial"/>
          <w:color w:val="1E1E1D"/>
          <w:szCs w:val="22"/>
        </w:rPr>
        <w:t xml:space="preserve"> </w:t>
      </w:r>
    </w:p>
    <w:p w14:paraId="1E3E56AD" w14:textId="77777777" w:rsidR="00AF3EC0" w:rsidRPr="002C14D5" w:rsidRDefault="00AF3EC0" w:rsidP="00AF3EC0">
      <w:pPr>
        <w:autoSpaceDE w:val="0"/>
        <w:autoSpaceDN w:val="0"/>
        <w:adjustRightInd w:val="0"/>
        <w:spacing w:after="0"/>
        <w:rPr>
          <w:rFonts w:ascii="Arial" w:hAnsi="Arial" w:cs="Arial"/>
          <w:b/>
          <w:bCs/>
          <w:color w:val="1E1E1D"/>
          <w:szCs w:val="22"/>
        </w:rPr>
      </w:pPr>
    </w:p>
    <w:p w14:paraId="588FF088" w14:textId="30A083A8" w:rsidR="00AF3EC0" w:rsidRPr="002C14D5" w:rsidRDefault="00AF3EC0" w:rsidP="00AF3EC0">
      <w:pPr>
        <w:autoSpaceDE w:val="0"/>
        <w:autoSpaceDN w:val="0"/>
        <w:adjustRightInd w:val="0"/>
        <w:spacing w:after="0"/>
        <w:rPr>
          <w:rFonts w:ascii="Arial" w:hAnsi="Arial" w:cs="Arial"/>
          <w:color w:val="1E1E1D"/>
          <w:szCs w:val="22"/>
        </w:rPr>
      </w:pPr>
      <w:r w:rsidRPr="002C14D5">
        <w:rPr>
          <w:rFonts w:ascii="Arial" w:hAnsi="Arial" w:cs="Arial"/>
          <w:color w:val="1E1E1D"/>
          <w:szCs w:val="22"/>
        </w:rPr>
        <w:t xml:space="preserve">The supervising </w:t>
      </w:r>
      <w:r w:rsidRPr="00704385">
        <w:rPr>
          <w:rFonts w:ascii="Arial" w:eastAsia="Times New Roman" w:hAnsi="Arial" w:cs="Arial"/>
          <w:color w:val="202020"/>
          <w:szCs w:val="22"/>
          <w:lang w:val="en" w:eastAsia="en-AU"/>
        </w:rPr>
        <w:t>staff</w:t>
      </w:r>
      <w:r w:rsidR="00DB1471">
        <w:rPr>
          <w:rFonts w:ascii="Arial" w:eastAsia="Times New Roman" w:hAnsi="Arial" w:cs="Arial"/>
          <w:color w:val="202020"/>
          <w:szCs w:val="22"/>
          <w:lang w:val="en" w:eastAsia="en-AU"/>
        </w:rPr>
        <w:t xml:space="preserve"> </w:t>
      </w:r>
      <w:r w:rsidR="00FC08B7">
        <w:rPr>
          <w:rFonts w:ascii="Arial" w:eastAsia="Times New Roman" w:hAnsi="Arial" w:cs="Arial"/>
          <w:color w:val="202020"/>
          <w:szCs w:val="22"/>
          <w:lang w:val="en" w:eastAsia="en-AU"/>
        </w:rPr>
        <w:t xml:space="preserve">and </w:t>
      </w:r>
      <w:r w:rsidR="006232EC">
        <w:rPr>
          <w:rFonts w:ascii="Arial" w:eastAsia="Times New Roman" w:hAnsi="Arial" w:cs="Arial"/>
          <w:color w:val="202020"/>
          <w:szCs w:val="22"/>
          <w:lang w:val="en" w:eastAsia="en-AU"/>
        </w:rPr>
        <w:t>instructo</w:t>
      </w:r>
      <w:r w:rsidR="00875041">
        <w:rPr>
          <w:rFonts w:ascii="Arial" w:eastAsia="Times New Roman" w:hAnsi="Arial" w:cs="Arial"/>
          <w:color w:val="202020"/>
          <w:szCs w:val="22"/>
          <w:lang w:val="en" w:eastAsia="en-AU"/>
        </w:rPr>
        <w:t>r</w:t>
      </w:r>
      <w:r w:rsidRPr="00704385">
        <w:rPr>
          <w:rFonts w:ascii="Arial" w:eastAsia="Times New Roman" w:hAnsi="Arial" w:cs="Arial"/>
          <w:color w:val="202020"/>
          <w:szCs w:val="22"/>
          <w:lang w:val="en" w:eastAsia="en-AU"/>
        </w:rPr>
        <w:t>s</w:t>
      </w:r>
      <w:r w:rsidRPr="002C14D5">
        <w:rPr>
          <w:rFonts w:ascii="Arial" w:hAnsi="Arial" w:cs="Arial"/>
          <w:color w:val="1E1E1D"/>
          <w:szCs w:val="22"/>
        </w:rPr>
        <w:t xml:space="preserve"> must </w:t>
      </w:r>
      <w:proofErr w:type="gramStart"/>
      <w:r w:rsidRPr="002C14D5">
        <w:rPr>
          <w:rFonts w:ascii="Arial" w:hAnsi="Arial" w:cs="Arial"/>
          <w:color w:val="1E1E1D"/>
          <w:szCs w:val="22"/>
        </w:rPr>
        <w:t>monitor the students at all times</w:t>
      </w:r>
      <w:proofErr w:type="gramEnd"/>
      <w:r w:rsidRPr="002C14D5">
        <w:rPr>
          <w:rFonts w:ascii="Arial" w:hAnsi="Arial" w:cs="Arial"/>
          <w:color w:val="1E1E1D"/>
          <w:szCs w:val="22"/>
        </w:rPr>
        <w:t xml:space="preserve"> and should be dressed ready to take rescue action, including immediate entry into the </w:t>
      </w:r>
      <w:r w:rsidR="00BF3F17">
        <w:rPr>
          <w:rFonts w:ascii="Arial" w:hAnsi="Arial" w:cs="Arial"/>
          <w:color w:val="1E1E1D"/>
          <w:szCs w:val="22"/>
        </w:rPr>
        <w:t>water</w:t>
      </w:r>
      <w:r w:rsidRPr="002C14D5">
        <w:rPr>
          <w:rFonts w:ascii="Arial" w:hAnsi="Arial" w:cs="Arial"/>
          <w:color w:val="1E1E1D"/>
          <w:szCs w:val="22"/>
        </w:rPr>
        <w:t>.</w:t>
      </w:r>
    </w:p>
    <w:p w14:paraId="250B6866" w14:textId="77777777" w:rsidR="00AF3EC0" w:rsidRPr="002C14D5" w:rsidRDefault="00AF3EC0" w:rsidP="00AF3EC0">
      <w:pPr>
        <w:autoSpaceDE w:val="0"/>
        <w:autoSpaceDN w:val="0"/>
        <w:adjustRightInd w:val="0"/>
        <w:spacing w:after="0"/>
        <w:rPr>
          <w:rFonts w:ascii="Arial" w:hAnsi="Arial" w:cs="Arial"/>
          <w:b/>
          <w:bCs/>
          <w:color w:val="1E1E1D"/>
          <w:szCs w:val="22"/>
        </w:rPr>
      </w:pPr>
    </w:p>
    <w:p w14:paraId="41B0E679" w14:textId="3143D001" w:rsidR="00AF3EC0" w:rsidRPr="002C14D5" w:rsidRDefault="00AF3EC0" w:rsidP="00AF3EC0">
      <w:pPr>
        <w:autoSpaceDE w:val="0"/>
        <w:autoSpaceDN w:val="0"/>
        <w:adjustRightInd w:val="0"/>
        <w:spacing w:after="0"/>
        <w:rPr>
          <w:rFonts w:ascii="Arial" w:hAnsi="Arial" w:cs="Arial"/>
          <w:color w:val="1E1E1D"/>
          <w:szCs w:val="22"/>
        </w:rPr>
      </w:pPr>
      <w:r w:rsidRPr="00704385">
        <w:rPr>
          <w:rFonts w:ascii="Arial" w:eastAsia="Times New Roman" w:hAnsi="Arial" w:cs="Arial"/>
          <w:color w:val="202020"/>
          <w:szCs w:val="22"/>
          <w:lang w:val="en" w:eastAsia="en-AU"/>
        </w:rPr>
        <w:t>S</w:t>
      </w:r>
      <w:r w:rsidR="00FC08B7">
        <w:rPr>
          <w:rFonts w:ascii="Arial" w:eastAsia="Times New Roman" w:hAnsi="Arial" w:cs="Arial"/>
          <w:color w:val="202020"/>
          <w:szCs w:val="22"/>
          <w:lang w:val="en" w:eastAsia="en-AU"/>
        </w:rPr>
        <w:t>chool s</w:t>
      </w:r>
      <w:r w:rsidRPr="00704385">
        <w:rPr>
          <w:rFonts w:ascii="Arial" w:eastAsia="Times New Roman" w:hAnsi="Arial" w:cs="Arial"/>
          <w:color w:val="202020"/>
          <w:szCs w:val="22"/>
          <w:lang w:val="en" w:eastAsia="en-AU"/>
        </w:rPr>
        <w:t>taff</w:t>
      </w:r>
      <w:r w:rsidRPr="002C14D5">
        <w:rPr>
          <w:rFonts w:ascii="Arial" w:hAnsi="Arial" w:cs="Arial"/>
          <w:color w:val="1E1E1D"/>
          <w:szCs w:val="22"/>
        </w:rPr>
        <w:t xml:space="preserve"> supervision of children is in addition to </w:t>
      </w:r>
      <w:r w:rsidR="00FC08B7">
        <w:rPr>
          <w:rFonts w:ascii="Arial" w:hAnsi="Arial" w:cs="Arial"/>
          <w:color w:val="1E1E1D"/>
          <w:szCs w:val="22"/>
        </w:rPr>
        <w:t>instructor and</w:t>
      </w:r>
      <w:r w:rsidRPr="002C14D5">
        <w:rPr>
          <w:rFonts w:ascii="Arial" w:hAnsi="Arial" w:cs="Arial"/>
          <w:color w:val="1E1E1D"/>
          <w:szCs w:val="22"/>
        </w:rPr>
        <w:t xml:space="preserve"> lifeguard supervision</w:t>
      </w:r>
      <w:r w:rsidR="003D0E1C">
        <w:rPr>
          <w:rFonts w:ascii="Arial" w:hAnsi="Arial" w:cs="Arial"/>
          <w:color w:val="1E1E1D"/>
          <w:szCs w:val="22"/>
        </w:rPr>
        <w:t>.</w:t>
      </w:r>
    </w:p>
    <w:p w14:paraId="3A868C7E" w14:textId="77777777" w:rsidR="00AF3EC0" w:rsidRPr="002C14D5" w:rsidRDefault="00AF3EC0" w:rsidP="00AF3EC0">
      <w:pPr>
        <w:autoSpaceDE w:val="0"/>
        <w:autoSpaceDN w:val="0"/>
        <w:adjustRightInd w:val="0"/>
        <w:spacing w:after="0"/>
        <w:rPr>
          <w:rFonts w:ascii="Arial" w:hAnsi="Arial" w:cs="Arial"/>
          <w:color w:val="1E1E1D"/>
          <w:szCs w:val="22"/>
        </w:rPr>
      </w:pPr>
    </w:p>
    <w:p w14:paraId="56C8A420" w14:textId="446FFFC2" w:rsidR="00AF3EC0" w:rsidRPr="002C14D5" w:rsidRDefault="00AF3EC0" w:rsidP="00AF3EC0">
      <w:pPr>
        <w:autoSpaceDE w:val="0"/>
        <w:autoSpaceDN w:val="0"/>
        <w:adjustRightInd w:val="0"/>
        <w:spacing w:after="0"/>
        <w:rPr>
          <w:rFonts w:ascii="Arial" w:hAnsi="Arial" w:cs="Arial"/>
          <w:color w:val="1E1E1D"/>
          <w:szCs w:val="22"/>
        </w:rPr>
      </w:pPr>
      <w:r w:rsidRPr="002C14D5">
        <w:rPr>
          <w:rFonts w:ascii="Arial" w:hAnsi="Arial" w:cs="Arial"/>
          <w:color w:val="1E1E1D"/>
          <w:szCs w:val="22"/>
        </w:rPr>
        <w:t>Lifeguards may form part of the supervising team, providing they do not have duties for other patrons that may distract them from supervision of the students. The prescribed ratio of adults/staff to students must be constantly maintained while there are students in or near the water.</w:t>
      </w:r>
    </w:p>
    <w:p w14:paraId="6A4D3E1B" w14:textId="77777777" w:rsidR="00AF3EC0" w:rsidRPr="008F7616" w:rsidRDefault="00AF3EC0" w:rsidP="00AF3EC0">
      <w:pPr>
        <w:spacing w:after="20"/>
        <w:rPr>
          <w:rFonts w:ascii="Arial" w:hAnsi="Arial" w:cs="Arial"/>
          <w:b/>
          <w:sz w:val="24"/>
        </w:rPr>
      </w:pPr>
    </w:p>
    <w:p w14:paraId="02BC3066" w14:textId="62CBD349" w:rsidR="007F2F60" w:rsidRPr="002C14D5" w:rsidRDefault="007F2F60" w:rsidP="007F2F60">
      <w:pPr>
        <w:spacing w:after="20"/>
        <w:rPr>
          <w:rStyle w:val="kx21rb"/>
          <w:color w:val="70757A"/>
          <w:szCs w:val="22"/>
          <w:shd w:val="clear" w:color="auto" w:fill="FFFFFF"/>
        </w:rPr>
      </w:pPr>
      <w:r w:rsidRPr="002C14D5">
        <w:rPr>
          <w:rFonts w:ascii="Arial" w:eastAsia="Times New Roman" w:hAnsi="Arial" w:cs="Arial"/>
          <w:b/>
          <w:bCs/>
          <w:color w:val="0B0C1D"/>
          <w:szCs w:val="22"/>
          <w:lang w:eastAsia="en-AU"/>
        </w:rPr>
        <w:t>Supervision</w:t>
      </w:r>
      <w:r w:rsidRPr="002C14D5">
        <w:rPr>
          <w:rFonts w:ascii="Arial" w:eastAsia="Times New Roman" w:hAnsi="Arial" w:cs="Arial"/>
          <w:color w:val="0B0C1D"/>
          <w:szCs w:val="22"/>
          <w:lang w:eastAsia="en-AU"/>
        </w:rPr>
        <w:t xml:space="preserve"> – </w:t>
      </w:r>
      <w:r w:rsidRPr="002C14D5">
        <w:rPr>
          <w:rStyle w:val="hgkelc"/>
          <w:rFonts w:ascii="Arial" w:hAnsi="Arial" w:cs="Arial"/>
          <w:color w:val="202124"/>
          <w:szCs w:val="22"/>
          <w:shd w:val="clear" w:color="auto" w:fill="FFFFFF"/>
        </w:rPr>
        <w:t>Supervision in this context means,</w:t>
      </w:r>
      <w:r w:rsidRPr="00DA39CF">
        <w:rPr>
          <w:rStyle w:val="hgkelc"/>
          <w:rFonts w:ascii="Arial" w:hAnsi="Arial" w:cs="Arial"/>
          <w:color w:val="202124"/>
          <w:szCs w:val="22"/>
          <w:shd w:val="clear" w:color="auto" w:fill="FFFFFF"/>
        </w:rPr>
        <w:t xml:space="preserve"> </w:t>
      </w:r>
      <w:proofErr w:type="gramStart"/>
      <w:r w:rsidRPr="002C14D5">
        <w:rPr>
          <w:rStyle w:val="hgkelc"/>
          <w:rFonts w:ascii="Arial" w:hAnsi="Arial" w:cs="Arial"/>
          <w:color w:val="202124"/>
          <w:szCs w:val="22"/>
          <w:shd w:val="clear" w:color="auto" w:fill="FFFFFF"/>
        </w:rPr>
        <w:t>staying in constant visual contact and</w:t>
      </w:r>
      <w:r w:rsidRPr="002C14D5">
        <w:rPr>
          <w:rStyle w:val="hgkelc"/>
          <w:rFonts w:ascii="Arial" w:hAnsi="Arial" w:cs="Arial"/>
          <w:bCs/>
          <w:color w:val="202124"/>
          <w:szCs w:val="22"/>
          <w:shd w:val="clear" w:color="auto" w:fill="FFFFFF"/>
        </w:rPr>
        <w:t xml:space="preserve"> </w:t>
      </w:r>
      <w:r w:rsidRPr="002C14D5">
        <w:rPr>
          <w:rStyle w:val="hgkelc"/>
          <w:rFonts w:ascii="Arial" w:hAnsi="Arial" w:cs="Arial"/>
          <w:color w:val="202124"/>
          <w:szCs w:val="22"/>
          <w:shd w:val="clear" w:color="auto" w:fill="FFFFFF"/>
        </w:rPr>
        <w:t xml:space="preserve">within easy reach of </w:t>
      </w:r>
      <w:r w:rsidR="00586CD2">
        <w:rPr>
          <w:rStyle w:val="hgkelc"/>
          <w:rFonts w:ascii="Arial" w:hAnsi="Arial" w:cs="Arial"/>
          <w:color w:val="202124"/>
          <w:szCs w:val="22"/>
          <w:shd w:val="clear" w:color="auto" w:fill="FFFFFF"/>
        </w:rPr>
        <w:t xml:space="preserve">all </w:t>
      </w:r>
      <w:r w:rsidRPr="002C14D5">
        <w:rPr>
          <w:rStyle w:val="hgkelc"/>
          <w:rFonts w:ascii="Arial" w:hAnsi="Arial" w:cs="Arial"/>
          <w:color w:val="202124"/>
          <w:szCs w:val="22"/>
          <w:shd w:val="clear" w:color="auto" w:fill="FFFFFF"/>
        </w:rPr>
        <w:t>beginner swimmers at all times</w:t>
      </w:r>
      <w:proofErr w:type="gramEnd"/>
      <w:r w:rsidRPr="002C14D5">
        <w:rPr>
          <w:rStyle w:val="hgkelc"/>
          <w:rFonts w:ascii="Arial" w:hAnsi="Arial" w:cs="Arial"/>
          <w:color w:val="202124"/>
          <w:szCs w:val="22"/>
          <w:shd w:val="clear" w:color="auto" w:fill="FFFFFF"/>
        </w:rPr>
        <w:t xml:space="preserve"> when they're in or around the water.</w:t>
      </w:r>
    </w:p>
    <w:p w14:paraId="08997620" w14:textId="77777777" w:rsidR="007F2F60" w:rsidRPr="002C14D5" w:rsidRDefault="007F2F60" w:rsidP="007F2F60">
      <w:pPr>
        <w:spacing w:after="150"/>
        <w:rPr>
          <w:rFonts w:ascii="Arial" w:hAnsi="Arial" w:cs="Arial"/>
          <w:color w:val="4B4B4B"/>
          <w:szCs w:val="22"/>
          <w:lang w:eastAsia="en-AU"/>
        </w:rPr>
      </w:pPr>
    </w:p>
    <w:p w14:paraId="31E3F8E5" w14:textId="44B1E7B2" w:rsidR="00AF3EC0" w:rsidRDefault="007F2F60" w:rsidP="007F2F60">
      <w:pPr>
        <w:spacing w:after="20"/>
        <w:rPr>
          <w:rFonts w:ascii="Arial" w:hAnsi="Arial" w:cs="Arial"/>
        </w:rPr>
      </w:pPr>
      <w:r w:rsidRPr="002C14D5">
        <w:rPr>
          <w:rFonts w:ascii="Arial" w:eastAsia="Times New Roman" w:hAnsi="Arial" w:cs="Arial"/>
          <w:b/>
          <w:bCs/>
          <w:color w:val="0B0C1D"/>
          <w:szCs w:val="22"/>
          <w:lang w:eastAsia="en-AU"/>
        </w:rPr>
        <w:t>Active supervision</w:t>
      </w:r>
      <w:r w:rsidRPr="002C14D5">
        <w:rPr>
          <w:rFonts w:ascii="Arial" w:eastAsia="Times New Roman" w:hAnsi="Arial" w:cs="Arial"/>
          <w:color w:val="0B0C1D"/>
          <w:szCs w:val="22"/>
          <w:lang w:eastAsia="en-AU"/>
        </w:rPr>
        <w:t xml:space="preserve"> – for children between 5-10 years of age, </w:t>
      </w:r>
      <w:r>
        <w:rPr>
          <w:rFonts w:ascii="Arial" w:eastAsia="Times New Roman" w:hAnsi="Arial" w:cs="Arial"/>
          <w:color w:val="0B0C1D"/>
          <w:szCs w:val="22"/>
          <w:lang w:eastAsia="en-AU"/>
        </w:rPr>
        <w:t xml:space="preserve">and for children who are at the beginner level in swimming ability, </w:t>
      </w:r>
      <w:r w:rsidRPr="002C14D5">
        <w:rPr>
          <w:rFonts w:ascii="Arial" w:eastAsia="Times New Roman" w:hAnsi="Arial" w:cs="Arial"/>
          <w:color w:val="0B0C1D"/>
          <w:szCs w:val="22"/>
          <w:lang w:eastAsia="en-AU"/>
        </w:rPr>
        <w:t>active supervision means</w:t>
      </w:r>
      <w:r w:rsidR="00586CD2">
        <w:rPr>
          <w:rFonts w:ascii="Arial" w:eastAsia="Times New Roman" w:hAnsi="Arial" w:cs="Arial"/>
          <w:color w:val="0B0C1D"/>
          <w:szCs w:val="22"/>
          <w:lang w:eastAsia="en-AU"/>
        </w:rPr>
        <w:t xml:space="preserve"> </w:t>
      </w:r>
      <w:proofErr w:type="gramStart"/>
      <w:r w:rsidRPr="002C14D5">
        <w:rPr>
          <w:rFonts w:ascii="Arial" w:eastAsia="Times New Roman" w:hAnsi="Arial" w:cs="Arial"/>
          <w:color w:val="0B0C1D"/>
          <w:szCs w:val="22"/>
          <w:lang w:eastAsia="en-AU"/>
        </w:rPr>
        <w:t>watching the child at all times</w:t>
      </w:r>
      <w:proofErr w:type="gramEnd"/>
      <w:r w:rsidR="00586CD2">
        <w:rPr>
          <w:rFonts w:ascii="Arial" w:eastAsia="Times New Roman" w:hAnsi="Arial" w:cs="Arial"/>
          <w:color w:val="0B0C1D"/>
          <w:szCs w:val="22"/>
          <w:lang w:eastAsia="en-AU"/>
        </w:rPr>
        <w:t xml:space="preserve"> </w:t>
      </w:r>
      <w:r w:rsidR="00437EE8">
        <w:rPr>
          <w:rFonts w:ascii="Arial" w:eastAsia="Times New Roman" w:hAnsi="Arial" w:cs="Arial"/>
          <w:color w:val="0B0C1D"/>
          <w:szCs w:val="22"/>
          <w:lang w:eastAsia="en-AU"/>
        </w:rPr>
        <w:t xml:space="preserve">while </w:t>
      </w:r>
      <w:r w:rsidR="00586CD2">
        <w:rPr>
          <w:rFonts w:ascii="Arial" w:eastAsia="Times New Roman" w:hAnsi="Arial" w:cs="Arial"/>
          <w:color w:val="0B0C1D"/>
          <w:szCs w:val="22"/>
          <w:lang w:eastAsia="en-AU"/>
        </w:rPr>
        <w:t>they are in or around the water</w:t>
      </w:r>
      <w:r w:rsidR="00437EE8">
        <w:rPr>
          <w:rFonts w:ascii="Arial" w:eastAsia="Times New Roman" w:hAnsi="Arial" w:cs="Arial"/>
          <w:color w:val="0B0C1D"/>
          <w:szCs w:val="22"/>
          <w:lang w:eastAsia="en-AU"/>
        </w:rPr>
        <w:t>,</w:t>
      </w:r>
      <w:r w:rsidRPr="002C14D5">
        <w:rPr>
          <w:rFonts w:ascii="Arial" w:eastAsia="Times New Roman" w:hAnsi="Arial" w:cs="Arial"/>
          <w:color w:val="0B0C1D"/>
          <w:szCs w:val="22"/>
          <w:lang w:eastAsia="en-AU"/>
        </w:rPr>
        <w:t xml:space="preserve"> being able to provide immediate help and being close enough to hear the child and to be heard by the child.</w:t>
      </w:r>
    </w:p>
    <w:p w14:paraId="76B911A7" w14:textId="77777777" w:rsidR="00601188" w:rsidRDefault="00601188" w:rsidP="000B1E09">
      <w:pPr>
        <w:spacing w:after="20"/>
        <w:rPr>
          <w:rFonts w:ascii="Arial" w:hAnsi="Arial" w:cs="Arial"/>
        </w:rPr>
      </w:pPr>
    </w:p>
    <w:p w14:paraId="34E72483" w14:textId="74406E90" w:rsidR="00601188" w:rsidRDefault="00601188" w:rsidP="000B1E09">
      <w:pPr>
        <w:spacing w:after="20"/>
        <w:jc w:val="both"/>
        <w:rPr>
          <w:rFonts w:ascii="Arial" w:hAnsi="Arial" w:cs="Arial"/>
        </w:rPr>
      </w:pPr>
      <w:r w:rsidRPr="00950B98">
        <w:rPr>
          <w:rFonts w:ascii="Arial" w:hAnsi="Arial" w:cs="Arial"/>
        </w:rPr>
        <w:t xml:space="preserve">The teacher in charge is responsible for the supervision strategy, which must be endorsed by the </w:t>
      </w:r>
      <w:r w:rsidR="00437EE8">
        <w:rPr>
          <w:rFonts w:ascii="Arial" w:hAnsi="Arial" w:cs="Arial"/>
        </w:rPr>
        <w:t>s</w:t>
      </w:r>
      <w:r w:rsidRPr="00950B98">
        <w:rPr>
          <w:rFonts w:ascii="Arial" w:hAnsi="Arial" w:cs="Arial"/>
        </w:rPr>
        <w:t xml:space="preserve">chool </w:t>
      </w:r>
      <w:r w:rsidR="00437EE8">
        <w:rPr>
          <w:rFonts w:ascii="Arial" w:hAnsi="Arial" w:cs="Arial"/>
        </w:rPr>
        <w:t>p</w:t>
      </w:r>
      <w:r w:rsidRPr="00950B98">
        <w:rPr>
          <w:rFonts w:ascii="Arial" w:hAnsi="Arial" w:cs="Arial"/>
        </w:rPr>
        <w:t>rincipal as part of the excursion approval process. Staff members must supervise students according to that strategy, and in accordance with their duty of care</w:t>
      </w:r>
      <w:r>
        <w:rPr>
          <w:rFonts w:ascii="Arial" w:hAnsi="Arial" w:cs="Arial"/>
        </w:rPr>
        <w:t>.</w:t>
      </w:r>
    </w:p>
    <w:p w14:paraId="22707E59" w14:textId="77777777" w:rsidR="00601188" w:rsidRPr="00950B98" w:rsidRDefault="00601188" w:rsidP="000B1E09">
      <w:pPr>
        <w:spacing w:after="20"/>
        <w:jc w:val="both"/>
        <w:rPr>
          <w:rFonts w:ascii="Arial" w:hAnsi="Arial" w:cs="Arial"/>
        </w:rPr>
      </w:pPr>
    </w:p>
    <w:p w14:paraId="50ABDE1E" w14:textId="7C2EE9EF" w:rsidR="00601188" w:rsidRDefault="00601188" w:rsidP="000B1E09">
      <w:pPr>
        <w:pStyle w:val="Normal1"/>
        <w:spacing w:after="20" w:line="240" w:lineRule="auto"/>
        <w:rPr>
          <w:rFonts w:asciiTheme="minorHAnsi" w:hAnsiTheme="minorHAnsi" w:cstheme="minorHAnsi"/>
        </w:rPr>
      </w:pPr>
      <w:r w:rsidRPr="00950B98">
        <w:t>Students not directly participating in the activity must be separately supervised in line with Excursions Guidelines – Supervision</w:t>
      </w:r>
      <w:r>
        <w:rPr>
          <w:rFonts w:asciiTheme="minorHAnsi" w:hAnsiTheme="minorHAnsi" w:cstheme="minorHAnsi"/>
        </w:rPr>
        <w:t>.</w:t>
      </w:r>
    </w:p>
    <w:p w14:paraId="6C75112B" w14:textId="77777777" w:rsidR="00601188" w:rsidRPr="00A30E65" w:rsidRDefault="00601188" w:rsidP="000B1E09">
      <w:pPr>
        <w:pStyle w:val="Normal1"/>
        <w:spacing w:after="20" w:line="240" w:lineRule="auto"/>
        <w:rPr>
          <w:rFonts w:asciiTheme="minorHAnsi" w:hAnsiTheme="minorHAnsi" w:cstheme="minorHAnsi"/>
        </w:rPr>
      </w:pPr>
    </w:p>
    <w:p w14:paraId="62208A84" w14:textId="77777777" w:rsidR="00601188" w:rsidRPr="00601188" w:rsidRDefault="00601188" w:rsidP="000B1E09">
      <w:pPr>
        <w:pStyle w:val="Heading5"/>
        <w:spacing w:after="20"/>
        <w:rPr>
          <w:rFonts w:eastAsia="Times New Roman"/>
          <w:lang w:eastAsia="en-AU"/>
        </w:rPr>
      </w:pPr>
      <w:r w:rsidRPr="00601188">
        <w:rPr>
          <w:rFonts w:eastAsia="Times New Roman"/>
          <w:lang w:eastAsia="en-AU"/>
        </w:rPr>
        <w:t>Lifeguards</w:t>
      </w:r>
    </w:p>
    <w:p w14:paraId="156ED960" w14:textId="4C6D195E" w:rsidR="00601188" w:rsidRDefault="00601188" w:rsidP="000B1E09">
      <w:pPr>
        <w:spacing w:after="20"/>
        <w:jc w:val="both"/>
        <w:rPr>
          <w:rFonts w:ascii="Arial" w:hAnsi="Arial" w:cs="Arial"/>
        </w:rPr>
      </w:pPr>
      <w:r w:rsidRPr="00F123BE">
        <w:rPr>
          <w:rFonts w:ascii="Arial" w:hAnsi="Arial" w:cs="Arial"/>
        </w:rPr>
        <w:t>Lifeguards can only be included in staff–student ratios if they do not have general lifeguard duties at the location at that time and their sole responsibility during the activity is for the students undertaking the activity.</w:t>
      </w:r>
    </w:p>
    <w:p w14:paraId="5895EF2C" w14:textId="77777777" w:rsidR="00601188" w:rsidRPr="00F123BE" w:rsidRDefault="00601188" w:rsidP="000B1E09">
      <w:pPr>
        <w:spacing w:after="20"/>
        <w:jc w:val="both"/>
        <w:rPr>
          <w:rFonts w:ascii="Arial" w:hAnsi="Arial" w:cs="Arial"/>
        </w:rPr>
      </w:pPr>
    </w:p>
    <w:p w14:paraId="3688438E" w14:textId="77777777" w:rsidR="00601188" w:rsidRPr="00601188" w:rsidRDefault="00601188" w:rsidP="000B1E09">
      <w:pPr>
        <w:pStyle w:val="Heading3"/>
        <w:spacing w:after="20"/>
      </w:pPr>
      <w:r w:rsidRPr="00601188">
        <w:lastRenderedPageBreak/>
        <w:t>Safety – risk management considerations</w:t>
      </w:r>
    </w:p>
    <w:p w14:paraId="24946BEA" w14:textId="3425EE91" w:rsidR="00601188" w:rsidRDefault="00601188" w:rsidP="000B1E09">
      <w:pPr>
        <w:spacing w:after="20"/>
        <w:jc w:val="both"/>
        <w:rPr>
          <w:rFonts w:ascii="Arial" w:hAnsi="Arial" w:cs="Arial"/>
        </w:rPr>
      </w:pPr>
      <w:r w:rsidRPr="00074C34">
        <w:rPr>
          <w:rFonts w:ascii="Arial" w:hAnsi="Arial" w:cs="Arial"/>
        </w:rPr>
        <w:t xml:space="preserve">Staff must assess location type, water conditions, rescue equipment on site and the ability of swimmers prior to conducting any swimming activity. </w:t>
      </w:r>
      <w:r w:rsidR="000419DB">
        <w:rPr>
          <w:rFonts w:ascii="Arial" w:hAnsi="Arial" w:cs="Arial"/>
        </w:rPr>
        <w:t xml:space="preserve">Staff should consider the activity, </w:t>
      </w:r>
      <w:r w:rsidR="005B4D25">
        <w:rPr>
          <w:rFonts w:ascii="Arial" w:hAnsi="Arial" w:cs="Arial"/>
        </w:rPr>
        <w:t xml:space="preserve">staff, </w:t>
      </w:r>
      <w:proofErr w:type="gramStart"/>
      <w:r w:rsidR="000419DB">
        <w:rPr>
          <w:rFonts w:ascii="Arial" w:hAnsi="Arial" w:cs="Arial"/>
        </w:rPr>
        <w:t>participants</w:t>
      </w:r>
      <w:proofErr w:type="gramEnd"/>
      <w:r w:rsidR="000419DB">
        <w:rPr>
          <w:rFonts w:ascii="Arial" w:hAnsi="Arial" w:cs="Arial"/>
        </w:rPr>
        <w:t xml:space="preserve"> an</w:t>
      </w:r>
      <w:r w:rsidR="005B4D25">
        <w:rPr>
          <w:rFonts w:ascii="Arial" w:hAnsi="Arial" w:cs="Arial"/>
        </w:rPr>
        <w:t>d venue when assessing risk.</w:t>
      </w:r>
    </w:p>
    <w:p w14:paraId="6CFCB4DD" w14:textId="77777777" w:rsidR="00601188" w:rsidRDefault="00601188" w:rsidP="000B1E09">
      <w:pPr>
        <w:spacing w:after="20"/>
        <w:jc w:val="both"/>
        <w:rPr>
          <w:rFonts w:ascii="Arial" w:hAnsi="Arial" w:cs="Arial"/>
        </w:rPr>
      </w:pPr>
    </w:p>
    <w:p w14:paraId="35B37FB7" w14:textId="77777777" w:rsidR="00601188" w:rsidRPr="00771A2B" w:rsidRDefault="00601188" w:rsidP="000B1E09">
      <w:pPr>
        <w:spacing w:after="20"/>
        <w:rPr>
          <w:rFonts w:ascii="Arial" w:eastAsia="Times New Roman" w:hAnsi="Arial" w:cs="Arial"/>
          <w:color w:val="0B0C1D"/>
          <w:szCs w:val="20"/>
          <w:lang w:eastAsia="en-AU"/>
        </w:rPr>
      </w:pPr>
      <w:r w:rsidRPr="00771A2B">
        <w:rPr>
          <w:rFonts w:ascii="Arial" w:eastAsia="Times New Roman" w:hAnsi="Arial" w:cs="Arial"/>
          <w:color w:val="0B0C1D"/>
          <w:szCs w:val="20"/>
          <w:lang w:eastAsia="en-AU"/>
        </w:rPr>
        <w:t>A school must have a clearly written set of emergency procedures that:</w:t>
      </w:r>
    </w:p>
    <w:p w14:paraId="42376C04" w14:textId="77777777" w:rsidR="00601188" w:rsidRDefault="00601188" w:rsidP="00B352EA">
      <w:pPr>
        <w:numPr>
          <w:ilvl w:val="0"/>
          <w:numId w:val="9"/>
        </w:numPr>
        <w:spacing w:after="20"/>
        <w:ind w:left="1287" w:hanging="567"/>
        <w:rPr>
          <w:rFonts w:ascii="Arial" w:eastAsia="Times New Roman" w:hAnsi="Arial" w:cs="Arial"/>
          <w:color w:val="0B0C1D"/>
          <w:szCs w:val="20"/>
          <w:lang w:eastAsia="en-AU"/>
        </w:rPr>
      </w:pPr>
      <w:r w:rsidRPr="00771A2B">
        <w:rPr>
          <w:rFonts w:ascii="Arial" w:eastAsia="Times New Roman" w:hAnsi="Arial" w:cs="Arial"/>
          <w:color w:val="0B0C1D"/>
          <w:szCs w:val="20"/>
          <w:lang w:eastAsia="en-AU"/>
        </w:rPr>
        <w:t xml:space="preserve">is understood by those involved in the </w:t>
      </w:r>
      <w:proofErr w:type="gramStart"/>
      <w:r w:rsidRPr="00771A2B">
        <w:rPr>
          <w:rFonts w:ascii="Arial" w:eastAsia="Times New Roman" w:hAnsi="Arial" w:cs="Arial"/>
          <w:color w:val="0B0C1D"/>
          <w:szCs w:val="20"/>
          <w:lang w:eastAsia="en-AU"/>
        </w:rPr>
        <w:t>program</w:t>
      </w:r>
      <w:proofErr w:type="gramEnd"/>
    </w:p>
    <w:p w14:paraId="6337BBCE" w14:textId="77777777" w:rsidR="00601188" w:rsidRPr="00771A2B" w:rsidRDefault="00601188" w:rsidP="00B352EA">
      <w:pPr>
        <w:numPr>
          <w:ilvl w:val="0"/>
          <w:numId w:val="9"/>
        </w:numPr>
        <w:spacing w:after="20"/>
        <w:ind w:left="1287" w:hanging="567"/>
        <w:rPr>
          <w:rFonts w:ascii="Arial" w:eastAsia="Times New Roman" w:hAnsi="Arial" w:cs="Arial"/>
          <w:color w:val="0B0C1D"/>
          <w:szCs w:val="20"/>
          <w:lang w:eastAsia="en-AU"/>
        </w:rPr>
      </w:pPr>
      <w:r w:rsidRPr="00771A2B">
        <w:rPr>
          <w:rFonts w:ascii="Arial" w:eastAsia="Times New Roman" w:hAnsi="Arial" w:cs="Arial"/>
          <w:color w:val="0B0C1D"/>
          <w:szCs w:val="20"/>
          <w:lang w:eastAsia="en-AU"/>
        </w:rPr>
        <w:t>includes</w:t>
      </w:r>
    </w:p>
    <w:p w14:paraId="6C2CAC51" w14:textId="6116E2BB" w:rsidR="00601188" w:rsidRDefault="00601188" w:rsidP="00B352EA">
      <w:pPr>
        <w:numPr>
          <w:ilvl w:val="0"/>
          <w:numId w:val="11"/>
        </w:numPr>
        <w:spacing w:after="20"/>
        <w:ind w:left="1418"/>
        <w:rPr>
          <w:rFonts w:ascii="Arial" w:eastAsia="Times New Roman" w:hAnsi="Arial" w:cs="Arial"/>
          <w:color w:val="0B0C1D"/>
          <w:szCs w:val="20"/>
          <w:lang w:eastAsia="en-AU"/>
        </w:rPr>
      </w:pPr>
      <w:r w:rsidRPr="00771A2B">
        <w:rPr>
          <w:rFonts w:ascii="Arial" w:eastAsia="Times New Roman" w:hAnsi="Arial" w:cs="Arial"/>
          <w:color w:val="0B0C1D"/>
          <w:szCs w:val="20"/>
          <w:lang w:eastAsia="en-AU"/>
        </w:rPr>
        <w:t>rescue, resuscit</w:t>
      </w:r>
      <w:r>
        <w:rPr>
          <w:rFonts w:ascii="Arial" w:eastAsia="Times New Roman" w:hAnsi="Arial" w:cs="Arial"/>
          <w:color w:val="0B0C1D"/>
          <w:szCs w:val="20"/>
          <w:lang w:eastAsia="en-AU"/>
        </w:rPr>
        <w:t>ation and first aid procedures</w:t>
      </w:r>
    </w:p>
    <w:p w14:paraId="1AF0E0F5" w14:textId="77777777" w:rsidR="00240C59" w:rsidRDefault="00240C59" w:rsidP="00240C59">
      <w:pPr>
        <w:numPr>
          <w:ilvl w:val="0"/>
          <w:numId w:val="11"/>
        </w:numPr>
        <w:spacing w:after="20"/>
        <w:ind w:left="1418"/>
        <w:rPr>
          <w:rFonts w:ascii="Arial" w:eastAsia="Times New Roman" w:hAnsi="Arial" w:cs="Arial"/>
          <w:color w:val="0B0C1D"/>
          <w:szCs w:val="20"/>
          <w:lang w:eastAsia="en-AU"/>
        </w:rPr>
      </w:pPr>
      <w:r>
        <w:rPr>
          <w:rFonts w:ascii="Arial" w:eastAsia="Times New Roman" w:hAnsi="Arial" w:cs="Arial"/>
          <w:color w:val="0B0C1D"/>
          <w:szCs w:val="20"/>
          <w:lang w:eastAsia="en-AU"/>
        </w:rPr>
        <w:t>complete set of signed parent permission forms for all participants</w:t>
      </w:r>
    </w:p>
    <w:p w14:paraId="225B6A8C" w14:textId="77777777" w:rsidR="000B296C" w:rsidRDefault="00601188" w:rsidP="000B296C">
      <w:pPr>
        <w:numPr>
          <w:ilvl w:val="0"/>
          <w:numId w:val="11"/>
        </w:numPr>
        <w:spacing w:after="20"/>
        <w:ind w:left="1418"/>
        <w:rPr>
          <w:rFonts w:ascii="Arial" w:eastAsia="Times New Roman" w:hAnsi="Arial" w:cs="Arial"/>
          <w:color w:val="0B0C1D"/>
          <w:szCs w:val="20"/>
          <w:lang w:eastAsia="en-AU"/>
        </w:rPr>
      </w:pPr>
      <w:r w:rsidRPr="00771A2B">
        <w:rPr>
          <w:rFonts w:ascii="Arial" w:eastAsia="Times New Roman" w:hAnsi="Arial" w:cs="Arial"/>
          <w:color w:val="0B0C1D"/>
          <w:szCs w:val="20"/>
          <w:lang w:eastAsia="en-AU"/>
        </w:rPr>
        <w:t xml:space="preserve">how to contact a doctor, </w:t>
      </w:r>
      <w:proofErr w:type="gramStart"/>
      <w:r w:rsidRPr="00771A2B">
        <w:rPr>
          <w:rFonts w:ascii="Arial" w:eastAsia="Times New Roman" w:hAnsi="Arial" w:cs="Arial"/>
          <w:color w:val="0B0C1D"/>
          <w:szCs w:val="20"/>
          <w:lang w:eastAsia="en-AU"/>
        </w:rPr>
        <w:t>a</w:t>
      </w:r>
      <w:r>
        <w:rPr>
          <w:rFonts w:ascii="Arial" w:eastAsia="Times New Roman" w:hAnsi="Arial" w:cs="Arial"/>
          <w:color w:val="0B0C1D"/>
          <w:szCs w:val="20"/>
          <w:lang w:eastAsia="en-AU"/>
        </w:rPr>
        <w:t>mbulance</w:t>
      </w:r>
      <w:proofErr w:type="gramEnd"/>
      <w:r>
        <w:rPr>
          <w:rFonts w:ascii="Arial" w:eastAsia="Times New Roman" w:hAnsi="Arial" w:cs="Arial"/>
          <w:color w:val="0B0C1D"/>
          <w:szCs w:val="20"/>
          <w:lang w:eastAsia="en-AU"/>
        </w:rPr>
        <w:t xml:space="preserve"> or emergency service</w:t>
      </w:r>
    </w:p>
    <w:p w14:paraId="721E168C" w14:textId="1C0A3443" w:rsidR="00601188" w:rsidRPr="00D34284" w:rsidRDefault="00913C99" w:rsidP="000B296C">
      <w:pPr>
        <w:numPr>
          <w:ilvl w:val="0"/>
          <w:numId w:val="9"/>
        </w:numPr>
        <w:spacing w:after="20"/>
        <w:ind w:left="1287" w:hanging="567"/>
        <w:rPr>
          <w:rFonts w:ascii="Arial" w:eastAsia="Times New Roman" w:hAnsi="Arial" w:cs="Arial"/>
          <w:color w:val="0B0C1D"/>
          <w:szCs w:val="20"/>
          <w:lang w:eastAsia="en-AU"/>
        </w:rPr>
      </w:pPr>
      <w:r>
        <w:rPr>
          <w:rFonts w:ascii="Arial" w:eastAsia="Times New Roman" w:hAnsi="Arial" w:cs="Arial"/>
          <w:color w:val="0B0C1D"/>
          <w:szCs w:val="20"/>
          <w:lang w:eastAsia="en-AU"/>
        </w:rPr>
        <w:t xml:space="preserve">where relevant, are consistent </w:t>
      </w:r>
      <w:r w:rsidR="00601188" w:rsidRPr="00D34284">
        <w:rPr>
          <w:rFonts w:ascii="Arial" w:eastAsia="Times New Roman" w:hAnsi="Arial" w:cs="Arial"/>
          <w:color w:val="0B0C1D"/>
          <w:szCs w:val="20"/>
          <w:lang w:eastAsia="en-AU"/>
        </w:rPr>
        <w:t>with the procedures used by</w:t>
      </w:r>
      <w:r w:rsidR="00C506DF" w:rsidRPr="00D34284">
        <w:rPr>
          <w:rFonts w:ascii="Arial" w:eastAsia="Times New Roman" w:hAnsi="Arial" w:cs="Arial"/>
          <w:color w:val="0B0C1D"/>
          <w:szCs w:val="20"/>
          <w:lang w:eastAsia="en-AU"/>
        </w:rPr>
        <w:t xml:space="preserve"> external providers</w:t>
      </w:r>
      <w:r w:rsidR="00601188" w:rsidRPr="00D34284">
        <w:rPr>
          <w:rFonts w:ascii="Arial" w:eastAsia="Times New Roman" w:hAnsi="Arial" w:cs="Arial"/>
          <w:color w:val="0B0C1D"/>
          <w:szCs w:val="20"/>
          <w:lang w:eastAsia="en-AU"/>
        </w:rPr>
        <w:t xml:space="preserve"> and outline areas of responsibilities required to carry out a rescue and maintain student safety.</w:t>
      </w:r>
    </w:p>
    <w:p w14:paraId="0753F6F8" w14:textId="77777777" w:rsidR="00601188" w:rsidRDefault="00601188" w:rsidP="000B1E09">
      <w:pPr>
        <w:spacing w:after="20"/>
        <w:jc w:val="both"/>
        <w:rPr>
          <w:rFonts w:ascii="Arial" w:hAnsi="Arial" w:cs="Arial"/>
        </w:rPr>
      </w:pPr>
    </w:p>
    <w:p w14:paraId="3B36302E" w14:textId="2C8D0D75" w:rsidR="00601188" w:rsidRDefault="00601188" w:rsidP="000B1E09">
      <w:pPr>
        <w:spacing w:after="20"/>
        <w:jc w:val="both"/>
        <w:rPr>
          <w:rFonts w:ascii="Arial" w:hAnsi="Arial" w:cs="Arial"/>
          <w:color w:val="0B0C1D"/>
          <w:szCs w:val="20"/>
        </w:rPr>
      </w:pPr>
      <w:bookmarkStart w:id="4" w:name="_Hlk119571760"/>
      <w:r>
        <w:rPr>
          <w:rFonts w:ascii="Arial" w:hAnsi="Arial" w:cs="Arial"/>
        </w:rPr>
        <w:t>A</w:t>
      </w:r>
      <w:r w:rsidRPr="00771A2B">
        <w:rPr>
          <w:rFonts w:ascii="Arial" w:hAnsi="Arial" w:cs="Arial"/>
          <w:color w:val="0B0C1D"/>
          <w:szCs w:val="20"/>
        </w:rPr>
        <w:t>ll staff must be prepared for and able to cope with an emergency rescue</w:t>
      </w:r>
      <w:r w:rsidR="00D46E5B">
        <w:rPr>
          <w:rFonts w:ascii="Arial" w:hAnsi="Arial" w:cs="Arial"/>
          <w:color w:val="0B0C1D"/>
          <w:szCs w:val="20"/>
        </w:rPr>
        <w:t>. Staff must</w:t>
      </w:r>
      <w:r w:rsidRPr="00771A2B">
        <w:rPr>
          <w:rFonts w:ascii="Arial" w:hAnsi="Arial" w:cs="Arial"/>
          <w:color w:val="0B0C1D"/>
          <w:szCs w:val="20"/>
        </w:rPr>
        <w:t xml:space="preserve"> </w:t>
      </w:r>
      <w:r>
        <w:rPr>
          <w:rFonts w:ascii="Arial" w:hAnsi="Arial" w:cs="Arial"/>
          <w:color w:val="0B0C1D"/>
          <w:szCs w:val="20"/>
        </w:rPr>
        <w:t>be able to identify which staff are qualified to</w:t>
      </w:r>
      <w:r w:rsidRPr="00771A2B">
        <w:rPr>
          <w:rFonts w:ascii="Arial" w:hAnsi="Arial" w:cs="Arial"/>
          <w:color w:val="0B0C1D"/>
          <w:szCs w:val="20"/>
        </w:rPr>
        <w:t xml:space="preserve"> apply CPR</w:t>
      </w:r>
      <w:bookmarkEnd w:id="4"/>
      <w:r>
        <w:rPr>
          <w:rFonts w:ascii="Arial" w:hAnsi="Arial" w:cs="Arial"/>
          <w:color w:val="0B0C1D"/>
          <w:szCs w:val="20"/>
        </w:rPr>
        <w:t>.</w:t>
      </w:r>
    </w:p>
    <w:p w14:paraId="28E3355F" w14:textId="77777777" w:rsidR="00601188" w:rsidRPr="00771A2B" w:rsidRDefault="00601188" w:rsidP="000B1E09">
      <w:pPr>
        <w:spacing w:after="20"/>
        <w:jc w:val="both"/>
        <w:rPr>
          <w:rFonts w:ascii="Arial" w:hAnsi="Arial" w:cs="Arial"/>
          <w:sz w:val="24"/>
        </w:rPr>
      </w:pPr>
    </w:p>
    <w:p w14:paraId="2F833D21" w14:textId="41D07136" w:rsidR="00601188" w:rsidRDefault="00601188" w:rsidP="000B1E09">
      <w:pPr>
        <w:spacing w:after="20"/>
        <w:jc w:val="both"/>
        <w:rPr>
          <w:rFonts w:ascii="Arial" w:hAnsi="Arial" w:cs="Arial"/>
        </w:rPr>
      </w:pPr>
      <w:r>
        <w:rPr>
          <w:rFonts w:ascii="Arial" w:hAnsi="Arial" w:cs="Arial"/>
        </w:rPr>
        <w:t xml:space="preserve">Instructors </w:t>
      </w:r>
      <w:r w:rsidRPr="00074C34">
        <w:rPr>
          <w:rFonts w:ascii="Arial" w:hAnsi="Arial" w:cs="Arial"/>
        </w:rPr>
        <w:t xml:space="preserve">must be identifiable during the activity. This may include </w:t>
      </w:r>
      <w:r>
        <w:rPr>
          <w:rFonts w:ascii="Arial" w:hAnsi="Arial" w:cs="Arial"/>
        </w:rPr>
        <w:t xml:space="preserve">the use of rash vests, </w:t>
      </w:r>
      <w:r w:rsidR="00557D8A">
        <w:rPr>
          <w:rFonts w:ascii="Arial" w:hAnsi="Arial" w:cs="Arial"/>
        </w:rPr>
        <w:t>hi-vi</w:t>
      </w:r>
      <w:r w:rsidR="00E87F7A">
        <w:rPr>
          <w:rFonts w:ascii="Arial" w:hAnsi="Arial" w:cs="Arial"/>
        </w:rPr>
        <w:t>s</w:t>
      </w:r>
      <w:r>
        <w:rPr>
          <w:rFonts w:ascii="Arial" w:hAnsi="Arial" w:cs="Arial"/>
        </w:rPr>
        <w:t>,</w:t>
      </w:r>
      <w:r w:rsidRPr="00074C34">
        <w:rPr>
          <w:rFonts w:ascii="Arial" w:hAnsi="Arial" w:cs="Arial"/>
        </w:rPr>
        <w:t xml:space="preserve"> </w:t>
      </w:r>
      <w:r w:rsidR="00E87F7A">
        <w:rPr>
          <w:rFonts w:ascii="Arial" w:hAnsi="Arial" w:cs="Arial"/>
        </w:rPr>
        <w:t xml:space="preserve">staff uniform, </w:t>
      </w:r>
      <w:r w:rsidRPr="00074C34">
        <w:rPr>
          <w:rFonts w:ascii="Arial" w:hAnsi="Arial" w:cs="Arial"/>
        </w:rPr>
        <w:t>caps</w:t>
      </w:r>
      <w:r>
        <w:rPr>
          <w:rFonts w:ascii="Arial" w:hAnsi="Arial" w:cs="Arial"/>
        </w:rPr>
        <w:t xml:space="preserve"> etc</w:t>
      </w:r>
      <w:r w:rsidRPr="00074C34">
        <w:rPr>
          <w:rFonts w:ascii="Arial" w:hAnsi="Arial" w:cs="Arial"/>
        </w:rPr>
        <w:t xml:space="preserve">. </w:t>
      </w:r>
    </w:p>
    <w:p w14:paraId="58CCD6A1" w14:textId="77777777" w:rsidR="00601188" w:rsidRDefault="00601188" w:rsidP="000B1E09">
      <w:pPr>
        <w:spacing w:after="20"/>
        <w:jc w:val="both"/>
        <w:rPr>
          <w:rFonts w:ascii="Arial" w:hAnsi="Arial" w:cs="Arial"/>
        </w:rPr>
      </w:pPr>
    </w:p>
    <w:p w14:paraId="4552CECE" w14:textId="749408B8" w:rsidR="00601188" w:rsidRPr="00771A2B" w:rsidRDefault="00601188" w:rsidP="000B1E09">
      <w:pPr>
        <w:spacing w:after="20"/>
        <w:jc w:val="both"/>
        <w:rPr>
          <w:rFonts w:ascii="Arial" w:hAnsi="Arial" w:cs="Arial"/>
        </w:rPr>
      </w:pPr>
      <w:r>
        <w:rPr>
          <w:rFonts w:ascii="Arial" w:hAnsi="Arial" w:cs="Arial"/>
          <w:color w:val="0B0C1D"/>
          <w:szCs w:val="20"/>
        </w:rPr>
        <w:t>A</w:t>
      </w:r>
      <w:r w:rsidRPr="00771A2B">
        <w:rPr>
          <w:rFonts w:ascii="Arial" w:hAnsi="Arial" w:cs="Arial"/>
          <w:color w:val="0B0C1D"/>
          <w:szCs w:val="20"/>
        </w:rPr>
        <w:t xml:space="preserve">ll instructors </w:t>
      </w:r>
      <w:r>
        <w:rPr>
          <w:rFonts w:ascii="Arial" w:hAnsi="Arial" w:cs="Arial"/>
          <w:color w:val="0B0C1D"/>
          <w:szCs w:val="20"/>
        </w:rPr>
        <w:t>must be</w:t>
      </w:r>
      <w:r w:rsidRPr="00771A2B">
        <w:rPr>
          <w:rFonts w:ascii="Arial" w:hAnsi="Arial" w:cs="Arial"/>
          <w:color w:val="0B0C1D"/>
          <w:szCs w:val="20"/>
        </w:rPr>
        <w:t xml:space="preserve"> dressed appropriately to perform an immediate rescue</w:t>
      </w:r>
      <w:r>
        <w:rPr>
          <w:rFonts w:ascii="Arial" w:hAnsi="Arial" w:cs="Arial"/>
          <w:color w:val="0B0C1D"/>
          <w:szCs w:val="20"/>
        </w:rPr>
        <w:t>.</w:t>
      </w:r>
    </w:p>
    <w:p w14:paraId="14D49965" w14:textId="77777777" w:rsidR="00601188" w:rsidRDefault="00601188" w:rsidP="000B1E09">
      <w:pPr>
        <w:spacing w:after="20"/>
        <w:jc w:val="both"/>
        <w:rPr>
          <w:rFonts w:ascii="Arial" w:hAnsi="Arial" w:cs="Arial"/>
        </w:rPr>
      </w:pPr>
    </w:p>
    <w:p w14:paraId="3B0D6207" w14:textId="77777777" w:rsidR="00601188" w:rsidRDefault="00601188" w:rsidP="000B1E09">
      <w:pPr>
        <w:spacing w:after="20"/>
        <w:jc w:val="both"/>
        <w:rPr>
          <w:rFonts w:ascii="Arial" w:hAnsi="Arial" w:cs="Arial"/>
        </w:rPr>
      </w:pPr>
      <w:r>
        <w:rPr>
          <w:rFonts w:ascii="Arial" w:hAnsi="Arial" w:cs="Arial"/>
        </w:rPr>
        <w:t xml:space="preserve">Where appropriate, </w:t>
      </w:r>
      <w:r w:rsidRPr="00074C34">
        <w:rPr>
          <w:rFonts w:ascii="Arial" w:hAnsi="Arial" w:cs="Arial"/>
        </w:rPr>
        <w:t>staff member</w:t>
      </w:r>
      <w:r>
        <w:rPr>
          <w:rFonts w:ascii="Arial" w:hAnsi="Arial" w:cs="Arial"/>
        </w:rPr>
        <w:t>s</w:t>
      </w:r>
      <w:r w:rsidRPr="00074C34">
        <w:rPr>
          <w:rFonts w:ascii="Arial" w:hAnsi="Arial" w:cs="Arial"/>
        </w:rPr>
        <w:t xml:space="preserve"> </w:t>
      </w:r>
      <w:r>
        <w:rPr>
          <w:rFonts w:ascii="Arial" w:hAnsi="Arial" w:cs="Arial"/>
        </w:rPr>
        <w:t>should</w:t>
      </w:r>
      <w:r w:rsidRPr="00074C34">
        <w:rPr>
          <w:rFonts w:ascii="Arial" w:hAnsi="Arial" w:cs="Arial"/>
        </w:rPr>
        <w:t xml:space="preserve"> carry a whistle or other device for signalling swimmers and other staff.</w:t>
      </w:r>
    </w:p>
    <w:p w14:paraId="0B767213" w14:textId="77777777" w:rsidR="00601188" w:rsidRDefault="00601188" w:rsidP="000B1E09">
      <w:pPr>
        <w:spacing w:after="20"/>
        <w:jc w:val="both"/>
        <w:rPr>
          <w:rFonts w:ascii="Arial" w:hAnsi="Arial" w:cs="Arial"/>
        </w:rPr>
      </w:pPr>
    </w:p>
    <w:p w14:paraId="5A02F9F9" w14:textId="77777777" w:rsidR="00601188" w:rsidRDefault="00601188" w:rsidP="000B1E09">
      <w:pPr>
        <w:spacing w:after="20"/>
        <w:jc w:val="both"/>
        <w:rPr>
          <w:rFonts w:ascii="Arial" w:eastAsia="Times New Roman" w:hAnsi="Arial" w:cs="Arial"/>
          <w:lang w:eastAsia="en-AU"/>
        </w:rPr>
      </w:pPr>
      <w:r w:rsidRPr="005A5B81">
        <w:rPr>
          <w:rFonts w:ascii="Arial" w:eastAsia="Times New Roman" w:hAnsi="Arial" w:cs="Arial"/>
          <w:lang w:eastAsia="en-AU"/>
        </w:rPr>
        <w:t>A 'buddy' system can used during lessons or water activities and incorporated into the risk register as a check of student safety.</w:t>
      </w:r>
    </w:p>
    <w:p w14:paraId="3F3CB2B4" w14:textId="77777777" w:rsidR="00601188" w:rsidRDefault="00601188" w:rsidP="000B1E09">
      <w:pPr>
        <w:spacing w:after="20"/>
        <w:jc w:val="both"/>
        <w:rPr>
          <w:rFonts w:ascii="inherit" w:eastAsia="Times New Roman" w:hAnsi="inherit" w:cs="Arial"/>
          <w:color w:val="0B0C1D"/>
          <w:sz w:val="20"/>
          <w:szCs w:val="20"/>
          <w:lang w:eastAsia="en-AU"/>
        </w:rPr>
      </w:pPr>
    </w:p>
    <w:p w14:paraId="16A076CA" w14:textId="18E8EFB6" w:rsidR="00601188" w:rsidRPr="00771A2B" w:rsidRDefault="00601188" w:rsidP="000B1E09">
      <w:pPr>
        <w:spacing w:after="20"/>
        <w:jc w:val="both"/>
        <w:rPr>
          <w:rFonts w:ascii="Arial" w:eastAsia="Times New Roman" w:hAnsi="Arial" w:cs="Arial"/>
          <w:sz w:val="24"/>
          <w:lang w:eastAsia="en-AU"/>
        </w:rPr>
      </w:pPr>
      <w:r w:rsidRPr="00771A2B">
        <w:rPr>
          <w:rFonts w:ascii="Arial" w:eastAsia="Times New Roman" w:hAnsi="Arial" w:cs="Arial"/>
          <w:color w:val="0B0C1D"/>
          <w:szCs w:val="20"/>
          <w:lang w:eastAsia="en-AU"/>
        </w:rPr>
        <w:t xml:space="preserve">Please </w:t>
      </w:r>
      <w:hyperlink r:id="rId24" w:history="1">
        <w:r w:rsidRPr="00F521CA">
          <w:rPr>
            <w:rStyle w:val="Hyperlink"/>
            <w:rFonts w:ascii="Arial" w:eastAsia="Times New Roman" w:hAnsi="Arial" w:cs="Arial"/>
            <w:szCs w:val="20"/>
            <w:lang w:eastAsia="en-AU"/>
          </w:rPr>
          <w:t xml:space="preserve">see Excursions Guidelines </w:t>
        </w:r>
        <w:r w:rsidRPr="00F521CA">
          <w:rPr>
            <w:rStyle w:val="Hyperlink"/>
            <w:rFonts w:ascii="Arial" w:eastAsia="Times New Roman" w:hAnsi="Arial" w:cs="Arial"/>
            <w:szCs w:val="20"/>
            <w:lang w:eastAsia="en-AU"/>
          </w:rPr>
          <w:softHyphen/>
          <w:t>– Risk Management Planning, Emergency Management Planning</w:t>
        </w:r>
      </w:hyperlink>
      <w:r>
        <w:rPr>
          <w:rFonts w:ascii="Arial" w:eastAsia="Times New Roman" w:hAnsi="Arial" w:cs="Arial"/>
          <w:color w:val="0B0C1D"/>
          <w:szCs w:val="20"/>
          <w:lang w:eastAsia="en-AU"/>
        </w:rPr>
        <w:t xml:space="preserve"> </w:t>
      </w:r>
      <w:r w:rsidRPr="00771A2B">
        <w:rPr>
          <w:rFonts w:ascii="Arial" w:eastAsia="Times New Roman" w:hAnsi="Arial" w:cs="Arial"/>
          <w:color w:val="0B0C1D"/>
          <w:szCs w:val="20"/>
          <w:lang w:eastAsia="en-AU"/>
        </w:rPr>
        <w:t xml:space="preserve">for further information. </w:t>
      </w:r>
    </w:p>
    <w:p w14:paraId="24F9DD3B" w14:textId="77777777" w:rsidR="00601188" w:rsidRDefault="00601188" w:rsidP="000B1E09">
      <w:pPr>
        <w:spacing w:after="20"/>
        <w:jc w:val="both"/>
        <w:rPr>
          <w:rFonts w:ascii="Arial" w:hAnsi="Arial" w:cs="Arial"/>
        </w:rPr>
      </w:pPr>
    </w:p>
    <w:p w14:paraId="20A8DC9A" w14:textId="77777777" w:rsidR="00601188" w:rsidRPr="00601188" w:rsidRDefault="00601188" w:rsidP="000B1E09">
      <w:pPr>
        <w:pStyle w:val="Heading3"/>
        <w:spacing w:after="20"/>
      </w:pPr>
      <w:r w:rsidRPr="00601188">
        <w:t>Safety – equipment</w:t>
      </w:r>
    </w:p>
    <w:p w14:paraId="0923D451" w14:textId="3F8303F0" w:rsidR="00601188" w:rsidRDefault="00601188" w:rsidP="000B1E09">
      <w:pPr>
        <w:spacing w:after="20"/>
        <w:jc w:val="both"/>
        <w:rPr>
          <w:rFonts w:ascii="Arial" w:hAnsi="Arial" w:cs="Arial"/>
        </w:rPr>
      </w:pPr>
      <w:r w:rsidRPr="00074C34">
        <w:rPr>
          <w:rFonts w:ascii="Arial" w:hAnsi="Arial" w:cs="Arial"/>
        </w:rPr>
        <w:t xml:space="preserve">All equipment used must be in sound </w:t>
      </w:r>
      <w:r>
        <w:rPr>
          <w:rFonts w:ascii="Arial" w:hAnsi="Arial" w:cs="Arial"/>
        </w:rPr>
        <w:t>and suitable condition.</w:t>
      </w:r>
    </w:p>
    <w:p w14:paraId="3E94EF22" w14:textId="77777777" w:rsidR="00601188" w:rsidRPr="00074C34" w:rsidRDefault="00601188" w:rsidP="000B1E09">
      <w:pPr>
        <w:spacing w:after="20"/>
        <w:jc w:val="both"/>
        <w:rPr>
          <w:rFonts w:ascii="Arial" w:hAnsi="Arial" w:cs="Arial"/>
        </w:rPr>
      </w:pPr>
    </w:p>
    <w:p w14:paraId="72A6BEAB" w14:textId="6E1F6E75" w:rsidR="00601188" w:rsidRPr="009015D6" w:rsidRDefault="00601188" w:rsidP="000B1E09">
      <w:pPr>
        <w:spacing w:after="20"/>
        <w:jc w:val="both"/>
        <w:rPr>
          <w:rFonts w:ascii="Arial" w:eastAsia="Times New Roman" w:hAnsi="Arial" w:cs="Arial"/>
          <w:color w:val="202020"/>
          <w:lang w:eastAsia="en-AU"/>
        </w:rPr>
      </w:pPr>
      <w:r w:rsidRPr="009015D6">
        <w:rPr>
          <w:rFonts w:ascii="Arial" w:eastAsia="Times New Roman" w:hAnsi="Arial" w:cs="Arial"/>
          <w:color w:val="202020"/>
          <w:lang w:eastAsia="en-AU"/>
        </w:rPr>
        <w:t xml:space="preserve">Rescue aids such as ropes, </w:t>
      </w:r>
      <w:proofErr w:type="gramStart"/>
      <w:r w:rsidRPr="009015D6">
        <w:rPr>
          <w:rFonts w:ascii="Arial" w:eastAsia="Times New Roman" w:hAnsi="Arial" w:cs="Arial"/>
          <w:color w:val="202020"/>
          <w:lang w:eastAsia="en-AU"/>
        </w:rPr>
        <w:t>poles</w:t>
      </w:r>
      <w:proofErr w:type="gramEnd"/>
      <w:r w:rsidRPr="009015D6">
        <w:rPr>
          <w:rFonts w:ascii="Arial" w:eastAsia="Times New Roman" w:hAnsi="Arial" w:cs="Arial"/>
          <w:color w:val="202020"/>
          <w:lang w:eastAsia="en-AU"/>
        </w:rPr>
        <w:t xml:space="preserve"> and approved buoyancy devices</w:t>
      </w:r>
      <w:r>
        <w:rPr>
          <w:rFonts w:ascii="Arial" w:eastAsia="Times New Roman" w:hAnsi="Arial" w:cs="Arial"/>
          <w:color w:val="202020"/>
          <w:lang w:eastAsia="en-AU"/>
        </w:rPr>
        <w:t xml:space="preserve"> (including life jackets, throwable flotation devices)</w:t>
      </w:r>
      <w:r w:rsidRPr="009015D6">
        <w:rPr>
          <w:rFonts w:ascii="Arial" w:eastAsia="Times New Roman" w:hAnsi="Arial" w:cs="Arial"/>
          <w:color w:val="202020"/>
          <w:lang w:eastAsia="en-AU"/>
        </w:rPr>
        <w:t xml:space="preserve"> </w:t>
      </w:r>
      <w:r>
        <w:rPr>
          <w:rFonts w:ascii="Arial" w:eastAsia="Times New Roman" w:hAnsi="Arial" w:cs="Arial"/>
          <w:color w:val="202020"/>
          <w:lang w:eastAsia="en-AU"/>
        </w:rPr>
        <w:t>must be</w:t>
      </w:r>
      <w:r w:rsidRPr="009015D6">
        <w:rPr>
          <w:rFonts w:ascii="Arial" w:eastAsia="Times New Roman" w:hAnsi="Arial" w:cs="Arial"/>
          <w:color w:val="202020"/>
          <w:lang w:eastAsia="en-AU"/>
        </w:rPr>
        <w:t xml:space="preserve"> immediately available where students are </w:t>
      </w:r>
      <w:r w:rsidR="00BA0185">
        <w:rPr>
          <w:rFonts w:ascii="Arial" w:eastAsia="Times New Roman" w:hAnsi="Arial" w:cs="Arial"/>
          <w:color w:val="202020"/>
          <w:lang w:eastAsia="en-AU"/>
        </w:rPr>
        <w:t xml:space="preserve">undertaking </w:t>
      </w:r>
      <w:r w:rsidRPr="009015D6">
        <w:rPr>
          <w:rFonts w:ascii="Arial" w:eastAsia="Times New Roman" w:hAnsi="Arial" w:cs="Arial"/>
          <w:color w:val="202020"/>
          <w:lang w:eastAsia="en-AU"/>
        </w:rPr>
        <w:t xml:space="preserve">swimming or </w:t>
      </w:r>
      <w:r w:rsidR="00BA0185">
        <w:rPr>
          <w:rFonts w:ascii="Arial" w:eastAsia="Times New Roman" w:hAnsi="Arial" w:cs="Arial"/>
          <w:color w:val="202020"/>
          <w:lang w:eastAsia="en-AU"/>
        </w:rPr>
        <w:t>water safety activities</w:t>
      </w:r>
      <w:r w:rsidRPr="009015D6">
        <w:rPr>
          <w:rFonts w:ascii="Arial" w:eastAsia="Times New Roman" w:hAnsi="Arial" w:cs="Arial"/>
          <w:color w:val="202020"/>
          <w:lang w:eastAsia="en-AU"/>
        </w:rPr>
        <w:t>.</w:t>
      </w:r>
    </w:p>
    <w:p w14:paraId="01EDA5BA" w14:textId="77777777" w:rsidR="00601188" w:rsidRDefault="00601188" w:rsidP="000B1E09">
      <w:pPr>
        <w:spacing w:after="20"/>
        <w:jc w:val="both"/>
        <w:rPr>
          <w:rFonts w:ascii="Arial" w:hAnsi="Arial" w:cs="Arial"/>
        </w:rPr>
      </w:pPr>
    </w:p>
    <w:p w14:paraId="14FB90F0" w14:textId="123BCC6A" w:rsidR="00601188" w:rsidRDefault="00601188" w:rsidP="000B1E09">
      <w:pPr>
        <w:spacing w:after="20"/>
        <w:jc w:val="both"/>
        <w:rPr>
          <w:rFonts w:ascii="Arial" w:hAnsi="Arial" w:cs="Arial"/>
        </w:rPr>
      </w:pPr>
      <w:r w:rsidRPr="00074C34">
        <w:rPr>
          <w:rFonts w:ascii="Arial" w:hAnsi="Arial" w:cs="Arial"/>
        </w:rPr>
        <w:t>The need for additional rescue aids for reaching and throwing, for example, flotation aids, poles and throw ropes, surfboards must be identified</w:t>
      </w:r>
      <w:r w:rsidR="00783D86">
        <w:rPr>
          <w:rFonts w:ascii="Arial" w:hAnsi="Arial" w:cs="Arial"/>
        </w:rPr>
        <w:t>,</w:t>
      </w:r>
      <w:r w:rsidRPr="00074C34">
        <w:rPr>
          <w:rFonts w:ascii="Arial" w:hAnsi="Arial" w:cs="Arial"/>
        </w:rPr>
        <w:t xml:space="preserve"> and </w:t>
      </w:r>
      <w:r w:rsidR="00783D86">
        <w:rPr>
          <w:rFonts w:ascii="Arial" w:hAnsi="Arial" w:cs="Arial"/>
        </w:rPr>
        <w:t xml:space="preserve">the additional </w:t>
      </w:r>
      <w:r w:rsidR="00783D86" w:rsidRPr="00074C34">
        <w:rPr>
          <w:rFonts w:ascii="Arial" w:hAnsi="Arial" w:cs="Arial"/>
        </w:rPr>
        <w:t xml:space="preserve">rescue aids </w:t>
      </w:r>
      <w:r w:rsidRPr="00074C34">
        <w:rPr>
          <w:rFonts w:ascii="Arial" w:hAnsi="Arial" w:cs="Arial"/>
        </w:rPr>
        <w:t>obtained prior to the activity.</w:t>
      </w:r>
    </w:p>
    <w:p w14:paraId="11F3FBCB" w14:textId="77777777" w:rsidR="00601188" w:rsidRPr="008F7616" w:rsidRDefault="00601188" w:rsidP="000B1E09">
      <w:pPr>
        <w:spacing w:after="20"/>
        <w:jc w:val="both"/>
        <w:rPr>
          <w:rFonts w:ascii="Arial" w:hAnsi="Arial" w:cs="Arial"/>
          <w:b/>
        </w:rPr>
      </w:pPr>
    </w:p>
    <w:p w14:paraId="580F527E" w14:textId="30639E77" w:rsidR="00601188" w:rsidRDefault="00601188" w:rsidP="000B1E09">
      <w:pPr>
        <w:spacing w:after="20"/>
        <w:jc w:val="both"/>
        <w:rPr>
          <w:rStyle w:val="Hyperlink"/>
          <w:rFonts w:ascii="Arial" w:hAnsi="Arial" w:cs="Arial"/>
        </w:rPr>
      </w:pPr>
      <w:r>
        <w:rPr>
          <w:rFonts w:ascii="Arial" w:hAnsi="Arial" w:cs="Arial"/>
        </w:rPr>
        <w:t>F</w:t>
      </w:r>
      <w:r w:rsidRPr="00916220">
        <w:rPr>
          <w:rFonts w:ascii="Arial" w:hAnsi="Arial" w:cs="Arial"/>
        </w:rPr>
        <w:t>or recreational swimming activities</w:t>
      </w:r>
      <w:r>
        <w:rPr>
          <w:rFonts w:ascii="Arial" w:hAnsi="Arial" w:cs="Arial"/>
        </w:rPr>
        <w:t>,</w:t>
      </w:r>
      <w:r w:rsidRPr="00916220">
        <w:rPr>
          <w:rFonts w:ascii="Arial" w:hAnsi="Arial" w:cs="Arial"/>
        </w:rPr>
        <w:t xml:space="preserve"> </w:t>
      </w:r>
      <w:r>
        <w:rPr>
          <w:rFonts w:ascii="Arial" w:hAnsi="Arial" w:cs="Arial"/>
        </w:rPr>
        <w:t>t</w:t>
      </w:r>
      <w:r w:rsidR="00482F15">
        <w:rPr>
          <w:rFonts w:ascii="Arial" w:hAnsi="Arial" w:cs="Arial"/>
        </w:rPr>
        <w:t>ype 1, 2 or 3 l</w:t>
      </w:r>
      <w:r w:rsidRPr="00916220">
        <w:rPr>
          <w:rFonts w:ascii="Arial" w:hAnsi="Arial" w:cs="Arial"/>
        </w:rPr>
        <w:t xml:space="preserve">ife jackets may be used. See: </w:t>
      </w:r>
      <w:hyperlink r:id="rId25">
        <w:r w:rsidRPr="00916220">
          <w:rPr>
            <w:rStyle w:val="Hyperlink"/>
            <w:rFonts w:ascii="Arial" w:hAnsi="Arial" w:cs="Arial"/>
          </w:rPr>
          <w:t>Life jacket laws</w:t>
        </w:r>
      </w:hyperlink>
      <w:r w:rsidRPr="00ED0B8B">
        <w:rPr>
          <w:rStyle w:val="Hyperlink"/>
          <w:rFonts w:ascii="Arial" w:hAnsi="Arial" w:cs="Arial"/>
        </w:rPr>
        <w:t>.</w:t>
      </w:r>
    </w:p>
    <w:p w14:paraId="5EDC8B01" w14:textId="77777777" w:rsidR="00601188" w:rsidRPr="003C2156" w:rsidRDefault="00601188" w:rsidP="000B1E09">
      <w:pPr>
        <w:spacing w:after="20"/>
        <w:jc w:val="both"/>
        <w:rPr>
          <w:rFonts w:ascii="Arial" w:hAnsi="Arial" w:cs="Arial"/>
        </w:rPr>
      </w:pPr>
    </w:p>
    <w:p w14:paraId="4DCDA065" w14:textId="77777777" w:rsidR="00601188" w:rsidRPr="00601188" w:rsidRDefault="00601188" w:rsidP="000B1E09">
      <w:pPr>
        <w:pStyle w:val="Heading3"/>
        <w:spacing w:after="20"/>
      </w:pPr>
      <w:r w:rsidRPr="00601188">
        <w:t>Clothing</w:t>
      </w:r>
    </w:p>
    <w:p w14:paraId="648F2645" w14:textId="0FBBBC85" w:rsidR="00601188" w:rsidRPr="00916220" w:rsidRDefault="00601188" w:rsidP="000B1E09">
      <w:pPr>
        <w:spacing w:after="20"/>
        <w:jc w:val="both"/>
        <w:rPr>
          <w:rFonts w:ascii="Arial" w:hAnsi="Arial" w:cs="Arial"/>
          <w:lang w:val="en"/>
        </w:rPr>
      </w:pPr>
      <w:r w:rsidRPr="00916220">
        <w:rPr>
          <w:rFonts w:ascii="Arial" w:hAnsi="Arial" w:cs="Arial"/>
          <w:lang w:val="en"/>
        </w:rPr>
        <w:t xml:space="preserve">Before and after the activity, students </w:t>
      </w:r>
      <w:r w:rsidR="00783D86">
        <w:rPr>
          <w:rFonts w:ascii="Arial" w:hAnsi="Arial" w:cs="Arial"/>
          <w:lang w:val="en"/>
        </w:rPr>
        <w:t>should</w:t>
      </w:r>
      <w:r w:rsidRPr="00916220">
        <w:rPr>
          <w:rFonts w:ascii="Arial" w:hAnsi="Arial" w:cs="Arial"/>
          <w:lang w:val="en"/>
        </w:rPr>
        <w:t xml:space="preserve"> protect themselves from the sun with shirt and hat, and cold and wet weather with a towel and change of clothing, including a jumper, long </w:t>
      </w:r>
      <w:proofErr w:type="gramStart"/>
      <w:r w:rsidRPr="00916220">
        <w:rPr>
          <w:rFonts w:ascii="Arial" w:hAnsi="Arial" w:cs="Arial"/>
          <w:lang w:val="en"/>
        </w:rPr>
        <w:t>pants</w:t>
      </w:r>
      <w:proofErr w:type="gramEnd"/>
      <w:r w:rsidRPr="00916220">
        <w:rPr>
          <w:rFonts w:ascii="Arial" w:hAnsi="Arial" w:cs="Arial"/>
          <w:lang w:val="en"/>
        </w:rPr>
        <w:t xml:space="preserve"> and jacket. </w:t>
      </w:r>
      <w:r w:rsidRPr="00916220">
        <w:rPr>
          <w:rFonts w:ascii="Arial" w:hAnsi="Arial" w:cs="Arial"/>
          <w:lang w:val="en"/>
        </w:rPr>
        <w:lastRenderedPageBreak/>
        <w:t>Sun protection clothing should be handy to students when they leave the water.</w:t>
      </w:r>
      <w:r w:rsidR="005C3296">
        <w:rPr>
          <w:rFonts w:ascii="Arial" w:hAnsi="Arial" w:cs="Arial"/>
          <w:lang w:val="en"/>
        </w:rPr>
        <w:t xml:space="preserve"> For further information on sun protection</w:t>
      </w:r>
      <w:r w:rsidR="000D1F48">
        <w:rPr>
          <w:rFonts w:ascii="Arial" w:hAnsi="Arial" w:cs="Arial"/>
          <w:lang w:val="en"/>
        </w:rPr>
        <w:t xml:space="preserve">, see: </w:t>
      </w:r>
      <w:hyperlink r:id="rId26" w:history="1">
        <w:r w:rsidR="000D1F48">
          <w:rPr>
            <w:rStyle w:val="Hyperlink"/>
          </w:rPr>
          <w:t>Sun and UV Protection: Policy | education.vic.gov.au</w:t>
        </w:r>
      </w:hyperlink>
    </w:p>
    <w:p w14:paraId="62BC0E44" w14:textId="77777777" w:rsidR="00601188" w:rsidRDefault="00601188" w:rsidP="000B1E09">
      <w:pPr>
        <w:spacing w:after="20"/>
        <w:jc w:val="both"/>
        <w:rPr>
          <w:rFonts w:ascii="Arial" w:hAnsi="Arial" w:cs="Arial"/>
        </w:rPr>
      </w:pPr>
    </w:p>
    <w:p w14:paraId="637C2170" w14:textId="77777777" w:rsidR="00601188" w:rsidRPr="00ED0B8B" w:rsidRDefault="00601188" w:rsidP="000B1E09">
      <w:pPr>
        <w:spacing w:after="20"/>
        <w:jc w:val="both"/>
        <w:rPr>
          <w:rFonts w:ascii="Arial" w:hAnsi="Arial" w:cs="Arial"/>
        </w:rPr>
      </w:pPr>
      <w:r w:rsidRPr="00916220">
        <w:rPr>
          <w:rFonts w:ascii="Arial" w:hAnsi="Arial" w:cs="Arial"/>
        </w:rPr>
        <w:t>Students who own sunglasses should be encouraged to bri</w:t>
      </w:r>
      <w:r>
        <w:rPr>
          <w:rFonts w:ascii="Arial" w:hAnsi="Arial" w:cs="Arial"/>
        </w:rPr>
        <w:t>ng and wear them when required.</w:t>
      </w:r>
    </w:p>
    <w:p w14:paraId="097D23BE" w14:textId="77777777" w:rsidR="00D03D44" w:rsidRDefault="00D03D44" w:rsidP="000B1E09">
      <w:pPr>
        <w:spacing w:after="20"/>
        <w:rPr>
          <w:lang w:val="en-AU"/>
        </w:rPr>
      </w:pPr>
    </w:p>
    <w:p w14:paraId="2A8964C5" w14:textId="7D3FAF8F" w:rsidR="00601188" w:rsidRDefault="00601188" w:rsidP="000B1E09">
      <w:pPr>
        <w:pStyle w:val="Heading2"/>
        <w:spacing w:after="20"/>
      </w:pPr>
      <w:bookmarkStart w:id="5" w:name="_SWIMMING_LESSONS_AND"/>
      <w:bookmarkEnd w:id="5"/>
      <w:r w:rsidRPr="00F55C59">
        <w:t xml:space="preserve">SWIMMING </w:t>
      </w:r>
      <w:r>
        <w:t xml:space="preserve">LESSONS AND SWIMMING TRAINING </w:t>
      </w:r>
      <w:r>
        <w:softHyphen/>
        <w:t>–</w:t>
      </w:r>
      <w:r w:rsidRPr="00F55C59">
        <w:t xml:space="preserve"> </w:t>
      </w:r>
      <w:r>
        <w:t>QUALIFICATIONS</w:t>
      </w:r>
      <w:r w:rsidRPr="00F55C59">
        <w:t xml:space="preserve"> AND </w:t>
      </w:r>
      <w:r>
        <w:t>SUPERVISION</w:t>
      </w:r>
    </w:p>
    <w:p w14:paraId="483D7F71" w14:textId="77777777" w:rsidR="00F94FD6" w:rsidRPr="00910FA1" w:rsidRDefault="00F94FD6" w:rsidP="00F94FD6">
      <w:pPr>
        <w:pStyle w:val="Heading3"/>
        <w:spacing w:after="20"/>
        <w:rPr>
          <w:rFonts w:ascii="Arial" w:hAnsi="Arial" w:cs="Arial"/>
          <w:szCs w:val="22"/>
          <w:lang w:eastAsia="en-AU"/>
        </w:rPr>
      </w:pPr>
      <w:r>
        <w:t>Qualifications</w:t>
      </w:r>
    </w:p>
    <w:p w14:paraId="34966239" w14:textId="77777777" w:rsidR="00601188" w:rsidRDefault="00601188" w:rsidP="000B1E09">
      <w:pPr>
        <w:spacing w:after="20"/>
        <w:jc w:val="both"/>
        <w:rPr>
          <w:rFonts w:ascii="Arial" w:hAnsi="Arial" w:cs="Arial"/>
        </w:rPr>
      </w:pPr>
    </w:p>
    <w:p w14:paraId="0843013F" w14:textId="391479CE" w:rsidR="00601188" w:rsidRDefault="00601188" w:rsidP="000B1E09">
      <w:pPr>
        <w:spacing w:after="20"/>
        <w:jc w:val="both"/>
        <w:rPr>
          <w:rFonts w:ascii="Arial" w:hAnsi="Arial" w:cs="Arial"/>
        </w:rPr>
      </w:pPr>
      <w:r w:rsidRPr="00F123BE">
        <w:rPr>
          <w:rFonts w:ascii="Arial" w:hAnsi="Arial" w:cs="Arial"/>
        </w:rPr>
        <w:t xml:space="preserve">All instructors conducting swimming </w:t>
      </w:r>
      <w:r>
        <w:rPr>
          <w:rFonts w:ascii="Arial" w:hAnsi="Arial" w:cs="Arial"/>
        </w:rPr>
        <w:t>lessons or swimming training</w:t>
      </w:r>
      <w:r w:rsidRPr="00F123BE">
        <w:rPr>
          <w:rFonts w:ascii="Arial" w:hAnsi="Arial" w:cs="Arial"/>
        </w:rPr>
        <w:t xml:space="preserve"> must have a current </w:t>
      </w:r>
      <w:r w:rsidR="00CA4EAF">
        <w:rPr>
          <w:rFonts w:ascii="Arial" w:hAnsi="Arial" w:cs="Arial"/>
        </w:rPr>
        <w:t xml:space="preserve">First Aid </w:t>
      </w:r>
      <w:r w:rsidR="00196A36">
        <w:rPr>
          <w:rFonts w:ascii="Arial" w:hAnsi="Arial" w:cs="Arial"/>
        </w:rPr>
        <w:t xml:space="preserve">and </w:t>
      </w:r>
      <w:r w:rsidRPr="00F123BE">
        <w:rPr>
          <w:rFonts w:ascii="Arial" w:hAnsi="Arial" w:cs="Arial"/>
        </w:rPr>
        <w:t>CPR qualification</w:t>
      </w:r>
      <w:r>
        <w:rPr>
          <w:rFonts w:ascii="Arial" w:hAnsi="Arial" w:cs="Arial"/>
        </w:rPr>
        <w:t>.</w:t>
      </w:r>
    </w:p>
    <w:p w14:paraId="4F6A4DDD" w14:textId="665D1D21" w:rsidR="00BE30A8" w:rsidRDefault="00FF165E" w:rsidP="00BE30A8">
      <w:pPr>
        <w:pStyle w:val="Normal1"/>
        <w:numPr>
          <w:ilvl w:val="0"/>
          <w:numId w:val="16"/>
        </w:numPr>
        <w:spacing w:before="300" w:after="20" w:line="240" w:lineRule="auto"/>
        <w:ind w:hanging="578"/>
        <w:rPr>
          <w:noProof/>
        </w:rPr>
      </w:pPr>
      <w:hyperlink r:id="rId27">
        <w:r w:rsidR="00601188" w:rsidRPr="00A0272B">
          <w:rPr>
            <w:rStyle w:val="Hyperlink"/>
            <w:noProof/>
          </w:rPr>
          <w:t xml:space="preserve"> Documentation of staff qualifications and experience (doc - 151kb)</w:t>
        </w:r>
      </w:hyperlink>
      <w:r w:rsidR="00601188" w:rsidRPr="00A0272B">
        <w:rPr>
          <w:noProof/>
        </w:rPr>
        <w:t xml:space="preserve"> must be used to document staff experience and training in lieu of the listed qualifications.</w:t>
      </w:r>
    </w:p>
    <w:p w14:paraId="356DDBA7" w14:textId="7229FA0A" w:rsidR="00DA30A8" w:rsidRPr="00243B13" w:rsidRDefault="00DA30A8" w:rsidP="00EA09E6">
      <w:pPr>
        <w:pStyle w:val="Normal1"/>
        <w:numPr>
          <w:ilvl w:val="0"/>
          <w:numId w:val="16"/>
        </w:numPr>
        <w:spacing w:before="300" w:after="20" w:line="240" w:lineRule="auto"/>
        <w:ind w:hanging="578"/>
        <w:rPr>
          <w:noProof/>
        </w:rPr>
      </w:pPr>
      <w:r w:rsidRPr="00EA09E6">
        <w:rPr>
          <w:b/>
          <w:bCs/>
          <w:color w:val="0B0C1D"/>
        </w:rPr>
        <w:t xml:space="preserve">Experience </w:t>
      </w:r>
      <w:r w:rsidRPr="00EA09E6">
        <w:rPr>
          <w:rFonts w:hint="eastAsia"/>
          <w:color w:val="4B4B4B"/>
        </w:rPr>
        <w:t>–</w:t>
      </w:r>
      <w:r w:rsidRPr="00EA09E6">
        <w:rPr>
          <w:color w:val="4B4B4B"/>
        </w:rPr>
        <w:t xml:space="preserve"> </w:t>
      </w:r>
      <w:r w:rsidRPr="00AB5B46">
        <w:t xml:space="preserve">in this context means </w:t>
      </w:r>
      <w:r w:rsidR="00D570AD" w:rsidRPr="00AB5B46">
        <w:t xml:space="preserve">all or a combination of the </w:t>
      </w:r>
      <w:r w:rsidRPr="00AB5B46">
        <w:t xml:space="preserve">skills and experience </w:t>
      </w:r>
      <w:r w:rsidR="00D570AD" w:rsidRPr="00AB5B46">
        <w:t xml:space="preserve">detailed below: </w:t>
      </w:r>
      <w:r w:rsidRPr="00AB5B46">
        <w:t xml:space="preserve"> </w:t>
      </w:r>
    </w:p>
    <w:p w14:paraId="529055BB" w14:textId="12882020" w:rsidR="00DA30A8" w:rsidRPr="00AB5B46" w:rsidRDefault="00DA30A8" w:rsidP="00EA09E6">
      <w:pPr>
        <w:pStyle w:val="ListParagraph"/>
        <w:numPr>
          <w:ilvl w:val="1"/>
          <w:numId w:val="10"/>
        </w:numPr>
        <w:shd w:val="clear" w:color="auto" w:fill="FFFFFF"/>
        <w:spacing w:after="150" w:line="259" w:lineRule="auto"/>
        <w:rPr>
          <w:rFonts w:ascii="Arial" w:hAnsi="Arial" w:cs="Arial"/>
          <w:szCs w:val="22"/>
          <w:lang w:eastAsia="en-AU"/>
        </w:rPr>
      </w:pPr>
      <w:r w:rsidRPr="00AB5B46">
        <w:rPr>
          <w:rFonts w:ascii="Arial" w:hAnsi="Arial" w:cs="Arial"/>
          <w:szCs w:val="22"/>
          <w:lang w:eastAsia="en-AU"/>
        </w:rPr>
        <w:t xml:space="preserve">the instruction of children and young adults in various swimming styles and techniques including floating, freestyle, breaststroke, </w:t>
      </w:r>
      <w:proofErr w:type="gramStart"/>
      <w:r w:rsidRPr="00AB5B46">
        <w:rPr>
          <w:rFonts w:ascii="Arial" w:hAnsi="Arial" w:cs="Arial"/>
          <w:szCs w:val="22"/>
          <w:lang w:eastAsia="en-AU"/>
        </w:rPr>
        <w:t>kicking</w:t>
      </w:r>
      <w:proofErr w:type="gramEnd"/>
      <w:r w:rsidRPr="00AB5B46">
        <w:rPr>
          <w:rFonts w:ascii="Arial" w:hAnsi="Arial" w:cs="Arial"/>
          <w:szCs w:val="22"/>
          <w:lang w:eastAsia="en-AU"/>
        </w:rPr>
        <w:t xml:space="preserve"> and diving</w:t>
      </w:r>
      <w:r w:rsidR="001A5641" w:rsidRPr="00AB5B46">
        <w:rPr>
          <w:rFonts w:ascii="Arial" w:hAnsi="Arial" w:cs="Arial"/>
          <w:szCs w:val="22"/>
          <w:lang w:eastAsia="en-AU"/>
        </w:rPr>
        <w:t xml:space="preserve"> including </w:t>
      </w:r>
    </w:p>
    <w:p w14:paraId="0635CC64" w14:textId="77777777" w:rsidR="00DA30A8" w:rsidRPr="00AB5B46" w:rsidRDefault="00DA30A8" w:rsidP="001A5641">
      <w:pPr>
        <w:pStyle w:val="ListParagraph"/>
        <w:shd w:val="clear" w:color="auto" w:fill="FFFFFF"/>
        <w:spacing w:after="150" w:line="259" w:lineRule="auto"/>
        <w:ind w:left="1440"/>
        <w:rPr>
          <w:rFonts w:ascii="Arial" w:hAnsi="Arial" w:cs="Arial"/>
          <w:szCs w:val="22"/>
          <w:lang w:eastAsia="en-AU"/>
        </w:rPr>
      </w:pPr>
      <w:r w:rsidRPr="00AB5B46">
        <w:rPr>
          <w:rFonts w:ascii="Arial" w:hAnsi="Arial" w:cs="Arial"/>
          <w:szCs w:val="22"/>
          <w:lang w:eastAsia="en-AU"/>
        </w:rPr>
        <w:t>managing groups from ages 6-18 years old at a pool or aquatic facility or water adventure activity</w:t>
      </w:r>
    </w:p>
    <w:p w14:paraId="58EEC98E" w14:textId="77777777" w:rsidR="00DA30A8" w:rsidRPr="00AB5B46" w:rsidRDefault="00DA30A8" w:rsidP="00EA09E6">
      <w:pPr>
        <w:pStyle w:val="ListParagraph"/>
        <w:numPr>
          <w:ilvl w:val="1"/>
          <w:numId w:val="10"/>
        </w:numPr>
        <w:shd w:val="clear" w:color="auto" w:fill="FFFFFF"/>
        <w:spacing w:after="150" w:line="259" w:lineRule="auto"/>
        <w:rPr>
          <w:rFonts w:ascii="Arial" w:hAnsi="Arial" w:cs="Arial"/>
          <w:szCs w:val="22"/>
          <w:lang w:eastAsia="en-AU"/>
        </w:rPr>
      </w:pPr>
      <w:r w:rsidRPr="00AB5B46">
        <w:rPr>
          <w:rFonts w:ascii="Arial" w:hAnsi="Arial" w:cs="Arial"/>
          <w:szCs w:val="22"/>
          <w:lang w:eastAsia="en-AU"/>
        </w:rPr>
        <w:t xml:space="preserve">working in a water safety role and providing special attention or instruction to participants who have difficulty </w:t>
      </w:r>
      <w:proofErr w:type="gramStart"/>
      <w:r w:rsidRPr="00AB5B46">
        <w:rPr>
          <w:rFonts w:ascii="Arial" w:hAnsi="Arial" w:cs="Arial"/>
          <w:szCs w:val="22"/>
          <w:lang w:eastAsia="en-AU"/>
        </w:rPr>
        <w:t>learning</w:t>
      </w:r>
      <w:proofErr w:type="gramEnd"/>
    </w:p>
    <w:p w14:paraId="5BB73363" w14:textId="300D409B" w:rsidR="00DA30A8" w:rsidRPr="00AB5B46" w:rsidRDefault="00DA30A8" w:rsidP="00EA09E6">
      <w:pPr>
        <w:pStyle w:val="ListParagraph"/>
        <w:numPr>
          <w:ilvl w:val="1"/>
          <w:numId w:val="10"/>
        </w:numPr>
        <w:shd w:val="clear" w:color="auto" w:fill="FFFFFF"/>
        <w:spacing w:after="150" w:line="259" w:lineRule="auto"/>
        <w:rPr>
          <w:rFonts w:ascii="Arial" w:hAnsi="Arial" w:cs="Arial"/>
          <w:szCs w:val="22"/>
          <w:lang w:eastAsia="en-AU"/>
        </w:rPr>
      </w:pPr>
      <w:r w:rsidRPr="00AB5B46">
        <w:rPr>
          <w:rFonts w:ascii="Arial" w:hAnsi="Arial" w:cs="Arial"/>
          <w:szCs w:val="22"/>
          <w:lang w:eastAsia="en-AU"/>
        </w:rPr>
        <w:t>performing Life-Guard duties for children and young adults</w:t>
      </w:r>
    </w:p>
    <w:p w14:paraId="1E3B3EE6" w14:textId="77777777" w:rsidR="00DA30A8" w:rsidRPr="00AB5B46" w:rsidRDefault="00DA30A8" w:rsidP="00EA09E6">
      <w:pPr>
        <w:pStyle w:val="ListParagraph"/>
        <w:numPr>
          <w:ilvl w:val="1"/>
          <w:numId w:val="10"/>
        </w:numPr>
        <w:shd w:val="clear" w:color="auto" w:fill="FFFFFF"/>
        <w:spacing w:after="150" w:line="259" w:lineRule="auto"/>
        <w:rPr>
          <w:rFonts w:ascii="Arial" w:hAnsi="Arial" w:cs="Arial"/>
          <w:szCs w:val="22"/>
          <w:lang w:eastAsia="en-AU"/>
        </w:rPr>
      </w:pPr>
      <w:r w:rsidRPr="00AB5B46">
        <w:rPr>
          <w:rFonts w:ascii="Arial" w:hAnsi="Arial" w:cs="Arial"/>
          <w:szCs w:val="22"/>
          <w:lang w:eastAsia="en-AU"/>
        </w:rPr>
        <w:t xml:space="preserve">helping or coaching children and young adults with a range of abilities including how to develop swimming skills and techniques and building confidence in the </w:t>
      </w:r>
      <w:proofErr w:type="gramStart"/>
      <w:r w:rsidRPr="00AB5B46">
        <w:rPr>
          <w:rFonts w:ascii="Arial" w:hAnsi="Arial" w:cs="Arial"/>
          <w:szCs w:val="22"/>
          <w:lang w:eastAsia="en-AU"/>
        </w:rPr>
        <w:t>water</w:t>
      </w:r>
      <w:proofErr w:type="gramEnd"/>
    </w:p>
    <w:p w14:paraId="61E8C08A" w14:textId="07744F48" w:rsidR="00DA30A8" w:rsidRPr="00AB5B46" w:rsidRDefault="00DA30A8" w:rsidP="00EA09E6">
      <w:pPr>
        <w:pStyle w:val="ListParagraph"/>
        <w:numPr>
          <w:ilvl w:val="1"/>
          <w:numId w:val="10"/>
        </w:numPr>
        <w:shd w:val="clear" w:color="auto" w:fill="FFFFFF"/>
        <w:spacing w:after="150" w:line="259" w:lineRule="auto"/>
        <w:rPr>
          <w:rFonts w:ascii="Arial" w:hAnsi="Arial" w:cs="Arial"/>
          <w:szCs w:val="22"/>
          <w:lang w:eastAsia="en-AU"/>
        </w:rPr>
      </w:pPr>
      <w:r w:rsidRPr="00AB5B46">
        <w:rPr>
          <w:rFonts w:ascii="Arial" w:hAnsi="Arial" w:cs="Arial"/>
          <w:szCs w:val="22"/>
          <w:lang w:eastAsia="en-AU"/>
        </w:rPr>
        <w:t>preparing and providing safety equipment</w:t>
      </w:r>
      <w:r w:rsidR="003D0E1C">
        <w:rPr>
          <w:rFonts w:ascii="Arial" w:hAnsi="Arial" w:cs="Arial"/>
          <w:szCs w:val="22"/>
          <w:lang w:eastAsia="en-AU"/>
        </w:rPr>
        <w:t>;</w:t>
      </w:r>
      <w:r w:rsidRPr="00AB5B46">
        <w:rPr>
          <w:rFonts w:ascii="Arial" w:hAnsi="Arial" w:cs="Arial"/>
          <w:szCs w:val="22"/>
          <w:lang w:eastAsia="en-AU"/>
        </w:rPr>
        <w:t xml:space="preserve"> and </w:t>
      </w:r>
    </w:p>
    <w:p w14:paraId="4E5B48E7" w14:textId="2095C4B8" w:rsidR="00EA2C1A" w:rsidRDefault="00DA30A8" w:rsidP="00EA2C1A">
      <w:pPr>
        <w:pStyle w:val="ListParagraph"/>
        <w:numPr>
          <w:ilvl w:val="1"/>
          <w:numId w:val="10"/>
        </w:numPr>
        <w:shd w:val="clear" w:color="auto" w:fill="FFFFFF"/>
        <w:spacing w:after="150" w:line="259" w:lineRule="auto"/>
        <w:rPr>
          <w:rFonts w:ascii="Arial" w:hAnsi="Arial" w:cs="Arial"/>
          <w:szCs w:val="22"/>
          <w:lang w:eastAsia="en-AU"/>
        </w:rPr>
      </w:pPr>
      <w:r w:rsidRPr="00AB5B46">
        <w:rPr>
          <w:rFonts w:ascii="Arial" w:hAnsi="Arial" w:cs="Arial"/>
          <w:szCs w:val="22"/>
          <w:lang w:eastAsia="en-AU"/>
        </w:rPr>
        <w:t>identifying participants’ abilities and putting them at ease in water.</w:t>
      </w:r>
    </w:p>
    <w:p w14:paraId="07222A00" w14:textId="32C8B496" w:rsidR="00DA39CF" w:rsidRDefault="00E625CE" w:rsidP="00F22E1A">
      <w:pPr>
        <w:pStyle w:val="Normal1"/>
        <w:spacing w:before="300" w:after="20" w:line="240" w:lineRule="auto"/>
        <w:rPr>
          <w:rFonts w:eastAsiaTheme="minorHAnsi"/>
          <w:szCs w:val="24"/>
          <w:lang w:val="en-GB" w:eastAsia="en-US"/>
        </w:rPr>
      </w:pPr>
      <w:r>
        <w:rPr>
          <w:rFonts w:eastAsiaTheme="minorHAnsi"/>
          <w:szCs w:val="24"/>
          <w:lang w:val="en-GB" w:eastAsia="en-US"/>
        </w:rPr>
        <w:t>T</w:t>
      </w:r>
      <w:r w:rsidR="00F22E1A" w:rsidRPr="00F22E1A">
        <w:rPr>
          <w:rFonts w:eastAsiaTheme="minorHAnsi"/>
          <w:szCs w:val="24"/>
          <w:lang w:val="en-GB" w:eastAsia="en-US"/>
        </w:rPr>
        <w:t xml:space="preserve">he person holding the qualification </w:t>
      </w:r>
      <w:r>
        <w:rPr>
          <w:rFonts w:eastAsiaTheme="minorHAnsi"/>
          <w:szCs w:val="24"/>
          <w:lang w:val="en-GB" w:eastAsia="en-US"/>
        </w:rPr>
        <w:t xml:space="preserve">must have </w:t>
      </w:r>
      <w:r w:rsidR="00F22E1A" w:rsidRPr="00F22E1A">
        <w:rPr>
          <w:rFonts w:eastAsiaTheme="minorHAnsi"/>
          <w:szCs w:val="24"/>
          <w:lang w:val="en-GB" w:eastAsia="en-US"/>
        </w:rPr>
        <w:t xml:space="preserve">undertaken annual requalification/skills maintenance before the expiry date of their </w:t>
      </w:r>
      <w:r>
        <w:rPr>
          <w:rFonts w:eastAsiaTheme="minorHAnsi"/>
          <w:szCs w:val="24"/>
          <w:lang w:val="en-GB" w:eastAsia="en-US"/>
        </w:rPr>
        <w:t xml:space="preserve">qualification or </w:t>
      </w:r>
      <w:r w:rsidR="00F22E1A" w:rsidRPr="00F22E1A">
        <w:rPr>
          <w:rFonts w:eastAsiaTheme="minorHAnsi"/>
          <w:szCs w:val="24"/>
          <w:lang w:val="en-GB" w:eastAsia="en-US"/>
        </w:rPr>
        <w:t>awar</w:t>
      </w:r>
      <w:r w:rsidR="00F22E1A">
        <w:rPr>
          <w:rFonts w:eastAsiaTheme="minorHAnsi"/>
          <w:szCs w:val="24"/>
          <w:lang w:val="en-GB" w:eastAsia="en-US"/>
        </w:rPr>
        <w:t>d.</w:t>
      </w:r>
    </w:p>
    <w:p w14:paraId="34416451" w14:textId="77777777" w:rsidR="00E625CE" w:rsidRDefault="00E625CE" w:rsidP="00E625CE">
      <w:pPr>
        <w:spacing w:after="20"/>
        <w:jc w:val="both"/>
        <w:rPr>
          <w:rFonts w:ascii="Arial" w:hAnsi="Arial" w:cs="Arial"/>
        </w:rPr>
      </w:pPr>
    </w:p>
    <w:p w14:paraId="74B11192" w14:textId="27F1C9C5" w:rsidR="00E625CE" w:rsidRPr="00F22E1A" w:rsidRDefault="00E625CE" w:rsidP="00D34284">
      <w:pPr>
        <w:spacing w:after="20"/>
        <w:jc w:val="both"/>
      </w:pPr>
      <w:r w:rsidRPr="00950B98">
        <w:rPr>
          <w:rFonts w:ascii="Arial" w:hAnsi="Arial" w:cs="Arial"/>
        </w:rPr>
        <w:t xml:space="preserve">The table below describes the required qualifications and ratios for </w:t>
      </w:r>
      <w:r w:rsidRPr="009558F7">
        <w:rPr>
          <w:rFonts w:ascii="Arial" w:hAnsi="Arial" w:cs="Arial"/>
          <w:b/>
        </w:rPr>
        <w:t>swimming lessons or swimming training</w:t>
      </w:r>
      <w:r>
        <w:rPr>
          <w:rFonts w:ascii="Arial" w:hAnsi="Arial" w:cs="Arial"/>
        </w:rPr>
        <w:t>, regardless of the mode of delivery (internal or external)</w:t>
      </w:r>
      <w:r w:rsidRPr="00F123BE">
        <w:rPr>
          <w:rFonts w:ascii="Arial" w:hAnsi="Arial" w:cs="Arial"/>
        </w:rPr>
        <w:t xml:space="preserve">.  </w:t>
      </w:r>
    </w:p>
    <w:p w14:paraId="0D938DE1" w14:textId="09E23686" w:rsidR="00601188" w:rsidRPr="00950B98" w:rsidRDefault="00601188" w:rsidP="000B1E09">
      <w:pPr>
        <w:spacing w:after="20"/>
        <w:jc w:val="both"/>
        <w:rPr>
          <w:rFonts w:ascii="Arial" w:hAnsi="Arial" w:cs="Arial"/>
        </w:rPr>
      </w:pPr>
    </w:p>
    <w:tbl>
      <w:tblPr>
        <w:tblStyle w:val="TableGrid"/>
        <w:tblW w:w="9351" w:type="dxa"/>
        <w:tblLook w:val="04A0" w:firstRow="1" w:lastRow="0" w:firstColumn="1" w:lastColumn="0" w:noHBand="0" w:noVBand="1"/>
      </w:tblPr>
      <w:tblGrid>
        <w:gridCol w:w="1699"/>
        <w:gridCol w:w="4392"/>
        <w:gridCol w:w="1984"/>
        <w:gridCol w:w="1276"/>
      </w:tblGrid>
      <w:tr w:rsidR="00601188" w:rsidRPr="00950B98" w14:paraId="06D6A9A2" w14:textId="77777777" w:rsidTr="00720F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9" w:type="dxa"/>
          </w:tcPr>
          <w:p w14:paraId="70B6A8DB" w14:textId="77777777" w:rsidR="00601188" w:rsidRPr="00950B98" w:rsidRDefault="00601188" w:rsidP="000B1E09">
            <w:pPr>
              <w:spacing w:after="20"/>
              <w:rPr>
                <w:rFonts w:ascii="Arial" w:hAnsi="Arial" w:cs="Arial"/>
                <w:b w:val="0"/>
                <w:sz w:val="24"/>
              </w:rPr>
            </w:pPr>
            <w:r w:rsidRPr="00950B98">
              <w:rPr>
                <w:rFonts w:ascii="Arial" w:hAnsi="Arial" w:cs="Arial"/>
                <w:sz w:val="24"/>
              </w:rPr>
              <w:t>Venue</w:t>
            </w:r>
          </w:p>
        </w:tc>
        <w:tc>
          <w:tcPr>
            <w:tcW w:w="4392" w:type="dxa"/>
          </w:tcPr>
          <w:p w14:paraId="2A78DBA3" w14:textId="77777777" w:rsidR="00601188" w:rsidRPr="00950B98" w:rsidRDefault="00601188" w:rsidP="000B1E09">
            <w:pPr>
              <w:spacing w:after="20"/>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950B98">
              <w:rPr>
                <w:rFonts w:ascii="Arial" w:hAnsi="Arial" w:cs="Arial"/>
                <w:sz w:val="24"/>
              </w:rPr>
              <w:t>Required qualifications</w:t>
            </w:r>
          </w:p>
        </w:tc>
        <w:tc>
          <w:tcPr>
            <w:tcW w:w="3260" w:type="dxa"/>
            <w:gridSpan w:val="2"/>
          </w:tcPr>
          <w:p w14:paraId="798EBC46" w14:textId="77777777" w:rsidR="00601188" w:rsidRPr="00950B98" w:rsidRDefault="00601188" w:rsidP="000B1E09">
            <w:pPr>
              <w:spacing w:after="2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50B98">
              <w:rPr>
                <w:rFonts w:ascii="Arial" w:hAnsi="Arial" w:cs="Arial"/>
                <w:sz w:val="24"/>
              </w:rPr>
              <w:t>Ratio (instructor: student)</w:t>
            </w:r>
          </w:p>
          <w:p w14:paraId="73D9D53E" w14:textId="77777777" w:rsidR="00601188" w:rsidRPr="00950B98" w:rsidRDefault="00601188" w:rsidP="000B1E09">
            <w:pPr>
              <w:spacing w:after="20"/>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01188" w:rsidRPr="00950B98" w14:paraId="6CE856A2" w14:textId="77777777" w:rsidTr="000F7B1E">
        <w:trPr>
          <w:trHeight w:val="300"/>
        </w:trPr>
        <w:tc>
          <w:tcPr>
            <w:cnfStyle w:val="001000000000" w:firstRow="0" w:lastRow="0" w:firstColumn="1" w:lastColumn="0" w:oddVBand="0" w:evenVBand="0" w:oddHBand="0" w:evenHBand="0" w:firstRowFirstColumn="0" w:firstRowLastColumn="0" w:lastRowFirstColumn="0" w:lastRowLastColumn="0"/>
            <w:tcW w:w="1699" w:type="dxa"/>
            <w:vMerge w:val="restart"/>
          </w:tcPr>
          <w:p w14:paraId="743653EF" w14:textId="77777777" w:rsidR="00601188" w:rsidRPr="00950B98" w:rsidRDefault="00601188" w:rsidP="000B1E09">
            <w:pPr>
              <w:spacing w:after="20"/>
              <w:rPr>
                <w:rFonts w:ascii="Arial" w:hAnsi="Arial" w:cs="Arial"/>
                <w:b/>
                <w:sz w:val="24"/>
              </w:rPr>
            </w:pPr>
            <w:r w:rsidRPr="00950B98">
              <w:rPr>
                <w:rFonts w:ascii="Arial" w:hAnsi="Arial" w:cs="Arial"/>
                <w:b/>
                <w:sz w:val="24"/>
              </w:rPr>
              <w:t>Swimming pools</w:t>
            </w:r>
          </w:p>
        </w:tc>
        <w:tc>
          <w:tcPr>
            <w:tcW w:w="4392" w:type="dxa"/>
            <w:vMerge w:val="restart"/>
          </w:tcPr>
          <w:p w14:paraId="4CE5AA59" w14:textId="14122FE3" w:rsidR="00601188" w:rsidRDefault="00601188" w:rsidP="003D0E1C">
            <w:p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 xml:space="preserve">At least one </w:t>
            </w:r>
            <w:r w:rsidR="00CD3D9C">
              <w:rPr>
                <w:rFonts w:ascii="Arial" w:hAnsi="Arial" w:cs="Arial"/>
              </w:rPr>
              <w:t xml:space="preserve">instructor </w:t>
            </w:r>
            <w:r w:rsidRPr="005A5B81">
              <w:rPr>
                <w:rFonts w:ascii="Arial" w:hAnsi="Arial" w:cs="Arial"/>
              </w:rPr>
              <w:t xml:space="preserve">must have </w:t>
            </w:r>
            <w:r w:rsidR="00894EC4">
              <w:rPr>
                <w:rFonts w:ascii="Arial" w:hAnsi="Arial" w:cs="Arial"/>
              </w:rPr>
              <w:t>one of the following</w:t>
            </w:r>
            <w:r w:rsidR="003D0E1C">
              <w:rPr>
                <w:rFonts w:ascii="Arial" w:hAnsi="Arial" w:cs="Arial"/>
              </w:rPr>
              <w:t>:</w:t>
            </w:r>
            <w:r w:rsidR="0007587B">
              <w:rPr>
                <w:rFonts w:ascii="Arial" w:hAnsi="Arial" w:cs="Arial"/>
              </w:rPr>
              <w:t xml:space="preserve"> </w:t>
            </w:r>
            <w:r w:rsidRPr="005A5B81">
              <w:rPr>
                <w:rFonts w:ascii="Arial" w:hAnsi="Arial" w:cs="Arial"/>
              </w:rPr>
              <w:t xml:space="preserve"> </w:t>
            </w:r>
          </w:p>
          <w:p w14:paraId="2A191563" w14:textId="77777777" w:rsidR="00D33B0C" w:rsidRPr="00344F57" w:rsidRDefault="00D33B0C" w:rsidP="00D33B0C">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44F57">
              <w:rPr>
                <w:rFonts w:ascii="Arial" w:hAnsi="Arial" w:cs="Arial"/>
              </w:rPr>
              <w:t>Swimming and water safety teacher (qualification and current licence)</w:t>
            </w:r>
          </w:p>
          <w:p w14:paraId="1F5633CF" w14:textId="3E41DD5E" w:rsidR="00D33B0C" w:rsidRPr="00AB5B46" w:rsidRDefault="00D33B0C" w:rsidP="00D33B0C">
            <w:pPr>
              <w:numPr>
                <w:ilvl w:val="0"/>
                <w:numId w:val="12"/>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r w:rsidRPr="00344F57">
              <w:rPr>
                <w:rFonts w:cstheme="minorHAnsi"/>
                <w:szCs w:val="22"/>
              </w:rPr>
              <w:t>Swim Australia Teacher of Competitive Swimming</w:t>
            </w:r>
            <w:r w:rsidR="00A72A7B">
              <w:rPr>
                <w:rFonts w:cstheme="minorHAnsi"/>
                <w:szCs w:val="22"/>
              </w:rPr>
              <w:t xml:space="preserve"> </w:t>
            </w:r>
            <w:r w:rsidR="00D719D0" w:rsidRPr="005F30E1">
              <w:rPr>
                <w:rFonts w:ascii="Arial" w:hAnsi="Arial" w:cs="Arial"/>
              </w:rPr>
              <w:t>(current qualification)</w:t>
            </w:r>
          </w:p>
          <w:p w14:paraId="7FD62FFE" w14:textId="77777777" w:rsidR="00243B13" w:rsidRPr="00344F57" w:rsidRDefault="00243B13" w:rsidP="00AB5B46">
            <w:pPr>
              <w:spacing w:after="0" w:line="259" w:lineRule="auto"/>
              <w:ind w:left="720"/>
              <w:contextualSpacing/>
              <w:cnfStyle w:val="000000000000" w:firstRow="0" w:lastRow="0" w:firstColumn="0" w:lastColumn="0" w:oddVBand="0" w:evenVBand="0" w:oddHBand="0" w:evenHBand="0" w:firstRowFirstColumn="0" w:firstRowLastColumn="0" w:lastRowFirstColumn="0" w:lastRowLastColumn="0"/>
              <w:rPr>
                <w:rFonts w:cstheme="minorHAnsi"/>
                <w:szCs w:val="22"/>
              </w:rPr>
            </w:pPr>
          </w:p>
          <w:p w14:paraId="2864D58B" w14:textId="23DCE525" w:rsidR="00D33B0C" w:rsidRPr="005A5B81" w:rsidRDefault="00D33B0C" w:rsidP="00D3428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344F57">
              <w:rPr>
                <w:rFonts w:cstheme="minorHAnsi"/>
                <w:szCs w:val="22"/>
              </w:rPr>
              <w:lastRenderedPageBreak/>
              <w:t>All other instructors must have</w:t>
            </w:r>
            <w:r w:rsidR="00E625CE">
              <w:rPr>
                <w:rFonts w:cstheme="minorHAnsi"/>
                <w:szCs w:val="22"/>
              </w:rPr>
              <w:t xml:space="preserve"> </w:t>
            </w:r>
            <w:r w:rsidRPr="00344F57">
              <w:rPr>
                <w:rFonts w:cstheme="minorHAnsi"/>
                <w:szCs w:val="22"/>
              </w:rPr>
              <w:t>experience in instructing swimming and water safety activities.</w:t>
            </w:r>
          </w:p>
        </w:tc>
        <w:tc>
          <w:tcPr>
            <w:tcW w:w="1984" w:type="dxa"/>
          </w:tcPr>
          <w:p w14:paraId="3F60F88F" w14:textId="77777777" w:rsidR="00601188" w:rsidRPr="00950B98"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50B98">
              <w:rPr>
                <w:rFonts w:ascii="Arial" w:hAnsi="Arial" w:cs="Arial"/>
                <w:b/>
                <w:sz w:val="24"/>
              </w:rPr>
              <w:lastRenderedPageBreak/>
              <w:t>Beginner</w:t>
            </w:r>
          </w:p>
        </w:tc>
        <w:tc>
          <w:tcPr>
            <w:tcW w:w="1276" w:type="dxa"/>
          </w:tcPr>
          <w:p w14:paraId="062C4F3C" w14:textId="77777777" w:rsidR="00601188" w:rsidRPr="00950B98"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50B98">
              <w:rPr>
                <w:rFonts w:ascii="Arial" w:hAnsi="Arial" w:cs="Arial"/>
                <w:b/>
                <w:sz w:val="24"/>
              </w:rPr>
              <w:t>1:10</w:t>
            </w:r>
          </w:p>
        </w:tc>
      </w:tr>
      <w:tr w:rsidR="00601188" w:rsidRPr="00950B98" w14:paraId="4F04A0D6" w14:textId="77777777" w:rsidTr="000F7B1E">
        <w:trPr>
          <w:trHeight w:val="360"/>
        </w:trPr>
        <w:tc>
          <w:tcPr>
            <w:cnfStyle w:val="001000000000" w:firstRow="0" w:lastRow="0" w:firstColumn="1" w:lastColumn="0" w:oddVBand="0" w:evenVBand="0" w:oddHBand="0" w:evenHBand="0" w:firstRowFirstColumn="0" w:firstRowLastColumn="0" w:lastRowFirstColumn="0" w:lastRowLastColumn="0"/>
            <w:tcW w:w="1699" w:type="dxa"/>
            <w:vMerge/>
          </w:tcPr>
          <w:p w14:paraId="28507AA4" w14:textId="77777777" w:rsidR="00601188" w:rsidRPr="00950B98" w:rsidRDefault="00601188" w:rsidP="000B1E09">
            <w:pPr>
              <w:spacing w:after="20"/>
              <w:rPr>
                <w:rFonts w:ascii="Arial" w:hAnsi="Arial" w:cs="Arial"/>
                <w:b/>
                <w:sz w:val="24"/>
              </w:rPr>
            </w:pPr>
          </w:p>
        </w:tc>
        <w:tc>
          <w:tcPr>
            <w:tcW w:w="4392" w:type="dxa"/>
            <w:vMerge/>
          </w:tcPr>
          <w:p w14:paraId="327DADBC" w14:textId="77777777" w:rsidR="00601188" w:rsidRPr="005A5B81" w:rsidRDefault="00601188" w:rsidP="00B352EA">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1A7EDC11" w14:textId="77777777" w:rsidR="00601188" w:rsidRPr="00950B98"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50B98">
              <w:rPr>
                <w:rFonts w:ascii="Arial" w:hAnsi="Arial" w:cs="Arial"/>
                <w:b/>
                <w:sz w:val="24"/>
              </w:rPr>
              <w:t>Intermediate</w:t>
            </w:r>
          </w:p>
        </w:tc>
        <w:tc>
          <w:tcPr>
            <w:tcW w:w="1276" w:type="dxa"/>
          </w:tcPr>
          <w:p w14:paraId="0FCD38B1" w14:textId="77777777" w:rsidR="00601188" w:rsidRPr="00950B98"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50B98">
              <w:rPr>
                <w:rFonts w:ascii="Arial" w:hAnsi="Arial" w:cs="Arial"/>
                <w:b/>
                <w:sz w:val="24"/>
              </w:rPr>
              <w:t>1:12</w:t>
            </w:r>
          </w:p>
        </w:tc>
      </w:tr>
      <w:tr w:rsidR="00601188" w:rsidRPr="00950B98" w14:paraId="30C14A15" w14:textId="77777777" w:rsidTr="000F7B1E">
        <w:trPr>
          <w:trHeight w:val="480"/>
        </w:trPr>
        <w:tc>
          <w:tcPr>
            <w:cnfStyle w:val="001000000000" w:firstRow="0" w:lastRow="0" w:firstColumn="1" w:lastColumn="0" w:oddVBand="0" w:evenVBand="0" w:oddHBand="0" w:evenHBand="0" w:firstRowFirstColumn="0" w:firstRowLastColumn="0" w:lastRowFirstColumn="0" w:lastRowLastColumn="0"/>
            <w:tcW w:w="1699" w:type="dxa"/>
            <w:vMerge/>
          </w:tcPr>
          <w:p w14:paraId="7F9B16F7" w14:textId="77777777" w:rsidR="00601188" w:rsidRPr="00950B98" w:rsidRDefault="00601188" w:rsidP="000B1E09">
            <w:pPr>
              <w:spacing w:after="20"/>
              <w:rPr>
                <w:rFonts w:ascii="Arial" w:hAnsi="Arial" w:cs="Arial"/>
                <w:b/>
                <w:sz w:val="24"/>
              </w:rPr>
            </w:pPr>
          </w:p>
        </w:tc>
        <w:tc>
          <w:tcPr>
            <w:tcW w:w="4392" w:type="dxa"/>
            <w:vMerge/>
          </w:tcPr>
          <w:p w14:paraId="7BCD1124" w14:textId="77777777" w:rsidR="00601188" w:rsidRPr="005A5B81" w:rsidRDefault="00601188" w:rsidP="00B352EA">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05178566" w14:textId="77777777" w:rsidR="00601188" w:rsidRPr="00950B98"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50B98">
              <w:rPr>
                <w:rFonts w:ascii="Arial" w:hAnsi="Arial" w:cs="Arial"/>
                <w:b/>
                <w:sz w:val="24"/>
              </w:rPr>
              <w:t>Advanced</w:t>
            </w:r>
          </w:p>
        </w:tc>
        <w:tc>
          <w:tcPr>
            <w:tcW w:w="1276" w:type="dxa"/>
          </w:tcPr>
          <w:p w14:paraId="72653C25" w14:textId="77777777" w:rsidR="00601188" w:rsidRPr="00950B98"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50B98">
              <w:rPr>
                <w:rFonts w:ascii="Arial" w:hAnsi="Arial" w:cs="Arial"/>
                <w:b/>
                <w:sz w:val="24"/>
              </w:rPr>
              <w:t>1:15</w:t>
            </w:r>
          </w:p>
        </w:tc>
      </w:tr>
      <w:tr w:rsidR="00601188" w:rsidRPr="00950B98" w14:paraId="1F038188" w14:textId="77777777" w:rsidTr="000F7B1E">
        <w:tc>
          <w:tcPr>
            <w:cnfStyle w:val="001000000000" w:firstRow="0" w:lastRow="0" w:firstColumn="1" w:lastColumn="0" w:oddVBand="0" w:evenVBand="0" w:oddHBand="0" w:evenHBand="0" w:firstRowFirstColumn="0" w:firstRowLastColumn="0" w:lastRowFirstColumn="0" w:lastRowLastColumn="0"/>
            <w:tcW w:w="1699" w:type="dxa"/>
          </w:tcPr>
          <w:p w14:paraId="0243DE2D" w14:textId="06FB9CC6" w:rsidR="00601188" w:rsidRPr="00C037B3" w:rsidRDefault="00C037B3" w:rsidP="000B1E09">
            <w:pPr>
              <w:spacing w:after="20"/>
              <w:rPr>
                <w:rFonts w:ascii="Arial" w:hAnsi="Arial" w:cs="Arial"/>
                <w:b/>
                <w:sz w:val="24"/>
              </w:rPr>
            </w:pPr>
            <w:r w:rsidRPr="00C037B3">
              <w:rPr>
                <w:rFonts w:ascii="Arial" w:hAnsi="Arial" w:cs="Arial"/>
                <w:b/>
                <w:sz w:val="24"/>
              </w:rPr>
              <w:t xml:space="preserve">Inland </w:t>
            </w:r>
            <w:r w:rsidR="004C4C11" w:rsidRPr="00C037B3">
              <w:rPr>
                <w:rFonts w:ascii="Arial" w:hAnsi="Arial" w:cs="Arial"/>
                <w:b/>
                <w:sz w:val="24"/>
              </w:rPr>
              <w:t>water</w:t>
            </w:r>
            <w:r w:rsidR="004C4C11">
              <w:rPr>
                <w:rFonts w:ascii="Arial" w:hAnsi="Arial" w:cs="Arial"/>
                <w:b/>
                <w:sz w:val="24"/>
              </w:rPr>
              <w:t>s</w:t>
            </w:r>
          </w:p>
        </w:tc>
        <w:tc>
          <w:tcPr>
            <w:tcW w:w="4392" w:type="dxa"/>
          </w:tcPr>
          <w:p w14:paraId="00AF0FF6" w14:textId="66F32C98" w:rsidR="00601188" w:rsidRPr="005A5B81"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 xml:space="preserve">At least one </w:t>
            </w:r>
            <w:r w:rsidR="00667C44">
              <w:rPr>
                <w:rFonts w:ascii="Arial" w:hAnsi="Arial" w:cs="Arial"/>
              </w:rPr>
              <w:t>instructor</w:t>
            </w:r>
            <w:r w:rsidR="00B7094A">
              <w:rPr>
                <w:rFonts w:ascii="Arial" w:hAnsi="Arial" w:cs="Arial"/>
              </w:rPr>
              <w:t xml:space="preserve"> </w:t>
            </w:r>
            <w:r w:rsidR="0064781A">
              <w:rPr>
                <w:rFonts w:ascii="Arial" w:hAnsi="Arial" w:cs="Arial"/>
              </w:rPr>
              <w:t>must have</w:t>
            </w:r>
            <w:r w:rsidR="00243B13">
              <w:rPr>
                <w:rFonts w:ascii="Arial" w:hAnsi="Arial" w:cs="Arial"/>
              </w:rPr>
              <w:t xml:space="preserve"> </w:t>
            </w:r>
            <w:r w:rsidR="0064781A">
              <w:rPr>
                <w:rFonts w:ascii="Arial" w:hAnsi="Arial" w:cs="Arial"/>
              </w:rPr>
              <w:t>one o</w:t>
            </w:r>
            <w:r w:rsidR="00243B13">
              <w:rPr>
                <w:rFonts w:ascii="Arial" w:hAnsi="Arial" w:cs="Arial"/>
              </w:rPr>
              <w:t>f</w:t>
            </w:r>
            <w:r w:rsidR="0064781A">
              <w:rPr>
                <w:rFonts w:ascii="Arial" w:hAnsi="Arial" w:cs="Arial"/>
              </w:rPr>
              <w:t xml:space="preserve"> the following</w:t>
            </w:r>
            <w:r w:rsidRPr="005A5B81">
              <w:rPr>
                <w:rFonts w:ascii="Arial" w:hAnsi="Arial" w:cs="Arial"/>
              </w:rPr>
              <w:t>:</w:t>
            </w:r>
          </w:p>
          <w:p w14:paraId="6E83C764" w14:textId="77777777" w:rsidR="00D076B2" w:rsidRPr="005F30E1" w:rsidRDefault="00D076B2" w:rsidP="00D076B2">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F30E1">
              <w:rPr>
                <w:rFonts w:ascii="Arial" w:hAnsi="Arial" w:cs="Arial"/>
              </w:rPr>
              <w:t>Swimming and water safety teacher (qualification and current licence)</w:t>
            </w:r>
          </w:p>
          <w:p w14:paraId="50853E63" w14:textId="77777777" w:rsidR="00D076B2" w:rsidRPr="005A5B81" w:rsidRDefault="00D076B2" w:rsidP="00D076B2">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Swim Australia Teacher of Competitive Swimming</w:t>
            </w:r>
            <w:r>
              <w:rPr>
                <w:rFonts w:ascii="Arial" w:hAnsi="Arial" w:cs="Arial"/>
              </w:rPr>
              <w:t xml:space="preserve"> </w:t>
            </w:r>
            <w:r w:rsidRPr="005F30E1">
              <w:rPr>
                <w:rFonts w:ascii="Arial" w:hAnsi="Arial" w:cs="Arial"/>
              </w:rPr>
              <w:t>(current qualification)</w:t>
            </w:r>
          </w:p>
          <w:p w14:paraId="2F8583B2" w14:textId="6C4F7529" w:rsidR="00D076B2" w:rsidRPr="005A5B81" w:rsidRDefault="00E625CE" w:rsidP="00D076B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D34284">
              <w:rPr>
                <w:rFonts w:ascii="Arial" w:hAnsi="Arial" w:cs="Arial"/>
                <w:b/>
                <w:bCs/>
              </w:rPr>
              <w:t>AND</w:t>
            </w:r>
            <w:r w:rsidRPr="005A5B81">
              <w:rPr>
                <w:rFonts w:ascii="Arial" w:hAnsi="Arial" w:cs="Arial"/>
              </w:rPr>
              <w:t xml:space="preserve"> </w:t>
            </w:r>
            <w:r w:rsidR="00D076B2" w:rsidRPr="005A5B81">
              <w:rPr>
                <w:rFonts w:ascii="Arial" w:hAnsi="Arial" w:cs="Arial"/>
              </w:rPr>
              <w:t>one of:</w:t>
            </w:r>
          </w:p>
          <w:p w14:paraId="301A08E6" w14:textId="77777777" w:rsidR="00D076B2" w:rsidRPr="005F30E1" w:rsidRDefault="00D076B2" w:rsidP="00D076B2">
            <w:pPr>
              <w:numPr>
                <w:ilvl w:val="0"/>
                <w:numId w:val="12"/>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Royal Life Saving Bronze Medallion</w:t>
            </w:r>
            <w:r>
              <w:rPr>
                <w:rFonts w:ascii="Arial" w:hAnsi="Arial" w:cs="Arial"/>
              </w:rPr>
              <w:t xml:space="preserve"> </w:t>
            </w:r>
            <w:r w:rsidRPr="005F30E1">
              <w:rPr>
                <w:rFonts w:ascii="Arial" w:hAnsi="Arial" w:cs="Arial"/>
              </w:rPr>
              <w:t>(current qualification)</w:t>
            </w:r>
          </w:p>
          <w:p w14:paraId="51A190EE" w14:textId="260FDD5E" w:rsidR="00243B13" w:rsidRPr="005F30E1" w:rsidRDefault="00D076B2" w:rsidP="00D076B2">
            <w:pPr>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F30E1">
              <w:rPr>
                <w:rFonts w:ascii="Arial" w:hAnsi="Arial" w:cs="Arial"/>
              </w:rPr>
              <w:t>Life Saving Victoria Inland Waterway Lifesaving Certificate (current qualification)</w:t>
            </w:r>
          </w:p>
          <w:p w14:paraId="6C6E47BA" w14:textId="496DEDD1" w:rsidR="009C0EF2" w:rsidRPr="00B63484" w:rsidRDefault="009C0EF2" w:rsidP="00AB5B46">
            <w:pPr>
              <w:spacing w:after="0"/>
              <w:ind w:left="7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u w:val="none"/>
              </w:rPr>
            </w:pPr>
          </w:p>
          <w:p w14:paraId="1AA1F665" w14:textId="4E111E62" w:rsidR="00712C0D" w:rsidRPr="00936C7F" w:rsidRDefault="0027415D" w:rsidP="00D3428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All other instructors must have</w:t>
            </w:r>
            <w:r w:rsidR="00E625CE">
              <w:rPr>
                <w:rFonts w:ascii="Arial" w:hAnsi="Arial" w:cs="Arial"/>
              </w:rPr>
              <w:t xml:space="preserve"> </w:t>
            </w:r>
            <w:r w:rsidRPr="005A5B81">
              <w:rPr>
                <w:rFonts w:ascii="Arial" w:hAnsi="Arial" w:cs="Arial"/>
              </w:rPr>
              <w:t>experience in instructing swimming and water safety activities.</w:t>
            </w:r>
          </w:p>
        </w:tc>
        <w:tc>
          <w:tcPr>
            <w:tcW w:w="3260" w:type="dxa"/>
            <w:gridSpan w:val="2"/>
          </w:tcPr>
          <w:p w14:paraId="52764A0C" w14:textId="77777777" w:rsidR="00601188" w:rsidRPr="00950B98"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50B98">
              <w:rPr>
                <w:rFonts w:ascii="Arial" w:hAnsi="Arial" w:cs="Arial"/>
                <w:b/>
                <w:sz w:val="24"/>
              </w:rPr>
              <w:t>1:10</w:t>
            </w:r>
          </w:p>
        </w:tc>
      </w:tr>
      <w:tr w:rsidR="00601188" w:rsidRPr="00950B98" w14:paraId="4022B210" w14:textId="77777777" w:rsidTr="000F7B1E">
        <w:tc>
          <w:tcPr>
            <w:cnfStyle w:val="001000000000" w:firstRow="0" w:lastRow="0" w:firstColumn="1" w:lastColumn="0" w:oddVBand="0" w:evenVBand="0" w:oddHBand="0" w:evenHBand="0" w:firstRowFirstColumn="0" w:firstRowLastColumn="0" w:lastRowFirstColumn="0" w:lastRowLastColumn="0"/>
            <w:tcW w:w="1699" w:type="dxa"/>
          </w:tcPr>
          <w:p w14:paraId="648D09B5" w14:textId="19495062" w:rsidR="00601188" w:rsidRPr="00C037B3" w:rsidRDefault="00601188" w:rsidP="000B1E09">
            <w:pPr>
              <w:spacing w:after="20"/>
              <w:rPr>
                <w:rFonts w:ascii="Arial" w:hAnsi="Arial" w:cs="Arial"/>
                <w:b/>
                <w:sz w:val="24"/>
              </w:rPr>
            </w:pPr>
            <w:r w:rsidRPr="00C037B3">
              <w:rPr>
                <w:rFonts w:ascii="Arial" w:hAnsi="Arial" w:cs="Arial"/>
                <w:b/>
                <w:sz w:val="24"/>
              </w:rPr>
              <w:t xml:space="preserve">Enclosed </w:t>
            </w:r>
            <w:r w:rsidR="004C4C11" w:rsidRPr="00C037B3">
              <w:rPr>
                <w:rFonts w:ascii="Arial" w:hAnsi="Arial" w:cs="Arial"/>
                <w:b/>
                <w:sz w:val="24"/>
              </w:rPr>
              <w:t>water</w:t>
            </w:r>
            <w:r w:rsidR="004C4C11">
              <w:rPr>
                <w:rFonts w:ascii="Arial" w:hAnsi="Arial" w:cs="Arial"/>
                <w:b/>
                <w:sz w:val="24"/>
              </w:rPr>
              <w:t>s</w:t>
            </w:r>
          </w:p>
        </w:tc>
        <w:tc>
          <w:tcPr>
            <w:tcW w:w="4392" w:type="dxa"/>
          </w:tcPr>
          <w:p w14:paraId="11BA53A7" w14:textId="6F1542DB" w:rsidR="00601188" w:rsidRPr="005A5B81"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At least one</w:t>
            </w:r>
            <w:r w:rsidR="006936FF">
              <w:rPr>
                <w:rFonts w:ascii="Arial" w:hAnsi="Arial" w:cs="Arial"/>
              </w:rPr>
              <w:t xml:space="preserve"> instructor</w:t>
            </w:r>
            <w:r w:rsidR="00803668">
              <w:rPr>
                <w:rFonts w:ascii="Arial" w:hAnsi="Arial" w:cs="Arial"/>
              </w:rPr>
              <w:t xml:space="preserve"> </w:t>
            </w:r>
            <w:r w:rsidRPr="005A5B81">
              <w:rPr>
                <w:rFonts w:ascii="Arial" w:hAnsi="Arial" w:cs="Arial"/>
              </w:rPr>
              <w:t xml:space="preserve">must have </w:t>
            </w:r>
            <w:r w:rsidR="0064781A">
              <w:rPr>
                <w:rFonts w:ascii="Arial" w:hAnsi="Arial" w:cs="Arial"/>
              </w:rPr>
              <w:t>one of the following</w:t>
            </w:r>
            <w:r w:rsidRPr="005A5B81">
              <w:rPr>
                <w:rFonts w:ascii="Arial" w:hAnsi="Arial" w:cs="Arial"/>
              </w:rPr>
              <w:t>:</w:t>
            </w:r>
          </w:p>
          <w:p w14:paraId="38941D6C" w14:textId="77777777" w:rsidR="00D076B2" w:rsidRPr="007B215B" w:rsidRDefault="00D076B2" w:rsidP="00D076B2">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Swimming and water safety teacher (qualification and current licence)</w:t>
            </w:r>
          </w:p>
          <w:p w14:paraId="25399453" w14:textId="77777777" w:rsidR="00D076B2" w:rsidRPr="007B215B" w:rsidRDefault="00D076B2" w:rsidP="00D076B2">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Swim Australia Teacher of Competitive Swimming</w:t>
            </w:r>
            <w:r>
              <w:rPr>
                <w:rFonts w:ascii="Arial" w:hAnsi="Arial" w:cs="Arial"/>
              </w:rPr>
              <w:t xml:space="preserve"> </w:t>
            </w:r>
            <w:r w:rsidRPr="005F30E1">
              <w:rPr>
                <w:rFonts w:ascii="Arial" w:hAnsi="Arial" w:cs="Arial"/>
              </w:rPr>
              <w:t>(current qualification)</w:t>
            </w:r>
          </w:p>
          <w:p w14:paraId="07160CFC" w14:textId="77777777" w:rsidR="00EC1CE8" w:rsidRDefault="00EC1CE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p>
          <w:p w14:paraId="2E1CF78E" w14:textId="01C77105" w:rsidR="00601188" w:rsidRPr="005A5B81" w:rsidRDefault="00657BD4"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D34284">
              <w:rPr>
                <w:rFonts w:ascii="Arial" w:hAnsi="Arial" w:cs="Arial"/>
                <w:b/>
                <w:bCs/>
              </w:rPr>
              <w:t>AND</w:t>
            </w:r>
            <w:r w:rsidRPr="005A5B81">
              <w:rPr>
                <w:rFonts w:ascii="Arial" w:hAnsi="Arial" w:cs="Arial"/>
              </w:rPr>
              <w:t xml:space="preserve"> </w:t>
            </w:r>
            <w:r w:rsidR="00601188" w:rsidRPr="005A5B81">
              <w:rPr>
                <w:rFonts w:ascii="Arial" w:hAnsi="Arial" w:cs="Arial"/>
              </w:rPr>
              <w:t>one of:</w:t>
            </w:r>
          </w:p>
          <w:p w14:paraId="2851D84E" w14:textId="4CBE29C6" w:rsidR="00601188" w:rsidRPr="005A5B81" w:rsidRDefault="00601188" w:rsidP="00D0501F">
            <w:pPr>
              <w:numPr>
                <w:ilvl w:val="0"/>
                <w:numId w:val="12"/>
              </w:numPr>
              <w:spacing w:after="2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Royal Life Saving Bronze Medallion</w:t>
            </w:r>
            <w:r w:rsidR="00752B23">
              <w:rPr>
                <w:rFonts w:ascii="Arial" w:hAnsi="Arial" w:cs="Arial"/>
              </w:rPr>
              <w:t xml:space="preserve"> (current qualification)</w:t>
            </w:r>
          </w:p>
          <w:p w14:paraId="66E3FA61" w14:textId="68DC0E36" w:rsidR="00601188" w:rsidRDefault="0086371E" w:rsidP="00D0501F">
            <w:pPr>
              <w:numPr>
                <w:ilvl w:val="0"/>
                <w:numId w:val="12"/>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Life</w:t>
            </w:r>
            <w:r w:rsidR="00EC1CE8">
              <w:rPr>
                <w:rFonts w:ascii="Arial" w:hAnsi="Arial" w:cs="Arial"/>
              </w:rPr>
              <w:t xml:space="preserve"> Saving Victoria Inland Waterway Lifesaving Certificate</w:t>
            </w:r>
            <w:r w:rsidR="00752B23">
              <w:rPr>
                <w:rFonts w:ascii="Arial" w:hAnsi="Arial" w:cs="Arial"/>
              </w:rPr>
              <w:t xml:space="preserve"> (current qualification)</w:t>
            </w:r>
          </w:p>
          <w:p w14:paraId="2F8A55D2" w14:textId="478907EA" w:rsidR="00F76E86" w:rsidRDefault="00F76E86" w:rsidP="00D0501F">
            <w:pPr>
              <w:numPr>
                <w:ilvl w:val="0"/>
                <w:numId w:val="12"/>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Life </w:t>
            </w:r>
            <w:r w:rsidR="005720B4">
              <w:rPr>
                <w:rFonts w:ascii="Arial" w:hAnsi="Arial" w:cs="Arial"/>
              </w:rPr>
              <w:t>Saving Victoria Community Surf Lifesaving Certificate</w:t>
            </w:r>
            <w:r w:rsidR="00752B23">
              <w:rPr>
                <w:rFonts w:ascii="Arial" w:hAnsi="Arial" w:cs="Arial"/>
              </w:rPr>
              <w:t xml:space="preserve"> (current qualification)</w:t>
            </w:r>
          </w:p>
          <w:p w14:paraId="0DC071DB" w14:textId="77777777" w:rsidR="00440A36" w:rsidRDefault="00440A36" w:rsidP="00440A36">
            <w:pPr>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Surf Life Saving Australia Bronze Medallion (current qualification)</w:t>
            </w:r>
          </w:p>
          <w:p w14:paraId="6F0188A7" w14:textId="2ADC9C9A" w:rsidR="00440A36" w:rsidRDefault="00440A36" w:rsidP="00440A36">
            <w:pPr>
              <w:numPr>
                <w:ilvl w:val="0"/>
                <w:numId w:val="12"/>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257EB6">
              <w:rPr>
                <w:rFonts w:ascii="Arial" w:hAnsi="Arial" w:cs="Arial"/>
              </w:rPr>
              <w:t>Surf Life Saving Australia Surf Rescue Certificate (current qualification)</w:t>
            </w:r>
          </w:p>
          <w:p w14:paraId="2FBA8923" w14:textId="2DF09A72" w:rsidR="00601188" w:rsidRDefault="00601188" w:rsidP="00AB5B46">
            <w:p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041C8" w14:textId="77777777" w:rsidR="008B14C1" w:rsidRPr="007B215B" w:rsidRDefault="008B14C1" w:rsidP="008B14C1">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lastRenderedPageBreak/>
              <w:t>All other instructors must have one of the following:</w:t>
            </w:r>
          </w:p>
          <w:p w14:paraId="2248727F" w14:textId="77777777" w:rsidR="008B14C1" w:rsidRPr="007B215B" w:rsidRDefault="008B14C1" w:rsidP="008B14C1">
            <w:pPr>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Life Saving Victoria Community Surf Lifesaving Certificate (current qualification)</w:t>
            </w:r>
          </w:p>
          <w:p w14:paraId="159ACDF4" w14:textId="77777777" w:rsidR="008B14C1" w:rsidRDefault="008B14C1" w:rsidP="008B14C1">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Surf Life Saving Australia Bronze Medallion (current qualification)</w:t>
            </w:r>
          </w:p>
          <w:p w14:paraId="286D7694" w14:textId="4C3DD343" w:rsidR="003113BC" w:rsidRPr="00D0501F" w:rsidRDefault="003113BC" w:rsidP="008B14C1">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57EB6">
              <w:rPr>
                <w:rFonts w:ascii="Arial" w:hAnsi="Arial" w:cs="Arial"/>
              </w:rPr>
              <w:t>Surf Life Saving Australia Surf Rescue Certificate (current qualification)</w:t>
            </w:r>
          </w:p>
        </w:tc>
        <w:tc>
          <w:tcPr>
            <w:tcW w:w="3260" w:type="dxa"/>
            <w:gridSpan w:val="2"/>
          </w:tcPr>
          <w:p w14:paraId="0A6AD965" w14:textId="7FC95860" w:rsidR="00601188" w:rsidRPr="00950B98"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50B98">
              <w:rPr>
                <w:rFonts w:ascii="Arial" w:hAnsi="Arial" w:cs="Arial"/>
                <w:b/>
                <w:sz w:val="24"/>
              </w:rPr>
              <w:lastRenderedPageBreak/>
              <w:t>1:</w:t>
            </w:r>
            <w:r w:rsidR="00AE2C36">
              <w:rPr>
                <w:rFonts w:ascii="Arial" w:hAnsi="Arial" w:cs="Arial"/>
                <w:b/>
                <w:sz w:val="24"/>
              </w:rPr>
              <w:t>10</w:t>
            </w:r>
          </w:p>
        </w:tc>
      </w:tr>
      <w:tr w:rsidR="00601188" w:rsidRPr="00950B98" w14:paraId="0B5918C6" w14:textId="77777777" w:rsidTr="000F7B1E">
        <w:tc>
          <w:tcPr>
            <w:cnfStyle w:val="001000000000" w:firstRow="0" w:lastRow="0" w:firstColumn="1" w:lastColumn="0" w:oddVBand="0" w:evenVBand="0" w:oddHBand="0" w:evenHBand="0" w:firstRowFirstColumn="0" w:firstRowLastColumn="0" w:lastRowFirstColumn="0" w:lastRowLastColumn="0"/>
            <w:tcW w:w="1699" w:type="dxa"/>
          </w:tcPr>
          <w:p w14:paraId="0E15D666" w14:textId="7C90345F" w:rsidR="00601188" w:rsidRPr="00C037B3" w:rsidRDefault="00601188" w:rsidP="000B1E09">
            <w:pPr>
              <w:spacing w:after="20"/>
              <w:rPr>
                <w:rFonts w:ascii="Arial" w:hAnsi="Arial" w:cs="Arial"/>
                <w:b/>
                <w:sz w:val="24"/>
              </w:rPr>
            </w:pPr>
            <w:r w:rsidRPr="00C037B3">
              <w:rPr>
                <w:rFonts w:ascii="Arial" w:hAnsi="Arial" w:cs="Arial"/>
                <w:b/>
                <w:sz w:val="24"/>
              </w:rPr>
              <w:t xml:space="preserve">Open coastal </w:t>
            </w:r>
            <w:r w:rsidR="004C4C11" w:rsidRPr="00C037B3">
              <w:rPr>
                <w:rFonts w:ascii="Arial" w:hAnsi="Arial" w:cs="Arial"/>
                <w:b/>
                <w:sz w:val="24"/>
              </w:rPr>
              <w:t>water</w:t>
            </w:r>
            <w:r w:rsidR="004C4C11">
              <w:rPr>
                <w:rFonts w:ascii="Arial" w:hAnsi="Arial" w:cs="Arial"/>
                <w:b/>
                <w:sz w:val="24"/>
              </w:rPr>
              <w:t>s</w:t>
            </w:r>
          </w:p>
        </w:tc>
        <w:tc>
          <w:tcPr>
            <w:tcW w:w="4392" w:type="dxa"/>
          </w:tcPr>
          <w:p w14:paraId="76CEBE93" w14:textId="512C07AC" w:rsidR="00601188" w:rsidRPr="005A5B81"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At least</w:t>
            </w:r>
            <w:r w:rsidR="00804B4B">
              <w:rPr>
                <w:rFonts w:ascii="Arial" w:hAnsi="Arial" w:cs="Arial"/>
              </w:rPr>
              <w:t xml:space="preserve"> one</w:t>
            </w:r>
            <w:r w:rsidRPr="005A5B81">
              <w:rPr>
                <w:rFonts w:ascii="Arial" w:hAnsi="Arial" w:cs="Arial"/>
              </w:rPr>
              <w:t xml:space="preserve"> instructor</w:t>
            </w:r>
            <w:r w:rsidR="00EC220C">
              <w:rPr>
                <w:rFonts w:ascii="Arial" w:hAnsi="Arial" w:cs="Arial"/>
              </w:rPr>
              <w:t xml:space="preserve"> </w:t>
            </w:r>
            <w:r w:rsidRPr="005A5B81">
              <w:rPr>
                <w:rFonts w:ascii="Arial" w:hAnsi="Arial" w:cs="Arial"/>
              </w:rPr>
              <w:t xml:space="preserve">must have </w:t>
            </w:r>
            <w:r w:rsidR="0064781A">
              <w:rPr>
                <w:rFonts w:ascii="Arial" w:hAnsi="Arial" w:cs="Arial"/>
              </w:rPr>
              <w:t>one of the following</w:t>
            </w:r>
            <w:r w:rsidRPr="005A5B81">
              <w:rPr>
                <w:rFonts w:ascii="Arial" w:hAnsi="Arial" w:cs="Arial"/>
              </w:rPr>
              <w:t>:</w:t>
            </w:r>
          </w:p>
          <w:p w14:paraId="0848B6A4" w14:textId="77777777" w:rsidR="00D076B2" w:rsidRPr="007B215B" w:rsidRDefault="00D076B2" w:rsidP="00D076B2">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Swimming and water safety teacher (qualification and current licence)</w:t>
            </w:r>
          </w:p>
          <w:p w14:paraId="68936341" w14:textId="51D29ED6" w:rsidR="00D076B2" w:rsidRPr="007B215B" w:rsidRDefault="00D076B2" w:rsidP="00D076B2">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Swim Australia Teacher of Competitive Swimming</w:t>
            </w:r>
            <w:r w:rsidR="0095373E">
              <w:rPr>
                <w:rFonts w:ascii="Arial" w:hAnsi="Arial" w:cs="Arial"/>
              </w:rPr>
              <w:t xml:space="preserve"> (current qualification)</w:t>
            </w:r>
          </w:p>
          <w:p w14:paraId="066306F2" w14:textId="77777777" w:rsidR="00D076B2" w:rsidRPr="00482F15" w:rsidRDefault="00D076B2" w:rsidP="00B63484">
            <w:p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10BCE" w14:textId="5B477101" w:rsidR="0095373E" w:rsidRPr="007B215B" w:rsidRDefault="00657BD4" w:rsidP="0095373E">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D34284">
              <w:rPr>
                <w:rFonts w:ascii="Arial" w:hAnsi="Arial" w:cs="Arial"/>
                <w:b/>
                <w:bCs/>
              </w:rPr>
              <w:t>AND</w:t>
            </w:r>
            <w:r w:rsidRPr="007B215B">
              <w:rPr>
                <w:rFonts w:ascii="Arial" w:hAnsi="Arial" w:cs="Arial"/>
              </w:rPr>
              <w:t xml:space="preserve"> </w:t>
            </w:r>
            <w:r w:rsidR="0095373E" w:rsidRPr="007B215B">
              <w:rPr>
                <w:rFonts w:ascii="Arial" w:hAnsi="Arial" w:cs="Arial"/>
              </w:rPr>
              <w:t>one of:</w:t>
            </w:r>
          </w:p>
          <w:p w14:paraId="408ECB02" w14:textId="071F4A82" w:rsidR="0095373E" w:rsidRDefault="0095373E" w:rsidP="0095373E">
            <w:pPr>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Surf Life Saving Australia Bronze Medallion (current qualification)</w:t>
            </w:r>
          </w:p>
          <w:p w14:paraId="4D3693B1" w14:textId="7FD07E69" w:rsidR="00251448" w:rsidRPr="007B215B" w:rsidRDefault="00251448" w:rsidP="0095373E">
            <w:pPr>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57EB6">
              <w:rPr>
                <w:rFonts w:ascii="Arial" w:hAnsi="Arial" w:cs="Arial"/>
              </w:rPr>
              <w:t>Surf Life Saving Australia Surf Rescue Certificate (current qualification)</w:t>
            </w:r>
          </w:p>
          <w:p w14:paraId="410ED827" w14:textId="77777777" w:rsidR="0095373E" w:rsidRPr="007B215B" w:rsidRDefault="0095373E" w:rsidP="0095373E">
            <w:pPr>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Life Saving Victoria Community Surf Lifesaving Certificate (current qualification)</w:t>
            </w:r>
          </w:p>
          <w:p w14:paraId="4F506CFE" w14:textId="4B2F61EC" w:rsidR="00F86935" w:rsidRPr="00B63484" w:rsidRDefault="00F86935" w:rsidP="00BF3F17">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u w:val="none"/>
              </w:rPr>
            </w:pPr>
          </w:p>
          <w:p w14:paraId="0A502520" w14:textId="77777777" w:rsidR="00B85F69" w:rsidRPr="007B215B" w:rsidRDefault="00B85F69" w:rsidP="00B85F69">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All other instructors must have one of the following:</w:t>
            </w:r>
          </w:p>
          <w:p w14:paraId="3FACEBC1" w14:textId="77777777" w:rsidR="00B85F69" w:rsidRPr="007B215B" w:rsidRDefault="00B85F69" w:rsidP="00B85F69">
            <w:pPr>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Life Saving Victoria Community Surf Lifesaving Certificate (current qualification)</w:t>
            </w:r>
          </w:p>
          <w:p w14:paraId="281A9A47" w14:textId="5E326A1C" w:rsidR="00EF76B9" w:rsidRDefault="00B85F69" w:rsidP="00B85F69">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B215B">
              <w:rPr>
                <w:rFonts w:ascii="Arial" w:hAnsi="Arial" w:cs="Arial"/>
              </w:rPr>
              <w:t>Surf Life Saving Australia Bronze Medallion (current qualification)</w:t>
            </w:r>
          </w:p>
          <w:p w14:paraId="5A344793" w14:textId="2A3C6299" w:rsidR="00251448" w:rsidRPr="00F86935" w:rsidRDefault="00251448" w:rsidP="00B85F69">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57EB6">
              <w:rPr>
                <w:rFonts w:ascii="Arial" w:hAnsi="Arial" w:cs="Arial"/>
              </w:rPr>
              <w:t>Surf Life Saving Australia Surf Rescue Certificate (current qualification)</w:t>
            </w:r>
          </w:p>
        </w:tc>
        <w:tc>
          <w:tcPr>
            <w:tcW w:w="3260" w:type="dxa"/>
            <w:gridSpan w:val="2"/>
          </w:tcPr>
          <w:p w14:paraId="22AABE73" w14:textId="77777777" w:rsidR="00601188" w:rsidRPr="00950B98"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50B98">
              <w:rPr>
                <w:rFonts w:ascii="Arial" w:hAnsi="Arial" w:cs="Arial"/>
                <w:b/>
                <w:sz w:val="24"/>
              </w:rPr>
              <w:t>1:5</w:t>
            </w:r>
          </w:p>
        </w:tc>
      </w:tr>
    </w:tbl>
    <w:p w14:paraId="18A81BE4" w14:textId="2BA44264" w:rsidR="00F72D0E" w:rsidRDefault="00F72D0E" w:rsidP="00642B11">
      <w:pPr>
        <w:pStyle w:val="Heading2"/>
        <w:spacing w:after="20"/>
      </w:pPr>
    </w:p>
    <w:p w14:paraId="7A1B181A" w14:textId="77777777" w:rsidR="00D34284" w:rsidRDefault="00D34284" w:rsidP="000B1E09">
      <w:pPr>
        <w:pStyle w:val="Heading2"/>
        <w:spacing w:after="20"/>
      </w:pPr>
    </w:p>
    <w:p w14:paraId="5A9D2A15" w14:textId="226C26E9" w:rsidR="00601188" w:rsidRPr="00F55C59" w:rsidRDefault="00601188" w:rsidP="000B1E09">
      <w:pPr>
        <w:pStyle w:val="Heading2"/>
        <w:spacing w:after="20"/>
      </w:pPr>
      <w:r w:rsidRPr="00F55C59">
        <w:t xml:space="preserve">LIFESAVING PROGRAMS </w:t>
      </w:r>
      <w:r>
        <w:t>–</w:t>
      </w:r>
      <w:r w:rsidRPr="005A5B81">
        <w:t xml:space="preserve"> </w:t>
      </w:r>
      <w:r>
        <w:t>QUALIFICATIONS AND SUPERVISION</w:t>
      </w:r>
    </w:p>
    <w:p w14:paraId="2251908D" w14:textId="77777777" w:rsidR="00361102" w:rsidRDefault="00361102" w:rsidP="000B1E09">
      <w:pPr>
        <w:spacing w:after="20"/>
        <w:jc w:val="both"/>
        <w:rPr>
          <w:rFonts w:ascii="Arial" w:hAnsi="Arial" w:cs="Arial"/>
        </w:rPr>
      </w:pPr>
    </w:p>
    <w:p w14:paraId="5A644E0E" w14:textId="1474C10E" w:rsidR="00601188" w:rsidRDefault="00601188" w:rsidP="000B1E09">
      <w:pPr>
        <w:spacing w:after="20"/>
        <w:jc w:val="both"/>
        <w:rPr>
          <w:rFonts w:ascii="Arial" w:hAnsi="Arial" w:cs="Arial"/>
        </w:rPr>
      </w:pPr>
      <w:r w:rsidRPr="00F123BE">
        <w:rPr>
          <w:rFonts w:ascii="Arial" w:hAnsi="Arial" w:cs="Arial"/>
        </w:rPr>
        <w:t xml:space="preserve">All instructors conducting </w:t>
      </w:r>
      <w:r>
        <w:rPr>
          <w:rFonts w:ascii="Arial" w:hAnsi="Arial" w:cs="Arial"/>
        </w:rPr>
        <w:t>lifesaving programs</w:t>
      </w:r>
      <w:r w:rsidRPr="00F123BE">
        <w:rPr>
          <w:rFonts w:ascii="Arial" w:hAnsi="Arial" w:cs="Arial"/>
        </w:rPr>
        <w:t xml:space="preserve"> must have a current </w:t>
      </w:r>
      <w:r w:rsidR="007F4743">
        <w:rPr>
          <w:rFonts w:ascii="Arial" w:hAnsi="Arial" w:cs="Arial"/>
        </w:rPr>
        <w:t xml:space="preserve">First Aid and </w:t>
      </w:r>
      <w:r w:rsidRPr="00F123BE">
        <w:rPr>
          <w:rFonts w:ascii="Arial" w:hAnsi="Arial" w:cs="Arial"/>
        </w:rPr>
        <w:t>CPR qualification.</w:t>
      </w:r>
    </w:p>
    <w:p w14:paraId="010980F8" w14:textId="332EEC35" w:rsidR="00601188" w:rsidRDefault="00FF165E" w:rsidP="00F22E1A">
      <w:pPr>
        <w:pStyle w:val="Normal1"/>
        <w:numPr>
          <w:ilvl w:val="0"/>
          <w:numId w:val="34"/>
        </w:numPr>
        <w:spacing w:before="300" w:after="20" w:line="240" w:lineRule="auto"/>
        <w:rPr>
          <w:noProof/>
        </w:rPr>
      </w:pPr>
      <w:hyperlink r:id="rId28">
        <w:r w:rsidR="00601188" w:rsidRPr="00A0272B">
          <w:rPr>
            <w:rStyle w:val="Hyperlink"/>
            <w:noProof/>
          </w:rPr>
          <w:t xml:space="preserve"> Documentation of staff qualifications and experience (doc - 151kb)</w:t>
        </w:r>
      </w:hyperlink>
      <w:r w:rsidR="00601188" w:rsidRPr="00A0272B">
        <w:rPr>
          <w:noProof/>
        </w:rPr>
        <w:t xml:space="preserve"> must be used to document staff experience and training in lieu of the listed qualifications.</w:t>
      </w:r>
    </w:p>
    <w:p w14:paraId="373062C0" w14:textId="4DE763C5" w:rsidR="006F69B4" w:rsidRDefault="00F22E1A" w:rsidP="00F22E1A">
      <w:pPr>
        <w:pStyle w:val="Normal1"/>
        <w:spacing w:before="300" w:after="20" w:line="240" w:lineRule="auto"/>
        <w:rPr>
          <w:rFonts w:eastAsiaTheme="minorHAnsi"/>
          <w:szCs w:val="24"/>
          <w:lang w:val="en-GB" w:eastAsia="en-US"/>
        </w:rPr>
      </w:pPr>
      <w:r>
        <w:rPr>
          <w:rFonts w:eastAsiaTheme="minorHAnsi"/>
          <w:szCs w:val="24"/>
          <w:lang w:val="en-GB" w:eastAsia="en-US"/>
        </w:rPr>
        <w:t>A</w:t>
      </w:r>
      <w:r w:rsidRPr="00F22E1A">
        <w:rPr>
          <w:rFonts w:eastAsiaTheme="minorHAnsi"/>
          <w:szCs w:val="24"/>
          <w:lang w:val="en-GB" w:eastAsia="en-US"/>
        </w:rPr>
        <w:t xml:space="preserve"> current qualification </w:t>
      </w:r>
      <w:r>
        <w:rPr>
          <w:rFonts w:eastAsiaTheme="minorHAnsi"/>
          <w:szCs w:val="24"/>
          <w:lang w:val="en-GB" w:eastAsia="en-US"/>
        </w:rPr>
        <w:t>means</w:t>
      </w:r>
      <w:r w:rsidRPr="00F22E1A">
        <w:rPr>
          <w:rFonts w:eastAsiaTheme="minorHAnsi"/>
          <w:szCs w:val="24"/>
          <w:lang w:val="en-GB" w:eastAsia="en-US"/>
        </w:rPr>
        <w:t xml:space="preserve"> the person holding the qualification has undertaken annual requalification/skills maintenance before the expiry date of their awar</w:t>
      </w:r>
      <w:r>
        <w:rPr>
          <w:rFonts w:eastAsiaTheme="minorHAnsi"/>
          <w:szCs w:val="24"/>
          <w:lang w:val="en-GB" w:eastAsia="en-US"/>
        </w:rPr>
        <w:t>d.</w:t>
      </w:r>
    </w:p>
    <w:p w14:paraId="663203A5" w14:textId="77777777" w:rsidR="00BA3DF1" w:rsidRDefault="00BA3DF1" w:rsidP="00BA3DF1">
      <w:pPr>
        <w:spacing w:after="20"/>
        <w:jc w:val="both"/>
        <w:rPr>
          <w:rFonts w:ascii="Arial" w:hAnsi="Arial" w:cs="Arial"/>
        </w:rPr>
      </w:pPr>
    </w:p>
    <w:p w14:paraId="7ED28F39" w14:textId="02DD406E" w:rsidR="00BA3DF1" w:rsidRDefault="00BA3DF1" w:rsidP="00BA3DF1">
      <w:pPr>
        <w:spacing w:after="20"/>
        <w:jc w:val="both"/>
        <w:rPr>
          <w:rFonts w:ascii="Arial" w:hAnsi="Arial" w:cs="Arial"/>
        </w:rPr>
      </w:pPr>
      <w:r w:rsidRPr="00950B98">
        <w:rPr>
          <w:rFonts w:ascii="Arial" w:hAnsi="Arial" w:cs="Arial"/>
        </w:rPr>
        <w:t xml:space="preserve">The table below describes the required qualifications and ratios for the instruction of </w:t>
      </w:r>
      <w:r w:rsidRPr="00C037B3">
        <w:rPr>
          <w:rFonts w:ascii="Arial" w:hAnsi="Arial" w:cs="Arial"/>
        </w:rPr>
        <w:t>lifesaving programs</w:t>
      </w:r>
      <w:r>
        <w:rPr>
          <w:rFonts w:ascii="Arial" w:hAnsi="Arial" w:cs="Arial"/>
        </w:rPr>
        <w:t>, regardless of the mode of delivery (internal or external)</w:t>
      </w:r>
      <w:r w:rsidRPr="00F123BE">
        <w:rPr>
          <w:rFonts w:ascii="Arial" w:hAnsi="Arial" w:cs="Arial"/>
        </w:rPr>
        <w:t xml:space="preserve">.  </w:t>
      </w:r>
      <w:r w:rsidRPr="00950B98">
        <w:rPr>
          <w:rFonts w:ascii="Arial" w:hAnsi="Arial" w:cs="Arial"/>
        </w:rPr>
        <w:t xml:space="preserve">  </w:t>
      </w:r>
      <w:r w:rsidR="006531BB">
        <w:rPr>
          <w:rFonts w:ascii="Arial" w:hAnsi="Arial" w:cs="Arial"/>
        </w:rPr>
        <w:t xml:space="preserve"> </w:t>
      </w:r>
    </w:p>
    <w:p w14:paraId="40EB617F" w14:textId="77777777" w:rsidR="006F69B4" w:rsidRPr="00F22E1A" w:rsidRDefault="006F69B4" w:rsidP="00F22E1A">
      <w:pPr>
        <w:pStyle w:val="Normal1"/>
        <w:spacing w:before="300" w:after="20" w:line="240" w:lineRule="auto"/>
        <w:rPr>
          <w:rFonts w:eastAsiaTheme="minorHAnsi"/>
          <w:szCs w:val="24"/>
          <w:lang w:val="en-GB" w:eastAsia="en-US"/>
        </w:rPr>
      </w:pPr>
    </w:p>
    <w:tbl>
      <w:tblPr>
        <w:tblStyle w:val="TableGrid"/>
        <w:tblW w:w="9351" w:type="dxa"/>
        <w:tblLook w:val="04A0" w:firstRow="1" w:lastRow="0" w:firstColumn="1" w:lastColumn="0" w:noHBand="0" w:noVBand="1"/>
      </w:tblPr>
      <w:tblGrid>
        <w:gridCol w:w="1699"/>
        <w:gridCol w:w="4392"/>
        <w:gridCol w:w="1984"/>
        <w:gridCol w:w="1276"/>
      </w:tblGrid>
      <w:tr w:rsidR="00601188" w:rsidRPr="00ED0B8B" w14:paraId="26EC9962" w14:textId="77777777" w:rsidTr="00720F01">
        <w:trPr>
          <w:cnfStyle w:val="100000000000" w:firstRow="1" w:lastRow="0" w:firstColumn="0" w:lastColumn="0" w:oddVBand="0" w:evenVBand="0" w:oddHBand="0" w:evenHBand="0" w:firstRowFirstColumn="0" w:firstRowLastColumn="0" w:lastRowFirstColumn="0" w:lastRowLastColumn="0"/>
          <w:trHeight w:val="499"/>
          <w:tblHeader/>
        </w:trPr>
        <w:tc>
          <w:tcPr>
            <w:cnfStyle w:val="001000000000" w:firstRow="0" w:lastRow="0" w:firstColumn="1" w:lastColumn="0" w:oddVBand="0" w:evenVBand="0" w:oddHBand="0" w:evenHBand="0" w:firstRowFirstColumn="0" w:firstRowLastColumn="0" w:lastRowFirstColumn="0" w:lastRowLastColumn="0"/>
            <w:tcW w:w="1699" w:type="dxa"/>
            <w:vAlign w:val="center"/>
          </w:tcPr>
          <w:p w14:paraId="619F09B9" w14:textId="77777777" w:rsidR="00601188" w:rsidRPr="00ED0B8B" w:rsidRDefault="00601188" w:rsidP="000B1E09">
            <w:pPr>
              <w:spacing w:after="20"/>
              <w:jc w:val="center"/>
              <w:rPr>
                <w:rFonts w:ascii="Arial" w:hAnsi="Arial" w:cs="Arial"/>
                <w:b w:val="0"/>
                <w:sz w:val="24"/>
              </w:rPr>
            </w:pPr>
            <w:r w:rsidRPr="00ED0B8B">
              <w:rPr>
                <w:rFonts w:ascii="Arial" w:hAnsi="Arial" w:cs="Arial"/>
                <w:sz w:val="24"/>
              </w:rPr>
              <w:t>Venue</w:t>
            </w:r>
          </w:p>
        </w:tc>
        <w:tc>
          <w:tcPr>
            <w:tcW w:w="4392" w:type="dxa"/>
            <w:vAlign w:val="center"/>
          </w:tcPr>
          <w:p w14:paraId="2D44E503" w14:textId="77777777" w:rsidR="00601188" w:rsidRPr="00ED0B8B" w:rsidRDefault="00601188" w:rsidP="000B1E09">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D0B8B">
              <w:rPr>
                <w:rFonts w:ascii="Arial" w:hAnsi="Arial" w:cs="Arial"/>
                <w:sz w:val="24"/>
              </w:rPr>
              <w:t>Required qualifications</w:t>
            </w:r>
          </w:p>
        </w:tc>
        <w:tc>
          <w:tcPr>
            <w:tcW w:w="3260" w:type="dxa"/>
            <w:gridSpan w:val="2"/>
            <w:vAlign w:val="center"/>
          </w:tcPr>
          <w:p w14:paraId="47125FA8" w14:textId="77777777" w:rsidR="00601188" w:rsidRPr="00ED0B8B" w:rsidRDefault="00601188" w:rsidP="000B1E09">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D0B8B">
              <w:rPr>
                <w:rFonts w:ascii="Arial" w:hAnsi="Arial" w:cs="Arial"/>
                <w:sz w:val="24"/>
              </w:rPr>
              <w:t>Ratio (instructor: student)</w:t>
            </w:r>
          </w:p>
        </w:tc>
      </w:tr>
      <w:tr w:rsidR="00601188" w:rsidRPr="00ED0B8B" w14:paraId="4029CE3F" w14:textId="77777777" w:rsidTr="000F7B1E">
        <w:trPr>
          <w:trHeight w:val="300"/>
        </w:trPr>
        <w:tc>
          <w:tcPr>
            <w:cnfStyle w:val="001000000000" w:firstRow="0" w:lastRow="0" w:firstColumn="1" w:lastColumn="0" w:oddVBand="0" w:evenVBand="0" w:oddHBand="0" w:evenHBand="0" w:firstRowFirstColumn="0" w:firstRowLastColumn="0" w:lastRowFirstColumn="0" w:lastRowLastColumn="0"/>
            <w:tcW w:w="1699" w:type="dxa"/>
            <w:vMerge w:val="restart"/>
          </w:tcPr>
          <w:p w14:paraId="5DC506E9" w14:textId="77777777" w:rsidR="00601188" w:rsidRPr="00ED0B8B" w:rsidRDefault="00601188" w:rsidP="000B1E09">
            <w:pPr>
              <w:spacing w:after="20"/>
              <w:rPr>
                <w:rFonts w:ascii="Arial" w:hAnsi="Arial" w:cs="Arial"/>
                <w:b/>
                <w:sz w:val="24"/>
              </w:rPr>
            </w:pPr>
            <w:r w:rsidRPr="00ED0B8B">
              <w:rPr>
                <w:rFonts w:ascii="Arial" w:hAnsi="Arial" w:cs="Arial"/>
                <w:b/>
                <w:sz w:val="24"/>
              </w:rPr>
              <w:t>Swimming pools</w:t>
            </w:r>
          </w:p>
        </w:tc>
        <w:tc>
          <w:tcPr>
            <w:tcW w:w="4392" w:type="dxa"/>
            <w:vMerge w:val="restart"/>
          </w:tcPr>
          <w:p w14:paraId="6AA70F54" w14:textId="5E28D4C1" w:rsidR="00601188" w:rsidRPr="005A5B81"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The designated</w:t>
            </w:r>
            <w:r w:rsidR="00A43319">
              <w:rPr>
                <w:rFonts w:ascii="Arial" w:hAnsi="Arial" w:cs="Arial"/>
              </w:rPr>
              <w:t xml:space="preserve"> instructor</w:t>
            </w:r>
            <w:r w:rsidRPr="005A5B81">
              <w:rPr>
                <w:rFonts w:ascii="Arial" w:hAnsi="Arial" w:cs="Arial"/>
              </w:rPr>
              <w:t xml:space="preserve"> must have one </w:t>
            </w:r>
            <w:r w:rsidR="0064781A">
              <w:rPr>
                <w:rFonts w:ascii="Arial" w:hAnsi="Arial" w:cs="Arial"/>
              </w:rPr>
              <w:t>of the following</w:t>
            </w:r>
            <w:r w:rsidRPr="005A5B81">
              <w:rPr>
                <w:rFonts w:ascii="Arial" w:hAnsi="Arial" w:cs="Arial"/>
              </w:rPr>
              <w:t>:</w:t>
            </w:r>
          </w:p>
          <w:p w14:paraId="74AE5572" w14:textId="77777777" w:rsidR="00FA77A0" w:rsidRPr="00330A0B" w:rsidRDefault="00FA77A0" w:rsidP="00FA77A0">
            <w:pPr>
              <w:numPr>
                <w:ilvl w:val="0"/>
                <w:numId w:val="12"/>
              </w:numPr>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30A0B">
              <w:rPr>
                <w:rFonts w:ascii="Arial" w:hAnsi="Arial" w:cs="Arial"/>
              </w:rPr>
              <w:t xml:space="preserve">Royal Life Saving Bronze medallion </w:t>
            </w:r>
            <w:r w:rsidRPr="00330A0B">
              <w:rPr>
                <w:rFonts w:cstheme="minorHAnsi"/>
                <w:szCs w:val="22"/>
              </w:rPr>
              <w:t>(current qualification)</w:t>
            </w:r>
          </w:p>
          <w:p w14:paraId="5F10EF7F" w14:textId="77777777" w:rsidR="00FA77A0" w:rsidRPr="00330A0B" w:rsidRDefault="00FA77A0" w:rsidP="00FA77A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330A0B">
              <w:rPr>
                <w:rFonts w:ascii="Arial" w:hAnsi="Arial" w:cs="Arial"/>
              </w:rPr>
              <w:t>Swimming and water safety teacher (qualification and current licence)</w:t>
            </w:r>
          </w:p>
          <w:p w14:paraId="27C0C95C" w14:textId="77777777" w:rsidR="00FA77A0" w:rsidRPr="00330A0B" w:rsidRDefault="00FA77A0" w:rsidP="00FA77A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330A0B">
              <w:rPr>
                <w:rFonts w:cstheme="minorHAnsi"/>
                <w:szCs w:val="22"/>
              </w:rPr>
              <w:t xml:space="preserve">Pool Lifeguard </w:t>
            </w:r>
            <w:r w:rsidRPr="00330A0B">
              <w:rPr>
                <w:rFonts w:ascii="Arial" w:hAnsi="Arial" w:cs="Arial"/>
              </w:rPr>
              <w:t>(current qualification)</w:t>
            </w:r>
          </w:p>
          <w:p w14:paraId="74A84D10" w14:textId="77777777" w:rsidR="00D33C3B" w:rsidRPr="005A5B81" w:rsidRDefault="00D33C3B" w:rsidP="000B1E09">
            <w:pPr>
              <w:spacing w:after="20"/>
              <w:ind w:left="7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621037DB" w14:textId="549FD0F7" w:rsidR="00601188" w:rsidRPr="005A5B81"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 xml:space="preserve">All other </w:t>
            </w:r>
            <w:r w:rsidR="00CD3D9C">
              <w:rPr>
                <w:rFonts w:ascii="Arial" w:hAnsi="Arial" w:cs="Arial"/>
              </w:rPr>
              <w:t>instructors</w:t>
            </w:r>
            <w:r w:rsidRPr="005A5B81">
              <w:rPr>
                <w:rFonts w:ascii="Arial" w:hAnsi="Arial" w:cs="Arial"/>
              </w:rPr>
              <w:t xml:space="preserve"> must have:</w:t>
            </w:r>
          </w:p>
          <w:p w14:paraId="233BC9FE" w14:textId="77777777" w:rsidR="00601188" w:rsidRPr="005A5B81" w:rsidRDefault="00601188" w:rsidP="00F72D0E">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 xml:space="preserve">Experience in lifesaving activities </w:t>
            </w:r>
          </w:p>
          <w:p w14:paraId="47C0CB4C" w14:textId="77777777" w:rsidR="00601188" w:rsidRPr="005A5B81"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4A43FB06" w14:textId="77777777" w:rsidR="00601188" w:rsidRPr="00ED0B8B"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ED0B8B">
              <w:rPr>
                <w:rFonts w:ascii="Arial" w:hAnsi="Arial" w:cs="Arial"/>
                <w:b/>
                <w:sz w:val="24"/>
              </w:rPr>
              <w:t>Beginner</w:t>
            </w:r>
          </w:p>
        </w:tc>
        <w:tc>
          <w:tcPr>
            <w:tcW w:w="1276" w:type="dxa"/>
          </w:tcPr>
          <w:p w14:paraId="2D01FBE8" w14:textId="77777777" w:rsidR="00601188" w:rsidRPr="00ED0B8B"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ED0B8B">
              <w:rPr>
                <w:rFonts w:ascii="Arial" w:hAnsi="Arial" w:cs="Arial"/>
                <w:b/>
                <w:sz w:val="24"/>
              </w:rPr>
              <w:t>1:10</w:t>
            </w:r>
          </w:p>
        </w:tc>
      </w:tr>
      <w:tr w:rsidR="00601188" w:rsidRPr="00ED0B8B" w14:paraId="7EC18A72" w14:textId="77777777" w:rsidTr="000F7B1E">
        <w:trPr>
          <w:trHeight w:val="360"/>
        </w:trPr>
        <w:tc>
          <w:tcPr>
            <w:cnfStyle w:val="001000000000" w:firstRow="0" w:lastRow="0" w:firstColumn="1" w:lastColumn="0" w:oddVBand="0" w:evenVBand="0" w:oddHBand="0" w:evenHBand="0" w:firstRowFirstColumn="0" w:firstRowLastColumn="0" w:lastRowFirstColumn="0" w:lastRowLastColumn="0"/>
            <w:tcW w:w="1699" w:type="dxa"/>
            <w:vMerge/>
          </w:tcPr>
          <w:p w14:paraId="1EDA0DFF" w14:textId="77777777" w:rsidR="00601188" w:rsidRPr="00ED0B8B" w:rsidRDefault="00601188" w:rsidP="000B1E09">
            <w:pPr>
              <w:spacing w:after="20"/>
              <w:rPr>
                <w:rFonts w:ascii="Arial" w:hAnsi="Arial" w:cs="Arial"/>
                <w:b/>
                <w:sz w:val="24"/>
              </w:rPr>
            </w:pPr>
          </w:p>
        </w:tc>
        <w:tc>
          <w:tcPr>
            <w:tcW w:w="4392" w:type="dxa"/>
            <w:vMerge/>
          </w:tcPr>
          <w:p w14:paraId="2E57B193" w14:textId="77777777" w:rsidR="00601188" w:rsidRPr="005A5B81" w:rsidRDefault="00601188" w:rsidP="00B352EA">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7544283F" w14:textId="77777777" w:rsidR="00601188" w:rsidRPr="00ED0B8B"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ED0B8B">
              <w:rPr>
                <w:rFonts w:ascii="Arial" w:hAnsi="Arial" w:cs="Arial"/>
                <w:b/>
                <w:sz w:val="24"/>
              </w:rPr>
              <w:t>Intermediate</w:t>
            </w:r>
          </w:p>
        </w:tc>
        <w:tc>
          <w:tcPr>
            <w:tcW w:w="1276" w:type="dxa"/>
          </w:tcPr>
          <w:p w14:paraId="52C8DC8A" w14:textId="77777777" w:rsidR="00601188" w:rsidRPr="00ED0B8B"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ED0B8B">
              <w:rPr>
                <w:rFonts w:ascii="Arial" w:hAnsi="Arial" w:cs="Arial"/>
                <w:b/>
                <w:sz w:val="24"/>
              </w:rPr>
              <w:t>1:12</w:t>
            </w:r>
          </w:p>
        </w:tc>
      </w:tr>
      <w:tr w:rsidR="00601188" w:rsidRPr="00ED0B8B" w14:paraId="324C36DD" w14:textId="77777777" w:rsidTr="000F7B1E">
        <w:trPr>
          <w:trHeight w:val="480"/>
        </w:trPr>
        <w:tc>
          <w:tcPr>
            <w:cnfStyle w:val="001000000000" w:firstRow="0" w:lastRow="0" w:firstColumn="1" w:lastColumn="0" w:oddVBand="0" w:evenVBand="0" w:oddHBand="0" w:evenHBand="0" w:firstRowFirstColumn="0" w:firstRowLastColumn="0" w:lastRowFirstColumn="0" w:lastRowLastColumn="0"/>
            <w:tcW w:w="1699" w:type="dxa"/>
            <w:vMerge/>
          </w:tcPr>
          <w:p w14:paraId="61E94254" w14:textId="77777777" w:rsidR="00601188" w:rsidRPr="00ED0B8B" w:rsidRDefault="00601188" w:rsidP="000B1E09">
            <w:pPr>
              <w:spacing w:after="20"/>
              <w:rPr>
                <w:rFonts w:ascii="Arial" w:hAnsi="Arial" w:cs="Arial"/>
                <w:b/>
                <w:sz w:val="24"/>
              </w:rPr>
            </w:pPr>
          </w:p>
        </w:tc>
        <w:tc>
          <w:tcPr>
            <w:tcW w:w="4392" w:type="dxa"/>
            <w:vMerge/>
          </w:tcPr>
          <w:p w14:paraId="4CA287BA" w14:textId="77777777" w:rsidR="00601188" w:rsidRPr="005A5B81" w:rsidRDefault="00601188" w:rsidP="00B352EA">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123DC40A" w14:textId="77777777" w:rsidR="00601188" w:rsidRPr="00ED0B8B"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ED0B8B">
              <w:rPr>
                <w:rFonts w:ascii="Arial" w:hAnsi="Arial" w:cs="Arial"/>
                <w:b/>
                <w:sz w:val="24"/>
              </w:rPr>
              <w:t>Advanced</w:t>
            </w:r>
          </w:p>
        </w:tc>
        <w:tc>
          <w:tcPr>
            <w:tcW w:w="1276" w:type="dxa"/>
          </w:tcPr>
          <w:p w14:paraId="66966276" w14:textId="77777777" w:rsidR="00601188" w:rsidRPr="00ED0B8B"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ED0B8B">
              <w:rPr>
                <w:rFonts w:ascii="Arial" w:hAnsi="Arial" w:cs="Arial"/>
                <w:b/>
                <w:sz w:val="24"/>
              </w:rPr>
              <w:t>1:15</w:t>
            </w:r>
          </w:p>
        </w:tc>
      </w:tr>
      <w:tr w:rsidR="00601188" w:rsidRPr="00ED0B8B" w14:paraId="7C29044C" w14:textId="77777777" w:rsidTr="000F7B1E">
        <w:tc>
          <w:tcPr>
            <w:cnfStyle w:val="001000000000" w:firstRow="0" w:lastRow="0" w:firstColumn="1" w:lastColumn="0" w:oddVBand="0" w:evenVBand="0" w:oddHBand="0" w:evenHBand="0" w:firstRowFirstColumn="0" w:firstRowLastColumn="0" w:lastRowFirstColumn="0" w:lastRowLastColumn="0"/>
            <w:tcW w:w="1699" w:type="dxa"/>
          </w:tcPr>
          <w:p w14:paraId="30E188A3" w14:textId="28ABB956" w:rsidR="00601188" w:rsidRPr="00ED0B8B" w:rsidRDefault="005F6FF6" w:rsidP="000B1E09">
            <w:pPr>
              <w:spacing w:after="20"/>
              <w:rPr>
                <w:rFonts w:ascii="Arial" w:hAnsi="Arial" w:cs="Arial"/>
                <w:b/>
                <w:sz w:val="24"/>
              </w:rPr>
            </w:pPr>
            <w:r>
              <w:rPr>
                <w:rFonts w:ascii="Arial" w:hAnsi="Arial" w:cs="Arial"/>
                <w:b/>
                <w:sz w:val="24"/>
              </w:rPr>
              <w:t>Inland</w:t>
            </w:r>
            <w:r w:rsidR="00D33C3B">
              <w:rPr>
                <w:rFonts w:ascii="Arial" w:hAnsi="Arial" w:cs="Arial"/>
                <w:b/>
                <w:sz w:val="24"/>
              </w:rPr>
              <w:t xml:space="preserve"> </w:t>
            </w:r>
            <w:r w:rsidR="004C4C11">
              <w:rPr>
                <w:rFonts w:ascii="Arial" w:hAnsi="Arial" w:cs="Arial"/>
                <w:b/>
                <w:sz w:val="24"/>
              </w:rPr>
              <w:t>waters</w:t>
            </w:r>
          </w:p>
        </w:tc>
        <w:tc>
          <w:tcPr>
            <w:tcW w:w="4392" w:type="dxa"/>
          </w:tcPr>
          <w:p w14:paraId="5743B293" w14:textId="5116A071" w:rsidR="00601188" w:rsidRPr="005A5B81"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All instructors must have</w:t>
            </w:r>
            <w:r w:rsidR="0090257C">
              <w:rPr>
                <w:rFonts w:ascii="Arial" w:hAnsi="Arial" w:cs="Arial"/>
              </w:rPr>
              <w:t xml:space="preserve"> one of the following</w:t>
            </w:r>
            <w:r w:rsidRPr="005A5B81">
              <w:rPr>
                <w:rFonts w:ascii="Arial" w:hAnsi="Arial" w:cs="Arial"/>
              </w:rPr>
              <w:t>:</w:t>
            </w:r>
          </w:p>
          <w:p w14:paraId="5B2697AE" w14:textId="204D7377" w:rsidR="00601188" w:rsidRPr="005A5B81" w:rsidRDefault="00F72D0E" w:rsidP="00B352EA">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Life Saving Victoria </w:t>
            </w:r>
            <w:r w:rsidR="00601188" w:rsidRPr="005A5B81">
              <w:rPr>
                <w:rFonts w:ascii="Arial" w:hAnsi="Arial" w:cs="Arial"/>
              </w:rPr>
              <w:t>Inland Waterway Life Saving Certificate</w:t>
            </w:r>
            <w:r w:rsidR="005046FE">
              <w:rPr>
                <w:rFonts w:ascii="Arial" w:hAnsi="Arial" w:cs="Arial"/>
              </w:rPr>
              <w:t xml:space="preserve"> (current qualification)</w:t>
            </w:r>
          </w:p>
          <w:p w14:paraId="7295C5B9" w14:textId="4DF0072A" w:rsidR="00601188" w:rsidRDefault="00601188" w:rsidP="00B352EA">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Royal Life Saving Bronze Medallion</w:t>
            </w:r>
            <w:r w:rsidR="005046FE">
              <w:rPr>
                <w:rFonts w:ascii="Arial" w:hAnsi="Arial" w:cs="Arial"/>
              </w:rPr>
              <w:t xml:space="preserve"> (current qualification)</w:t>
            </w:r>
          </w:p>
          <w:p w14:paraId="4F698156" w14:textId="77777777" w:rsidR="00FF6BA7" w:rsidRPr="00257EB6" w:rsidRDefault="00FF6BA7" w:rsidP="00FF6BA7">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57EB6">
              <w:rPr>
                <w:rFonts w:ascii="Arial" w:hAnsi="Arial" w:cs="Arial"/>
              </w:rPr>
              <w:t>Swimming and water safety teacher (qualification and current licence)</w:t>
            </w:r>
          </w:p>
          <w:p w14:paraId="23633E04" w14:textId="1D93ADF1" w:rsidR="00CA0571" w:rsidRPr="00B63484" w:rsidRDefault="00FF6BA7" w:rsidP="00C76D80">
            <w:pPr>
              <w:pStyle w:val="ListParagraph"/>
              <w:numPr>
                <w:ilvl w:val="0"/>
                <w:numId w:val="12"/>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FF6BA7">
              <w:rPr>
                <w:rFonts w:cstheme="minorHAnsi"/>
                <w:szCs w:val="22"/>
              </w:rPr>
              <w:t xml:space="preserve">Pool Lifeguard </w:t>
            </w:r>
            <w:r w:rsidRPr="00B63484">
              <w:rPr>
                <w:rFonts w:ascii="Arial" w:hAnsi="Arial" w:cs="Arial"/>
              </w:rPr>
              <w:t>(current qualification)</w:t>
            </w:r>
          </w:p>
          <w:p w14:paraId="510911A2" w14:textId="2F1A9C8A" w:rsidR="00CA0571" w:rsidRPr="00D33C3B" w:rsidRDefault="00CA0571" w:rsidP="00B15BA5">
            <w:p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gridSpan w:val="2"/>
          </w:tcPr>
          <w:p w14:paraId="63F65508" w14:textId="77777777" w:rsidR="00601188" w:rsidRPr="00ED0B8B"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ED0B8B">
              <w:rPr>
                <w:rFonts w:ascii="Arial" w:hAnsi="Arial" w:cs="Arial"/>
                <w:b/>
                <w:sz w:val="24"/>
              </w:rPr>
              <w:t>1:10</w:t>
            </w:r>
          </w:p>
        </w:tc>
      </w:tr>
      <w:tr w:rsidR="00601188" w:rsidRPr="00ED0B8B" w14:paraId="08B02033" w14:textId="77777777" w:rsidTr="000F7B1E">
        <w:tc>
          <w:tcPr>
            <w:cnfStyle w:val="001000000000" w:firstRow="0" w:lastRow="0" w:firstColumn="1" w:lastColumn="0" w:oddVBand="0" w:evenVBand="0" w:oddHBand="0" w:evenHBand="0" w:firstRowFirstColumn="0" w:firstRowLastColumn="0" w:lastRowFirstColumn="0" w:lastRowLastColumn="0"/>
            <w:tcW w:w="1699" w:type="dxa"/>
          </w:tcPr>
          <w:p w14:paraId="4C96C322" w14:textId="1EFE331B" w:rsidR="00601188" w:rsidRPr="00ED0B8B" w:rsidRDefault="00601188" w:rsidP="000B1E09">
            <w:pPr>
              <w:spacing w:after="20"/>
              <w:rPr>
                <w:rFonts w:ascii="Arial" w:hAnsi="Arial" w:cs="Arial"/>
                <w:b/>
                <w:sz w:val="24"/>
              </w:rPr>
            </w:pPr>
            <w:r w:rsidRPr="00ED0B8B">
              <w:rPr>
                <w:rFonts w:ascii="Arial" w:hAnsi="Arial" w:cs="Arial"/>
                <w:b/>
                <w:sz w:val="24"/>
              </w:rPr>
              <w:t xml:space="preserve">Enclosed </w:t>
            </w:r>
            <w:r w:rsidR="003A55C2" w:rsidRPr="00ED0B8B">
              <w:rPr>
                <w:rFonts w:ascii="Arial" w:hAnsi="Arial" w:cs="Arial"/>
                <w:b/>
                <w:sz w:val="24"/>
              </w:rPr>
              <w:t>water</w:t>
            </w:r>
            <w:r w:rsidR="003A55C2">
              <w:rPr>
                <w:rFonts w:ascii="Arial" w:hAnsi="Arial" w:cs="Arial"/>
                <w:b/>
                <w:sz w:val="24"/>
              </w:rPr>
              <w:t>s</w:t>
            </w:r>
          </w:p>
        </w:tc>
        <w:tc>
          <w:tcPr>
            <w:tcW w:w="4392" w:type="dxa"/>
          </w:tcPr>
          <w:p w14:paraId="4EC8BC01" w14:textId="7F676647" w:rsidR="00601188" w:rsidRPr="005A5B81"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All instructors must have</w:t>
            </w:r>
            <w:r w:rsidR="0090257C">
              <w:rPr>
                <w:rFonts w:ascii="Arial" w:hAnsi="Arial" w:cs="Arial"/>
              </w:rPr>
              <w:t xml:space="preserve"> one of the following</w:t>
            </w:r>
            <w:r w:rsidR="0090257C" w:rsidRPr="005A5B81">
              <w:rPr>
                <w:rFonts w:ascii="Arial" w:hAnsi="Arial" w:cs="Arial"/>
              </w:rPr>
              <w:t>:</w:t>
            </w:r>
          </w:p>
          <w:p w14:paraId="547A00F9" w14:textId="7135AA43" w:rsidR="00C1091F" w:rsidRPr="005A5B81" w:rsidRDefault="00C1091F" w:rsidP="00C1091F">
            <w:pPr>
              <w:numPr>
                <w:ilvl w:val="0"/>
                <w:numId w:val="12"/>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Life Saving Victoria Community Surf Lifesaving Certificate </w:t>
            </w:r>
            <w:r w:rsidR="00FE50A2">
              <w:rPr>
                <w:rFonts w:ascii="Arial" w:hAnsi="Arial" w:cs="Arial"/>
              </w:rPr>
              <w:t>(current qualification)</w:t>
            </w:r>
          </w:p>
          <w:p w14:paraId="4C1285D6" w14:textId="18C3C9D2" w:rsidR="00C1091F" w:rsidRDefault="00C1091F" w:rsidP="00BF3F17">
            <w:pPr>
              <w:numPr>
                <w:ilvl w:val="0"/>
                <w:numId w:val="12"/>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Surf Life Saving Australia Bronze Medallion</w:t>
            </w:r>
            <w:r w:rsidR="00FE50A2">
              <w:rPr>
                <w:rFonts w:ascii="Arial" w:hAnsi="Arial" w:cs="Arial"/>
              </w:rPr>
              <w:t xml:space="preserve"> (current qualification)</w:t>
            </w:r>
          </w:p>
          <w:p w14:paraId="216E6E97" w14:textId="7488D1E2" w:rsidR="00FE50A2" w:rsidRPr="00BC26DA" w:rsidRDefault="00BC26DA" w:rsidP="00B63484">
            <w:pPr>
              <w:numPr>
                <w:ilvl w:val="0"/>
                <w:numId w:val="12"/>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57EB6">
              <w:rPr>
                <w:rFonts w:ascii="Arial" w:hAnsi="Arial" w:cs="Arial"/>
              </w:rPr>
              <w:lastRenderedPageBreak/>
              <w:t>Surf Life Saving Australia Surf Rescue Certificate (current qualification)</w:t>
            </w:r>
          </w:p>
          <w:p w14:paraId="73DDF9F5" w14:textId="77777777" w:rsidR="00582EAD" w:rsidRDefault="00582EAD" w:rsidP="00F210FC">
            <w:p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751762D8" w14:textId="4A3F2792" w:rsidR="00F210FC" w:rsidRPr="00582EAD" w:rsidRDefault="00F210FC" w:rsidP="00AB5B46">
            <w:pPr>
              <w:spacing w:after="20"/>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gridSpan w:val="2"/>
          </w:tcPr>
          <w:p w14:paraId="1D3801F7" w14:textId="550D9947" w:rsidR="00601188" w:rsidRPr="00ED0B8B"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ED0B8B">
              <w:rPr>
                <w:rFonts w:ascii="Arial" w:hAnsi="Arial" w:cs="Arial"/>
                <w:b/>
                <w:sz w:val="24"/>
              </w:rPr>
              <w:lastRenderedPageBreak/>
              <w:t>1:</w:t>
            </w:r>
            <w:r w:rsidR="00AE2C36">
              <w:rPr>
                <w:rFonts w:ascii="Arial" w:hAnsi="Arial" w:cs="Arial"/>
                <w:b/>
                <w:sz w:val="24"/>
              </w:rPr>
              <w:t>10</w:t>
            </w:r>
          </w:p>
        </w:tc>
      </w:tr>
      <w:tr w:rsidR="00601188" w:rsidRPr="00ED0B8B" w14:paraId="2150D169" w14:textId="77777777" w:rsidTr="000F7B1E">
        <w:tc>
          <w:tcPr>
            <w:cnfStyle w:val="001000000000" w:firstRow="0" w:lastRow="0" w:firstColumn="1" w:lastColumn="0" w:oddVBand="0" w:evenVBand="0" w:oddHBand="0" w:evenHBand="0" w:firstRowFirstColumn="0" w:firstRowLastColumn="0" w:lastRowFirstColumn="0" w:lastRowLastColumn="0"/>
            <w:tcW w:w="1699" w:type="dxa"/>
          </w:tcPr>
          <w:p w14:paraId="67CFF23B" w14:textId="4C95FF96" w:rsidR="00601188" w:rsidRPr="00ED0B8B" w:rsidRDefault="00601188" w:rsidP="000B1E09">
            <w:pPr>
              <w:spacing w:after="20"/>
              <w:rPr>
                <w:rFonts w:ascii="Arial" w:hAnsi="Arial" w:cs="Arial"/>
                <w:b/>
                <w:sz w:val="24"/>
              </w:rPr>
            </w:pPr>
            <w:r w:rsidRPr="00ED0B8B">
              <w:rPr>
                <w:rFonts w:ascii="Arial" w:hAnsi="Arial" w:cs="Arial"/>
                <w:b/>
                <w:sz w:val="24"/>
              </w:rPr>
              <w:t xml:space="preserve">Open coastal </w:t>
            </w:r>
            <w:r w:rsidR="003A55C2" w:rsidRPr="00ED0B8B">
              <w:rPr>
                <w:rFonts w:ascii="Arial" w:hAnsi="Arial" w:cs="Arial"/>
                <w:b/>
                <w:sz w:val="24"/>
              </w:rPr>
              <w:t>water</w:t>
            </w:r>
            <w:r w:rsidR="003A55C2">
              <w:rPr>
                <w:rFonts w:ascii="Arial" w:hAnsi="Arial" w:cs="Arial"/>
                <w:b/>
                <w:sz w:val="24"/>
              </w:rPr>
              <w:t>s</w:t>
            </w:r>
          </w:p>
        </w:tc>
        <w:tc>
          <w:tcPr>
            <w:tcW w:w="4392" w:type="dxa"/>
          </w:tcPr>
          <w:p w14:paraId="2F8CB9FF" w14:textId="7A4AC0CB" w:rsidR="00601188" w:rsidRPr="005A5B81" w:rsidRDefault="00FB3B9C"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All instructors</w:t>
            </w:r>
            <w:r w:rsidR="00601188" w:rsidRPr="005A5B81">
              <w:rPr>
                <w:rFonts w:ascii="Arial" w:hAnsi="Arial" w:cs="Arial"/>
              </w:rPr>
              <w:t xml:space="preserve"> must have</w:t>
            </w:r>
            <w:r w:rsidR="0090257C">
              <w:rPr>
                <w:rFonts w:ascii="Arial" w:hAnsi="Arial" w:cs="Arial"/>
              </w:rPr>
              <w:t xml:space="preserve"> one of the following</w:t>
            </w:r>
            <w:r w:rsidR="0090257C" w:rsidRPr="005A5B81">
              <w:rPr>
                <w:rFonts w:ascii="Arial" w:hAnsi="Arial" w:cs="Arial"/>
              </w:rPr>
              <w:t>:</w:t>
            </w:r>
          </w:p>
          <w:p w14:paraId="4DDCBC02" w14:textId="6020CD0A" w:rsidR="00601188" w:rsidRPr="005A5B81" w:rsidRDefault="00601188" w:rsidP="00B352EA">
            <w:pPr>
              <w:numPr>
                <w:ilvl w:val="0"/>
                <w:numId w:val="12"/>
              </w:numPr>
              <w:spacing w:after="2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Surf Life Saving Australia Surf Rescue Certificate</w:t>
            </w:r>
            <w:r w:rsidR="00BC26DA">
              <w:rPr>
                <w:rFonts w:ascii="Arial" w:hAnsi="Arial" w:cs="Arial"/>
              </w:rPr>
              <w:t xml:space="preserve"> (current qualification)</w:t>
            </w:r>
          </w:p>
          <w:p w14:paraId="2825671A" w14:textId="2A22332A" w:rsidR="00601188" w:rsidRPr="005A5B81" w:rsidRDefault="00601188" w:rsidP="00B352EA">
            <w:pPr>
              <w:numPr>
                <w:ilvl w:val="0"/>
                <w:numId w:val="12"/>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Surf Life Saving Australia Bronze Medallion</w:t>
            </w:r>
            <w:r w:rsidR="00BC26DA">
              <w:rPr>
                <w:rFonts w:ascii="Arial" w:hAnsi="Arial" w:cs="Arial"/>
              </w:rPr>
              <w:t xml:space="preserve"> </w:t>
            </w:r>
            <w:r w:rsidR="0039586A">
              <w:rPr>
                <w:rFonts w:ascii="Arial" w:hAnsi="Arial" w:cs="Arial"/>
              </w:rPr>
              <w:t>(current qualification)</w:t>
            </w:r>
          </w:p>
          <w:p w14:paraId="3DF12A23" w14:textId="389C8E60" w:rsidR="00601188" w:rsidRPr="005A5B81" w:rsidRDefault="00601188" w:rsidP="00B352EA">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A5B81">
              <w:rPr>
                <w:rFonts w:ascii="Arial" w:hAnsi="Arial" w:cs="Arial"/>
              </w:rPr>
              <w:t>Life Saving Victoria Community Surf Life Saving Certificate</w:t>
            </w:r>
            <w:r w:rsidR="0039586A">
              <w:rPr>
                <w:rFonts w:ascii="Arial" w:hAnsi="Arial" w:cs="Arial"/>
              </w:rPr>
              <w:t xml:space="preserve"> (current qualification)</w:t>
            </w:r>
          </w:p>
        </w:tc>
        <w:tc>
          <w:tcPr>
            <w:tcW w:w="3260" w:type="dxa"/>
            <w:gridSpan w:val="2"/>
          </w:tcPr>
          <w:p w14:paraId="67EA4473" w14:textId="77777777" w:rsidR="00601188" w:rsidRPr="00ED0B8B"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ED0B8B">
              <w:rPr>
                <w:rFonts w:ascii="Arial" w:hAnsi="Arial" w:cs="Arial"/>
                <w:b/>
                <w:sz w:val="24"/>
              </w:rPr>
              <w:t>1:5</w:t>
            </w:r>
          </w:p>
        </w:tc>
      </w:tr>
    </w:tbl>
    <w:p w14:paraId="7299848E" w14:textId="14508CD6" w:rsidR="00601188" w:rsidRDefault="00601188" w:rsidP="000B1E09">
      <w:pPr>
        <w:spacing w:after="20"/>
        <w:jc w:val="both"/>
        <w:rPr>
          <w:rFonts w:ascii="Arial" w:hAnsi="Arial" w:cs="Arial"/>
          <w:b/>
          <w:sz w:val="32"/>
        </w:rPr>
      </w:pPr>
    </w:p>
    <w:p w14:paraId="71379902" w14:textId="77777777" w:rsidR="00427F1B" w:rsidRDefault="00427F1B" w:rsidP="000B1E09">
      <w:pPr>
        <w:spacing w:after="20"/>
        <w:jc w:val="both"/>
        <w:rPr>
          <w:rFonts w:ascii="Arial" w:hAnsi="Arial" w:cs="Arial"/>
          <w:b/>
          <w:sz w:val="32"/>
        </w:rPr>
      </w:pPr>
    </w:p>
    <w:p w14:paraId="164E70FA" w14:textId="77777777" w:rsidR="00427F1B" w:rsidRPr="00427F1B" w:rsidRDefault="00427F1B" w:rsidP="00427F1B"/>
    <w:p w14:paraId="067F30C7" w14:textId="5EC949AF" w:rsidR="00601188" w:rsidRDefault="00601188" w:rsidP="000B1E09">
      <w:pPr>
        <w:pStyle w:val="Heading2"/>
        <w:spacing w:after="20"/>
      </w:pPr>
      <w:r w:rsidRPr="00F55C59">
        <w:t xml:space="preserve">RECREATIONAL SWIMMING </w:t>
      </w:r>
      <w:r>
        <w:softHyphen/>
        <w:t>– QUALIFICATIONS AND SUPERVISION</w:t>
      </w:r>
    </w:p>
    <w:p w14:paraId="587EF910" w14:textId="6064A218" w:rsidR="00601188" w:rsidRDefault="00601188" w:rsidP="000B1E09">
      <w:pPr>
        <w:spacing w:after="20"/>
        <w:rPr>
          <w:rFonts w:ascii="Arial" w:hAnsi="Arial" w:cs="Arial"/>
        </w:rPr>
      </w:pPr>
      <w:r w:rsidRPr="00ED6763">
        <w:rPr>
          <w:rFonts w:ascii="Arial" w:hAnsi="Arial" w:cs="Arial"/>
        </w:rPr>
        <w:t xml:space="preserve">Recreational swimming occurs when the purpose of </w:t>
      </w:r>
      <w:r w:rsidR="00804B4B">
        <w:rPr>
          <w:rFonts w:ascii="Arial" w:hAnsi="Arial" w:cs="Arial"/>
        </w:rPr>
        <w:t xml:space="preserve">the </w:t>
      </w:r>
      <w:r w:rsidRPr="00ED6763">
        <w:rPr>
          <w:rFonts w:ascii="Arial" w:hAnsi="Arial" w:cs="Arial"/>
        </w:rPr>
        <w:t>swimming or water safety session is neither instructional nor educational.</w:t>
      </w:r>
    </w:p>
    <w:p w14:paraId="1A25D28D" w14:textId="77777777" w:rsidR="00601188" w:rsidRPr="00771A2B" w:rsidRDefault="00601188" w:rsidP="000B1E09">
      <w:pPr>
        <w:spacing w:after="20"/>
        <w:rPr>
          <w:rFonts w:ascii="Arial" w:hAnsi="Arial" w:cs="Arial"/>
          <w:sz w:val="20"/>
        </w:rPr>
      </w:pPr>
    </w:p>
    <w:p w14:paraId="380B28BD" w14:textId="77777777" w:rsidR="00601188" w:rsidRPr="00771A2B" w:rsidRDefault="00601188" w:rsidP="000B1E09">
      <w:pPr>
        <w:spacing w:after="20"/>
        <w:rPr>
          <w:rFonts w:ascii="Arial" w:hAnsi="Arial" w:cs="Arial"/>
        </w:rPr>
      </w:pPr>
      <w:r w:rsidRPr="00771A2B">
        <w:rPr>
          <w:rFonts w:ascii="Arial" w:hAnsi="Arial" w:cs="Arial"/>
        </w:rPr>
        <w:t xml:space="preserve">Before conducting any recreational </w:t>
      </w:r>
      <w:proofErr w:type="gramStart"/>
      <w:r w:rsidRPr="00771A2B">
        <w:rPr>
          <w:rFonts w:ascii="Arial" w:hAnsi="Arial" w:cs="Arial"/>
        </w:rPr>
        <w:t>swimming</w:t>
      </w:r>
      <w:proofErr w:type="gramEnd"/>
      <w:r w:rsidRPr="00771A2B">
        <w:rPr>
          <w:rFonts w:ascii="Arial" w:hAnsi="Arial" w:cs="Arial"/>
        </w:rPr>
        <w:t xml:space="preserve"> activity staff should assess the appropriateness of the location with consideration to:</w:t>
      </w:r>
    </w:p>
    <w:p w14:paraId="1F26B95F" w14:textId="77777777" w:rsidR="00601188" w:rsidRPr="00771A2B" w:rsidRDefault="00601188" w:rsidP="00B352EA">
      <w:pPr>
        <w:pStyle w:val="ListParagraph"/>
        <w:numPr>
          <w:ilvl w:val="0"/>
          <w:numId w:val="15"/>
        </w:numPr>
        <w:spacing w:after="20"/>
        <w:ind w:left="1077" w:hanging="357"/>
        <w:rPr>
          <w:rFonts w:ascii="Arial" w:hAnsi="Arial" w:cs="Arial"/>
        </w:rPr>
      </w:pPr>
      <w:r w:rsidRPr="00771A2B">
        <w:rPr>
          <w:rFonts w:ascii="Arial" w:hAnsi="Arial" w:cs="Arial"/>
        </w:rPr>
        <w:t>the environment</w:t>
      </w:r>
    </w:p>
    <w:p w14:paraId="2BA23BC4" w14:textId="77777777" w:rsidR="00601188" w:rsidRPr="00771A2B" w:rsidRDefault="00601188" w:rsidP="00B352EA">
      <w:pPr>
        <w:pStyle w:val="ListParagraph"/>
        <w:numPr>
          <w:ilvl w:val="0"/>
          <w:numId w:val="15"/>
        </w:numPr>
        <w:spacing w:after="20"/>
        <w:ind w:left="1077" w:hanging="357"/>
        <w:rPr>
          <w:rFonts w:ascii="Arial" w:hAnsi="Arial" w:cs="Arial"/>
        </w:rPr>
      </w:pPr>
      <w:r w:rsidRPr="00771A2B">
        <w:rPr>
          <w:rFonts w:ascii="Arial" w:hAnsi="Arial" w:cs="Arial"/>
        </w:rPr>
        <w:t xml:space="preserve">ability and experience of students </w:t>
      </w:r>
    </w:p>
    <w:p w14:paraId="09DBA845" w14:textId="77777777" w:rsidR="00601188" w:rsidRPr="00771A2B" w:rsidRDefault="00601188" w:rsidP="00B352EA">
      <w:pPr>
        <w:pStyle w:val="ListParagraph"/>
        <w:numPr>
          <w:ilvl w:val="0"/>
          <w:numId w:val="15"/>
        </w:numPr>
        <w:spacing w:after="20"/>
        <w:ind w:left="1077" w:hanging="357"/>
        <w:rPr>
          <w:rFonts w:ascii="Arial" w:hAnsi="Arial" w:cs="Arial"/>
        </w:rPr>
      </w:pPr>
      <w:r w:rsidRPr="00771A2B">
        <w:rPr>
          <w:rFonts w:ascii="Arial" w:hAnsi="Arial" w:cs="Arial"/>
        </w:rPr>
        <w:t>ability and experience of staff</w:t>
      </w:r>
    </w:p>
    <w:p w14:paraId="4AD31F48" w14:textId="77777777" w:rsidR="00601188" w:rsidRPr="00771A2B" w:rsidRDefault="00601188" w:rsidP="00B352EA">
      <w:pPr>
        <w:pStyle w:val="ListParagraph"/>
        <w:numPr>
          <w:ilvl w:val="0"/>
          <w:numId w:val="15"/>
        </w:numPr>
        <w:spacing w:after="20"/>
        <w:ind w:left="1077" w:hanging="357"/>
        <w:rPr>
          <w:rFonts w:ascii="Arial" w:hAnsi="Arial" w:cs="Arial"/>
        </w:rPr>
      </w:pPr>
      <w:r w:rsidRPr="00771A2B">
        <w:rPr>
          <w:rFonts w:ascii="Arial" w:hAnsi="Arial" w:cs="Arial"/>
        </w:rPr>
        <w:t xml:space="preserve">risk management strategies. </w:t>
      </w:r>
    </w:p>
    <w:p w14:paraId="2063DA2F" w14:textId="77777777" w:rsidR="00601188" w:rsidRPr="00771A2B" w:rsidRDefault="00601188" w:rsidP="000B1E09">
      <w:pPr>
        <w:spacing w:after="20"/>
        <w:rPr>
          <w:rFonts w:ascii="Arial" w:hAnsi="Arial" w:cs="Arial"/>
        </w:rPr>
      </w:pPr>
    </w:p>
    <w:p w14:paraId="300772C9" w14:textId="76309220" w:rsidR="00601188" w:rsidRDefault="00601188" w:rsidP="000B1E09">
      <w:pPr>
        <w:spacing w:after="20"/>
        <w:rPr>
          <w:rFonts w:ascii="Arial" w:hAnsi="Arial" w:cs="Arial"/>
        </w:rPr>
      </w:pPr>
      <w:r w:rsidRPr="00771A2B">
        <w:rPr>
          <w:rFonts w:ascii="Arial" w:hAnsi="Arial" w:cs="Arial"/>
        </w:rPr>
        <w:t>Sta</w:t>
      </w:r>
      <w:r>
        <w:rPr>
          <w:rFonts w:ascii="Arial" w:hAnsi="Arial" w:cs="Arial"/>
        </w:rPr>
        <w:t>ff must conduct a Pre-Activity C</w:t>
      </w:r>
      <w:r w:rsidRPr="00771A2B">
        <w:rPr>
          <w:rFonts w:ascii="Arial" w:hAnsi="Arial" w:cs="Arial"/>
        </w:rPr>
        <w:t>heck as outlined in Excursions Guidelines –</w:t>
      </w:r>
      <w:r>
        <w:rPr>
          <w:rFonts w:ascii="Arial" w:hAnsi="Arial" w:cs="Arial"/>
        </w:rPr>
        <w:t xml:space="preserve"> </w:t>
      </w:r>
      <w:r w:rsidRPr="00771A2B">
        <w:rPr>
          <w:rFonts w:ascii="Arial" w:hAnsi="Arial" w:cs="Arial"/>
        </w:rPr>
        <w:t xml:space="preserve">Pre-Activity Check. </w:t>
      </w:r>
    </w:p>
    <w:p w14:paraId="4062D18F" w14:textId="77777777" w:rsidR="00123D81" w:rsidRPr="00642B11" w:rsidRDefault="00123D81" w:rsidP="000B1E09">
      <w:pPr>
        <w:spacing w:after="20"/>
        <w:rPr>
          <w:rFonts w:ascii="Arial" w:hAnsi="Arial" w:cs="Arial"/>
        </w:rPr>
      </w:pPr>
    </w:p>
    <w:p w14:paraId="28CB63E9" w14:textId="77777777" w:rsidR="00601188" w:rsidRPr="00F123BE" w:rsidRDefault="00601188" w:rsidP="000B1E09">
      <w:pPr>
        <w:spacing w:after="20"/>
        <w:jc w:val="both"/>
        <w:rPr>
          <w:rFonts w:ascii="Arial" w:hAnsi="Arial" w:cs="Arial"/>
        </w:rPr>
      </w:pPr>
      <w:r w:rsidRPr="00F123BE">
        <w:rPr>
          <w:rFonts w:ascii="Arial" w:hAnsi="Arial" w:cs="Arial"/>
        </w:rPr>
        <w:t>It may be necessary to increase the staff allocation based on ability to observe or monitor students on activity with consideration to:</w:t>
      </w:r>
    </w:p>
    <w:p w14:paraId="1DC4A1C9" w14:textId="77777777" w:rsidR="00601188" w:rsidRPr="00B352EA" w:rsidRDefault="00601188" w:rsidP="00B352EA">
      <w:pPr>
        <w:pStyle w:val="ListParagraph"/>
        <w:numPr>
          <w:ilvl w:val="0"/>
          <w:numId w:val="22"/>
        </w:numPr>
        <w:spacing w:after="20"/>
        <w:ind w:left="1077" w:hanging="357"/>
        <w:jc w:val="both"/>
        <w:rPr>
          <w:rFonts w:ascii="Arial" w:hAnsi="Arial" w:cs="Arial"/>
        </w:rPr>
      </w:pPr>
      <w:r w:rsidRPr="00B352EA">
        <w:rPr>
          <w:rFonts w:ascii="Arial" w:hAnsi="Arial" w:cs="Arial"/>
        </w:rPr>
        <w:t xml:space="preserve">students (medical conditions, age, physical, </w:t>
      </w:r>
      <w:proofErr w:type="gramStart"/>
      <w:r w:rsidRPr="00B352EA">
        <w:rPr>
          <w:rFonts w:ascii="Arial" w:hAnsi="Arial" w:cs="Arial"/>
        </w:rPr>
        <w:t>mental</w:t>
      </w:r>
      <w:proofErr w:type="gramEnd"/>
      <w:r w:rsidRPr="00B352EA">
        <w:rPr>
          <w:rFonts w:ascii="Arial" w:hAnsi="Arial" w:cs="Arial"/>
        </w:rPr>
        <w:t xml:space="preserve"> and emotional maturity, ability and experience)</w:t>
      </w:r>
    </w:p>
    <w:p w14:paraId="1B7F6214" w14:textId="77777777" w:rsidR="00601188" w:rsidRPr="00B352EA" w:rsidRDefault="00601188" w:rsidP="00B352EA">
      <w:pPr>
        <w:pStyle w:val="ListParagraph"/>
        <w:numPr>
          <w:ilvl w:val="0"/>
          <w:numId w:val="22"/>
        </w:numPr>
        <w:spacing w:after="20"/>
        <w:ind w:left="1077" w:hanging="357"/>
        <w:jc w:val="both"/>
        <w:rPr>
          <w:rFonts w:ascii="Arial" w:hAnsi="Arial" w:cs="Arial"/>
        </w:rPr>
      </w:pPr>
      <w:r w:rsidRPr="00B352EA">
        <w:rPr>
          <w:rFonts w:ascii="Arial" w:hAnsi="Arial" w:cs="Arial"/>
        </w:rPr>
        <w:t>group (dynamics and size)</w:t>
      </w:r>
    </w:p>
    <w:p w14:paraId="00E26CBD" w14:textId="77777777" w:rsidR="00601188" w:rsidRPr="00B352EA" w:rsidRDefault="00601188" w:rsidP="00B352EA">
      <w:pPr>
        <w:pStyle w:val="ListParagraph"/>
        <w:numPr>
          <w:ilvl w:val="0"/>
          <w:numId w:val="22"/>
        </w:numPr>
        <w:spacing w:after="20"/>
        <w:ind w:left="1077" w:hanging="357"/>
        <w:jc w:val="both"/>
        <w:rPr>
          <w:rFonts w:ascii="Arial" w:hAnsi="Arial" w:cs="Arial"/>
        </w:rPr>
      </w:pPr>
      <w:r w:rsidRPr="00B352EA">
        <w:rPr>
          <w:rFonts w:ascii="Arial" w:hAnsi="Arial" w:cs="Arial"/>
        </w:rPr>
        <w:t xml:space="preserve">staff (medical conditions, age, ability and experience, </w:t>
      </w:r>
      <w:proofErr w:type="gramStart"/>
      <w:r w:rsidRPr="00B352EA">
        <w:rPr>
          <w:rFonts w:ascii="Arial" w:hAnsi="Arial" w:cs="Arial"/>
        </w:rPr>
        <w:t>qualifications</w:t>
      </w:r>
      <w:proofErr w:type="gramEnd"/>
      <w:r w:rsidRPr="00B352EA">
        <w:rPr>
          <w:rFonts w:ascii="Arial" w:hAnsi="Arial" w:cs="Arial"/>
        </w:rPr>
        <w:t xml:space="preserve"> and skills)</w:t>
      </w:r>
    </w:p>
    <w:p w14:paraId="09724F7A" w14:textId="77777777" w:rsidR="00601188" w:rsidRPr="00B352EA" w:rsidRDefault="00601188" w:rsidP="00B352EA">
      <w:pPr>
        <w:pStyle w:val="ListParagraph"/>
        <w:numPr>
          <w:ilvl w:val="0"/>
          <w:numId w:val="22"/>
        </w:numPr>
        <w:spacing w:after="20"/>
        <w:ind w:left="1077" w:hanging="357"/>
        <w:jc w:val="both"/>
        <w:rPr>
          <w:rFonts w:ascii="Arial" w:hAnsi="Arial" w:cs="Arial"/>
        </w:rPr>
      </w:pPr>
      <w:r w:rsidRPr="00B352EA">
        <w:rPr>
          <w:rFonts w:ascii="Arial" w:hAnsi="Arial" w:cs="Arial"/>
        </w:rPr>
        <w:t xml:space="preserve">location (remoteness, </w:t>
      </w:r>
      <w:proofErr w:type="gramStart"/>
      <w:r w:rsidRPr="00B352EA">
        <w:rPr>
          <w:rFonts w:ascii="Arial" w:hAnsi="Arial" w:cs="Arial"/>
        </w:rPr>
        <w:t>communications</w:t>
      </w:r>
      <w:proofErr w:type="gramEnd"/>
      <w:r w:rsidRPr="00B352EA">
        <w:rPr>
          <w:rFonts w:ascii="Arial" w:hAnsi="Arial" w:cs="Arial"/>
        </w:rPr>
        <w:t xml:space="preserve"> and environmental conditions).</w:t>
      </w:r>
    </w:p>
    <w:p w14:paraId="015FB35F" w14:textId="77777777" w:rsidR="00601188" w:rsidRDefault="00601188" w:rsidP="000B1E09">
      <w:pPr>
        <w:spacing w:after="20"/>
        <w:rPr>
          <w:rFonts w:ascii="Arial" w:hAnsi="Arial" w:cs="Arial"/>
        </w:rPr>
      </w:pPr>
    </w:p>
    <w:p w14:paraId="2826ABAC" w14:textId="690D668E" w:rsidR="00601188" w:rsidRDefault="00601188" w:rsidP="000B1E09">
      <w:pPr>
        <w:spacing w:after="20"/>
        <w:jc w:val="both"/>
        <w:rPr>
          <w:rFonts w:ascii="Arial" w:hAnsi="Arial" w:cs="Arial"/>
        </w:rPr>
      </w:pPr>
      <w:r>
        <w:rPr>
          <w:rFonts w:ascii="Arial" w:hAnsi="Arial" w:cs="Arial"/>
        </w:rPr>
        <w:t>Re</w:t>
      </w:r>
      <w:r w:rsidRPr="00F123BE">
        <w:rPr>
          <w:rFonts w:ascii="Arial" w:hAnsi="Arial" w:cs="Arial"/>
        </w:rPr>
        <w:t>asons for increasing staff allocations must be documented.</w:t>
      </w:r>
      <w:r w:rsidR="00501170">
        <w:rPr>
          <w:rFonts w:ascii="Arial" w:hAnsi="Arial" w:cs="Arial"/>
        </w:rPr>
        <w:t xml:space="preserve"> </w:t>
      </w:r>
      <w:r w:rsidRPr="00594A21">
        <w:rPr>
          <w:rFonts w:ascii="Arial" w:hAnsi="Arial" w:cs="Arial"/>
        </w:rPr>
        <w:t>The table below describes the required qualifications and supervision</w:t>
      </w:r>
      <w:r>
        <w:rPr>
          <w:rFonts w:ascii="Arial" w:hAnsi="Arial" w:cs="Arial"/>
        </w:rPr>
        <w:t xml:space="preserve"> ratios for</w:t>
      </w:r>
      <w:r w:rsidRPr="00594A21">
        <w:rPr>
          <w:rFonts w:ascii="Arial" w:hAnsi="Arial" w:cs="Arial"/>
        </w:rPr>
        <w:t xml:space="preserve"> </w:t>
      </w:r>
      <w:r w:rsidRPr="005A5B81">
        <w:rPr>
          <w:rFonts w:ascii="Arial" w:hAnsi="Arial" w:cs="Arial"/>
          <w:b/>
        </w:rPr>
        <w:t>recreational swimming</w:t>
      </w:r>
      <w:r>
        <w:rPr>
          <w:rFonts w:ascii="Arial" w:hAnsi="Arial" w:cs="Arial"/>
        </w:rPr>
        <w:t>, regardless of the mode of delivery (internal or external)</w:t>
      </w:r>
      <w:r w:rsidRPr="00594A21">
        <w:rPr>
          <w:rFonts w:ascii="Arial" w:hAnsi="Arial" w:cs="Arial"/>
        </w:rPr>
        <w:t xml:space="preserve">. </w:t>
      </w:r>
    </w:p>
    <w:p w14:paraId="489BE675" w14:textId="77777777" w:rsidR="00482F15" w:rsidRDefault="00482F15" w:rsidP="000B1E09">
      <w:pPr>
        <w:spacing w:after="20"/>
        <w:jc w:val="both"/>
        <w:rPr>
          <w:rFonts w:ascii="Arial" w:hAnsi="Arial" w:cs="Arial"/>
        </w:rPr>
      </w:pPr>
    </w:p>
    <w:p w14:paraId="347A3B72" w14:textId="15B11E3A" w:rsidR="00601188" w:rsidRDefault="00FF165E" w:rsidP="00482F15">
      <w:pPr>
        <w:pStyle w:val="Normal1"/>
        <w:spacing w:after="20" w:line="240" w:lineRule="auto"/>
        <w:rPr>
          <w:noProof/>
        </w:rPr>
      </w:pPr>
      <w:r>
        <w:lastRenderedPageBreak/>
        <w:pict w14:anchorId="580AC35F">
          <v:shape id="_x0000_i1026" type="#_x0000_t75" style="width:12.35pt;height:12.35pt;visibility:visible;mso-wrap-style:square" o:bullet="t">
            <v:imagedata r:id="rId29" o:title=""/>
          </v:shape>
        </w:pict>
      </w:r>
      <w:hyperlink r:id="rId30">
        <w:r w:rsidR="00482F15" w:rsidRPr="00A0272B">
          <w:rPr>
            <w:rStyle w:val="Hyperlink"/>
            <w:noProof/>
          </w:rPr>
          <w:t xml:space="preserve"> Documentation of staff qualifications and experience (doc - 151kb)</w:t>
        </w:r>
      </w:hyperlink>
      <w:r w:rsidR="00482F15" w:rsidRPr="00482F15">
        <w:rPr>
          <w:rStyle w:val="Hyperlink"/>
          <w:noProof/>
          <w:u w:val="none"/>
        </w:rPr>
        <w:t xml:space="preserve"> </w:t>
      </w:r>
      <w:r w:rsidR="00601188" w:rsidRPr="00A0272B">
        <w:rPr>
          <w:noProof/>
        </w:rPr>
        <w:t>be used to document staff experience and training in lieu of the listed qualifications.</w:t>
      </w:r>
    </w:p>
    <w:p w14:paraId="03FCB8BC" w14:textId="77777777" w:rsidR="00F22E1A" w:rsidRPr="00F22E1A" w:rsidRDefault="00F22E1A" w:rsidP="00F22E1A">
      <w:pPr>
        <w:pStyle w:val="Normal1"/>
        <w:spacing w:before="300" w:after="20" w:line="240" w:lineRule="auto"/>
        <w:rPr>
          <w:rFonts w:eastAsiaTheme="minorHAnsi"/>
          <w:szCs w:val="24"/>
          <w:lang w:val="en-GB" w:eastAsia="en-US"/>
        </w:rPr>
      </w:pPr>
      <w:r>
        <w:rPr>
          <w:rFonts w:eastAsiaTheme="minorHAnsi"/>
          <w:szCs w:val="24"/>
          <w:lang w:val="en-GB" w:eastAsia="en-US"/>
        </w:rPr>
        <w:t>A</w:t>
      </w:r>
      <w:r w:rsidRPr="00F22E1A">
        <w:rPr>
          <w:rFonts w:eastAsiaTheme="minorHAnsi"/>
          <w:szCs w:val="24"/>
          <w:lang w:val="en-GB" w:eastAsia="en-US"/>
        </w:rPr>
        <w:t xml:space="preserve"> current qualification </w:t>
      </w:r>
      <w:r>
        <w:rPr>
          <w:rFonts w:eastAsiaTheme="minorHAnsi"/>
          <w:szCs w:val="24"/>
          <w:lang w:val="en-GB" w:eastAsia="en-US"/>
        </w:rPr>
        <w:t>means</w:t>
      </w:r>
      <w:r w:rsidRPr="00F22E1A">
        <w:rPr>
          <w:rFonts w:eastAsiaTheme="minorHAnsi"/>
          <w:szCs w:val="24"/>
          <w:lang w:val="en-GB" w:eastAsia="en-US"/>
        </w:rPr>
        <w:t xml:space="preserve"> the person holding the qualification has undertaken annual requalification/skills maintenance before the expiry date of their awar</w:t>
      </w:r>
      <w:r>
        <w:rPr>
          <w:rFonts w:eastAsiaTheme="minorHAnsi"/>
          <w:szCs w:val="24"/>
          <w:lang w:val="en-GB" w:eastAsia="en-US"/>
        </w:rPr>
        <w:t>d.</w:t>
      </w:r>
    </w:p>
    <w:p w14:paraId="6C44249D" w14:textId="4690201A" w:rsidR="00F22E1A" w:rsidRDefault="00F22E1A" w:rsidP="000B1E09">
      <w:pPr>
        <w:spacing w:after="20"/>
        <w:jc w:val="both"/>
        <w:rPr>
          <w:rFonts w:ascii="Arial" w:hAnsi="Arial" w:cs="Arial"/>
        </w:rPr>
      </w:pPr>
    </w:p>
    <w:p w14:paraId="222C5B8A" w14:textId="77777777" w:rsidR="00F22E1A" w:rsidRPr="00771A2B" w:rsidRDefault="00F22E1A" w:rsidP="000B1E09">
      <w:pPr>
        <w:spacing w:after="20"/>
        <w:jc w:val="both"/>
        <w:rPr>
          <w:rFonts w:ascii="Arial" w:hAnsi="Arial" w:cs="Arial"/>
        </w:rPr>
      </w:pPr>
    </w:p>
    <w:tbl>
      <w:tblPr>
        <w:tblStyle w:val="TableGrid"/>
        <w:tblW w:w="9351" w:type="dxa"/>
        <w:tblLayout w:type="fixed"/>
        <w:tblLook w:val="04A0" w:firstRow="1" w:lastRow="0" w:firstColumn="1" w:lastColumn="0" w:noHBand="0" w:noVBand="1"/>
      </w:tblPr>
      <w:tblGrid>
        <w:gridCol w:w="1440"/>
        <w:gridCol w:w="5359"/>
        <w:gridCol w:w="1134"/>
        <w:gridCol w:w="1418"/>
      </w:tblGrid>
      <w:tr w:rsidR="00601188" w:rsidRPr="00F55C59" w14:paraId="2C01295E" w14:textId="77777777" w:rsidTr="00720F01">
        <w:trPr>
          <w:cnfStyle w:val="100000000000" w:firstRow="1" w:lastRow="0" w:firstColumn="0" w:lastColumn="0" w:oddVBand="0" w:evenVBand="0" w:oddHBand="0" w:evenHBand="0" w:firstRowFirstColumn="0" w:firstRowLastColumn="0" w:lastRowFirstColumn="0" w:lastRowLastColumn="0"/>
          <w:trHeight w:val="534"/>
          <w:tblHeader/>
        </w:trPr>
        <w:tc>
          <w:tcPr>
            <w:cnfStyle w:val="001000000000" w:firstRow="0" w:lastRow="0" w:firstColumn="1" w:lastColumn="0" w:oddVBand="0" w:evenVBand="0" w:oddHBand="0" w:evenHBand="0" w:firstRowFirstColumn="0" w:firstRowLastColumn="0" w:lastRowFirstColumn="0" w:lastRowLastColumn="0"/>
            <w:tcW w:w="1440" w:type="dxa"/>
          </w:tcPr>
          <w:p w14:paraId="5AFE2A83" w14:textId="77777777" w:rsidR="00601188" w:rsidRPr="00F55C59" w:rsidRDefault="00601188" w:rsidP="000B1E09">
            <w:pPr>
              <w:spacing w:after="20"/>
              <w:jc w:val="center"/>
              <w:rPr>
                <w:rFonts w:ascii="Arial" w:hAnsi="Arial" w:cs="Arial"/>
                <w:b w:val="0"/>
              </w:rPr>
            </w:pPr>
            <w:r w:rsidRPr="00F55C59">
              <w:rPr>
                <w:rFonts w:ascii="Arial" w:hAnsi="Arial" w:cs="Arial"/>
              </w:rPr>
              <w:t>Venue</w:t>
            </w:r>
          </w:p>
        </w:tc>
        <w:tc>
          <w:tcPr>
            <w:tcW w:w="5359" w:type="dxa"/>
          </w:tcPr>
          <w:p w14:paraId="63B1D900" w14:textId="77777777" w:rsidR="00601188" w:rsidRPr="00F55C59" w:rsidRDefault="00601188" w:rsidP="000B1E09">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55C59">
              <w:rPr>
                <w:rFonts w:ascii="Arial" w:hAnsi="Arial" w:cs="Arial"/>
              </w:rPr>
              <w:t>Required qualifications</w:t>
            </w:r>
          </w:p>
        </w:tc>
        <w:tc>
          <w:tcPr>
            <w:tcW w:w="1134" w:type="dxa"/>
          </w:tcPr>
          <w:p w14:paraId="38DEC70B" w14:textId="77777777" w:rsidR="00601188" w:rsidRPr="00F55C59" w:rsidRDefault="00601188" w:rsidP="000B1E09">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55C59">
              <w:rPr>
                <w:rFonts w:ascii="Arial" w:hAnsi="Arial" w:cs="Arial"/>
              </w:rPr>
              <w:t>Staff</w:t>
            </w:r>
          </w:p>
        </w:tc>
        <w:tc>
          <w:tcPr>
            <w:tcW w:w="1418" w:type="dxa"/>
          </w:tcPr>
          <w:p w14:paraId="5586B601" w14:textId="77777777" w:rsidR="00601188" w:rsidRPr="00F55C59" w:rsidRDefault="00601188" w:rsidP="000B1E09">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55C59">
              <w:rPr>
                <w:rFonts w:ascii="Arial" w:hAnsi="Arial" w:cs="Arial"/>
              </w:rPr>
              <w:t>Student</w:t>
            </w:r>
          </w:p>
        </w:tc>
      </w:tr>
      <w:tr w:rsidR="00601188" w:rsidRPr="00F55C59" w14:paraId="64A1B7D1" w14:textId="77777777" w:rsidTr="00601188">
        <w:trPr>
          <w:trHeight w:val="300"/>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310FCB54" w14:textId="77777777" w:rsidR="00601188" w:rsidRDefault="00601188" w:rsidP="000B1E09">
            <w:pPr>
              <w:spacing w:after="20"/>
              <w:rPr>
                <w:rFonts w:ascii="Arial" w:hAnsi="Arial" w:cs="Arial"/>
                <w:b/>
              </w:rPr>
            </w:pPr>
            <w:r w:rsidRPr="00F55C59">
              <w:rPr>
                <w:rFonts w:ascii="Arial" w:hAnsi="Arial" w:cs="Arial"/>
                <w:b/>
              </w:rPr>
              <w:t>Swimming pools</w:t>
            </w:r>
          </w:p>
          <w:p w14:paraId="4292E5E1" w14:textId="77777777" w:rsidR="00482F15" w:rsidRDefault="00482F15" w:rsidP="000B1E09">
            <w:pPr>
              <w:spacing w:after="20"/>
              <w:rPr>
                <w:rFonts w:ascii="Arial" w:hAnsi="Arial" w:cs="Arial"/>
                <w:b/>
              </w:rPr>
            </w:pPr>
          </w:p>
          <w:p w14:paraId="64638DD9" w14:textId="77777777" w:rsidR="00482F15" w:rsidRDefault="00482F15" w:rsidP="000B1E09">
            <w:pPr>
              <w:spacing w:after="20"/>
              <w:rPr>
                <w:rFonts w:ascii="Arial" w:hAnsi="Arial" w:cs="Arial"/>
                <w:b/>
              </w:rPr>
            </w:pPr>
          </w:p>
          <w:p w14:paraId="609FBC8C" w14:textId="77777777" w:rsidR="00482F15" w:rsidRDefault="00482F15" w:rsidP="000B1E09">
            <w:pPr>
              <w:spacing w:after="20"/>
              <w:rPr>
                <w:rFonts w:ascii="Arial" w:hAnsi="Arial" w:cs="Arial"/>
                <w:b/>
              </w:rPr>
            </w:pPr>
          </w:p>
          <w:p w14:paraId="456AEA52" w14:textId="77777777" w:rsidR="00482F15" w:rsidRDefault="00482F15" w:rsidP="000B1E09">
            <w:pPr>
              <w:spacing w:after="20"/>
              <w:rPr>
                <w:rFonts w:ascii="Arial" w:hAnsi="Arial" w:cs="Arial"/>
                <w:b/>
              </w:rPr>
            </w:pPr>
          </w:p>
          <w:p w14:paraId="6AB8D352" w14:textId="77777777" w:rsidR="00482F15" w:rsidRDefault="00482F15" w:rsidP="000B1E09">
            <w:pPr>
              <w:spacing w:after="20"/>
              <w:rPr>
                <w:rFonts w:ascii="Arial" w:hAnsi="Arial" w:cs="Arial"/>
                <w:b/>
              </w:rPr>
            </w:pPr>
          </w:p>
          <w:p w14:paraId="2BC20D30" w14:textId="77777777" w:rsidR="00482F15" w:rsidRDefault="00482F15" w:rsidP="000B1E09">
            <w:pPr>
              <w:spacing w:after="20"/>
              <w:rPr>
                <w:rFonts w:ascii="Arial" w:hAnsi="Arial" w:cs="Arial"/>
                <w:b/>
              </w:rPr>
            </w:pPr>
          </w:p>
          <w:p w14:paraId="2CED3B26" w14:textId="77777777" w:rsidR="00482F15" w:rsidRDefault="00482F15" w:rsidP="000B1E09">
            <w:pPr>
              <w:spacing w:after="20"/>
              <w:rPr>
                <w:rFonts w:ascii="Arial" w:hAnsi="Arial" w:cs="Arial"/>
                <w:b/>
              </w:rPr>
            </w:pPr>
          </w:p>
          <w:p w14:paraId="542AB4A7" w14:textId="77777777" w:rsidR="00482F15" w:rsidRDefault="00482F15" w:rsidP="000B1E09">
            <w:pPr>
              <w:spacing w:after="20"/>
              <w:rPr>
                <w:rFonts w:ascii="Arial" w:hAnsi="Arial" w:cs="Arial"/>
                <w:b/>
              </w:rPr>
            </w:pPr>
          </w:p>
          <w:p w14:paraId="69342061" w14:textId="77777777" w:rsidR="00482F15" w:rsidRDefault="00482F15" w:rsidP="000B1E09">
            <w:pPr>
              <w:spacing w:after="20"/>
              <w:rPr>
                <w:rFonts w:ascii="Arial" w:hAnsi="Arial" w:cs="Arial"/>
                <w:b/>
              </w:rPr>
            </w:pPr>
          </w:p>
          <w:p w14:paraId="74A3FD9B" w14:textId="77777777" w:rsidR="00482F15" w:rsidRDefault="00482F15" w:rsidP="000B1E09">
            <w:pPr>
              <w:spacing w:after="20"/>
              <w:rPr>
                <w:rFonts w:ascii="Arial" w:hAnsi="Arial" w:cs="Arial"/>
                <w:b/>
              </w:rPr>
            </w:pPr>
          </w:p>
          <w:p w14:paraId="4DAD417F" w14:textId="77777777" w:rsidR="00482F15" w:rsidRDefault="00482F15" w:rsidP="000B1E09">
            <w:pPr>
              <w:spacing w:after="20"/>
              <w:rPr>
                <w:rFonts w:ascii="Arial" w:hAnsi="Arial" w:cs="Arial"/>
                <w:b/>
              </w:rPr>
            </w:pPr>
          </w:p>
          <w:p w14:paraId="4EBBDA86" w14:textId="77777777" w:rsidR="00482F15" w:rsidRDefault="00482F15" w:rsidP="000B1E09">
            <w:pPr>
              <w:spacing w:after="20"/>
              <w:rPr>
                <w:rFonts w:ascii="Arial" w:hAnsi="Arial" w:cs="Arial"/>
                <w:b/>
              </w:rPr>
            </w:pPr>
          </w:p>
          <w:p w14:paraId="352BB182" w14:textId="7DAEB7CC" w:rsidR="00482F15" w:rsidRDefault="00482F15" w:rsidP="000B1E09">
            <w:pPr>
              <w:spacing w:after="20"/>
              <w:rPr>
                <w:rFonts w:ascii="Arial" w:hAnsi="Arial" w:cs="Arial"/>
                <w:b/>
              </w:rPr>
            </w:pPr>
          </w:p>
          <w:p w14:paraId="439CCF4B" w14:textId="42243292" w:rsidR="00482F15" w:rsidRPr="00F55C59" w:rsidRDefault="00482F15" w:rsidP="000B1E09">
            <w:pPr>
              <w:spacing w:after="20"/>
              <w:rPr>
                <w:rFonts w:ascii="Arial" w:hAnsi="Arial" w:cs="Arial"/>
                <w:b/>
              </w:rPr>
            </w:pPr>
          </w:p>
        </w:tc>
        <w:tc>
          <w:tcPr>
            <w:tcW w:w="5359" w:type="dxa"/>
            <w:vMerge w:val="restart"/>
          </w:tcPr>
          <w:p w14:paraId="71C94968" w14:textId="1C40C679" w:rsidR="00601188" w:rsidRPr="00F55C59"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F55C59">
              <w:rPr>
                <w:rFonts w:ascii="Arial" w:hAnsi="Arial" w:cs="Arial"/>
              </w:rPr>
              <w:t>The designated recreational swimming supervisor must hold at least one of the following:</w:t>
            </w:r>
          </w:p>
          <w:p w14:paraId="2A91036D" w14:textId="5603E581" w:rsidR="00482F15" w:rsidRPr="00CC075C" w:rsidRDefault="00482F15" w:rsidP="00CC075C">
            <w:pPr>
              <w:pStyle w:val="ListParagraph"/>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p>
          <w:p w14:paraId="75FAA4C0" w14:textId="77777777" w:rsidR="002700F7" w:rsidRPr="008C6D18" w:rsidRDefault="002700F7" w:rsidP="002700F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Swimming and water safety teacher (qualification and current licence)</w:t>
            </w:r>
          </w:p>
          <w:p w14:paraId="2B8F5529" w14:textId="77777777" w:rsidR="002700F7" w:rsidRPr="008C6D18" w:rsidRDefault="002700F7" w:rsidP="002700F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 xml:space="preserve">Royal Life Saving Society Bronze Medallion </w:t>
            </w:r>
            <w:r w:rsidRPr="008C6D18">
              <w:rPr>
                <w:rFonts w:cstheme="minorHAnsi"/>
                <w:szCs w:val="22"/>
              </w:rPr>
              <w:t>(current qualification)</w:t>
            </w:r>
          </w:p>
          <w:p w14:paraId="34C2BFAA" w14:textId="5118AA5E" w:rsidR="002700F7" w:rsidRPr="008C6D18" w:rsidRDefault="002700F7" w:rsidP="002700F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 xml:space="preserve">Surf Life Saving Australia Bronze Medallion </w:t>
            </w:r>
            <w:r w:rsidRPr="008C6D18">
              <w:rPr>
                <w:rFonts w:cstheme="minorHAnsi"/>
                <w:szCs w:val="22"/>
              </w:rPr>
              <w:t>(current qualification)</w:t>
            </w:r>
          </w:p>
          <w:p w14:paraId="2E3FB852" w14:textId="77777777" w:rsidR="002700F7" w:rsidRPr="008C6D18" w:rsidRDefault="002700F7" w:rsidP="002700F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 xml:space="preserve">Surf Life Saving Australia Surf Rescue Certificate </w:t>
            </w:r>
            <w:r w:rsidRPr="008C6D18">
              <w:rPr>
                <w:rFonts w:cstheme="minorHAnsi"/>
                <w:szCs w:val="22"/>
              </w:rPr>
              <w:t>(current qualification)</w:t>
            </w:r>
          </w:p>
          <w:p w14:paraId="5D8EFA47" w14:textId="77777777" w:rsidR="002700F7" w:rsidRPr="008C6D18" w:rsidRDefault="002700F7" w:rsidP="002700F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 xml:space="preserve">Life Saving Victoria Community Surf Lifesaving Certificate </w:t>
            </w:r>
            <w:r w:rsidRPr="008C6D18">
              <w:rPr>
                <w:rFonts w:cstheme="minorHAnsi"/>
                <w:szCs w:val="22"/>
              </w:rPr>
              <w:t>(current qualification)</w:t>
            </w:r>
          </w:p>
          <w:p w14:paraId="5124637D" w14:textId="77777777" w:rsidR="002700F7" w:rsidRPr="008C6D18" w:rsidRDefault="002700F7" w:rsidP="002700F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cstheme="minorHAnsi"/>
                <w:szCs w:val="22"/>
              </w:rPr>
              <w:t>Pool Lifeguard (current qualification)</w:t>
            </w:r>
          </w:p>
          <w:p w14:paraId="1037A7ED" w14:textId="2AD90FD0" w:rsidR="00482F15" w:rsidRDefault="00482F15" w:rsidP="00482F15">
            <w:pPr>
              <w:spacing w:after="20"/>
              <w:cnfStyle w:val="000000000000" w:firstRow="0" w:lastRow="0" w:firstColumn="0" w:lastColumn="0" w:oddVBand="0" w:evenVBand="0" w:oddHBand="0" w:evenHBand="0" w:firstRowFirstColumn="0" w:firstRowLastColumn="0" w:lastRowFirstColumn="0" w:lastRowLastColumn="0"/>
            </w:pPr>
          </w:p>
          <w:p w14:paraId="5D7277F4" w14:textId="6E8871C2" w:rsidR="00601188" w:rsidRPr="00F55C59"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F3F17">
              <w:rPr>
                <w:rFonts w:ascii="Arial" w:hAnsi="Arial" w:cs="Arial"/>
              </w:rPr>
              <w:t>The designated</w:t>
            </w:r>
            <w:r w:rsidRPr="00F55C59">
              <w:rPr>
                <w:rFonts w:ascii="Arial" w:hAnsi="Arial" w:cs="Arial"/>
              </w:rPr>
              <w:t xml:space="preserve"> assistant to the </w:t>
            </w:r>
            <w:r>
              <w:rPr>
                <w:rFonts w:ascii="Arial" w:hAnsi="Arial" w:cs="Arial"/>
              </w:rPr>
              <w:t>supervisor</w:t>
            </w:r>
            <w:r w:rsidRPr="00F55C59">
              <w:rPr>
                <w:rFonts w:ascii="Arial" w:hAnsi="Arial" w:cs="Arial"/>
              </w:rPr>
              <w:t xml:space="preserve"> must:</w:t>
            </w:r>
          </w:p>
          <w:p w14:paraId="0B70BBD0" w14:textId="77777777" w:rsidR="00601188" w:rsidRPr="00B352EA" w:rsidRDefault="00601188" w:rsidP="00B352EA">
            <w:pPr>
              <w:pStyle w:val="ListParagraph"/>
              <w:numPr>
                <w:ilvl w:val="0"/>
                <w:numId w:val="24"/>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 xml:space="preserve">have experience in the activity at the level being offered to </w:t>
            </w:r>
            <w:proofErr w:type="gramStart"/>
            <w:r w:rsidRPr="00B352EA">
              <w:rPr>
                <w:rFonts w:ascii="Arial" w:hAnsi="Arial" w:cs="Arial"/>
              </w:rPr>
              <w:t>students</w:t>
            </w:r>
            <w:proofErr w:type="gramEnd"/>
          </w:p>
          <w:p w14:paraId="7EE1CAD0" w14:textId="77777777" w:rsidR="00601188" w:rsidRPr="00B352EA" w:rsidRDefault="00601188" w:rsidP="00B352EA">
            <w:pPr>
              <w:pStyle w:val="ListParagraph"/>
              <w:numPr>
                <w:ilvl w:val="0"/>
                <w:numId w:val="24"/>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 xml:space="preserve">be able to assume a supervisory role during the </w:t>
            </w:r>
            <w:proofErr w:type="gramStart"/>
            <w:r w:rsidRPr="00B352EA">
              <w:rPr>
                <w:rFonts w:ascii="Arial" w:hAnsi="Arial" w:cs="Arial"/>
              </w:rPr>
              <w:t>activity</w:t>
            </w:r>
            <w:proofErr w:type="gramEnd"/>
          </w:p>
          <w:p w14:paraId="372E8CDE" w14:textId="77777777" w:rsidR="00601188" w:rsidRPr="00B352EA" w:rsidRDefault="00601188" w:rsidP="00B352EA">
            <w:pPr>
              <w:pStyle w:val="ListParagraph"/>
              <w:numPr>
                <w:ilvl w:val="0"/>
                <w:numId w:val="24"/>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 xml:space="preserve">be competent in emergency response procedures, including current </w:t>
            </w:r>
            <w:proofErr w:type="gramStart"/>
            <w:r w:rsidRPr="00B352EA">
              <w:rPr>
                <w:rFonts w:ascii="Arial" w:hAnsi="Arial" w:cs="Arial"/>
              </w:rPr>
              <w:t>CPR</w:t>
            </w:r>
            <w:proofErr w:type="gramEnd"/>
          </w:p>
          <w:p w14:paraId="1BDBA910" w14:textId="4BD7310B" w:rsidR="00601188" w:rsidRDefault="00601188" w:rsidP="00B352EA">
            <w:pPr>
              <w:pStyle w:val="ListParagraph"/>
              <w:numPr>
                <w:ilvl w:val="0"/>
                <w:numId w:val="24"/>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have conferred with the instructor to establish the emergency response and supervision responsibilities.</w:t>
            </w:r>
          </w:p>
          <w:p w14:paraId="1981505C" w14:textId="77777777" w:rsidR="000F0D15" w:rsidRDefault="000F0D15" w:rsidP="00103DFB">
            <w:pPr>
              <w:pStyle w:val="ListParagraph"/>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p>
          <w:p w14:paraId="4E907C49" w14:textId="77777777" w:rsidR="00A10709" w:rsidRPr="008C6D18" w:rsidRDefault="00A10709" w:rsidP="00A10709">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In addition to the supervision outlined above, at least one of the two options below should be implemented where schools have beginners in the water.</w:t>
            </w:r>
          </w:p>
          <w:p w14:paraId="17FCD1B7" w14:textId="77777777" w:rsidR="00A10709" w:rsidRPr="008C6D18" w:rsidRDefault="00A10709" w:rsidP="00A1070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1:</w:t>
            </w:r>
          </w:p>
          <w:p w14:paraId="5906211C" w14:textId="258FE7FA" w:rsidR="00A10709" w:rsidRPr="008C6D18" w:rsidRDefault="00A10709" w:rsidP="00A10709">
            <w:pPr>
              <w:pStyle w:val="ListParagraph"/>
              <w:numPr>
                <w:ilvl w:val="0"/>
                <w:numId w:val="33"/>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 xml:space="preserve">Students who are </w:t>
            </w:r>
            <w:r w:rsidR="00A1654A">
              <w:rPr>
                <w:rFonts w:cstheme="minorHAnsi"/>
              </w:rPr>
              <w:t xml:space="preserve">non-swimmers or </w:t>
            </w:r>
            <w:r w:rsidRPr="008C6D18">
              <w:rPr>
                <w:rFonts w:cstheme="minorHAnsi"/>
              </w:rPr>
              <w:t>beginners are restricted to a pool space where the water is</w:t>
            </w:r>
            <w:r>
              <w:rPr>
                <w:rFonts w:cstheme="minorHAnsi"/>
              </w:rPr>
              <w:t xml:space="preserve"> </w:t>
            </w:r>
            <w:r w:rsidRPr="008C6D18">
              <w:rPr>
                <w:rFonts w:cstheme="minorHAnsi"/>
              </w:rPr>
              <w:t>no deeper than the student’s waist</w:t>
            </w:r>
            <w:r>
              <w:rPr>
                <w:rFonts w:cstheme="minorHAnsi"/>
              </w:rPr>
              <w:t>/</w:t>
            </w:r>
            <w:r w:rsidRPr="008C6D18">
              <w:rPr>
                <w:rFonts w:cstheme="minorHAnsi"/>
              </w:rPr>
              <w:t>chest</w:t>
            </w:r>
            <w:r>
              <w:rPr>
                <w:rFonts w:cstheme="minorHAnsi"/>
              </w:rPr>
              <w:t xml:space="preserve"> (</w:t>
            </w:r>
            <w:r w:rsidRPr="008C6D18">
              <w:rPr>
                <w:rFonts w:cstheme="minorHAnsi"/>
              </w:rPr>
              <w:t>not over their head) and these students wear a wrist band or other visible item (cap/rash vest).</w:t>
            </w:r>
            <w:r w:rsidRPr="008C6D18">
              <w:rPr>
                <w:rFonts w:cstheme="minorHAnsi"/>
              </w:rPr>
              <w:br/>
              <w:t xml:space="preserve">This may require a roped off section of a pool or restriction to a </w:t>
            </w:r>
            <w:r w:rsidR="00571EAD">
              <w:rPr>
                <w:rFonts w:cstheme="minorHAnsi"/>
              </w:rPr>
              <w:t>wading</w:t>
            </w:r>
            <w:r w:rsidRPr="008C6D18">
              <w:rPr>
                <w:rFonts w:cstheme="minorHAnsi"/>
              </w:rPr>
              <w:t xml:space="preserve"> pool.</w:t>
            </w:r>
          </w:p>
          <w:p w14:paraId="5B3121E3" w14:textId="77777777" w:rsidR="00A10709" w:rsidRPr="008C6D18" w:rsidRDefault="00A10709" w:rsidP="00A1070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Or</w:t>
            </w:r>
          </w:p>
          <w:p w14:paraId="06EDDED4" w14:textId="77777777" w:rsidR="00A10709" w:rsidRPr="008C6D18" w:rsidRDefault="00A10709" w:rsidP="00A1070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2:</w:t>
            </w:r>
          </w:p>
          <w:p w14:paraId="75FD78F2" w14:textId="705C451C" w:rsidR="00F72D0E" w:rsidRPr="00B63484" w:rsidRDefault="00A10709" w:rsidP="00B63484">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cstheme="minorHAnsi"/>
              </w:rPr>
              <w:lastRenderedPageBreak/>
              <w:t xml:space="preserve">A supervisor is required to be in the water with students who are </w:t>
            </w:r>
            <w:r w:rsidR="00FE2D14">
              <w:rPr>
                <w:rFonts w:cstheme="minorHAnsi"/>
              </w:rPr>
              <w:t xml:space="preserve">non-swimmers or </w:t>
            </w:r>
            <w:r w:rsidRPr="008C6D18">
              <w:rPr>
                <w:rFonts w:cstheme="minorHAnsi"/>
              </w:rPr>
              <w:t xml:space="preserve">beginners. In addition, the students wear a wrist band or other visible item (cap/rash </w:t>
            </w:r>
            <w:proofErr w:type="gramStart"/>
            <w:r w:rsidRPr="008C6D18">
              <w:rPr>
                <w:rFonts w:cstheme="minorHAnsi"/>
              </w:rPr>
              <w:t>vest)*</w:t>
            </w:r>
            <w:proofErr w:type="gramEnd"/>
            <w:r w:rsidRPr="008C6D18">
              <w:rPr>
                <w:rFonts w:cstheme="minorHAnsi"/>
              </w:rPr>
              <w:t>.</w:t>
            </w:r>
          </w:p>
        </w:tc>
        <w:tc>
          <w:tcPr>
            <w:tcW w:w="1134" w:type="dxa"/>
          </w:tcPr>
          <w:p w14:paraId="1815C7E3"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lastRenderedPageBreak/>
              <w:t>2</w:t>
            </w:r>
          </w:p>
        </w:tc>
        <w:tc>
          <w:tcPr>
            <w:tcW w:w="1418" w:type="dxa"/>
          </w:tcPr>
          <w:p w14:paraId="16A21F91"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t>1–20</w:t>
            </w:r>
          </w:p>
        </w:tc>
      </w:tr>
      <w:tr w:rsidR="00601188" w:rsidRPr="00F55C59" w14:paraId="4037BCA8" w14:textId="77777777" w:rsidTr="00601188">
        <w:trPr>
          <w:trHeight w:val="360"/>
        </w:trPr>
        <w:tc>
          <w:tcPr>
            <w:cnfStyle w:val="001000000000" w:firstRow="0" w:lastRow="0" w:firstColumn="1" w:lastColumn="0" w:oddVBand="0" w:evenVBand="0" w:oddHBand="0" w:evenHBand="0" w:firstRowFirstColumn="0" w:firstRowLastColumn="0" w:lastRowFirstColumn="0" w:lastRowLastColumn="0"/>
            <w:tcW w:w="1440" w:type="dxa"/>
            <w:vMerge/>
          </w:tcPr>
          <w:p w14:paraId="2B15CB55" w14:textId="77777777" w:rsidR="00601188" w:rsidRPr="00F55C59" w:rsidRDefault="00601188" w:rsidP="000B1E09">
            <w:pPr>
              <w:spacing w:after="20"/>
              <w:rPr>
                <w:rFonts w:ascii="Arial" w:hAnsi="Arial" w:cs="Arial"/>
                <w:b/>
              </w:rPr>
            </w:pPr>
          </w:p>
        </w:tc>
        <w:tc>
          <w:tcPr>
            <w:tcW w:w="5359" w:type="dxa"/>
            <w:vMerge/>
          </w:tcPr>
          <w:p w14:paraId="7E263FC3" w14:textId="77777777" w:rsidR="00601188" w:rsidRPr="00F55C59" w:rsidRDefault="00601188" w:rsidP="00B352EA">
            <w:pPr>
              <w:numPr>
                <w:ilvl w:val="0"/>
                <w:numId w:val="12"/>
              </w:numPr>
              <w:spacing w:after="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1C690B69"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t>3</w:t>
            </w:r>
          </w:p>
        </w:tc>
        <w:tc>
          <w:tcPr>
            <w:tcW w:w="1418" w:type="dxa"/>
          </w:tcPr>
          <w:p w14:paraId="04E78075"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t>21–30</w:t>
            </w:r>
          </w:p>
        </w:tc>
      </w:tr>
      <w:tr w:rsidR="00601188" w:rsidRPr="00F55C59" w14:paraId="0989D6F9" w14:textId="77777777" w:rsidTr="00601188">
        <w:tc>
          <w:tcPr>
            <w:cnfStyle w:val="001000000000" w:firstRow="0" w:lastRow="0" w:firstColumn="1" w:lastColumn="0" w:oddVBand="0" w:evenVBand="0" w:oddHBand="0" w:evenHBand="0" w:firstRowFirstColumn="0" w:firstRowLastColumn="0" w:lastRowFirstColumn="0" w:lastRowLastColumn="0"/>
            <w:tcW w:w="1440" w:type="dxa"/>
          </w:tcPr>
          <w:p w14:paraId="354D3CB1" w14:textId="03810EE6" w:rsidR="00601188" w:rsidRPr="00F55C59" w:rsidRDefault="00601188" w:rsidP="000B1E09">
            <w:pPr>
              <w:spacing w:after="20"/>
              <w:rPr>
                <w:rFonts w:ascii="Arial" w:hAnsi="Arial" w:cs="Arial"/>
                <w:b/>
              </w:rPr>
            </w:pPr>
            <w:r w:rsidRPr="00F55C59">
              <w:rPr>
                <w:rFonts w:ascii="Arial" w:hAnsi="Arial" w:cs="Arial"/>
                <w:b/>
              </w:rPr>
              <w:t xml:space="preserve">Inland </w:t>
            </w:r>
            <w:r w:rsidR="003A55C2" w:rsidRPr="00F55C59">
              <w:rPr>
                <w:rFonts w:ascii="Arial" w:hAnsi="Arial" w:cs="Arial"/>
                <w:b/>
              </w:rPr>
              <w:t>water</w:t>
            </w:r>
            <w:r w:rsidR="003A55C2">
              <w:rPr>
                <w:rFonts w:ascii="Arial" w:hAnsi="Arial" w:cs="Arial"/>
                <w:b/>
              </w:rPr>
              <w:t>s</w:t>
            </w:r>
          </w:p>
          <w:p w14:paraId="6F1E2CF6" w14:textId="77777777" w:rsidR="00601188" w:rsidRPr="00F55C59" w:rsidRDefault="00601188" w:rsidP="000B1E09">
            <w:pPr>
              <w:spacing w:after="20"/>
              <w:rPr>
                <w:rFonts w:ascii="Arial" w:hAnsi="Arial" w:cs="Arial"/>
                <w:b/>
              </w:rPr>
            </w:pPr>
          </w:p>
          <w:p w14:paraId="73AFD153" w14:textId="77777777" w:rsidR="00601188" w:rsidRPr="00F55C59" w:rsidRDefault="00601188" w:rsidP="000B1E09">
            <w:pPr>
              <w:spacing w:after="20"/>
              <w:rPr>
                <w:rFonts w:ascii="Arial" w:hAnsi="Arial" w:cs="Arial"/>
                <w:b/>
              </w:rPr>
            </w:pPr>
          </w:p>
          <w:p w14:paraId="3AFE5603" w14:textId="77777777" w:rsidR="00601188" w:rsidRPr="00F55C59" w:rsidRDefault="00601188" w:rsidP="000B1E09">
            <w:pPr>
              <w:spacing w:after="20"/>
              <w:rPr>
                <w:rFonts w:ascii="Arial" w:hAnsi="Arial" w:cs="Arial"/>
                <w:b/>
              </w:rPr>
            </w:pPr>
          </w:p>
          <w:p w14:paraId="4A368A7B" w14:textId="77777777" w:rsidR="00601188" w:rsidRPr="00F55C59" w:rsidRDefault="00601188" w:rsidP="000B1E09">
            <w:pPr>
              <w:spacing w:after="20"/>
              <w:rPr>
                <w:rFonts w:ascii="Arial" w:hAnsi="Arial" w:cs="Arial"/>
                <w:b/>
              </w:rPr>
            </w:pPr>
          </w:p>
          <w:p w14:paraId="296B5EE9" w14:textId="77777777" w:rsidR="00601188" w:rsidRPr="00F55C59" w:rsidRDefault="00601188" w:rsidP="000B1E09">
            <w:pPr>
              <w:spacing w:after="20"/>
              <w:rPr>
                <w:rFonts w:ascii="Arial" w:hAnsi="Arial" w:cs="Arial"/>
                <w:b/>
              </w:rPr>
            </w:pPr>
          </w:p>
          <w:p w14:paraId="1724DC66" w14:textId="77777777" w:rsidR="00601188" w:rsidRPr="00F55C59" w:rsidRDefault="00601188" w:rsidP="000B1E09">
            <w:pPr>
              <w:spacing w:after="20"/>
              <w:rPr>
                <w:rFonts w:ascii="Arial" w:hAnsi="Arial" w:cs="Arial"/>
                <w:b/>
              </w:rPr>
            </w:pPr>
          </w:p>
          <w:p w14:paraId="7C280107" w14:textId="77777777" w:rsidR="00601188" w:rsidRPr="00F55C59" w:rsidRDefault="00601188" w:rsidP="000B1E09">
            <w:pPr>
              <w:spacing w:after="20"/>
              <w:rPr>
                <w:rFonts w:ascii="Arial" w:hAnsi="Arial" w:cs="Arial"/>
                <w:b/>
              </w:rPr>
            </w:pPr>
          </w:p>
          <w:p w14:paraId="25BC70CA" w14:textId="77777777" w:rsidR="00601188" w:rsidRPr="00F55C59" w:rsidRDefault="00601188" w:rsidP="000B1E09">
            <w:pPr>
              <w:spacing w:after="20"/>
              <w:rPr>
                <w:rFonts w:ascii="Arial" w:hAnsi="Arial" w:cs="Arial"/>
                <w:b/>
              </w:rPr>
            </w:pPr>
          </w:p>
          <w:p w14:paraId="493FC9FA" w14:textId="77777777" w:rsidR="00601188" w:rsidRPr="00F55C59" w:rsidRDefault="00601188" w:rsidP="000B1E09">
            <w:pPr>
              <w:spacing w:after="20"/>
              <w:rPr>
                <w:rFonts w:ascii="Arial" w:hAnsi="Arial" w:cs="Arial"/>
                <w:b/>
              </w:rPr>
            </w:pPr>
          </w:p>
          <w:p w14:paraId="2F34586F" w14:textId="77777777" w:rsidR="00601188" w:rsidRPr="00F55C59" w:rsidRDefault="00601188" w:rsidP="000B1E09">
            <w:pPr>
              <w:spacing w:after="20"/>
              <w:rPr>
                <w:rFonts w:ascii="Arial" w:hAnsi="Arial" w:cs="Arial"/>
                <w:b/>
              </w:rPr>
            </w:pPr>
          </w:p>
          <w:p w14:paraId="06316149" w14:textId="77777777" w:rsidR="00601188" w:rsidRPr="00F55C59" w:rsidRDefault="00601188" w:rsidP="000B1E09">
            <w:pPr>
              <w:spacing w:after="20"/>
              <w:rPr>
                <w:rFonts w:ascii="Arial" w:hAnsi="Arial" w:cs="Arial"/>
                <w:b/>
              </w:rPr>
            </w:pPr>
          </w:p>
          <w:p w14:paraId="2F6DE185" w14:textId="77777777" w:rsidR="00601188" w:rsidRPr="00F55C59" w:rsidRDefault="00601188" w:rsidP="000B1E09">
            <w:pPr>
              <w:spacing w:after="20"/>
              <w:rPr>
                <w:rFonts w:ascii="Arial" w:hAnsi="Arial" w:cs="Arial"/>
                <w:b/>
              </w:rPr>
            </w:pPr>
          </w:p>
          <w:p w14:paraId="25718768" w14:textId="77777777" w:rsidR="00601188" w:rsidRPr="00F55C59" w:rsidRDefault="00601188" w:rsidP="000B1E09">
            <w:pPr>
              <w:spacing w:after="20"/>
              <w:rPr>
                <w:rFonts w:ascii="Arial" w:hAnsi="Arial" w:cs="Arial"/>
                <w:b/>
              </w:rPr>
            </w:pPr>
          </w:p>
          <w:p w14:paraId="0F645D54" w14:textId="77777777" w:rsidR="00601188" w:rsidRPr="00F55C59" w:rsidRDefault="00601188" w:rsidP="000B1E09">
            <w:pPr>
              <w:spacing w:after="20"/>
              <w:rPr>
                <w:rFonts w:ascii="Arial" w:hAnsi="Arial" w:cs="Arial"/>
                <w:b/>
              </w:rPr>
            </w:pPr>
          </w:p>
          <w:p w14:paraId="185D0A01" w14:textId="77777777" w:rsidR="00601188" w:rsidRPr="00F55C59" w:rsidRDefault="00601188" w:rsidP="000B1E09">
            <w:pPr>
              <w:spacing w:after="20"/>
              <w:rPr>
                <w:rFonts w:ascii="Arial" w:hAnsi="Arial" w:cs="Arial"/>
                <w:b/>
              </w:rPr>
            </w:pPr>
          </w:p>
          <w:p w14:paraId="44557B77" w14:textId="77777777" w:rsidR="00601188" w:rsidRPr="00F55C59" w:rsidRDefault="00601188" w:rsidP="000B1E09">
            <w:pPr>
              <w:spacing w:after="20"/>
              <w:rPr>
                <w:rFonts w:ascii="Arial" w:hAnsi="Arial" w:cs="Arial"/>
                <w:b/>
              </w:rPr>
            </w:pPr>
          </w:p>
          <w:p w14:paraId="1E6E596D" w14:textId="77777777" w:rsidR="00601188" w:rsidRPr="00F55C59" w:rsidRDefault="00601188" w:rsidP="000B1E09">
            <w:pPr>
              <w:spacing w:after="20"/>
              <w:rPr>
                <w:rFonts w:ascii="Arial" w:hAnsi="Arial" w:cs="Arial"/>
                <w:b/>
              </w:rPr>
            </w:pPr>
          </w:p>
          <w:p w14:paraId="0A69723C" w14:textId="77777777" w:rsidR="00601188" w:rsidRPr="00F55C59" w:rsidRDefault="00601188" w:rsidP="000B1E09">
            <w:pPr>
              <w:spacing w:after="20"/>
              <w:rPr>
                <w:rFonts w:ascii="Arial" w:hAnsi="Arial" w:cs="Arial"/>
                <w:b/>
              </w:rPr>
            </w:pPr>
          </w:p>
        </w:tc>
        <w:tc>
          <w:tcPr>
            <w:tcW w:w="5359" w:type="dxa"/>
          </w:tcPr>
          <w:p w14:paraId="50F8F23D" w14:textId="7AD43BF1" w:rsidR="005D3195" w:rsidRDefault="00CF05C2" w:rsidP="005D3195">
            <w:pPr>
              <w:pStyle w:val="xmso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szCs w:val="24"/>
                <w:lang w:val="en-GB" w:eastAsia="en-US"/>
              </w:rPr>
            </w:pPr>
            <w:bookmarkStart w:id="6" w:name="_v6w3stjkbjnn" w:colFirst="0" w:colLast="0"/>
            <w:bookmarkEnd w:id="6"/>
            <w:r>
              <w:rPr>
                <w:rFonts w:ascii="Arial" w:hAnsi="Arial" w:cs="Arial"/>
                <w:szCs w:val="24"/>
                <w:lang w:val="en-GB" w:eastAsia="en-US"/>
              </w:rPr>
              <w:t xml:space="preserve">Ratios for </w:t>
            </w:r>
            <w:r w:rsidR="00702E09">
              <w:rPr>
                <w:rFonts w:ascii="Arial" w:hAnsi="Arial" w:cs="Arial"/>
                <w:szCs w:val="24"/>
                <w:lang w:val="en-GB" w:eastAsia="en-US"/>
              </w:rPr>
              <w:t>n</w:t>
            </w:r>
            <w:r w:rsidR="00A420BA">
              <w:rPr>
                <w:rFonts w:ascii="Arial" w:hAnsi="Arial" w:cs="Arial"/>
                <w:szCs w:val="24"/>
                <w:lang w:val="en-GB" w:eastAsia="en-US"/>
              </w:rPr>
              <w:t>on</w:t>
            </w:r>
            <w:r w:rsidR="00702E09">
              <w:rPr>
                <w:rFonts w:ascii="Arial" w:hAnsi="Arial" w:cs="Arial"/>
                <w:szCs w:val="24"/>
                <w:lang w:val="en-GB" w:eastAsia="en-US"/>
              </w:rPr>
              <w:t>-</w:t>
            </w:r>
            <w:r w:rsidR="00A420BA">
              <w:rPr>
                <w:rFonts w:ascii="Arial" w:hAnsi="Arial" w:cs="Arial"/>
                <w:szCs w:val="24"/>
                <w:lang w:val="en-GB" w:eastAsia="en-US"/>
              </w:rPr>
              <w:t>moving water</w:t>
            </w:r>
            <w:r w:rsidR="00A420BA" w:rsidRPr="00A420BA">
              <w:rPr>
                <w:rFonts w:ascii="Arial" w:hAnsi="Arial" w:cs="Arial"/>
                <w:szCs w:val="24"/>
                <w:lang w:val="en-GB" w:eastAsia="en-US"/>
              </w:rPr>
              <w:t xml:space="preserve"> </w:t>
            </w:r>
            <w:r w:rsidR="00A420BA">
              <w:rPr>
                <w:rFonts w:ascii="Arial" w:hAnsi="Arial" w:cs="Arial"/>
                <w:szCs w:val="24"/>
                <w:lang w:val="en-GB" w:eastAsia="en-US"/>
              </w:rPr>
              <w:t xml:space="preserve">- </w:t>
            </w:r>
            <w:proofErr w:type="gramStart"/>
            <w:r w:rsidR="00A420BA" w:rsidRPr="00A420BA">
              <w:rPr>
                <w:rFonts w:ascii="Arial" w:hAnsi="Arial" w:cs="Arial"/>
                <w:szCs w:val="24"/>
                <w:lang w:val="en-GB" w:eastAsia="en-US"/>
              </w:rPr>
              <w:t>e.g.</w:t>
            </w:r>
            <w:proofErr w:type="gramEnd"/>
            <w:r w:rsidR="00A420BA" w:rsidRPr="00A420BA">
              <w:rPr>
                <w:rFonts w:ascii="Arial" w:hAnsi="Arial" w:cs="Arial"/>
                <w:szCs w:val="24"/>
                <w:lang w:val="en-GB" w:eastAsia="en-US"/>
              </w:rPr>
              <w:t xml:space="preserve"> Lakes, reservoirs or any similar waters </w:t>
            </w:r>
          </w:p>
          <w:p w14:paraId="7DEFA0FF" w14:textId="77777777" w:rsidR="003C3638" w:rsidRPr="005D3195" w:rsidRDefault="003C3638" w:rsidP="003C3638">
            <w:pPr>
              <w:pStyle w:val="xmsolistparagraph"/>
              <w:ind w:left="720"/>
              <w:cnfStyle w:val="000000000000" w:firstRow="0" w:lastRow="0" w:firstColumn="0" w:lastColumn="0" w:oddVBand="0" w:evenVBand="0" w:oddHBand="0" w:evenHBand="0" w:firstRowFirstColumn="0" w:firstRowLastColumn="0" w:lastRowFirstColumn="0" w:lastRowLastColumn="0"/>
              <w:rPr>
                <w:rFonts w:ascii="Arial" w:hAnsi="Arial" w:cs="Arial"/>
                <w:szCs w:val="24"/>
                <w:lang w:val="en-GB" w:eastAsia="en-US"/>
              </w:rPr>
            </w:pPr>
          </w:p>
          <w:p w14:paraId="5D72AB92" w14:textId="22E92D5E" w:rsidR="00A420BA" w:rsidRPr="00A420BA" w:rsidRDefault="00CF05C2" w:rsidP="003C3638">
            <w:pPr>
              <w:pStyle w:val="xmso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szCs w:val="24"/>
                <w:lang w:val="en-GB" w:eastAsia="en-US"/>
              </w:rPr>
            </w:pPr>
            <w:r>
              <w:rPr>
                <w:rFonts w:ascii="Arial" w:hAnsi="Arial" w:cs="Arial"/>
                <w:szCs w:val="24"/>
                <w:lang w:val="en-GB" w:eastAsia="en-US"/>
              </w:rPr>
              <w:t xml:space="preserve">Ratios for </w:t>
            </w:r>
            <w:r w:rsidR="00702E09">
              <w:rPr>
                <w:rFonts w:ascii="Arial" w:hAnsi="Arial" w:cs="Arial"/>
                <w:szCs w:val="24"/>
                <w:lang w:val="en-GB" w:eastAsia="en-US"/>
              </w:rPr>
              <w:t>m</w:t>
            </w:r>
            <w:r w:rsidR="00A420BA">
              <w:rPr>
                <w:rFonts w:ascii="Arial" w:hAnsi="Arial" w:cs="Arial"/>
                <w:szCs w:val="24"/>
                <w:lang w:val="en-GB" w:eastAsia="en-US"/>
              </w:rPr>
              <w:t xml:space="preserve">oving water - </w:t>
            </w:r>
            <w:proofErr w:type="gramStart"/>
            <w:r w:rsidR="00A420BA" w:rsidRPr="00A420BA">
              <w:rPr>
                <w:rFonts w:ascii="Arial" w:hAnsi="Arial" w:cs="Arial"/>
                <w:szCs w:val="24"/>
                <w:lang w:val="en-GB" w:eastAsia="en-US"/>
              </w:rPr>
              <w:t>e.g.</w:t>
            </w:r>
            <w:proofErr w:type="gramEnd"/>
            <w:r w:rsidR="00A420BA" w:rsidRPr="00A420BA">
              <w:rPr>
                <w:rFonts w:ascii="Arial" w:hAnsi="Arial" w:cs="Arial"/>
                <w:szCs w:val="24"/>
                <w:lang w:val="en-GB" w:eastAsia="en-US"/>
              </w:rPr>
              <w:t xml:space="preserve"> Rivers, creeks, canals </w:t>
            </w:r>
          </w:p>
          <w:p w14:paraId="50C882A4" w14:textId="77777777" w:rsidR="00A420BA" w:rsidRDefault="00A420BA"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A500DCA" w14:textId="5C3DFAB9" w:rsidR="00601188" w:rsidRPr="00F55C59"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F55C59">
              <w:rPr>
                <w:rFonts w:ascii="Arial" w:hAnsi="Arial" w:cs="Arial"/>
              </w:rPr>
              <w:t>The designated recreational swimming staff must hold at least one of the following:</w:t>
            </w:r>
          </w:p>
          <w:p w14:paraId="46A8A56F" w14:textId="559D983A" w:rsidR="00582EAD" w:rsidRPr="00B352EA" w:rsidRDefault="00582EAD" w:rsidP="00C64938">
            <w:pPr>
              <w:pStyle w:val="ListParagraph"/>
              <w:numPr>
                <w:ilvl w:val="0"/>
                <w:numId w:val="25"/>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Life Saving Victoria Inland Waterway Lifesaving Certificate</w:t>
            </w:r>
            <w:r w:rsidR="00AB7515">
              <w:rPr>
                <w:rFonts w:ascii="Arial" w:hAnsi="Arial" w:cs="Arial"/>
              </w:rPr>
              <w:t xml:space="preserve"> (current qualification)</w:t>
            </w:r>
          </w:p>
          <w:p w14:paraId="4F60B79B" w14:textId="77777777" w:rsidR="00202232" w:rsidRDefault="00601188" w:rsidP="00C64938">
            <w:pPr>
              <w:pStyle w:val="ListParagraph"/>
              <w:numPr>
                <w:ilvl w:val="0"/>
                <w:numId w:val="25"/>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 xml:space="preserve">Recognised </w:t>
            </w:r>
            <w:r w:rsidRPr="00BF3F17">
              <w:rPr>
                <w:rFonts w:ascii="Arial" w:hAnsi="Arial" w:cs="Arial"/>
              </w:rPr>
              <w:t>Australian White Water Rescue</w:t>
            </w:r>
            <w:r w:rsidRPr="00B352EA">
              <w:rPr>
                <w:rFonts w:ascii="Arial" w:hAnsi="Arial" w:cs="Arial"/>
              </w:rPr>
              <w:t xml:space="preserve"> Training</w:t>
            </w:r>
          </w:p>
          <w:p w14:paraId="2F715E4B" w14:textId="77777777" w:rsidR="00DF5433" w:rsidRPr="00EA7FC6" w:rsidRDefault="00DF5433" w:rsidP="00DF5433">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EA7FC6">
              <w:rPr>
                <w:rFonts w:ascii="Arial" w:hAnsi="Arial" w:cs="Arial"/>
              </w:rPr>
              <w:t xml:space="preserve">Royal Life Saving Society Bronze Medallion </w:t>
            </w:r>
            <w:r w:rsidRPr="00EA7FC6">
              <w:rPr>
                <w:rFonts w:cstheme="minorHAnsi"/>
                <w:szCs w:val="22"/>
              </w:rPr>
              <w:t>(current qualification)</w:t>
            </w:r>
          </w:p>
          <w:p w14:paraId="557367D6" w14:textId="2ADFF26F" w:rsidR="00601188" w:rsidRPr="00B352EA" w:rsidRDefault="00DF5433" w:rsidP="00DF5433">
            <w:pPr>
              <w:pStyle w:val="ListParagraph"/>
              <w:numPr>
                <w:ilvl w:val="0"/>
                <w:numId w:val="25"/>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EA7FC6">
              <w:rPr>
                <w:rFonts w:ascii="Arial" w:hAnsi="Arial" w:cs="Arial"/>
              </w:rPr>
              <w:t xml:space="preserve">Pool Lifeguard </w:t>
            </w:r>
            <w:r w:rsidRPr="00EA7FC6">
              <w:rPr>
                <w:rFonts w:cstheme="minorHAnsi"/>
                <w:szCs w:val="22"/>
              </w:rPr>
              <w:t>(current qualification)</w:t>
            </w:r>
          </w:p>
          <w:p w14:paraId="00C37D3E" w14:textId="77777777" w:rsidR="00582EAD" w:rsidRPr="00582EAD" w:rsidRDefault="00582EAD" w:rsidP="000B1E09">
            <w:pPr>
              <w:spacing w:after="20"/>
              <w:ind w:left="7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4763705B" w14:textId="1355C8CF" w:rsidR="00601188" w:rsidRPr="00F55C59" w:rsidRDefault="00601188"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F55C59">
              <w:rPr>
                <w:rFonts w:ascii="Arial" w:hAnsi="Arial" w:cs="Arial"/>
              </w:rPr>
              <w:t>The designated assistant to the</w:t>
            </w:r>
            <w:r w:rsidR="00BF3F17">
              <w:rPr>
                <w:rFonts w:ascii="Arial" w:hAnsi="Arial" w:cs="Arial"/>
              </w:rPr>
              <w:t xml:space="preserve"> </w:t>
            </w:r>
            <w:r>
              <w:rPr>
                <w:rFonts w:ascii="Arial" w:hAnsi="Arial" w:cs="Arial"/>
              </w:rPr>
              <w:t>supervisor</w:t>
            </w:r>
            <w:r w:rsidRPr="00F55C59">
              <w:rPr>
                <w:rFonts w:ascii="Arial" w:hAnsi="Arial" w:cs="Arial"/>
              </w:rPr>
              <w:t xml:space="preserve"> must:</w:t>
            </w:r>
          </w:p>
          <w:p w14:paraId="4CDA3750" w14:textId="77777777" w:rsidR="00601188" w:rsidRPr="00B352EA" w:rsidRDefault="00601188" w:rsidP="00C64938">
            <w:pPr>
              <w:pStyle w:val="ListParagraph"/>
              <w:numPr>
                <w:ilvl w:val="0"/>
                <w:numId w:val="25"/>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 xml:space="preserve">have experience in the activity at the level being offered to </w:t>
            </w:r>
            <w:proofErr w:type="gramStart"/>
            <w:r w:rsidRPr="00B352EA">
              <w:rPr>
                <w:rFonts w:ascii="Arial" w:hAnsi="Arial" w:cs="Arial"/>
              </w:rPr>
              <w:t>students</w:t>
            </w:r>
            <w:proofErr w:type="gramEnd"/>
          </w:p>
          <w:p w14:paraId="6A88D33F" w14:textId="77777777" w:rsidR="00601188" w:rsidRPr="00B352EA" w:rsidRDefault="00601188" w:rsidP="00C64938">
            <w:pPr>
              <w:pStyle w:val="ListParagraph"/>
              <w:numPr>
                <w:ilvl w:val="0"/>
                <w:numId w:val="25"/>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 xml:space="preserve">be able to assume a supervisory role during the </w:t>
            </w:r>
            <w:proofErr w:type="gramStart"/>
            <w:r w:rsidRPr="00B352EA">
              <w:rPr>
                <w:rFonts w:ascii="Arial" w:hAnsi="Arial" w:cs="Arial"/>
              </w:rPr>
              <w:t>activity</w:t>
            </w:r>
            <w:proofErr w:type="gramEnd"/>
          </w:p>
          <w:p w14:paraId="1E1D1A44" w14:textId="6D629B93" w:rsidR="00601188" w:rsidRPr="00B352EA" w:rsidRDefault="00601188" w:rsidP="00C64938">
            <w:pPr>
              <w:pStyle w:val="ListParagraph"/>
              <w:numPr>
                <w:ilvl w:val="0"/>
                <w:numId w:val="25"/>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be competent in emergency response procedures, including</w:t>
            </w:r>
            <w:r w:rsidR="00F33C70">
              <w:rPr>
                <w:rFonts w:ascii="Arial" w:hAnsi="Arial" w:cs="Arial"/>
              </w:rPr>
              <w:t xml:space="preserve"> current</w:t>
            </w:r>
            <w:r w:rsidRPr="00B352EA">
              <w:rPr>
                <w:rFonts w:ascii="Arial" w:hAnsi="Arial" w:cs="Arial"/>
              </w:rPr>
              <w:t xml:space="preserve"> </w:t>
            </w:r>
            <w:proofErr w:type="gramStart"/>
            <w:r w:rsidRPr="00B352EA">
              <w:rPr>
                <w:rFonts w:ascii="Arial" w:hAnsi="Arial" w:cs="Arial"/>
              </w:rPr>
              <w:t>CPR</w:t>
            </w:r>
            <w:proofErr w:type="gramEnd"/>
          </w:p>
          <w:p w14:paraId="07797150" w14:textId="00541EF2" w:rsidR="00601188" w:rsidRDefault="00601188" w:rsidP="00C64938">
            <w:pPr>
              <w:pStyle w:val="ListParagraph"/>
              <w:numPr>
                <w:ilvl w:val="0"/>
                <w:numId w:val="25"/>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have conferred with the instructor to establish the emergency response and supervision responsibilities</w:t>
            </w:r>
            <w:r w:rsidR="00103DFB">
              <w:rPr>
                <w:rFonts w:ascii="Arial" w:hAnsi="Arial" w:cs="Arial"/>
              </w:rPr>
              <w:t>.</w:t>
            </w:r>
          </w:p>
          <w:p w14:paraId="294941AE" w14:textId="77777777" w:rsidR="00BE1B47" w:rsidRDefault="00BE1B47" w:rsidP="00BE1B47">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86A1B3F" w14:textId="77777777" w:rsidR="0055045E" w:rsidRPr="008C6D18" w:rsidRDefault="0055045E" w:rsidP="0055045E">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In addition to the supervision outlined above, at least one of the two options below should be implemented where schools have beginners in the water.</w:t>
            </w:r>
          </w:p>
          <w:p w14:paraId="79A42590" w14:textId="77777777" w:rsidR="0055045E" w:rsidRPr="008C6D18" w:rsidRDefault="0055045E" w:rsidP="0055045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1:</w:t>
            </w:r>
          </w:p>
          <w:p w14:paraId="2941F1CF" w14:textId="5C685AED" w:rsidR="0055045E" w:rsidRPr="008C6D18" w:rsidRDefault="0055045E" w:rsidP="0055045E">
            <w:pPr>
              <w:pStyle w:val="ListParagraph"/>
              <w:numPr>
                <w:ilvl w:val="0"/>
                <w:numId w:val="33"/>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 xml:space="preserve">Students who are </w:t>
            </w:r>
            <w:r w:rsidR="009B4C11">
              <w:rPr>
                <w:rFonts w:cstheme="minorHAnsi"/>
              </w:rPr>
              <w:t xml:space="preserve">non-swimmers or </w:t>
            </w:r>
            <w:r w:rsidRPr="008C6D18">
              <w:rPr>
                <w:rFonts w:cstheme="minorHAnsi"/>
              </w:rPr>
              <w:t>beginners are restricted to a space where the water is</w:t>
            </w:r>
            <w:r>
              <w:rPr>
                <w:rFonts w:cstheme="minorHAnsi"/>
              </w:rPr>
              <w:t xml:space="preserve"> </w:t>
            </w:r>
            <w:r w:rsidRPr="008C6D18">
              <w:rPr>
                <w:rFonts w:cstheme="minorHAnsi"/>
              </w:rPr>
              <w:t>no deeper than the student’s waist</w:t>
            </w:r>
            <w:r>
              <w:rPr>
                <w:rFonts w:cstheme="minorHAnsi"/>
              </w:rPr>
              <w:t>/</w:t>
            </w:r>
            <w:r w:rsidRPr="008C6D18">
              <w:rPr>
                <w:rFonts w:cstheme="minorHAnsi"/>
              </w:rPr>
              <w:t>chest</w:t>
            </w:r>
            <w:r>
              <w:rPr>
                <w:rFonts w:cstheme="minorHAnsi"/>
              </w:rPr>
              <w:t xml:space="preserve"> (</w:t>
            </w:r>
            <w:r w:rsidRPr="008C6D18">
              <w:rPr>
                <w:rFonts w:cstheme="minorHAnsi"/>
              </w:rPr>
              <w:t>not over their head) and these students wear a wrist band or other visible item (cap/rash vest).</w:t>
            </w:r>
            <w:r w:rsidRPr="008C6D18">
              <w:rPr>
                <w:rFonts w:cstheme="minorHAnsi"/>
              </w:rPr>
              <w:br/>
              <w:t xml:space="preserve">This may require a </w:t>
            </w:r>
            <w:r w:rsidR="00176AC8">
              <w:rPr>
                <w:rFonts w:cstheme="minorHAnsi"/>
              </w:rPr>
              <w:t xml:space="preserve">staff standing in </w:t>
            </w:r>
            <w:r w:rsidR="00057307">
              <w:rPr>
                <w:rFonts w:cstheme="minorHAnsi"/>
              </w:rPr>
              <w:t xml:space="preserve">the water </w:t>
            </w:r>
            <w:r w:rsidR="00057307">
              <w:rPr>
                <w:rFonts w:cstheme="minorHAnsi"/>
              </w:rPr>
              <w:lastRenderedPageBreak/>
              <w:t>to govern this space</w:t>
            </w:r>
            <w:r w:rsidR="00B36288">
              <w:rPr>
                <w:rFonts w:cstheme="minorHAnsi"/>
              </w:rPr>
              <w:t xml:space="preserve"> or physical </w:t>
            </w:r>
            <w:r w:rsidR="00BF4A13">
              <w:rPr>
                <w:rFonts w:cstheme="minorHAnsi"/>
              </w:rPr>
              <w:t>items in the water advising of depth</w:t>
            </w:r>
            <w:r w:rsidRPr="008C6D18">
              <w:rPr>
                <w:rFonts w:cstheme="minorHAnsi"/>
              </w:rPr>
              <w:t>.</w:t>
            </w:r>
          </w:p>
          <w:p w14:paraId="61E66CA3" w14:textId="77777777" w:rsidR="0055045E" w:rsidRPr="008C6D18" w:rsidRDefault="0055045E" w:rsidP="0055045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Or</w:t>
            </w:r>
          </w:p>
          <w:p w14:paraId="5FE28C45" w14:textId="77777777" w:rsidR="0055045E" w:rsidRPr="008C6D18" w:rsidRDefault="0055045E" w:rsidP="0055045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2:</w:t>
            </w:r>
          </w:p>
          <w:p w14:paraId="5D855846" w14:textId="112C11DB" w:rsidR="00BE1B47" w:rsidRPr="00BE1B47" w:rsidRDefault="0055045E" w:rsidP="0055045E">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cstheme="minorHAnsi"/>
              </w:rPr>
              <w:t xml:space="preserve">A supervisor is required to be in the water with students who are beginners. In addition, the students wear a wrist band or other visible item (cap/rash </w:t>
            </w:r>
            <w:proofErr w:type="gramStart"/>
            <w:r w:rsidRPr="008C6D18">
              <w:rPr>
                <w:rFonts w:cstheme="minorHAnsi"/>
              </w:rPr>
              <w:t>vest)*</w:t>
            </w:r>
            <w:proofErr w:type="gramEnd"/>
            <w:r w:rsidRPr="008C6D18">
              <w:rPr>
                <w:rFonts w:cstheme="minorHAnsi"/>
              </w:rPr>
              <w:t>.</w:t>
            </w:r>
          </w:p>
        </w:tc>
        <w:tc>
          <w:tcPr>
            <w:tcW w:w="1134" w:type="dxa"/>
          </w:tcPr>
          <w:p w14:paraId="5F9870C3"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lastRenderedPageBreak/>
              <w:t>2</w:t>
            </w:r>
          </w:p>
          <w:p w14:paraId="3421417F" w14:textId="77777777" w:rsidR="00601188"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t>3</w:t>
            </w:r>
          </w:p>
          <w:p w14:paraId="2C2C0426" w14:textId="77777777" w:rsidR="003C3638" w:rsidRDefault="003C363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7BE4DA6" w14:textId="77777777" w:rsidR="003C3638" w:rsidRDefault="003C363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9FD9FA3" w14:textId="77777777" w:rsidR="003C3638" w:rsidRDefault="003C363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A87EB2F" w14:textId="77777777" w:rsidR="003C3638" w:rsidRDefault="003C3638" w:rsidP="003C3638">
            <w:pPr>
              <w:spacing w:after="2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       2</w:t>
            </w:r>
          </w:p>
          <w:p w14:paraId="762AC1ED" w14:textId="4AC94F59" w:rsidR="003C3638" w:rsidRPr="00F55C59" w:rsidRDefault="003C3638" w:rsidP="003C3638">
            <w:pPr>
              <w:spacing w:after="2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       3</w:t>
            </w:r>
          </w:p>
        </w:tc>
        <w:tc>
          <w:tcPr>
            <w:tcW w:w="1418" w:type="dxa"/>
          </w:tcPr>
          <w:p w14:paraId="615EA02D"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w:t>
            </w:r>
            <w:r w:rsidRPr="00F55C59">
              <w:rPr>
                <w:rFonts w:ascii="Arial" w:hAnsi="Arial" w:cs="Arial"/>
                <w:b/>
              </w:rPr>
              <w:t>20</w:t>
            </w:r>
          </w:p>
          <w:p w14:paraId="0587C885" w14:textId="77777777" w:rsidR="00601188" w:rsidRDefault="005D3195"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w:t>
            </w:r>
            <w:r w:rsidR="00601188">
              <w:rPr>
                <w:rFonts w:ascii="Arial" w:hAnsi="Arial" w:cs="Arial"/>
                <w:b/>
              </w:rPr>
              <w:t>1–</w:t>
            </w:r>
            <w:r w:rsidR="00601188" w:rsidRPr="00F55C59">
              <w:rPr>
                <w:rFonts w:ascii="Arial" w:hAnsi="Arial" w:cs="Arial"/>
                <w:b/>
              </w:rPr>
              <w:t>30</w:t>
            </w:r>
          </w:p>
          <w:p w14:paraId="27DEB3DD" w14:textId="77777777" w:rsidR="003C3638" w:rsidRDefault="003C363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9E85EE9" w14:textId="77777777" w:rsidR="003C3638" w:rsidRDefault="003C363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BB3CE56" w14:textId="77777777" w:rsidR="003C3638" w:rsidRDefault="003C363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FAF94EE" w14:textId="77777777" w:rsidR="003C3638" w:rsidRDefault="003C363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1-10</w:t>
            </w:r>
          </w:p>
          <w:p w14:paraId="0633BA97" w14:textId="02B81E24" w:rsidR="003C3638" w:rsidRPr="00F55C59" w:rsidRDefault="003C363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11-20</w:t>
            </w:r>
          </w:p>
        </w:tc>
      </w:tr>
      <w:tr w:rsidR="00601188" w:rsidRPr="00F55C59" w14:paraId="3E04EC94" w14:textId="77777777" w:rsidTr="00601188">
        <w:tc>
          <w:tcPr>
            <w:cnfStyle w:val="001000000000" w:firstRow="0" w:lastRow="0" w:firstColumn="1" w:lastColumn="0" w:oddVBand="0" w:evenVBand="0" w:oddHBand="0" w:evenHBand="0" w:firstRowFirstColumn="0" w:firstRowLastColumn="0" w:lastRowFirstColumn="0" w:lastRowLastColumn="0"/>
            <w:tcW w:w="1440" w:type="dxa"/>
          </w:tcPr>
          <w:p w14:paraId="0808D711" w14:textId="5D0577FA" w:rsidR="00601188" w:rsidRPr="00F55C59" w:rsidRDefault="00601188" w:rsidP="000B1E09">
            <w:pPr>
              <w:spacing w:after="20"/>
              <w:rPr>
                <w:rFonts w:ascii="Arial" w:hAnsi="Arial" w:cs="Arial"/>
                <w:b/>
              </w:rPr>
            </w:pPr>
            <w:r w:rsidRPr="00F55C59">
              <w:rPr>
                <w:rFonts w:ascii="Arial" w:hAnsi="Arial" w:cs="Arial"/>
                <w:b/>
              </w:rPr>
              <w:t xml:space="preserve">Enclosed </w:t>
            </w:r>
            <w:r w:rsidR="007957FF" w:rsidRPr="00F55C59">
              <w:rPr>
                <w:rFonts w:ascii="Arial" w:hAnsi="Arial" w:cs="Arial"/>
                <w:b/>
              </w:rPr>
              <w:t>water</w:t>
            </w:r>
            <w:r w:rsidR="007957FF">
              <w:rPr>
                <w:rFonts w:ascii="Arial" w:hAnsi="Arial" w:cs="Arial"/>
                <w:b/>
              </w:rPr>
              <w:t>s</w:t>
            </w:r>
          </w:p>
        </w:tc>
        <w:tc>
          <w:tcPr>
            <w:tcW w:w="5359" w:type="dxa"/>
          </w:tcPr>
          <w:p w14:paraId="562F5B06" w14:textId="2E524286" w:rsidR="00601188" w:rsidRPr="00F55C59" w:rsidRDefault="00FE4133"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 supervising staff</w:t>
            </w:r>
            <w:r w:rsidR="00582EAD">
              <w:rPr>
                <w:rFonts w:ascii="Arial" w:hAnsi="Arial" w:cs="Arial"/>
              </w:rPr>
              <w:t xml:space="preserve"> </w:t>
            </w:r>
            <w:r w:rsidR="00601188" w:rsidRPr="00F55C59">
              <w:rPr>
                <w:rFonts w:ascii="Arial" w:hAnsi="Arial" w:cs="Arial"/>
              </w:rPr>
              <w:t>must hold at least one of the following:</w:t>
            </w:r>
          </w:p>
          <w:p w14:paraId="71C3E9B1" w14:textId="3E44F408" w:rsidR="00601188" w:rsidRPr="00B352EA" w:rsidRDefault="00601188" w:rsidP="00B352EA">
            <w:pPr>
              <w:pStyle w:val="ListParagraph"/>
              <w:numPr>
                <w:ilvl w:val="0"/>
                <w:numId w:val="27"/>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Surf Life Saving Australia Bronze Medallion</w:t>
            </w:r>
            <w:r w:rsidR="00C34BBC">
              <w:rPr>
                <w:rFonts w:ascii="Arial" w:hAnsi="Arial" w:cs="Arial"/>
              </w:rPr>
              <w:t xml:space="preserve"> </w:t>
            </w:r>
            <w:r w:rsidR="00C34BBC" w:rsidRPr="00EA7FC6">
              <w:rPr>
                <w:rFonts w:cstheme="minorHAnsi"/>
                <w:szCs w:val="22"/>
              </w:rPr>
              <w:t>(current qualification)</w:t>
            </w:r>
          </w:p>
          <w:p w14:paraId="03E91674" w14:textId="57E5AA9A" w:rsidR="00601188" w:rsidRPr="00B352EA" w:rsidRDefault="00601188" w:rsidP="00B352EA">
            <w:pPr>
              <w:pStyle w:val="ListParagraph"/>
              <w:numPr>
                <w:ilvl w:val="0"/>
                <w:numId w:val="27"/>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 xml:space="preserve">Surf Life Saving Australia Surf Rescue Certificate </w:t>
            </w:r>
            <w:r w:rsidR="00C34BBC" w:rsidRPr="00EA7FC6">
              <w:rPr>
                <w:rFonts w:cstheme="minorHAnsi"/>
                <w:szCs w:val="22"/>
              </w:rPr>
              <w:t>(current qualification)</w:t>
            </w:r>
          </w:p>
          <w:p w14:paraId="200F0A07" w14:textId="11E5A7AA" w:rsidR="00601188" w:rsidRDefault="00601188" w:rsidP="00B352EA">
            <w:pPr>
              <w:pStyle w:val="ListParagraph"/>
              <w:numPr>
                <w:ilvl w:val="0"/>
                <w:numId w:val="27"/>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 xml:space="preserve">Life Saving Victoria Community Surf Life Saving Certificate </w:t>
            </w:r>
            <w:r w:rsidR="00C34BBC" w:rsidRPr="00EA7FC6">
              <w:rPr>
                <w:rFonts w:cstheme="minorHAnsi"/>
                <w:szCs w:val="22"/>
              </w:rPr>
              <w:t>(current qualification)</w:t>
            </w:r>
          </w:p>
          <w:p w14:paraId="23E4D6B7" w14:textId="55CBA65C" w:rsidR="00276CC7" w:rsidRPr="00B352EA" w:rsidRDefault="00276CC7" w:rsidP="00B352EA">
            <w:pPr>
              <w:pStyle w:val="ListParagraph"/>
              <w:numPr>
                <w:ilvl w:val="0"/>
                <w:numId w:val="27"/>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Life Saving Victoria Inland Waterway Lifesaving Certificate</w:t>
            </w:r>
            <w:r w:rsidR="00C34BBC">
              <w:rPr>
                <w:rFonts w:ascii="Arial" w:hAnsi="Arial" w:cs="Arial"/>
              </w:rPr>
              <w:t xml:space="preserve"> </w:t>
            </w:r>
            <w:r w:rsidR="00C34BBC" w:rsidRPr="00EA7FC6">
              <w:rPr>
                <w:rFonts w:cstheme="minorHAnsi"/>
                <w:szCs w:val="22"/>
              </w:rPr>
              <w:t>(current qualification)</w:t>
            </w:r>
          </w:p>
          <w:p w14:paraId="7C00769F" w14:textId="6CD4D22F" w:rsidR="00601188" w:rsidRDefault="00601188" w:rsidP="00B352EA">
            <w:pPr>
              <w:pStyle w:val="ListParagraph"/>
              <w:numPr>
                <w:ilvl w:val="0"/>
                <w:numId w:val="27"/>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for non-surf environments, recognised Australian Swift water Rescue Training</w:t>
            </w:r>
            <w:r w:rsidR="00C34BBC">
              <w:rPr>
                <w:rFonts w:ascii="Arial" w:hAnsi="Arial" w:cs="Arial"/>
              </w:rPr>
              <w:t xml:space="preserve"> </w:t>
            </w:r>
            <w:r w:rsidR="00C34BBC" w:rsidRPr="00EA7FC6">
              <w:rPr>
                <w:rFonts w:cstheme="minorHAnsi"/>
                <w:szCs w:val="22"/>
              </w:rPr>
              <w:t>(current qualification)</w:t>
            </w:r>
            <w:r w:rsidRPr="00B352EA">
              <w:rPr>
                <w:rFonts w:ascii="Arial" w:hAnsi="Arial" w:cs="Arial"/>
              </w:rPr>
              <w:t>.</w:t>
            </w:r>
          </w:p>
          <w:p w14:paraId="3B903FFF" w14:textId="77777777" w:rsidR="0063487B" w:rsidRPr="00B352EA" w:rsidRDefault="0063487B" w:rsidP="00B63484">
            <w:pPr>
              <w:pStyle w:val="ListParagraph"/>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6CDDCE7" w14:textId="77777777" w:rsidR="00C34BBC" w:rsidRPr="008C6D18" w:rsidRDefault="00C34BBC" w:rsidP="00C34BBC">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In addition to the supervision outlined above, at least one of the two options below should be implemented where schools have beginners in the water.</w:t>
            </w:r>
          </w:p>
          <w:p w14:paraId="22A041E5" w14:textId="77777777" w:rsidR="00C34BBC" w:rsidRPr="008C6D18" w:rsidRDefault="00C34BBC" w:rsidP="00C34BB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1:</w:t>
            </w:r>
          </w:p>
          <w:p w14:paraId="790CAC98" w14:textId="5207744B" w:rsidR="00C34BBC" w:rsidRPr="008C6D18" w:rsidRDefault="00C34BBC" w:rsidP="00C34BBC">
            <w:pPr>
              <w:pStyle w:val="ListParagraph"/>
              <w:numPr>
                <w:ilvl w:val="0"/>
                <w:numId w:val="33"/>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Students who are</w:t>
            </w:r>
            <w:r w:rsidR="009B4C11">
              <w:rPr>
                <w:rFonts w:cstheme="minorHAnsi"/>
              </w:rPr>
              <w:t xml:space="preserve"> non-swimmers or</w:t>
            </w:r>
            <w:r w:rsidRPr="008C6D18">
              <w:rPr>
                <w:rFonts w:cstheme="minorHAnsi"/>
              </w:rPr>
              <w:t xml:space="preserve"> beginners are restricted to a space where the water is</w:t>
            </w:r>
            <w:r>
              <w:rPr>
                <w:rFonts w:cstheme="minorHAnsi"/>
              </w:rPr>
              <w:t xml:space="preserve"> </w:t>
            </w:r>
            <w:r w:rsidRPr="008C6D18">
              <w:rPr>
                <w:rFonts w:cstheme="minorHAnsi"/>
              </w:rPr>
              <w:t>no deeper than the student’s waist</w:t>
            </w:r>
            <w:r>
              <w:rPr>
                <w:rFonts w:cstheme="minorHAnsi"/>
              </w:rPr>
              <w:t>/</w:t>
            </w:r>
            <w:r w:rsidRPr="008C6D18">
              <w:rPr>
                <w:rFonts w:cstheme="minorHAnsi"/>
              </w:rPr>
              <w:t>chest</w:t>
            </w:r>
            <w:r>
              <w:rPr>
                <w:rFonts w:cstheme="minorHAnsi"/>
              </w:rPr>
              <w:t xml:space="preserve"> (</w:t>
            </w:r>
            <w:r w:rsidRPr="008C6D18">
              <w:rPr>
                <w:rFonts w:cstheme="minorHAnsi"/>
              </w:rPr>
              <w:t>not over their head) and these students wear a wrist band or other visible item (cap/rash vest).</w:t>
            </w:r>
            <w:r w:rsidRPr="008C6D18">
              <w:rPr>
                <w:rFonts w:cstheme="minorHAnsi"/>
              </w:rPr>
              <w:br/>
              <w:t xml:space="preserve">This may require a </w:t>
            </w:r>
            <w:r>
              <w:rPr>
                <w:rFonts w:cstheme="minorHAnsi"/>
              </w:rPr>
              <w:t>staff standing in the water to govern this space or physical items in the water advising of depth</w:t>
            </w:r>
            <w:r w:rsidRPr="008C6D18">
              <w:rPr>
                <w:rFonts w:cstheme="minorHAnsi"/>
              </w:rPr>
              <w:t>.</w:t>
            </w:r>
          </w:p>
          <w:p w14:paraId="76463FEF" w14:textId="77777777" w:rsidR="00C34BBC" w:rsidRPr="008C6D18" w:rsidRDefault="00C34BBC" w:rsidP="00C34BB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Or</w:t>
            </w:r>
          </w:p>
          <w:p w14:paraId="000FAE09" w14:textId="77777777" w:rsidR="00C34BBC" w:rsidRPr="008C6D18" w:rsidRDefault="00C34BBC" w:rsidP="00C34BB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2:</w:t>
            </w:r>
          </w:p>
          <w:p w14:paraId="38D3A7ED" w14:textId="74944CA2" w:rsidR="00601188" w:rsidRPr="00F55C59" w:rsidRDefault="00C34BBC" w:rsidP="00C34BBC">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cstheme="minorHAnsi"/>
              </w:rPr>
              <w:t xml:space="preserve">A supervisor is required to be in the water with students who are beginners. In addition, the students wear a wrist band or other visible item (cap/rash </w:t>
            </w:r>
            <w:proofErr w:type="gramStart"/>
            <w:r w:rsidRPr="008C6D18">
              <w:rPr>
                <w:rFonts w:cstheme="minorHAnsi"/>
              </w:rPr>
              <w:t>vest)*</w:t>
            </w:r>
            <w:proofErr w:type="gramEnd"/>
            <w:r w:rsidRPr="008C6D18">
              <w:rPr>
                <w:rFonts w:cstheme="minorHAnsi"/>
              </w:rPr>
              <w:t>.</w:t>
            </w:r>
          </w:p>
        </w:tc>
        <w:tc>
          <w:tcPr>
            <w:tcW w:w="1134" w:type="dxa"/>
          </w:tcPr>
          <w:p w14:paraId="2ADDF3CF"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t>2</w:t>
            </w:r>
          </w:p>
          <w:p w14:paraId="1FDF1555"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t>3</w:t>
            </w:r>
          </w:p>
        </w:tc>
        <w:tc>
          <w:tcPr>
            <w:tcW w:w="1418" w:type="dxa"/>
          </w:tcPr>
          <w:p w14:paraId="332A4E10" w14:textId="77777777" w:rsidR="00AE2C36" w:rsidRPr="00F55C59" w:rsidRDefault="00AE2C36" w:rsidP="00AE2C36">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w:t>
            </w:r>
            <w:r w:rsidRPr="00F55C59">
              <w:rPr>
                <w:rFonts w:ascii="Arial" w:hAnsi="Arial" w:cs="Arial"/>
                <w:b/>
              </w:rPr>
              <w:t>20</w:t>
            </w:r>
          </w:p>
          <w:p w14:paraId="1F3E8F1C" w14:textId="79018E4E" w:rsidR="001110DA" w:rsidRPr="00F55C59" w:rsidRDefault="00AE2C36" w:rsidP="00AE2C36">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21–</w:t>
            </w:r>
            <w:r w:rsidRPr="00F55C59">
              <w:rPr>
                <w:rFonts w:ascii="Arial" w:hAnsi="Arial" w:cs="Arial"/>
                <w:b/>
              </w:rPr>
              <w:t>30</w:t>
            </w:r>
          </w:p>
        </w:tc>
      </w:tr>
      <w:tr w:rsidR="00601188" w:rsidRPr="00F55C59" w14:paraId="3831428D" w14:textId="77777777" w:rsidTr="00601188">
        <w:tc>
          <w:tcPr>
            <w:cnfStyle w:val="001000000000" w:firstRow="0" w:lastRow="0" w:firstColumn="1" w:lastColumn="0" w:oddVBand="0" w:evenVBand="0" w:oddHBand="0" w:evenHBand="0" w:firstRowFirstColumn="0" w:firstRowLastColumn="0" w:lastRowFirstColumn="0" w:lastRowLastColumn="0"/>
            <w:tcW w:w="1440" w:type="dxa"/>
          </w:tcPr>
          <w:p w14:paraId="5DF4C793" w14:textId="6D237AB1" w:rsidR="00601188" w:rsidRPr="00F55C59" w:rsidRDefault="00601188" w:rsidP="000B1E09">
            <w:pPr>
              <w:spacing w:after="20"/>
              <w:rPr>
                <w:rFonts w:ascii="Arial" w:hAnsi="Arial" w:cs="Arial"/>
                <w:b/>
              </w:rPr>
            </w:pPr>
            <w:r w:rsidRPr="00F55C59">
              <w:rPr>
                <w:rFonts w:ascii="Arial" w:hAnsi="Arial" w:cs="Arial"/>
                <w:b/>
              </w:rPr>
              <w:t xml:space="preserve">Coastal </w:t>
            </w:r>
            <w:r w:rsidR="007957FF" w:rsidRPr="00F55C59">
              <w:rPr>
                <w:rFonts w:ascii="Arial" w:hAnsi="Arial" w:cs="Arial"/>
                <w:b/>
              </w:rPr>
              <w:t>water</w:t>
            </w:r>
            <w:r w:rsidR="007957FF">
              <w:rPr>
                <w:rFonts w:ascii="Arial" w:hAnsi="Arial" w:cs="Arial"/>
                <w:b/>
              </w:rPr>
              <w:t>s</w:t>
            </w:r>
          </w:p>
        </w:tc>
        <w:tc>
          <w:tcPr>
            <w:tcW w:w="5359" w:type="dxa"/>
          </w:tcPr>
          <w:p w14:paraId="12993C21" w14:textId="05366745" w:rsidR="00601188" w:rsidRPr="00F55C59" w:rsidRDefault="00FE4133"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 supervising staff</w:t>
            </w:r>
            <w:r w:rsidR="00582EAD">
              <w:rPr>
                <w:rFonts w:ascii="Arial" w:hAnsi="Arial" w:cs="Arial"/>
              </w:rPr>
              <w:t xml:space="preserve"> </w:t>
            </w:r>
            <w:r w:rsidR="00601188" w:rsidRPr="00F55C59">
              <w:rPr>
                <w:rFonts w:ascii="Arial" w:hAnsi="Arial" w:cs="Arial"/>
              </w:rPr>
              <w:t>must hold at least one of the following:</w:t>
            </w:r>
          </w:p>
          <w:p w14:paraId="1BA47CC8" w14:textId="2C81C5B5" w:rsidR="00601188" w:rsidRPr="00B352EA" w:rsidRDefault="00601188" w:rsidP="00B352EA">
            <w:pPr>
              <w:pStyle w:val="ListParagraph"/>
              <w:numPr>
                <w:ilvl w:val="0"/>
                <w:numId w:val="28"/>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Surf Life Saving Australia Bronze Medallion</w:t>
            </w:r>
            <w:r w:rsidR="00612D76">
              <w:rPr>
                <w:rFonts w:ascii="Arial" w:hAnsi="Arial" w:cs="Arial"/>
              </w:rPr>
              <w:t xml:space="preserve"> </w:t>
            </w:r>
            <w:r w:rsidR="00612D76" w:rsidRPr="00EA7FC6">
              <w:rPr>
                <w:rFonts w:cstheme="minorHAnsi"/>
                <w:szCs w:val="22"/>
              </w:rPr>
              <w:t>(current qualification)</w:t>
            </w:r>
          </w:p>
          <w:p w14:paraId="1053C061" w14:textId="7C613E30" w:rsidR="00601188" w:rsidRPr="00B352EA" w:rsidRDefault="00601188" w:rsidP="00B352EA">
            <w:pPr>
              <w:pStyle w:val="ListParagraph"/>
              <w:numPr>
                <w:ilvl w:val="0"/>
                <w:numId w:val="28"/>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lastRenderedPageBreak/>
              <w:t xml:space="preserve">Surf Life Saving Australia Surf Rescue Certificate </w:t>
            </w:r>
            <w:r w:rsidR="00612D76" w:rsidRPr="00EA7FC6">
              <w:rPr>
                <w:rFonts w:cstheme="minorHAnsi"/>
                <w:szCs w:val="22"/>
              </w:rPr>
              <w:t>(current qualification)</w:t>
            </w:r>
          </w:p>
          <w:p w14:paraId="7807F3CB" w14:textId="56908A41" w:rsidR="00601188" w:rsidRPr="00B352EA" w:rsidRDefault="00601188" w:rsidP="00B352EA">
            <w:pPr>
              <w:pStyle w:val="ListParagraph"/>
              <w:numPr>
                <w:ilvl w:val="0"/>
                <w:numId w:val="28"/>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 xml:space="preserve">Life Saving Victoria Community Surf Life Saving Certificate </w:t>
            </w:r>
            <w:r w:rsidR="00612D76" w:rsidRPr="00EA7FC6">
              <w:rPr>
                <w:rFonts w:cstheme="minorHAnsi"/>
                <w:szCs w:val="22"/>
              </w:rPr>
              <w:t>(current qualification)</w:t>
            </w:r>
          </w:p>
          <w:p w14:paraId="40B83B5A" w14:textId="2D3831FF" w:rsidR="0063487B" w:rsidRPr="00CC075C" w:rsidRDefault="0063487B" w:rsidP="00CC075C">
            <w:pPr>
              <w:pStyle w:val="ListParagraph"/>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p>
          <w:p w14:paraId="2E8F2501" w14:textId="385C1C58" w:rsidR="00C34BBC" w:rsidRPr="008C6D18" w:rsidRDefault="00C34BBC" w:rsidP="00C34BBC">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In addition to the supervision outlined above, at least one of the two options below should be implemented where schools have beginners in the water.</w:t>
            </w:r>
          </w:p>
          <w:p w14:paraId="448B51BC" w14:textId="77777777" w:rsidR="00C34BBC" w:rsidRPr="008C6D18" w:rsidRDefault="00C34BBC" w:rsidP="00C34BB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1:</w:t>
            </w:r>
          </w:p>
          <w:p w14:paraId="2FCB5FE1" w14:textId="54EA3F34" w:rsidR="00C34BBC" w:rsidRPr="008C6D18" w:rsidRDefault="00C34BBC" w:rsidP="00C34BBC">
            <w:pPr>
              <w:pStyle w:val="ListParagraph"/>
              <w:numPr>
                <w:ilvl w:val="0"/>
                <w:numId w:val="33"/>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 xml:space="preserve">Students who are </w:t>
            </w:r>
            <w:r w:rsidR="00571EAD">
              <w:rPr>
                <w:rFonts w:cstheme="minorHAnsi"/>
              </w:rPr>
              <w:t xml:space="preserve">non-swimmer or </w:t>
            </w:r>
            <w:r w:rsidRPr="008C6D18">
              <w:rPr>
                <w:rFonts w:cstheme="minorHAnsi"/>
              </w:rPr>
              <w:t>beginners are restricted to a space where the water is</w:t>
            </w:r>
            <w:r>
              <w:rPr>
                <w:rFonts w:cstheme="minorHAnsi"/>
              </w:rPr>
              <w:t xml:space="preserve"> </w:t>
            </w:r>
            <w:r w:rsidRPr="008C6D18">
              <w:rPr>
                <w:rFonts w:cstheme="minorHAnsi"/>
              </w:rPr>
              <w:t>no deeper than the student’s waist</w:t>
            </w:r>
            <w:r>
              <w:rPr>
                <w:rFonts w:cstheme="minorHAnsi"/>
              </w:rPr>
              <w:t>/</w:t>
            </w:r>
            <w:r w:rsidRPr="008C6D18">
              <w:rPr>
                <w:rFonts w:cstheme="minorHAnsi"/>
              </w:rPr>
              <w:t>chest</w:t>
            </w:r>
            <w:r>
              <w:rPr>
                <w:rFonts w:cstheme="minorHAnsi"/>
              </w:rPr>
              <w:t xml:space="preserve"> (</w:t>
            </w:r>
            <w:r w:rsidRPr="008C6D18">
              <w:rPr>
                <w:rFonts w:cstheme="minorHAnsi"/>
              </w:rPr>
              <w:t>not over their head) and these students wear a wrist band or other visible item (cap/rash vest).</w:t>
            </w:r>
            <w:r w:rsidRPr="008C6D18">
              <w:rPr>
                <w:rFonts w:cstheme="minorHAnsi"/>
              </w:rPr>
              <w:br/>
              <w:t xml:space="preserve">This may require a </w:t>
            </w:r>
            <w:r>
              <w:rPr>
                <w:rFonts w:cstheme="minorHAnsi"/>
              </w:rPr>
              <w:t>staff standing in the water to govern this space or physical items in the water advising of depth</w:t>
            </w:r>
            <w:r w:rsidRPr="008C6D18">
              <w:rPr>
                <w:rFonts w:cstheme="minorHAnsi"/>
              </w:rPr>
              <w:t>.</w:t>
            </w:r>
          </w:p>
          <w:p w14:paraId="282A18A0" w14:textId="77777777" w:rsidR="00C34BBC" w:rsidRPr="008C6D18" w:rsidRDefault="00C34BBC" w:rsidP="00C34BB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Or</w:t>
            </w:r>
          </w:p>
          <w:p w14:paraId="71FF7C73" w14:textId="77777777" w:rsidR="00C34BBC" w:rsidRPr="008C6D18" w:rsidRDefault="00C34BBC" w:rsidP="00C34BB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2:</w:t>
            </w:r>
          </w:p>
          <w:p w14:paraId="567ADAA4" w14:textId="71564F2C" w:rsidR="00601188" w:rsidRPr="00F55C59" w:rsidRDefault="00C34BBC" w:rsidP="00C34BBC">
            <w:pPr>
              <w:spacing w:after="20"/>
              <w:ind w:left="72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cstheme="minorHAnsi"/>
              </w:rPr>
              <w:t xml:space="preserve">A supervisor is required to be in the water with students who are beginners. In addition, the students wear a wrist band or other visible item (cap/rash </w:t>
            </w:r>
            <w:proofErr w:type="gramStart"/>
            <w:r w:rsidRPr="008C6D18">
              <w:rPr>
                <w:rFonts w:cstheme="minorHAnsi"/>
              </w:rPr>
              <w:t>vest)*</w:t>
            </w:r>
            <w:proofErr w:type="gramEnd"/>
            <w:r w:rsidRPr="008C6D18">
              <w:rPr>
                <w:rFonts w:cstheme="minorHAnsi"/>
              </w:rPr>
              <w:t>.</w:t>
            </w:r>
          </w:p>
        </w:tc>
        <w:tc>
          <w:tcPr>
            <w:tcW w:w="1134" w:type="dxa"/>
          </w:tcPr>
          <w:p w14:paraId="4222BAEB"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lastRenderedPageBreak/>
              <w:t>2</w:t>
            </w:r>
          </w:p>
          <w:p w14:paraId="49698E15"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t>3</w:t>
            </w:r>
          </w:p>
        </w:tc>
        <w:tc>
          <w:tcPr>
            <w:tcW w:w="1418" w:type="dxa"/>
          </w:tcPr>
          <w:p w14:paraId="717C84C2"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w:t>
            </w:r>
            <w:r w:rsidRPr="00F55C59">
              <w:rPr>
                <w:rFonts w:ascii="Arial" w:hAnsi="Arial" w:cs="Arial"/>
                <w:b/>
              </w:rPr>
              <w:t>10</w:t>
            </w:r>
          </w:p>
          <w:p w14:paraId="50FDEB1B"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11–</w:t>
            </w:r>
            <w:r w:rsidRPr="00F55C59">
              <w:rPr>
                <w:rFonts w:ascii="Arial" w:hAnsi="Arial" w:cs="Arial"/>
                <w:b/>
              </w:rPr>
              <w:t>15</w:t>
            </w:r>
          </w:p>
        </w:tc>
      </w:tr>
      <w:tr w:rsidR="00601188" w:rsidRPr="00F55C59" w14:paraId="3BB4B792" w14:textId="77777777" w:rsidTr="00601188">
        <w:tc>
          <w:tcPr>
            <w:cnfStyle w:val="001000000000" w:firstRow="0" w:lastRow="0" w:firstColumn="1" w:lastColumn="0" w:oddVBand="0" w:evenVBand="0" w:oddHBand="0" w:evenHBand="0" w:firstRowFirstColumn="0" w:firstRowLastColumn="0" w:lastRowFirstColumn="0" w:lastRowLastColumn="0"/>
            <w:tcW w:w="1440" w:type="dxa"/>
          </w:tcPr>
          <w:p w14:paraId="54D2E999" w14:textId="77777777" w:rsidR="00601188" w:rsidRPr="00F55C59" w:rsidRDefault="00601188" w:rsidP="000B1E09">
            <w:pPr>
              <w:spacing w:after="20"/>
              <w:rPr>
                <w:rFonts w:ascii="Arial" w:hAnsi="Arial" w:cs="Arial"/>
                <w:b/>
              </w:rPr>
            </w:pPr>
            <w:r w:rsidRPr="00F55C59">
              <w:rPr>
                <w:rFonts w:ascii="Arial" w:hAnsi="Arial" w:cs="Arial"/>
                <w:b/>
              </w:rPr>
              <w:t>Swiftwater</w:t>
            </w:r>
          </w:p>
        </w:tc>
        <w:tc>
          <w:tcPr>
            <w:tcW w:w="5359" w:type="dxa"/>
          </w:tcPr>
          <w:p w14:paraId="3A586C46" w14:textId="5142ABD2" w:rsidR="00601188" w:rsidRPr="00F55C59" w:rsidRDefault="00FE4133" w:rsidP="000B1E09">
            <w:p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 supervising</w:t>
            </w:r>
            <w:r w:rsidR="00601188" w:rsidRPr="00F55C59">
              <w:rPr>
                <w:rFonts w:ascii="Arial" w:hAnsi="Arial" w:cs="Arial"/>
              </w:rPr>
              <w:t xml:space="preserve"> </w:t>
            </w:r>
            <w:r w:rsidR="00804B4B">
              <w:rPr>
                <w:rFonts w:ascii="Arial" w:hAnsi="Arial" w:cs="Arial"/>
              </w:rPr>
              <w:t xml:space="preserve">staff </w:t>
            </w:r>
            <w:r w:rsidR="00601188" w:rsidRPr="00F55C59">
              <w:rPr>
                <w:rFonts w:ascii="Arial" w:hAnsi="Arial" w:cs="Arial"/>
              </w:rPr>
              <w:t>must:</w:t>
            </w:r>
          </w:p>
          <w:p w14:paraId="0FCEE7B9" w14:textId="77777777" w:rsidR="00601188" w:rsidRDefault="00601188" w:rsidP="002B52B3">
            <w:pPr>
              <w:pStyle w:val="ListParagraph"/>
              <w:numPr>
                <w:ilvl w:val="0"/>
                <w:numId w:val="29"/>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B352EA">
              <w:rPr>
                <w:rFonts w:ascii="Arial" w:hAnsi="Arial" w:cs="Arial"/>
              </w:rPr>
              <w:t>hold a recognised Swiftwater rescue qualification</w:t>
            </w:r>
            <w:r w:rsidR="00612D76">
              <w:rPr>
                <w:rFonts w:ascii="Arial" w:hAnsi="Arial" w:cs="Arial"/>
              </w:rPr>
              <w:t xml:space="preserve"> </w:t>
            </w:r>
            <w:r w:rsidR="00612D76" w:rsidRPr="00EA7FC6">
              <w:rPr>
                <w:rFonts w:cstheme="minorHAnsi"/>
                <w:szCs w:val="22"/>
              </w:rPr>
              <w:t>(current qualification)</w:t>
            </w:r>
            <w:r w:rsidRPr="00B352EA">
              <w:rPr>
                <w:rFonts w:ascii="Arial" w:hAnsi="Arial" w:cs="Arial"/>
              </w:rPr>
              <w:t>.</w:t>
            </w:r>
          </w:p>
          <w:p w14:paraId="55ECE092" w14:textId="77777777" w:rsidR="0063487B" w:rsidRDefault="0063487B" w:rsidP="002B52B3">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rPr>
            </w:pPr>
          </w:p>
          <w:p w14:paraId="770D2402" w14:textId="684C65DE" w:rsidR="002B52B3" w:rsidRPr="008C6D18" w:rsidRDefault="002B52B3" w:rsidP="002B52B3">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ascii="Arial" w:hAnsi="Arial" w:cs="Arial"/>
              </w:rPr>
              <w:t>In addition to the supervision outlined above, at least one of the two options below should be implemented where schools have beginners in the water.</w:t>
            </w:r>
          </w:p>
          <w:p w14:paraId="4E2B6460" w14:textId="77777777" w:rsidR="002B52B3" w:rsidRPr="008C6D18" w:rsidRDefault="002B52B3" w:rsidP="002B52B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1:</w:t>
            </w:r>
          </w:p>
          <w:p w14:paraId="71B69642" w14:textId="1664AB41" w:rsidR="002B52B3" w:rsidRPr="008C6D18" w:rsidRDefault="002B52B3" w:rsidP="002B52B3">
            <w:pPr>
              <w:pStyle w:val="ListParagraph"/>
              <w:numPr>
                <w:ilvl w:val="0"/>
                <w:numId w:val="29"/>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 xml:space="preserve">Students who are </w:t>
            </w:r>
            <w:r w:rsidR="00850F90">
              <w:rPr>
                <w:rFonts w:cstheme="minorHAnsi"/>
              </w:rPr>
              <w:t xml:space="preserve">non-swimmers or </w:t>
            </w:r>
            <w:r w:rsidRPr="008C6D18">
              <w:rPr>
                <w:rFonts w:cstheme="minorHAnsi"/>
              </w:rPr>
              <w:t>beginners are restricted to a space where the water is</w:t>
            </w:r>
            <w:r>
              <w:rPr>
                <w:rFonts w:cstheme="minorHAnsi"/>
              </w:rPr>
              <w:t xml:space="preserve"> </w:t>
            </w:r>
            <w:r w:rsidRPr="008C6D18">
              <w:rPr>
                <w:rFonts w:cstheme="minorHAnsi"/>
              </w:rPr>
              <w:t>no deeper than the student’s waist</w:t>
            </w:r>
            <w:r>
              <w:rPr>
                <w:rFonts w:cstheme="minorHAnsi"/>
              </w:rPr>
              <w:t>/</w:t>
            </w:r>
            <w:r w:rsidRPr="008C6D18">
              <w:rPr>
                <w:rFonts w:cstheme="minorHAnsi"/>
              </w:rPr>
              <w:t>chest</w:t>
            </w:r>
            <w:r>
              <w:rPr>
                <w:rFonts w:cstheme="minorHAnsi"/>
              </w:rPr>
              <w:t xml:space="preserve"> (</w:t>
            </w:r>
            <w:r w:rsidRPr="008C6D18">
              <w:rPr>
                <w:rFonts w:cstheme="minorHAnsi"/>
              </w:rPr>
              <w:t>not over their head) and these students wear a wrist band or other visible item (cap/rash vest).</w:t>
            </w:r>
            <w:r w:rsidRPr="008C6D18">
              <w:rPr>
                <w:rFonts w:cstheme="minorHAnsi"/>
              </w:rPr>
              <w:br/>
              <w:t xml:space="preserve">This may require a </w:t>
            </w:r>
            <w:r>
              <w:rPr>
                <w:rFonts w:cstheme="minorHAnsi"/>
              </w:rPr>
              <w:t>staff standing in the water to govern this space or physical items in the water advising of depth</w:t>
            </w:r>
            <w:r w:rsidRPr="008C6D18">
              <w:rPr>
                <w:rFonts w:cstheme="minorHAnsi"/>
              </w:rPr>
              <w:t>.</w:t>
            </w:r>
          </w:p>
          <w:p w14:paraId="04AF4496" w14:textId="77777777" w:rsidR="002B52B3" w:rsidRPr="008C6D18" w:rsidRDefault="002B52B3" w:rsidP="002B52B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Or</w:t>
            </w:r>
          </w:p>
          <w:p w14:paraId="52E6E377" w14:textId="77777777" w:rsidR="002B52B3" w:rsidRPr="008C6D18" w:rsidRDefault="002B52B3" w:rsidP="002B52B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6D18">
              <w:rPr>
                <w:rFonts w:cstheme="minorHAnsi"/>
              </w:rPr>
              <w:t>Option 2:</w:t>
            </w:r>
          </w:p>
          <w:p w14:paraId="115495E4" w14:textId="7EB1362D" w:rsidR="002B52B3" w:rsidRPr="00B352EA" w:rsidRDefault="002B52B3" w:rsidP="002B52B3">
            <w:pPr>
              <w:pStyle w:val="ListParagraph"/>
              <w:numPr>
                <w:ilvl w:val="0"/>
                <w:numId w:val="29"/>
              </w:numPr>
              <w:spacing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8C6D18">
              <w:rPr>
                <w:rFonts w:cstheme="minorHAnsi"/>
              </w:rPr>
              <w:t xml:space="preserve">A supervisor is required to be in the water with students who are beginners. In addition, the students wear a wrist band or other visible item (cap/rash </w:t>
            </w:r>
            <w:proofErr w:type="gramStart"/>
            <w:r w:rsidRPr="008C6D18">
              <w:rPr>
                <w:rFonts w:cstheme="minorHAnsi"/>
              </w:rPr>
              <w:t>vest)*</w:t>
            </w:r>
            <w:proofErr w:type="gramEnd"/>
            <w:r w:rsidRPr="008C6D18">
              <w:rPr>
                <w:rFonts w:cstheme="minorHAnsi"/>
              </w:rPr>
              <w:t>.</w:t>
            </w:r>
          </w:p>
        </w:tc>
        <w:tc>
          <w:tcPr>
            <w:tcW w:w="1134" w:type="dxa"/>
          </w:tcPr>
          <w:p w14:paraId="75071960"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t>2</w:t>
            </w:r>
          </w:p>
          <w:p w14:paraId="2C657801"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55C59">
              <w:rPr>
                <w:rFonts w:ascii="Arial" w:hAnsi="Arial" w:cs="Arial"/>
                <w:b/>
              </w:rPr>
              <w:t>3</w:t>
            </w:r>
          </w:p>
        </w:tc>
        <w:tc>
          <w:tcPr>
            <w:tcW w:w="1418" w:type="dxa"/>
          </w:tcPr>
          <w:p w14:paraId="4BB98937"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w:t>
            </w:r>
            <w:r w:rsidRPr="00F55C59">
              <w:rPr>
                <w:rFonts w:ascii="Arial" w:hAnsi="Arial" w:cs="Arial"/>
                <w:b/>
              </w:rPr>
              <w:t>10</w:t>
            </w:r>
          </w:p>
          <w:p w14:paraId="27D1EE6E" w14:textId="77777777" w:rsidR="00601188" w:rsidRPr="00F55C59" w:rsidRDefault="00601188" w:rsidP="000B1E09">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11–</w:t>
            </w:r>
            <w:r w:rsidRPr="00F55C59">
              <w:rPr>
                <w:rFonts w:ascii="Arial" w:hAnsi="Arial" w:cs="Arial"/>
                <w:b/>
              </w:rPr>
              <w:t>15</w:t>
            </w:r>
          </w:p>
        </w:tc>
      </w:tr>
    </w:tbl>
    <w:p w14:paraId="18231A90" w14:textId="77777777" w:rsidR="0063487B" w:rsidRDefault="0063487B" w:rsidP="0063487B">
      <w:pPr>
        <w:pStyle w:val="paragraph"/>
        <w:spacing w:before="0" w:beforeAutospacing="0" w:after="0" w:afterAutospacing="0"/>
        <w:textAlignment w:val="baseline"/>
        <w:rPr>
          <w:rFonts w:ascii="Calibri" w:hAnsi="Calibri" w:cs="Calibri"/>
          <w:sz w:val="12"/>
          <w:szCs w:val="12"/>
        </w:rPr>
      </w:pPr>
      <w:r>
        <w:rPr>
          <w:rStyle w:val="normaltextrun"/>
          <w:rFonts w:ascii="Calibri" w:hAnsi="Calibri" w:cs="Calibri"/>
          <w:color w:val="4472C4"/>
          <w:sz w:val="22"/>
          <w:szCs w:val="22"/>
        </w:rPr>
        <w:lastRenderedPageBreak/>
        <w:t>*SLSA Approved Colours</w:t>
      </w:r>
    </w:p>
    <w:p w14:paraId="15BED06B" w14:textId="77777777" w:rsidR="0063487B" w:rsidRDefault="0063487B" w:rsidP="0063487B">
      <w:pPr>
        <w:pStyle w:val="paragraph"/>
        <w:spacing w:before="0" w:beforeAutospacing="0" w:after="0" w:afterAutospacing="0"/>
        <w:textAlignment w:val="baseline"/>
        <w:rPr>
          <w:rStyle w:val="normaltextrun"/>
          <w:rFonts w:ascii="Calibri" w:hAnsi="Calibri" w:cs="Calibri"/>
          <w:color w:val="4472C4"/>
          <w:sz w:val="22"/>
          <w:szCs w:val="22"/>
        </w:rPr>
      </w:pPr>
      <w:r>
        <w:rPr>
          <w:rStyle w:val="normaltextrun"/>
          <w:rFonts w:ascii="Calibri" w:hAnsi="Calibri" w:cs="Calibri"/>
          <w:color w:val="4472C4"/>
          <w:sz w:val="22"/>
          <w:szCs w:val="22"/>
        </w:rPr>
        <w:t>Fluorescent Pink (PMS #16-2130 TN ‘Knockout Pink’)</w:t>
      </w:r>
    </w:p>
    <w:p w14:paraId="544E64FF" w14:textId="77777777" w:rsidR="0063487B" w:rsidRDefault="0063487B" w:rsidP="0063487B">
      <w:pPr>
        <w:pStyle w:val="paragraph"/>
        <w:spacing w:before="0" w:beforeAutospacing="0" w:after="0" w:afterAutospacing="0"/>
        <w:textAlignment w:val="baseline"/>
        <w:rPr>
          <w:rStyle w:val="normaltextrun"/>
          <w:rFonts w:ascii="Calibri" w:hAnsi="Calibri" w:cs="Calibri"/>
          <w:color w:val="4472C4"/>
          <w:sz w:val="22"/>
          <w:szCs w:val="22"/>
        </w:rPr>
      </w:pPr>
      <w:r>
        <w:rPr>
          <w:rStyle w:val="normaltextrun"/>
          <w:rFonts w:ascii="Calibri" w:hAnsi="Calibri" w:cs="Calibri"/>
          <w:color w:val="4472C4"/>
          <w:sz w:val="22"/>
          <w:szCs w:val="22"/>
        </w:rPr>
        <w:t>Fluorescent Yellow (PMS #13-0630 TN ‘Safety Yellow’)</w:t>
      </w:r>
    </w:p>
    <w:p w14:paraId="5E857974" w14:textId="77777777" w:rsidR="0063487B" w:rsidRDefault="0063487B" w:rsidP="0063487B">
      <w:pPr>
        <w:pStyle w:val="paragraph"/>
        <w:spacing w:before="0" w:beforeAutospacing="0" w:after="0" w:afterAutospacing="0"/>
        <w:textAlignment w:val="baseline"/>
        <w:rPr>
          <w:rStyle w:val="normaltextrun"/>
          <w:rFonts w:ascii="Calibri" w:hAnsi="Calibri" w:cs="Calibri"/>
          <w:color w:val="4472C4"/>
          <w:sz w:val="22"/>
          <w:szCs w:val="22"/>
        </w:rPr>
      </w:pPr>
      <w:r>
        <w:rPr>
          <w:rStyle w:val="normaltextrun"/>
          <w:rFonts w:ascii="Calibri" w:hAnsi="Calibri" w:cs="Calibri"/>
          <w:color w:val="4472C4"/>
          <w:sz w:val="22"/>
          <w:szCs w:val="22"/>
        </w:rPr>
        <w:t>Fluorescent Green (PMS#13-0340 TN ‘Green Gecko’)</w:t>
      </w:r>
    </w:p>
    <w:p w14:paraId="419149C8" w14:textId="77777777" w:rsidR="0063487B" w:rsidRDefault="0063487B" w:rsidP="0063487B">
      <w:pPr>
        <w:pStyle w:val="paragraph"/>
        <w:spacing w:before="0" w:beforeAutospacing="0" w:after="0" w:afterAutospacing="0"/>
        <w:textAlignment w:val="baseline"/>
        <w:rPr>
          <w:rStyle w:val="normaltextrun"/>
          <w:rFonts w:ascii="Calibri" w:hAnsi="Calibri" w:cs="Calibri"/>
          <w:color w:val="4472C4"/>
          <w:sz w:val="22"/>
          <w:szCs w:val="22"/>
        </w:rPr>
      </w:pPr>
      <w:r>
        <w:rPr>
          <w:rStyle w:val="normaltextrun"/>
          <w:rFonts w:ascii="Calibri" w:hAnsi="Calibri" w:cs="Calibri"/>
          <w:color w:val="4472C4"/>
          <w:sz w:val="22"/>
          <w:szCs w:val="22"/>
        </w:rPr>
        <w:t>Fluorescent Orange (PMS# 15-1360-TN ‘Shocking orange’)</w:t>
      </w:r>
    </w:p>
    <w:p w14:paraId="7DC8540C" w14:textId="77777777" w:rsidR="0063487B" w:rsidRDefault="0063487B" w:rsidP="0063487B">
      <w:pPr>
        <w:pStyle w:val="paragraph"/>
        <w:spacing w:before="0" w:beforeAutospacing="0" w:after="0" w:afterAutospacing="0"/>
        <w:textAlignment w:val="baseline"/>
        <w:rPr>
          <w:rFonts w:ascii="Calibri" w:hAnsi="Calibri" w:cs="Calibri"/>
          <w:sz w:val="12"/>
          <w:szCs w:val="12"/>
        </w:rPr>
      </w:pPr>
      <w:r>
        <w:rPr>
          <w:rStyle w:val="normaltextrun"/>
          <w:rFonts w:ascii="Calibri" w:hAnsi="Calibri" w:cs="Calibri"/>
          <w:color w:val="4472C4"/>
          <w:sz w:val="22"/>
          <w:szCs w:val="22"/>
        </w:rPr>
        <w:t>Fluorescent Red (PMS#485C)</w:t>
      </w:r>
    </w:p>
    <w:p w14:paraId="0B10C48F" w14:textId="34D12663" w:rsidR="00FD4E94" w:rsidRDefault="00FD4E94" w:rsidP="000B1E09">
      <w:pPr>
        <w:spacing w:after="20"/>
        <w:rPr>
          <w:b/>
          <w:color w:val="FF0000"/>
          <w:sz w:val="24"/>
          <w:lang w:val="en-AU"/>
        </w:rPr>
      </w:pPr>
    </w:p>
    <w:p w14:paraId="7D164691" w14:textId="0742BA98" w:rsidR="00E64758" w:rsidRPr="00AD2399" w:rsidRDefault="00DA2AA1" w:rsidP="000B1E09">
      <w:pPr>
        <w:pStyle w:val="Heading2"/>
        <w:spacing w:after="20"/>
        <w:rPr>
          <w:lang w:val="en-AU"/>
        </w:rPr>
      </w:pPr>
      <w:r>
        <w:rPr>
          <w:lang w:val="en-AU"/>
        </w:rPr>
        <w:t>Peak bodies and expert advice</w:t>
      </w:r>
    </w:p>
    <w:p w14:paraId="5AF97E0A" w14:textId="77777777" w:rsidR="00601188" w:rsidRPr="00482F15" w:rsidRDefault="00601188" w:rsidP="00482F15">
      <w:pPr>
        <w:spacing w:after="20"/>
        <w:ind w:left="720" w:hanging="720"/>
        <w:rPr>
          <w:rFonts w:ascii="Arial" w:hAnsi="Arial" w:cs="Arial"/>
        </w:rPr>
      </w:pPr>
      <w:r w:rsidRPr="00482F15">
        <w:rPr>
          <w:rFonts w:ascii="Arial" w:hAnsi="Arial" w:cs="Arial"/>
        </w:rPr>
        <w:t xml:space="preserve">AUSTSWIM </w:t>
      </w:r>
      <w:hyperlink r:id="rId31" w:history="1">
        <w:r w:rsidRPr="00482F15">
          <w:rPr>
            <w:rStyle w:val="Hyperlink"/>
            <w:rFonts w:ascii="Arial" w:hAnsi="Arial" w:cs="Arial"/>
          </w:rPr>
          <w:t>https://austswim.com.au/</w:t>
        </w:r>
      </w:hyperlink>
    </w:p>
    <w:p w14:paraId="2CBAD741" w14:textId="77777777" w:rsidR="00106BCE" w:rsidRPr="00482F15" w:rsidRDefault="00106BCE" w:rsidP="00482F15">
      <w:pPr>
        <w:spacing w:after="20"/>
        <w:ind w:left="720" w:hanging="720"/>
        <w:rPr>
          <w:rFonts w:ascii="Arial" w:hAnsi="Arial" w:cs="Arial"/>
        </w:rPr>
      </w:pPr>
      <w:r w:rsidRPr="00482F15">
        <w:rPr>
          <w:rFonts w:ascii="Arial" w:hAnsi="Arial" w:cs="Arial"/>
        </w:rPr>
        <w:t xml:space="preserve">Life Saving Victoria </w:t>
      </w:r>
      <w:hyperlink r:id="rId32" w:history="1">
        <w:r w:rsidRPr="00482F15">
          <w:rPr>
            <w:rStyle w:val="Hyperlink"/>
            <w:rFonts w:ascii="Arial" w:hAnsi="Arial" w:cs="Arial"/>
          </w:rPr>
          <w:t>https://lsv.com.au/</w:t>
        </w:r>
      </w:hyperlink>
    </w:p>
    <w:p w14:paraId="306524CB" w14:textId="77777777" w:rsidR="00601188" w:rsidRPr="00482F15" w:rsidRDefault="00601188" w:rsidP="00482F15">
      <w:pPr>
        <w:spacing w:after="20"/>
        <w:ind w:left="720" w:hanging="720"/>
        <w:rPr>
          <w:rFonts w:ascii="Arial" w:hAnsi="Arial" w:cs="Arial"/>
        </w:rPr>
      </w:pPr>
      <w:r w:rsidRPr="00482F15">
        <w:rPr>
          <w:rFonts w:ascii="Arial" w:hAnsi="Arial" w:cs="Arial"/>
        </w:rPr>
        <w:t xml:space="preserve">Surf Life Saving Australia </w:t>
      </w:r>
      <w:hyperlink r:id="rId33" w:history="1">
        <w:r w:rsidRPr="00482F15">
          <w:rPr>
            <w:rStyle w:val="Hyperlink"/>
            <w:rFonts w:ascii="Arial" w:hAnsi="Arial" w:cs="Arial"/>
          </w:rPr>
          <w:t>https://sls.com.au/</w:t>
        </w:r>
      </w:hyperlink>
      <w:r w:rsidRPr="00482F15">
        <w:rPr>
          <w:rFonts w:ascii="Arial" w:hAnsi="Arial" w:cs="Arial"/>
        </w:rPr>
        <w:t xml:space="preserve"> </w:t>
      </w:r>
    </w:p>
    <w:p w14:paraId="6B44F61D" w14:textId="77777777" w:rsidR="00601188" w:rsidRPr="00482F15" w:rsidRDefault="00601188" w:rsidP="00482F15">
      <w:pPr>
        <w:spacing w:after="20"/>
        <w:ind w:left="720" w:hanging="720"/>
        <w:rPr>
          <w:rFonts w:ascii="Arial" w:hAnsi="Arial" w:cs="Arial"/>
          <w:b/>
        </w:rPr>
      </w:pPr>
      <w:r w:rsidRPr="00482F15">
        <w:rPr>
          <w:rFonts w:ascii="Arial" w:hAnsi="Arial" w:cs="Arial"/>
        </w:rPr>
        <w:t xml:space="preserve">Royal Life Saving Australia </w:t>
      </w:r>
      <w:hyperlink r:id="rId34" w:history="1">
        <w:r w:rsidRPr="00482F15">
          <w:rPr>
            <w:rStyle w:val="Hyperlink"/>
            <w:rFonts w:ascii="Arial" w:hAnsi="Arial" w:cs="Arial"/>
          </w:rPr>
          <w:t>https://www.royallifesaving.com.au/</w:t>
        </w:r>
      </w:hyperlink>
      <w:r w:rsidRPr="00482F15">
        <w:rPr>
          <w:rFonts w:ascii="Arial" w:hAnsi="Arial" w:cs="Arial"/>
        </w:rPr>
        <w:t xml:space="preserve"> </w:t>
      </w:r>
    </w:p>
    <w:p w14:paraId="4FA29F5C" w14:textId="77777777" w:rsidR="00601188" w:rsidRPr="00482F15" w:rsidRDefault="00601188" w:rsidP="00482F15">
      <w:pPr>
        <w:spacing w:after="20"/>
        <w:ind w:left="720" w:hanging="720"/>
        <w:rPr>
          <w:rFonts w:ascii="Arial" w:hAnsi="Arial" w:cs="Arial"/>
        </w:rPr>
      </w:pPr>
      <w:r w:rsidRPr="00482F15">
        <w:rPr>
          <w:rFonts w:ascii="Arial" w:hAnsi="Arial" w:cs="Arial"/>
        </w:rPr>
        <w:t xml:space="preserve">Swim Australia </w:t>
      </w:r>
      <w:hyperlink r:id="rId35" w:history="1">
        <w:r w:rsidRPr="00482F15">
          <w:rPr>
            <w:rStyle w:val="Hyperlink"/>
            <w:rFonts w:ascii="Arial" w:hAnsi="Arial" w:cs="Arial"/>
          </w:rPr>
          <w:t>http://www.swimaustralia.org.au/</w:t>
        </w:r>
      </w:hyperlink>
      <w:r w:rsidRPr="00482F15">
        <w:rPr>
          <w:rFonts w:ascii="Arial" w:hAnsi="Arial" w:cs="Arial"/>
        </w:rPr>
        <w:t xml:space="preserve"> </w:t>
      </w:r>
    </w:p>
    <w:p w14:paraId="2CC86AC2" w14:textId="77777777" w:rsidR="00601188" w:rsidRPr="00482F15" w:rsidRDefault="00601188" w:rsidP="00482F15">
      <w:pPr>
        <w:spacing w:after="20"/>
        <w:ind w:left="720" w:hanging="720"/>
        <w:rPr>
          <w:rFonts w:ascii="Arial" w:hAnsi="Arial" w:cs="Arial"/>
        </w:rPr>
      </w:pPr>
      <w:r w:rsidRPr="00482F15">
        <w:rPr>
          <w:rFonts w:ascii="Arial" w:hAnsi="Arial" w:cs="Arial"/>
        </w:rPr>
        <w:t xml:space="preserve">White Water Rescue Training </w:t>
      </w:r>
      <w:hyperlink r:id="rId36" w:history="1">
        <w:r w:rsidRPr="00482F15">
          <w:rPr>
            <w:rStyle w:val="Hyperlink"/>
            <w:rFonts w:ascii="Arial" w:hAnsi="Arial" w:cs="Arial"/>
          </w:rPr>
          <w:t>https://training.gov.au/Training/Details/SISOWWR404A</w:t>
        </w:r>
      </w:hyperlink>
      <w:r w:rsidRPr="00482F15">
        <w:rPr>
          <w:rFonts w:ascii="Arial" w:hAnsi="Arial" w:cs="Arial"/>
        </w:rPr>
        <w:t xml:space="preserve"> </w:t>
      </w:r>
    </w:p>
    <w:p w14:paraId="2D51FA0D" w14:textId="1448E4C6" w:rsidR="00601188" w:rsidRPr="00482F15" w:rsidRDefault="00601188" w:rsidP="00482F15">
      <w:pPr>
        <w:spacing w:after="20"/>
        <w:ind w:left="720" w:hanging="720"/>
        <w:rPr>
          <w:rFonts w:ascii="Arial" w:hAnsi="Arial" w:cs="Arial"/>
        </w:rPr>
      </w:pPr>
      <w:r w:rsidRPr="00482F15">
        <w:rPr>
          <w:rFonts w:ascii="Arial" w:hAnsi="Arial" w:cs="Arial"/>
        </w:rPr>
        <w:t xml:space="preserve">Transport Safety Victoria – Maritime Safety </w:t>
      </w:r>
      <w:hyperlink r:id="rId37" w:history="1">
        <w:r w:rsidRPr="00482F15">
          <w:rPr>
            <w:rStyle w:val="Hyperlink"/>
            <w:rFonts w:ascii="Arial" w:hAnsi="Arial" w:cs="Arial"/>
          </w:rPr>
          <w:t>https://transportsafety.vic.gov.au/maritime-safety</w:t>
        </w:r>
      </w:hyperlink>
    </w:p>
    <w:p w14:paraId="5D4C9BAF" w14:textId="01937540" w:rsidR="00897C57" w:rsidRPr="00482F15" w:rsidRDefault="00804B4B" w:rsidP="00482F15">
      <w:pPr>
        <w:spacing w:after="20"/>
        <w:ind w:left="720" w:hanging="720"/>
        <w:rPr>
          <w:rFonts w:cstheme="minorHAnsi"/>
        </w:rPr>
      </w:pPr>
      <w:r>
        <w:rPr>
          <w:rFonts w:cstheme="minorHAnsi"/>
        </w:rPr>
        <w:t xml:space="preserve">Outdoors Victoria </w:t>
      </w:r>
      <w:hyperlink r:id="rId38" w:history="1">
        <w:r w:rsidR="00897C57" w:rsidRPr="00482F15">
          <w:rPr>
            <w:rStyle w:val="Hyperlink"/>
            <w:rFonts w:cstheme="minorHAnsi"/>
          </w:rPr>
          <w:t>https://outdoorsvictoria.org.au/</w:t>
        </w:r>
      </w:hyperlink>
      <w:r w:rsidR="00897C57" w:rsidRPr="00482F15">
        <w:rPr>
          <w:rFonts w:cstheme="minorHAnsi"/>
        </w:rPr>
        <w:t xml:space="preserve"> </w:t>
      </w:r>
    </w:p>
    <w:p w14:paraId="7DB8256C" w14:textId="0E859FEC" w:rsidR="005F6FF6" w:rsidRPr="00482F15" w:rsidRDefault="005F6FF6" w:rsidP="00482F15">
      <w:pPr>
        <w:spacing w:after="20"/>
        <w:ind w:left="720" w:hanging="720"/>
        <w:rPr>
          <w:rStyle w:val="Hyperlink"/>
          <w:rFonts w:cstheme="minorHAnsi"/>
          <w:color w:val="auto"/>
          <w:u w:val="none"/>
        </w:rPr>
      </w:pPr>
      <w:r w:rsidRPr="00482F15">
        <w:rPr>
          <w:rFonts w:cstheme="minorHAnsi"/>
        </w:rPr>
        <w:t xml:space="preserve">International River Classifications </w:t>
      </w:r>
      <w:hyperlink r:id="rId39" w:history="1">
        <w:r>
          <w:rPr>
            <w:rStyle w:val="Hyperlink"/>
          </w:rPr>
          <w:t>http://www.waterwaysguide.org.au/GradingSystem</w:t>
        </w:r>
      </w:hyperlink>
    </w:p>
    <w:p w14:paraId="10423120" w14:textId="0CA5F935" w:rsidR="003652D9" w:rsidRPr="00482F15" w:rsidRDefault="00630068" w:rsidP="00482F15">
      <w:pPr>
        <w:spacing w:after="20"/>
        <w:ind w:left="709" w:hanging="720"/>
        <w:rPr>
          <w:rFonts w:cstheme="minorHAnsi"/>
        </w:rPr>
      </w:pPr>
      <w:r w:rsidRPr="00482F15">
        <w:rPr>
          <w:rFonts w:cstheme="minorHAnsi"/>
        </w:rPr>
        <w:t xml:space="preserve">Victorian Public Pools Register </w:t>
      </w:r>
      <w:hyperlink r:id="rId40" w:history="1">
        <w:r w:rsidR="003652D9">
          <w:rPr>
            <w:rStyle w:val="Hyperlink"/>
          </w:rPr>
          <w:t>Victorian Public Pools Register | Life Saving Victoria (lsv.com.au)</w:t>
        </w:r>
      </w:hyperlink>
    </w:p>
    <w:p w14:paraId="4F14451B" w14:textId="25573BD4" w:rsidR="00630068" w:rsidRPr="00482F15" w:rsidRDefault="00630068" w:rsidP="00482F15">
      <w:pPr>
        <w:spacing w:after="20"/>
        <w:ind w:left="709" w:hanging="720"/>
        <w:rPr>
          <w:rFonts w:cstheme="minorHAnsi"/>
        </w:rPr>
      </w:pPr>
      <w:r w:rsidRPr="00482F15">
        <w:rPr>
          <w:rFonts w:cstheme="minorHAnsi"/>
        </w:rPr>
        <w:t xml:space="preserve">Surf Life Saving Australia – </w:t>
      </w:r>
      <w:proofErr w:type="spellStart"/>
      <w:r w:rsidRPr="00482F15">
        <w:rPr>
          <w:rFonts w:cstheme="minorHAnsi"/>
        </w:rPr>
        <w:t>BeachSafe</w:t>
      </w:r>
      <w:proofErr w:type="spellEnd"/>
      <w:r w:rsidRPr="00482F15">
        <w:rPr>
          <w:rFonts w:cstheme="minorHAnsi"/>
        </w:rPr>
        <w:t xml:space="preserve"> </w:t>
      </w:r>
      <w:hyperlink r:id="rId41" w:history="1">
        <w:r w:rsidRPr="00482F15">
          <w:rPr>
            <w:rStyle w:val="Hyperlink"/>
            <w:rFonts w:cstheme="minorHAnsi"/>
          </w:rPr>
          <w:t>https://beachsafe.org.au/</w:t>
        </w:r>
      </w:hyperlink>
      <w:r w:rsidRPr="00482F15">
        <w:rPr>
          <w:rFonts w:cstheme="minorHAnsi"/>
        </w:rPr>
        <w:t xml:space="preserve"> </w:t>
      </w:r>
    </w:p>
    <w:p w14:paraId="31656E76" w14:textId="77777777" w:rsidR="00630068" w:rsidRPr="005F6FF6" w:rsidRDefault="00630068" w:rsidP="00630068">
      <w:pPr>
        <w:pStyle w:val="ListParagraph"/>
        <w:spacing w:after="20"/>
        <w:rPr>
          <w:rFonts w:cstheme="minorHAnsi"/>
        </w:rPr>
      </w:pPr>
    </w:p>
    <w:p w14:paraId="14B26B71" w14:textId="5B59FAF8" w:rsidR="00897C57" w:rsidRDefault="00897C57" w:rsidP="000B1E09">
      <w:pPr>
        <w:spacing w:after="20"/>
        <w:rPr>
          <w:rFonts w:cstheme="minorHAnsi"/>
        </w:rPr>
      </w:pPr>
    </w:p>
    <w:p w14:paraId="747744B5" w14:textId="56562112" w:rsidR="00710AE8" w:rsidRPr="004C6383" w:rsidRDefault="00710AE8" w:rsidP="000B1E09">
      <w:pPr>
        <w:spacing w:after="20"/>
        <w:rPr>
          <w:rFonts w:cs="Arial"/>
          <w:szCs w:val="20"/>
          <w:lang w:val="en"/>
        </w:rPr>
      </w:pPr>
      <w:r w:rsidRPr="00AB5B46">
        <w:rPr>
          <w:rFonts w:cs="Arial"/>
          <w:color w:val="0B0C1D"/>
          <w:szCs w:val="20"/>
          <w:lang w:val="en"/>
        </w:rPr>
        <w:t>Queries relating directly to</w:t>
      </w:r>
      <w:r w:rsidR="005E3C8C" w:rsidRPr="00AB5B46">
        <w:rPr>
          <w:rFonts w:cs="Arial"/>
          <w:color w:val="0B0C1D"/>
          <w:szCs w:val="20"/>
          <w:lang w:val="en"/>
        </w:rPr>
        <w:t xml:space="preserve"> instructional</w:t>
      </w:r>
      <w:r w:rsidRPr="00AB5B46">
        <w:rPr>
          <w:rFonts w:cs="Arial"/>
          <w:color w:val="0B0C1D"/>
          <w:szCs w:val="20"/>
          <w:lang w:val="en"/>
        </w:rPr>
        <w:t xml:space="preserve"> swimming and water safety programs can be emailed to: </w:t>
      </w:r>
      <w:hyperlink r:id="rId42" w:history="1">
        <w:r w:rsidR="004C6383" w:rsidRPr="00AB5B46">
          <w:rPr>
            <w:rStyle w:val="Hyperlink"/>
            <w:rFonts w:cs="Arial"/>
            <w:szCs w:val="20"/>
            <w:lang w:val="en"/>
          </w:rPr>
          <w:t>school.swimming@</w:t>
        </w:r>
        <w:r w:rsidR="00681E04" w:rsidRPr="00AB5B46">
          <w:rPr>
            <w:rStyle w:val="Hyperlink"/>
            <w:rFonts w:cs="Arial"/>
            <w:szCs w:val="20"/>
            <w:lang w:val="en"/>
          </w:rPr>
          <w:t>education</w:t>
        </w:r>
        <w:r w:rsidR="004C6383" w:rsidRPr="00AB5B46">
          <w:rPr>
            <w:rStyle w:val="Hyperlink"/>
            <w:rFonts w:cs="Arial"/>
            <w:szCs w:val="20"/>
            <w:lang w:val="en"/>
          </w:rPr>
          <w:t>.vic.gov.au</w:t>
        </w:r>
      </w:hyperlink>
      <w:r w:rsidR="004C6383" w:rsidRPr="00AB5B46">
        <w:rPr>
          <w:rStyle w:val="Hyperlink"/>
          <w:rFonts w:cs="Arial"/>
          <w:szCs w:val="20"/>
          <w:lang w:val="en"/>
        </w:rPr>
        <w:t xml:space="preserve"> </w:t>
      </w:r>
      <w:r w:rsidR="004C6383" w:rsidRPr="00AB5B46">
        <w:rPr>
          <w:rStyle w:val="Hyperlink"/>
          <w:rFonts w:cs="Arial"/>
          <w:color w:val="auto"/>
          <w:szCs w:val="20"/>
          <w:u w:val="none"/>
          <w:lang w:val="en"/>
        </w:rPr>
        <w:t>or phone 4334 0523.</w:t>
      </w:r>
    </w:p>
    <w:p w14:paraId="1AC9A6D0" w14:textId="77777777" w:rsidR="00710AE8" w:rsidRDefault="00710AE8" w:rsidP="000B1E09">
      <w:pPr>
        <w:spacing w:after="20"/>
        <w:rPr>
          <w:rFonts w:cstheme="minorHAnsi"/>
        </w:rPr>
      </w:pPr>
    </w:p>
    <w:p w14:paraId="25FDDF00" w14:textId="40E758FC" w:rsidR="00897C57" w:rsidRDefault="00AF56EE" w:rsidP="000B1E09">
      <w:pPr>
        <w:spacing w:after="20"/>
        <w:rPr>
          <w:rFonts w:cstheme="minorHAnsi"/>
        </w:rPr>
      </w:pPr>
      <w:r>
        <w:rPr>
          <w:rFonts w:cstheme="minorHAnsi"/>
        </w:rPr>
        <w:t>Queries relating to recreational swimming can be emailed to:</w:t>
      </w:r>
      <w:r w:rsidR="00897C57">
        <w:rPr>
          <w:rFonts w:cstheme="minorHAnsi"/>
        </w:rPr>
        <w:t xml:space="preserve"> </w:t>
      </w:r>
      <w:hyperlink r:id="rId43" w:history="1">
        <w:r w:rsidR="00284C48" w:rsidRPr="00284C48">
          <w:rPr>
            <w:rStyle w:val="Hyperlink"/>
            <w:rFonts w:cstheme="minorHAnsi"/>
          </w:rPr>
          <w:t>community.stakeholders@education.vic.gov.au</w:t>
        </w:r>
      </w:hyperlink>
      <w:r w:rsidR="00897C57">
        <w:rPr>
          <w:rFonts w:cstheme="minorHAnsi"/>
        </w:rPr>
        <w:t xml:space="preserve"> </w:t>
      </w:r>
    </w:p>
    <w:p w14:paraId="1029F6F8" w14:textId="6E732ABF" w:rsidR="00D1174A" w:rsidRDefault="00D1174A" w:rsidP="000B1E09">
      <w:pPr>
        <w:pStyle w:val="FootnoteText"/>
        <w:spacing w:after="20"/>
        <w:ind w:right="4507"/>
        <w:rPr>
          <w:sz w:val="12"/>
          <w:szCs w:val="12"/>
        </w:rPr>
      </w:pPr>
    </w:p>
    <w:p w14:paraId="4A1F334F" w14:textId="0AE0C67C" w:rsidR="00D1174A" w:rsidRDefault="00D1174A" w:rsidP="000B1E09">
      <w:pPr>
        <w:pStyle w:val="FootnoteText"/>
        <w:spacing w:after="20"/>
        <w:ind w:right="4507"/>
        <w:rPr>
          <w:sz w:val="12"/>
          <w:szCs w:val="12"/>
        </w:rPr>
      </w:pPr>
    </w:p>
    <w:p w14:paraId="21887C4D" w14:textId="55C19593" w:rsidR="00D1174A" w:rsidRDefault="00D1174A" w:rsidP="000B1E09">
      <w:pPr>
        <w:pStyle w:val="FootnoteText"/>
        <w:spacing w:after="20"/>
        <w:ind w:right="4507"/>
        <w:rPr>
          <w:sz w:val="12"/>
          <w:szCs w:val="12"/>
        </w:rPr>
      </w:pPr>
    </w:p>
    <w:p w14:paraId="3950F060" w14:textId="372CBA23" w:rsidR="00122369" w:rsidRPr="00E34721" w:rsidRDefault="0016287D" w:rsidP="000B1E09">
      <w:pPr>
        <w:spacing w:after="20"/>
        <w:rPr>
          <w:rFonts w:cstheme="minorHAnsi"/>
          <w:sz w:val="12"/>
          <w:szCs w:val="12"/>
        </w:rPr>
      </w:pPr>
      <w:r w:rsidRPr="001105FA">
        <w:rPr>
          <w:sz w:val="12"/>
          <w:szCs w:val="12"/>
        </w:rPr>
        <w:t>© State of Victoria (Department of Education and Training)</w:t>
      </w:r>
      <w:r w:rsidR="00E77EB9">
        <w:rPr>
          <w:sz w:val="12"/>
          <w:szCs w:val="12"/>
        </w:rPr>
        <w:t xml:space="preserve"> </w:t>
      </w:r>
      <w:r w:rsidR="00E77EB9" w:rsidRPr="00BA6B2F">
        <w:rPr>
          <w:sz w:val="12"/>
          <w:szCs w:val="12"/>
        </w:rPr>
        <w:t>2019.</w:t>
      </w:r>
      <w:r w:rsidRPr="001105FA">
        <w:rPr>
          <w:sz w:val="12"/>
          <w:szCs w:val="12"/>
        </w:rPr>
        <w:t xml:space="preserve"> </w:t>
      </w:r>
      <w:r w:rsidR="00E34721" w:rsidRPr="00E34721">
        <w:rPr>
          <w:rFonts w:cstheme="minorHAnsi"/>
          <w:color w:val="000000"/>
          <w:sz w:val="12"/>
          <w:szCs w:val="12"/>
        </w:rPr>
        <w:t>Except where otherwise </w:t>
      </w:r>
      <w:hyperlink r:id="rId44" w:history="1">
        <w:r w:rsidR="00E34721" w:rsidRPr="00E34721">
          <w:rPr>
            <w:rStyle w:val="Hyperlink"/>
            <w:rFonts w:cstheme="minorHAnsi"/>
            <w:sz w:val="12"/>
            <w:szCs w:val="12"/>
          </w:rPr>
          <w:t>noted,</w:t>
        </w:r>
      </w:hyperlink>
      <w:r w:rsidR="00E34721" w:rsidRPr="00E34721">
        <w:rPr>
          <w:rFonts w:cstheme="minorHAnsi"/>
          <w:color w:val="000000"/>
          <w:sz w:val="12"/>
          <w:szCs w:val="12"/>
        </w:rPr>
        <w:t xml:space="preserve"> material in this document is provided under a</w:t>
      </w:r>
      <w:r w:rsidR="00E34721">
        <w:rPr>
          <w:rFonts w:cstheme="minorHAnsi"/>
          <w:color w:val="000000"/>
          <w:sz w:val="12"/>
          <w:szCs w:val="12"/>
        </w:rPr>
        <w:br/>
      </w:r>
      <w:r w:rsidR="00E34721" w:rsidRPr="00E34721">
        <w:rPr>
          <w:rFonts w:cstheme="minorHAnsi"/>
          <w:color w:val="000000"/>
          <w:sz w:val="12"/>
          <w:szCs w:val="12"/>
        </w:rPr>
        <w:t> </w:t>
      </w:r>
      <w:hyperlink r:id="rId45" w:history="1">
        <w:r w:rsidR="00E34721" w:rsidRPr="00E34721">
          <w:rPr>
            <w:rStyle w:val="Hyperlink"/>
            <w:rFonts w:cstheme="minorHAnsi"/>
            <w:sz w:val="12"/>
            <w:szCs w:val="12"/>
          </w:rPr>
          <w:t>Creative Commons Attribution 4.0 International</w:t>
        </w:r>
      </w:hyperlink>
      <w:r w:rsidR="00E34721" w:rsidRPr="00E34721">
        <w:rPr>
          <w:rFonts w:cstheme="minorHAnsi"/>
          <w:sz w:val="12"/>
          <w:szCs w:val="12"/>
        </w:rPr>
        <w:t xml:space="preserve"> </w:t>
      </w:r>
      <w:r w:rsidR="00E34721" w:rsidRPr="00E34721">
        <w:rPr>
          <w:rFonts w:cstheme="minorHAnsi"/>
          <w:color w:val="000000"/>
          <w:sz w:val="12"/>
          <w:szCs w:val="12"/>
        </w:rPr>
        <w:t>Please check the full </w:t>
      </w:r>
      <w:hyperlink r:id="rId46" w:history="1">
        <w:r w:rsidR="00E34721" w:rsidRPr="00E34721">
          <w:rPr>
            <w:rStyle w:val="Hyperlink"/>
            <w:rFonts w:cstheme="minorHAnsi"/>
            <w:sz w:val="12"/>
            <w:szCs w:val="12"/>
          </w:rPr>
          <w:t>copyright notice </w:t>
        </w:r>
      </w:hyperlink>
    </w:p>
    <w:sectPr w:rsidR="00122369" w:rsidRPr="00E34721" w:rsidSect="006E2B9A">
      <w:headerReference w:type="even" r:id="rId47"/>
      <w:headerReference w:type="default" r:id="rId48"/>
      <w:footerReference w:type="even" r:id="rId49"/>
      <w:footerReference w:type="default" r:id="rId50"/>
      <w:headerReference w:type="first" r:id="rId51"/>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D73E" w14:textId="77777777" w:rsidR="00652F6F" w:rsidRDefault="00652F6F" w:rsidP="003967DD">
      <w:pPr>
        <w:spacing w:after="0"/>
      </w:pPr>
      <w:r>
        <w:separator/>
      </w:r>
    </w:p>
  </w:endnote>
  <w:endnote w:type="continuationSeparator" w:id="0">
    <w:p w14:paraId="4892FA8E" w14:textId="77777777" w:rsidR="00652F6F" w:rsidRDefault="00652F6F" w:rsidP="003967DD">
      <w:pPr>
        <w:spacing w:after="0"/>
      </w:pPr>
      <w:r>
        <w:continuationSeparator/>
      </w:r>
    </w:p>
  </w:endnote>
  <w:endnote w:type="continuationNotice" w:id="1">
    <w:p w14:paraId="0C6FA21E" w14:textId="77777777" w:rsidR="00652F6F" w:rsidRDefault="00652F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3C4E55" w:rsidRDefault="003C4E55" w:rsidP="00D05A7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3C4E55" w:rsidRDefault="003C4E5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6F6343D8" w:rsidR="003C4E55" w:rsidRDefault="003C4E55" w:rsidP="00D05A7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711C8">
      <w:rPr>
        <w:rStyle w:val="PageNumber"/>
        <w:noProof/>
      </w:rPr>
      <w:t>4</w:t>
    </w:r>
    <w:r>
      <w:rPr>
        <w:rStyle w:val="PageNumber"/>
      </w:rPr>
      <w:fldChar w:fldCharType="end"/>
    </w:r>
  </w:p>
  <w:p w14:paraId="0CD3DEB7" w14:textId="77777777" w:rsidR="003C4E55" w:rsidRDefault="003C4E5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1F83" w14:textId="77777777" w:rsidR="00652F6F" w:rsidRDefault="00652F6F" w:rsidP="003967DD">
      <w:pPr>
        <w:spacing w:after="0"/>
      </w:pPr>
      <w:r>
        <w:separator/>
      </w:r>
    </w:p>
  </w:footnote>
  <w:footnote w:type="continuationSeparator" w:id="0">
    <w:p w14:paraId="1A9AE9D3" w14:textId="77777777" w:rsidR="00652F6F" w:rsidRDefault="00652F6F" w:rsidP="003967DD">
      <w:pPr>
        <w:spacing w:after="0"/>
      </w:pPr>
      <w:r>
        <w:continuationSeparator/>
      </w:r>
    </w:p>
  </w:footnote>
  <w:footnote w:type="continuationNotice" w:id="1">
    <w:p w14:paraId="26FD7EA9" w14:textId="77777777" w:rsidR="00652F6F" w:rsidRDefault="00652F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DB29" w14:textId="73DDE544" w:rsidR="008B0463" w:rsidRDefault="008B0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22B15099" w:rsidR="003C4E55" w:rsidRDefault="003C4E55" w:rsidP="00EB2D69">
    <w:pPr>
      <w:pStyle w:val="Header"/>
      <w:tabs>
        <w:tab w:val="clear" w:pos="4513"/>
        <w:tab w:val="clear" w:pos="9026"/>
        <w:tab w:val="center" w:pos="4816"/>
      </w:tabs>
    </w:pPr>
    <w:r>
      <w:rPr>
        <w:noProof/>
        <w:lang w:val="en-AU" w:eastAsia="en-AU"/>
      </w:rPr>
      <w:drawing>
        <wp:anchor distT="0" distB="0" distL="114300" distR="114300" simplePos="0" relativeHeight="251658240" behindDoc="1" locked="0" layoutInCell="1" allowOverlap="1" wp14:anchorId="5541145A" wp14:editId="71C14DD8">
          <wp:simplePos x="0" y="0"/>
          <wp:positionH relativeFrom="page">
            <wp:align>left</wp:align>
          </wp:positionH>
          <wp:positionV relativeFrom="page">
            <wp:align>top</wp:align>
          </wp:positionV>
          <wp:extent cx="75600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8922" w14:textId="6A9F1462" w:rsidR="008B0463" w:rsidRDefault="008B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2.35pt;visibility:visible;mso-wrap-style:square" o:bullet="t">
        <v:imagedata r:id="rId1" o:title=""/>
      </v:shape>
    </w:pict>
  </w:numPicBullet>
  <w:abstractNum w:abstractNumId="0" w15:restartNumberingAfterBreak="0">
    <w:nsid w:val="03394C72"/>
    <w:multiLevelType w:val="hybridMultilevel"/>
    <w:tmpl w:val="C8FE52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D70E8D"/>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1377"/>
    <w:multiLevelType w:val="hybridMultilevel"/>
    <w:tmpl w:val="E5186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73BB3"/>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0322E"/>
    <w:multiLevelType w:val="hybridMultilevel"/>
    <w:tmpl w:val="BC0C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569E1"/>
    <w:multiLevelType w:val="hybridMultilevel"/>
    <w:tmpl w:val="37286A00"/>
    <w:lvl w:ilvl="0" w:tplc="E690D780">
      <w:start w:val="1"/>
      <w:numFmt w:val="bullet"/>
      <w:lvlText w:val=""/>
      <w:lvlPicBulletId w:val="0"/>
      <w:lvlJc w:val="left"/>
      <w:pPr>
        <w:tabs>
          <w:tab w:val="num" w:pos="720"/>
        </w:tabs>
        <w:ind w:left="720" w:hanging="360"/>
      </w:pPr>
      <w:rPr>
        <w:rFonts w:ascii="Symbol" w:hAnsi="Symbol" w:hint="default"/>
      </w:rPr>
    </w:lvl>
    <w:lvl w:ilvl="1" w:tplc="C37AA788" w:tentative="1">
      <w:start w:val="1"/>
      <w:numFmt w:val="bullet"/>
      <w:lvlText w:val=""/>
      <w:lvlJc w:val="left"/>
      <w:pPr>
        <w:tabs>
          <w:tab w:val="num" w:pos="1440"/>
        </w:tabs>
        <w:ind w:left="1440" w:hanging="360"/>
      </w:pPr>
      <w:rPr>
        <w:rFonts w:ascii="Symbol" w:hAnsi="Symbol" w:hint="default"/>
      </w:rPr>
    </w:lvl>
    <w:lvl w:ilvl="2" w:tplc="BAD8956C" w:tentative="1">
      <w:start w:val="1"/>
      <w:numFmt w:val="bullet"/>
      <w:lvlText w:val=""/>
      <w:lvlJc w:val="left"/>
      <w:pPr>
        <w:tabs>
          <w:tab w:val="num" w:pos="2160"/>
        </w:tabs>
        <w:ind w:left="2160" w:hanging="360"/>
      </w:pPr>
      <w:rPr>
        <w:rFonts w:ascii="Symbol" w:hAnsi="Symbol" w:hint="default"/>
      </w:rPr>
    </w:lvl>
    <w:lvl w:ilvl="3" w:tplc="D226928C" w:tentative="1">
      <w:start w:val="1"/>
      <w:numFmt w:val="bullet"/>
      <w:lvlText w:val=""/>
      <w:lvlJc w:val="left"/>
      <w:pPr>
        <w:tabs>
          <w:tab w:val="num" w:pos="2880"/>
        </w:tabs>
        <w:ind w:left="2880" w:hanging="360"/>
      </w:pPr>
      <w:rPr>
        <w:rFonts w:ascii="Symbol" w:hAnsi="Symbol" w:hint="default"/>
      </w:rPr>
    </w:lvl>
    <w:lvl w:ilvl="4" w:tplc="AE706AB8" w:tentative="1">
      <w:start w:val="1"/>
      <w:numFmt w:val="bullet"/>
      <w:lvlText w:val=""/>
      <w:lvlJc w:val="left"/>
      <w:pPr>
        <w:tabs>
          <w:tab w:val="num" w:pos="3600"/>
        </w:tabs>
        <w:ind w:left="3600" w:hanging="360"/>
      </w:pPr>
      <w:rPr>
        <w:rFonts w:ascii="Symbol" w:hAnsi="Symbol" w:hint="default"/>
      </w:rPr>
    </w:lvl>
    <w:lvl w:ilvl="5" w:tplc="B194EB0A" w:tentative="1">
      <w:start w:val="1"/>
      <w:numFmt w:val="bullet"/>
      <w:lvlText w:val=""/>
      <w:lvlJc w:val="left"/>
      <w:pPr>
        <w:tabs>
          <w:tab w:val="num" w:pos="4320"/>
        </w:tabs>
        <w:ind w:left="4320" w:hanging="360"/>
      </w:pPr>
      <w:rPr>
        <w:rFonts w:ascii="Symbol" w:hAnsi="Symbol" w:hint="default"/>
      </w:rPr>
    </w:lvl>
    <w:lvl w:ilvl="6" w:tplc="8A02EEBE" w:tentative="1">
      <w:start w:val="1"/>
      <w:numFmt w:val="bullet"/>
      <w:lvlText w:val=""/>
      <w:lvlJc w:val="left"/>
      <w:pPr>
        <w:tabs>
          <w:tab w:val="num" w:pos="5040"/>
        </w:tabs>
        <w:ind w:left="5040" w:hanging="360"/>
      </w:pPr>
      <w:rPr>
        <w:rFonts w:ascii="Symbol" w:hAnsi="Symbol" w:hint="default"/>
      </w:rPr>
    </w:lvl>
    <w:lvl w:ilvl="7" w:tplc="913E7D54" w:tentative="1">
      <w:start w:val="1"/>
      <w:numFmt w:val="bullet"/>
      <w:lvlText w:val=""/>
      <w:lvlJc w:val="left"/>
      <w:pPr>
        <w:tabs>
          <w:tab w:val="num" w:pos="5760"/>
        </w:tabs>
        <w:ind w:left="5760" w:hanging="360"/>
      </w:pPr>
      <w:rPr>
        <w:rFonts w:ascii="Symbol" w:hAnsi="Symbol" w:hint="default"/>
      </w:rPr>
    </w:lvl>
    <w:lvl w:ilvl="8" w:tplc="7A5E0E6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1474DA"/>
    <w:multiLevelType w:val="hybridMultilevel"/>
    <w:tmpl w:val="50121AD8"/>
    <w:lvl w:ilvl="0" w:tplc="4D7E3FAA">
      <w:start w:val="1"/>
      <w:numFmt w:val="bullet"/>
      <w:lvlText w:val=""/>
      <w:lvlPicBulletId w:val="0"/>
      <w:lvlJc w:val="left"/>
      <w:pPr>
        <w:tabs>
          <w:tab w:val="num" w:pos="720"/>
        </w:tabs>
        <w:ind w:left="720" w:hanging="360"/>
      </w:pPr>
      <w:rPr>
        <w:rFonts w:ascii="Symbol" w:hAnsi="Symbol" w:hint="default"/>
      </w:rPr>
    </w:lvl>
    <w:lvl w:ilvl="1" w:tplc="C0DEA1B0" w:tentative="1">
      <w:start w:val="1"/>
      <w:numFmt w:val="bullet"/>
      <w:lvlText w:val=""/>
      <w:lvlJc w:val="left"/>
      <w:pPr>
        <w:tabs>
          <w:tab w:val="num" w:pos="1440"/>
        </w:tabs>
        <w:ind w:left="1440" w:hanging="360"/>
      </w:pPr>
      <w:rPr>
        <w:rFonts w:ascii="Symbol" w:hAnsi="Symbol" w:hint="default"/>
      </w:rPr>
    </w:lvl>
    <w:lvl w:ilvl="2" w:tplc="75ACD816" w:tentative="1">
      <w:start w:val="1"/>
      <w:numFmt w:val="bullet"/>
      <w:lvlText w:val=""/>
      <w:lvlJc w:val="left"/>
      <w:pPr>
        <w:tabs>
          <w:tab w:val="num" w:pos="2160"/>
        </w:tabs>
        <w:ind w:left="2160" w:hanging="360"/>
      </w:pPr>
      <w:rPr>
        <w:rFonts w:ascii="Symbol" w:hAnsi="Symbol" w:hint="default"/>
      </w:rPr>
    </w:lvl>
    <w:lvl w:ilvl="3" w:tplc="47A8894A" w:tentative="1">
      <w:start w:val="1"/>
      <w:numFmt w:val="bullet"/>
      <w:lvlText w:val=""/>
      <w:lvlJc w:val="left"/>
      <w:pPr>
        <w:tabs>
          <w:tab w:val="num" w:pos="2880"/>
        </w:tabs>
        <w:ind w:left="2880" w:hanging="360"/>
      </w:pPr>
      <w:rPr>
        <w:rFonts w:ascii="Symbol" w:hAnsi="Symbol" w:hint="default"/>
      </w:rPr>
    </w:lvl>
    <w:lvl w:ilvl="4" w:tplc="4BF670CA" w:tentative="1">
      <w:start w:val="1"/>
      <w:numFmt w:val="bullet"/>
      <w:lvlText w:val=""/>
      <w:lvlJc w:val="left"/>
      <w:pPr>
        <w:tabs>
          <w:tab w:val="num" w:pos="3600"/>
        </w:tabs>
        <w:ind w:left="3600" w:hanging="360"/>
      </w:pPr>
      <w:rPr>
        <w:rFonts w:ascii="Symbol" w:hAnsi="Symbol" w:hint="default"/>
      </w:rPr>
    </w:lvl>
    <w:lvl w:ilvl="5" w:tplc="73F04C22" w:tentative="1">
      <w:start w:val="1"/>
      <w:numFmt w:val="bullet"/>
      <w:lvlText w:val=""/>
      <w:lvlJc w:val="left"/>
      <w:pPr>
        <w:tabs>
          <w:tab w:val="num" w:pos="4320"/>
        </w:tabs>
        <w:ind w:left="4320" w:hanging="360"/>
      </w:pPr>
      <w:rPr>
        <w:rFonts w:ascii="Symbol" w:hAnsi="Symbol" w:hint="default"/>
      </w:rPr>
    </w:lvl>
    <w:lvl w:ilvl="6" w:tplc="413AD636" w:tentative="1">
      <w:start w:val="1"/>
      <w:numFmt w:val="bullet"/>
      <w:lvlText w:val=""/>
      <w:lvlJc w:val="left"/>
      <w:pPr>
        <w:tabs>
          <w:tab w:val="num" w:pos="5040"/>
        </w:tabs>
        <w:ind w:left="5040" w:hanging="360"/>
      </w:pPr>
      <w:rPr>
        <w:rFonts w:ascii="Symbol" w:hAnsi="Symbol" w:hint="default"/>
      </w:rPr>
    </w:lvl>
    <w:lvl w:ilvl="7" w:tplc="6C8E06FE" w:tentative="1">
      <w:start w:val="1"/>
      <w:numFmt w:val="bullet"/>
      <w:lvlText w:val=""/>
      <w:lvlJc w:val="left"/>
      <w:pPr>
        <w:tabs>
          <w:tab w:val="num" w:pos="5760"/>
        </w:tabs>
        <w:ind w:left="5760" w:hanging="360"/>
      </w:pPr>
      <w:rPr>
        <w:rFonts w:ascii="Symbol" w:hAnsi="Symbol" w:hint="default"/>
      </w:rPr>
    </w:lvl>
    <w:lvl w:ilvl="8" w:tplc="77347B5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B38E1"/>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3419F1"/>
    <w:multiLevelType w:val="hybridMultilevel"/>
    <w:tmpl w:val="D884D74A"/>
    <w:lvl w:ilvl="0" w:tplc="B008CC6E">
      <w:start w:val="1"/>
      <w:numFmt w:val="bullet"/>
      <w:lvlText w:val=""/>
      <w:lvlPicBulletId w:val="0"/>
      <w:lvlJc w:val="left"/>
      <w:pPr>
        <w:tabs>
          <w:tab w:val="num" w:pos="720"/>
        </w:tabs>
        <w:ind w:left="720" w:hanging="360"/>
      </w:pPr>
      <w:rPr>
        <w:rFonts w:ascii="Symbol" w:hAnsi="Symbol" w:hint="default"/>
      </w:rPr>
    </w:lvl>
    <w:lvl w:ilvl="1" w:tplc="4BB4C924" w:tentative="1">
      <w:start w:val="1"/>
      <w:numFmt w:val="bullet"/>
      <w:lvlText w:val=""/>
      <w:lvlJc w:val="left"/>
      <w:pPr>
        <w:tabs>
          <w:tab w:val="num" w:pos="1440"/>
        </w:tabs>
        <w:ind w:left="1440" w:hanging="360"/>
      </w:pPr>
      <w:rPr>
        <w:rFonts w:ascii="Symbol" w:hAnsi="Symbol" w:hint="default"/>
      </w:rPr>
    </w:lvl>
    <w:lvl w:ilvl="2" w:tplc="EC46C9DA" w:tentative="1">
      <w:start w:val="1"/>
      <w:numFmt w:val="bullet"/>
      <w:lvlText w:val=""/>
      <w:lvlJc w:val="left"/>
      <w:pPr>
        <w:tabs>
          <w:tab w:val="num" w:pos="2160"/>
        </w:tabs>
        <w:ind w:left="2160" w:hanging="360"/>
      </w:pPr>
      <w:rPr>
        <w:rFonts w:ascii="Symbol" w:hAnsi="Symbol" w:hint="default"/>
      </w:rPr>
    </w:lvl>
    <w:lvl w:ilvl="3" w:tplc="33E89EF2" w:tentative="1">
      <w:start w:val="1"/>
      <w:numFmt w:val="bullet"/>
      <w:lvlText w:val=""/>
      <w:lvlJc w:val="left"/>
      <w:pPr>
        <w:tabs>
          <w:tab w:val="num" w:pos="2880"/>
        </w:tabs>
        <w:ind w:left="2880" w:hanging="360"/>
      </w:pPr>
      <w:rPr>
        <w:rFonts w:ascii="Symbol" w:hAnsi="Symbol" w:hint="default"/>
      </w:rPr>
    </w:lvl>
    <w:lvl w:ilvl="4" w:tplc="3908367C" w:tentative="1">
      <w:start w:val="1"/>
      <w:numFmt w:val="bullet"/>
      <w:lvlText w:val=""/>
      <w:lvlJc w:val="left"/>
      <w:pPr>
        <w:tabs>
          <w:tab w:val="num" w:pos="3600"/>
        </w:tabs>
        <w:ind w:left="3600" w:hanging="360"/>
      </w:pPr>
      <w:rPr>
        <w:rFonts w:ascii="Symbol" w:hAnsi="Symbol" w:hint="default"/>
      </w:rPr>
    </w:lvl>
    <w:lvl w:ilvl="5" w:tplc="BB5AE2A4" w:tentative="1">
      <w:start w:val="1"/>
      <w:numFmt w:val="bullet"/>
      <w:lvlText w:val=""/>
      <w:lvlJc w:val="left"/>
      <w:pPr>
        <w:tabs>
          <w:tab w:val="num" w:pos="4320"/>
        </w:tabs>
        <w:ind w:left="4320" w:hanging="360"/>
      </w:pPr>
      <w:rPr>
        <w:rFonts w:ascii="Symbol" w:hAnsi="Symbol" w:hint="default"/>
      </w:rPr>
    </w:lvl>
    <w:lvl w:ilvl="6" w:tplc="2EF83F16" w:tentative="1">
      <w:start w:val="1"/>
      <w:numFmt w:val="bullet"/>
      <w:lvlText w:val=""/>
      <w:lvlJc w:val="left"/>
      <w:pPr>
        <w:tabs>
          <w:tab w:val="num" w:pos="5040"/>
        </w:tabs>
        <w:ind w:left="5040" w:hanging="360"/>
      </w:pPr>
      <w:rPr>
        <w:rFonts w:ascii="Symbol" w:hAnsi="Symbol" w:hint="default"/>
      </w:rPr>
    </w:lvl>
    <w:lvl w:ilvl="7" w:tplc="A0A6A2D8" w:tentative="1">
      <w:start w:val="1"/>
      <w:numFmt w:val="bullet"/>
      <w:lvlText w:val=""/>
      <w:lvlJc w:val="left"/>
      <w:pPr>
        <w:tabs>
          <w:tab w:val="num" w:pos="5760"/>
        </w:tabs>
        <w:ind w:left="5760" w:hanging="360"/>
      </w:pPr>
      <w:rPr>
        <w:rFonts w:ascii="Symbol" w:hAnsi="Symbol" w:hint="default"/>
      </w:rPr>
    </w:lvl>
    <w:lvl w:ilvl="8" w:tplc="E46A31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70063"/>
    <w:multiLevelType w:val="hybridMultilevel"/>
    <w:tmpl w:val="26E8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68729D"/>
    <w:multiLevelType w:val="hybridMultilevel"/>
    <w:tmpl w:val="CC58E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642B5F"/>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512B0"/>
    <w:multiLevelType w:val="multilevel"/>
    <w:tmpl w:val="4D8C8D8E"/>
    <w:lvl w:ilvl="0">
      <w:start w:val="1"/>
      <w:numFmt w:val="bullet"/>
      <w:lvlText w:val="●"/>
      <w:lvlJc w:val="left"/>
      <w:pPr>
        <w:ind w:left="720" w:hanging="360"/>
      </w:pPr>
      <w:rPr>
        <w:rFonts w:ascii="Arial" w:eastAsia="Arial" w:hAnsi="Arial" w:cs="Arial"/>
        <w:color w:val="20202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607F4C"/>
    <w:multiLevelType w:val="hybridMultilevel"/>
    <w:tmpl w:val="B13A8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514807"/>
    <w:multiLevelType w:val="hybridMultilevel"/>
    <w:tmpl w:val="C3400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B510DC"/>
    <w:multiLevelType w:val="hybridMultilevel"/>
    <w:tmpl w:val="1658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D70B98"/>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A53E7"/>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2C6BB3"/>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C375D"/>
    <w:multiLevelType w:val="hybridMultilevel"/>
    <w:tmpl w:val="7E4EF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771D0"/>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A6285"/>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90377"/>
    <w:multiLevelType w:val="multilevel"/>
    <w:tmpl w:val="3502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3B41E6"/>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034A6B"/>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034070"/>
    <w:multiLevelType w:val="hybridMultilevel"/>
    <w:tmpl w:val="A210EA16"/>
    <w:lvl w:ilvl="0" w:tplc="0C090001">
      <w:start w:val="1"/>
      <w:numFmt w:val="bullet"/>
      <w:lvlText w:val=""/>
      <w:lvlJc w:val="left"/>
      <w:pPr>
        <w:ind w:left="768" w:hanging="360"/>
      </w:pPr>
      <w:rPr>
        <w:rFonts w:ascii="Symbol" w:hAnsi="Symbol" w:hint="default"/>
      </w:rPr>
    </w:lvl>
    <w:lvl w:ilvl="1" w:tplc="0C090001">
      <w:start w:val="1"/>
      <w:numFmt w:val="bullet"/>
      <w:lvlText w:val=""/>
      <w:lvlJc w:val="left"/>
      <w:pPr>
        <w:ind w:left="1488" w:hanging="360"/>
      </w:pPr>
      <w:rPr>
        <w:rFonts w:ascii="Symbol" w:hAnsi="Symbol"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0" w15:restartNumberingAfterBreak="0">
    <w:nsid w:val="78D41D41"/>
    <w:multiLevelType w:val="hybridMultilevel"/>
    <w:tmpl w:val="2EA60A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F64323"/>
    <w:multiLevelType w:val="hybridMultilevel"/>
    <w:tmpl w:val="C9A680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D5B552C"/>
    <w:multiLevelType w:val="multilevel"/>
    <w:tmpl w:val="07000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41307">
    <w:abstractNumId w:val="11"/>
  </w:num>
  <w:num w:numId="2" w16cid:durableId="562720213">
    <w:abstractNumId w:val="24"/>
  </w:num>
  <w:num w:numId="3" w16cid:durableId="114108020">
    <w:abstractNumId w:val="7"/>
  </w:num>
  <w:num w:numId="4" w16cid:durableId="1223178959">
    <w:abstractNumId w:val="9"/>
  </w:num>
  <w:num w:numId="5" w16cid:durableId="2109033439">
    <w:abstractNumId w:val="16"/>
  </w:num>
  <w:num w:numId="6" w16cid:durableId="826046536">
    <w:abstractNumId w:val="22"/>
  </w:num>
  <w:num w:numId="7" w16cid:durableId="1024136729">
    <w:abstractNumId w:val="3"/>
  </w:num>
  <w:num w:numId="8" w16cid:durableId="2049134895">
    <w:abstractNumId w:val="29"/>
  </w:num>
  <w:num w:numId="9" w16cid:durableId="840968637">
    <w:abstractNumId w:val="26"/>
  </w:num>
  <w:num w:numId="10" w16cid:durableId="874974462">
    <w:abstractNumId w:val="13"/>
  </w:num>
  <w:num w:numId="11" w16cid:durableId="136076183">
    <w:abstractNumId w:val="30"/>
  </w:num>
  <w:num w:numId="12" w16cid:durableId="2041734892">
    <w:abstractNumId w:val="17"/>
  </w:num>
  <w:num w:numId="13" w16cid:durableId="574365107">
    <w:abstractNumId w:val="18"/>
  </w:num>
  <w:num w:numId="14" w16cid:durableId="577596824">
    <w:abstractNumId w:val="15"/>
  </w:num>
  <w:num w:numId="15" w16cid:durableId="1338534187">
    <w:abstractNumId w:val="2"/>
  </w:num>
  <w:num w:numId="16" w16cid:durableId="1459907690">
    <w:abstractNumId w:val="6"/>
  </w:num>
  <w:num w:numId="17" w16cid:durableId="2046977259">
    <w:abstractNumId w:val="0"/>
  </w:num>
  <w:num w:numId="18" w16cid:durableId="523398416">
    <w:abstractNumId w:val="31"/>
  </w:num>
  <w:num w:numId="19" w16cid:durableId="1269921697">
    <w:abstractNumId w:val="28"/>
  </w:num>
  <w:num w:numId="20" w16cid:durableId="566767314">
    <w:abstractNumId w:val="25"/>
  </w:num>
  <w:num w:numId="21" w16cid:durableId="1142233740">
    <w:abstractNumId w:val="27"/>
  </w:num>
  <w:num w:numId="22" w16cid:durableId="452752142">
    <w:abstractNumId w:val="32"/>
  </w:num>
  <w:num w:numId="23" w16cid:durableId="1491410953">
    <w:abstractNumId w:val="19"/>
  </w:num>
  <w:num w:numId="24" w16cid:durableId="430127754">
    <w:abstractNumId w:val="1"/>
  </w:num>
  <w:num w:numId="25" w16cid:durableId="676465922">
    <w:abstractNumId w:val="14"/>
  </w:num>
  <w:num w:numId="26" w16cid:durableId="722364482">
    <w:abstractNumId w:val="23"/>
  </w:num>
  <w:num w:numId="27" w16cid:durableId="442699144">
    <w:abstractNumId w:val="21"/>
  </w:num>
  <w:num w:numId="28" w16cid:durableId="1559317194">
    <w:abstractNumId w:val="20"/>
  </w:num>
  <w:num w:numId="29" w16cid:durableId="929656830">
    <w:abstractNumId w:val="8"/>
  </w:num>
  <w:num w:numId="30" w16cid:durableId="551966223">
    <w:abstractNumId w:val="5"/>
  </w:num>
  <w:num w:numId="31" w16cid:durableId="77748315">
    <w:abstractNumId w:val="4"/>
  </w:num>
  <w:num w:numId="32" w16cid:durableId="432867556">
    <w:abstractNumId w:val="17"/>
  </w:num>
  <w:num w:numId="33" w16cid:durableId="600836606">
    <w:abstractNumId w:val="12"/>
  </w:num>
  <w:num w:numId="34" w16cid:durableId="11757176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C49"/>
    <w:rsid w:val="00003EA9"/>
    <w:rsid w:val="00004C6C"/>
    <w:rsid w:val="00007656"/>
    <w:rsid w:val="00007A72"/>
    <w:rsid w:val="000101E4"/>
    <w:rsid w:val="00011F31"/>
    <w:rsid w:val="00013339"/>
    <w:rsid w:val="00015B65"/>
    <w:rsid w:val="0002370E"/>
    <w:rsid w:val="00024DC2"/>
    <w:rsid w:val="000256E2"/>
    <w:rsid w:val="000309E4"/>
    <w:rsid w:val="000329EB"/>
    <w:rsid w:val="00034062"/>
    <w:rsid w:val="00036734"/>
    <w:rsid w:val="000413BA"/>
    <w:rsid w:val="000419DB"/>
    <w:rsid w:val="00042AB9"/>
    <w:rsid w:val="00043BBD"/>
    <w:rsid w:val="00044C52"/>
    <w:rsid w:val="00044CAB"/>
    <w:rsid w:val="0004540E"/>
    <w:rsid w:val="00047467"/>
    <w:rsid w:val="0004760B"/>
    <w:rsid w:val="000524FA"/>
    <w:rsid w:val="00055727"/>
    <w:rsid w:val="00057307"/>
    <w:rsid w:val="00060B38"/>
    <w:rsid w:val="000615EB"/>
    <w:rsid w:val="000619DD"/>
    <w:rsid w:val="000653D4"/>
    <w:rsid w:val="00066D29"/>
    <w:rsid w:val="00073813"/>
    <w:rsid w:val="00074A08"/>
    <w:rsid w:val="0007587B"/>
    <w:rsid w:val="00076578"/>
    <w:rsid w:val="00077B19"/>
    <w:rsid w:val="00080DA9"/>
    <w:rsid w:val="00081F36"/>
    <w:rsid w:val="000855AE"/>
    <w:rsid w:val="000877AB"/>
    <w:rsid w:val="00087D59"/>
    <w:rsid w:val="000905A4"/>
    <w:rsid w:val="00091823"/>
    <w:rsid w:val="00094A65"/>
    <w:rsid w:val="000A35CF"/>
    <w:rsid w:val="000A47D4"/>
    <w:rsid w:val="000A4F69"/>
    <w:rsid w:val="000A504D"/>
    <w:rsid w:val="000B1E09"/>
    <w:rsid w:val="000B296C"/>
    <w:rsid w:val="000C3A21"/>
    <w:rsid w:val="000C406F"/>
    <w:rsid w:val="000D0A63"/>
    <w:rsid w:val="000D1F48"/>
    <w:rsid w:val="000D22DF"/>
    <w:rsid w:val="000D660A"/>
    <w:rsid w:val="000D778E"/>
    <w:rsid w:val="000E2D41"/>
    <w:rsid w:val="000E2D4C"/>
    <w:rsid w:val="000E5F1C"/>
    <w:rsid w:val="000E7A4F"/>
    <w:rsid w:val="000E7B8B"/>
    <w:rsid w:val="000F0D15"/>
    <w:rsid w:val="000F17D4"/>
    <w:rsid w:val="000F53DA"/>
    <w:rsid w:val="000F7B1E"/>
    <w:rsid w:val="001006C5"/>
    <w:rsid w:val="0010273C"/>
    <w:rsid w:val="00103DFB"/>
    <w:rsid w:val="00105763"/>
    <w:rsid w:val="0010680C"/>
    <w:rsid w:val="00106BCE"/>
    <w:rsid w:val="001070A4"/>
    <w:rsid w:val="00107CF6"/>
    <w:rsid w:val="001110DA"/>
    <w:rsid w:val="00111622"/>
    <w:rsid w:val="0011363C"/>
    <w:rsid w:val="00120399"/>
    <w:rsid w:val="00122369"/>
    <w:rsid w:val="001226E1"/>
    <w:rsid w:val="00123126"/>
    <w:rsid w:val="00123D81"/>
    <w:rsid w:val="00131BC1"/>
    <w:rsid w:val="00136284"/>
    <w:rsid w:val="00141B7F"/>
    <w:rsid w:val="001438B1"/>
    <w:rsid w:val="00150E0F"/>
    <w:rsid w:val="0015448D"/>
    <w:rsid w:val="001560BC"/>
    <w:rsid w:val="001563B2"/>
    <w:rsid w:val="00157212"/>
    <w:rsid w:val="001610C1"/>
    <w:rsid w:val="0016287D"/>
    <w:rsid w:val="0016585F"/>
    <w:rsid w:val="00174DFA"/>
    <w:rsid w:val="001763AD"/>
    <w:rsid w:val="00176AC8"/>
    <w:rsid w:val="00176E8A"/>
    <w:rsid w:val="00180947"/>
    <w:rsid w:val="00181C5F"/>
    <w:rsid w:val="00184953"/>
    <w:rsid w:val="00184A5E"/>
    <w:rsid w:val="0019409D"/>
    <w:rsid w:val="00196034"/>
    <w:rsid w:val="00196A36"/>
    <w:rsid w:val="001A1BEB"/>
    <w:rsid w:val="001A2B9B"/>
    <w:rsid w:val="001A3F6E"/>
    <w:rsid w:val="001A5641"/>
    <w:rsid w:val="001A586E"/>
    <w:rsid w:val="001B521B"/>
    <w:rsid w:val="001B66BE"/>
    <w:rsid w:val="001C5231"/>
    <w:rsid w:val="001D017B"/>
    <w:rsid w:val="001D0D94"/>
    <w:rsid w:val="001D13F9"/>
    <w:rsid w:val="001D16C9"/>
    <w:rsid w:val="001D6009"/>
    <w:rsid w:val="001D7742"/>
    <w:rsid w:val="001D78DE"/>
    <w:rsid w:val="001D7900"/>
    <w:rsid w:val="001E3B24"/>
    <w:rsid w:val="001E4E77"/>
    <w:rsid w:val="001E5980"/>
    <w:rsid w:val="001E7C3F"/>
    <w:rsid w:val="001F0130"/>
    <w:rsid w:val="001F2184"/>
    <w:rsid w:val="001F25D6"/>
    <w:rsid w:val="001F39DD"/>
    <w:rsid w:val="001F4ADC"/>
    <w:rsid w:val="001F73F7"/>
    <w:rsid w:val="00201BC1"/>
    <w:rsid w:val="00202232"/>
    <w:rsid w:val="00206C49"/>
    <w:rsid w:val="002078F4"/>
    <w:rsid w:val="00207D4A"/>
    <w:rsid w:val="00212ED9"/>
    <w:rsid w:val="0021327C"/>
    <w:rsid w:val="00216882"/>
    <w:rsid w:val="0022130A"/>
    <w:rsid w:val="00222960"/>
    <w:rsid w:val="002262F4"/>
    <w:rsid w:val="002266CD"/>
    <w:rsid w:val="00230601"/>
    <w:rsid w:val="00240C59"/>
    <w:rsid w:val="002425DC"/>
    <w:rsid w:val="00243B13"/>
    <w:rsid w:val="00250133"/>
    <w:rsid w:val="002512BE"/>
    <w:rsid w:val="00251448"/>
    <w:rsid w:val="00260DEE"/>
    <w:rsid w:val="0026454F"/>
    <w:rsid w:val="002668F2"/>
    <w:rsid w:val="00267909"/>
    <w:rsid w:val="002700F7"/>
    <w:rsid w:val="002710F5"/>
    <w:rsid w:val="002711C8"/>
    <w:rsid w:val="00271F09"/>
    <w:rsid w:val="0027415D"/>
    <w:rsid w:val="00274EF5"/>
    <w:rsid w:val="00275FB8"/>
    <w:rsid w:val="00276008"/>
    <w:rsid w:val="00276CC7"/>
    <w:rsid w:val="00277745"/>
    <w:rsid w:val="00283ABB"/>
    <w:rsid w:val="00283F3B"/>
    <w:rsid w:val="00284C48"/>
    <w:rsid w:val="00284E44"/>
    <w:rsid w:val="00286FFF"/>
    <w:rsid w:val="002875D1"/>
    <w:rsid w:val="002910C9"/>
    <w:rsid w:val="002939C3"/>
    <w:rsid w:val="00295D9D"/>
    <w:rsid w:val="002A0597"/>
    <w:rsid w:val="002A0EF3"/>
    <w:rsid w:val="002A4A96"/>
    <w:rsid w:val="002A545E"/>
    <w:rsid w:val="002A56B1"/>
    <w:rsid w:val="002A60BD"/>
    <w:rsid w:val="002A60D8"/>
    <w:rsid w:val="002A6EF6"/>
    <w:rsid w:val="002B3802"/>
    <w:rsid w:val="002B47D1"/>
    <w:rsid w:val="002B52B3"/>
    <w:rsid w:val="002B5F34"/>
    <w:rsid w:val="002D0EDB"/>
    <w:rsid w:val="002D610C"/>
    <w:rsid w:val="002D74B4"/>
    <w:rsid w:val="002E0062"/>
    <w:rsid w:val="002E233B"/>
    <w:rsid w:val="002E3748"/>
    <w:rsid w:val="002E3BED"/>
    <w:rsid w:val="002E3E95"/>
    <w:rsid w:val="002E66A5"/>
    <w:rsid w:val="002E6CE6"/>
    <w:rsid w:val="002E75FF"/>
    <w:rsid w:val="002F34DC"/>
    <w:rsid w:val="002F5389"/>
    <w:rsid w:val="002F6115"/>
    <w:rsid w:val="00300EDC"/>
    <w:rsid w:val="003022C9"/>
    <w:rsid w:val="0030756B"/>
    <w:rsid w:val="003113BC"/>
    <w:rsid w:val="00312720"/>
    <w:rsid w:val="00313EEB"/>
    <w:rsid w:val="00315A6A"/>
    <w:rsid w:val="00317AB5"/>
    <w:rsid w:val="003200EB"/>
    <w:rsid w:val="0032028E"/>
    <w:rsid w:val="00324878"/>
    <w:rsid w:val="00327885"/>
    <w:rsid w:val="00331388"/>
    <w:rsid w:val="00332B5A"/>
    <w:rsid w:val="00334D6B"/>
    <w:rsid w:val="00343AFC"/>
    <w:rsid w:val="00345121"/>
    <w:rsid w:val="00346E31"/>
    <w:rsid w:val="003470D2"/>
    <w:rsid w:val="0034745C"/>
    <w:rsid w:val="003525A3"/>
    <w:rsid w:val="00355C95"/>
    <w:rsid w:val="00360DFE"/>
    <w:rsid w:val="00361102"/>
    <w:rsid w:val="00361685"/>
    <w:rsid w:val="003652D9"/>
    <w:rsid w:val="003660D3"/>
    <w:rsid w:val="003711DA"/>
    <w:rsid w:val="00377D0C"/>
    <w:rsid w:val="003800C1"/>
    <w:rsid w:val="00380AA9"/>
    <w:rsid w:val="00387B9F"/>
    <w:rsid w:val="003920D6"/>
    <w:rsid w:val="003938B9"/>
    <w:rsid w:val="003955E5"/>
    <w:rsid w:val="0039586A"/>
    <w:rsid w:val="003967DD"/>
    <w:rsid w:val="00397BD2"/>
    <w:rsid w:val="003A2087"/>
    <w:rsid w:val="003A234A"/>
    <w:rsid w:val="003A435B"/>
    <w:rsid w:val="003A4C39"/>
    <w:rsid w:val="003A55C2"/>
    <w:rsid w:val="003A7D94"/>
    <w:rsid w:val="003B05C0"/>
    <w:rsid w:val="003B36D3"/>
    <w:rsid w:val="003B6DF1"/>
    <w:rsid w:val="003C1384"/>
    <w:rsid w:val="003C1C4C"/>
    <w:rsid w:val="003C3638"/>
    <w:rsid w:val="003C3810"/>
    <w:rsid w:val="003C3D94"/>
    <w:rsid w:val="003C4AF9"/>
    <w:rsid w:val="003C4E55"/>
    <w:rsid w:val="003D0013"/>
    <w:rsid w:val="003D0E1C"/>
    <w:rsid w:val="003D3D01"/>
    <w:rsid w:val="003E3276"/>
    <w:rsid w:val="003E4F1C"/>
    <w:rsid w:val="003F4179"/>
    <w:rsid w:val="003F57F2"/>
    <w:rsid w:val="00401A64"/>
    <w:rsid w:val="00404B49"/>
    <w:rsid w:val="004104FA"/>
    <w:rsid w:val="00411ED3"/>
    <w:rsid w:val="00413E10"/>
    <w:rsid w:val="00415897"/>
    <w:rsid w:val="00416F27"/>
    <w:rsid w:val="00417B13"/>
    <w:rsid w:val="00420BB6"/>
    <w:rsid w:val="004218D9"/>
    <w:rsid w:val="00422517"/>
    <w:rsid w:val="0042309B"/>
    <w:rsid w:val="0042333B"/>
    <w:rsid w:val="00423873"/>
    <w:rsid w:val="00427F1B"/>
    <w:rsid w:val="0043319B"/>
    <w:rsid w:val="00433D3D"/>
    <w:rsid w:val="00433E5F"/>
    <w:rsid w:val="004347B2"/>
    <w:rsid w:val="004377E8"/>
    <w:rsid w:val="00437EE8"/>
    <w:rsid w:val="00440A36"/>
    <w:rsid w:val="00443985"/>
    <w:rsid w:val="00452F68"/>
    <w:rsid w:val="00453C45"/>
    <w:rsid w:val="00460AB9"/>
    <w:rsid w:val="00461D38"/>
    <w:rsid w:val="0046655C"/>
    <w:rsid w:val="00470718"/>
    <w:rsid w:val="0047255C"/>
    <w:rsid w:val="00473CE8"/>
    <w:rsid w:val="00474E5C"/>
    <w:rsid w:val="00476453"/>
    <w:rsid w:val="00476652"/>
    <w:rsid w:val="0048059E"/>
    <w:rsid w:val="00480B5B"/>
    <w:rsid w:val="00482F15"/>
    <w:rsid w:val="004861A1"/>
    <w:rsid w:val="00491609"/>
    <w:rsid w:val="00493643"/>
    <w:rsid w:val="00495F00"/>
    <w:rsid w:val="00497636"/>
    <w:rsid w:val="004A08D6"/>
    <w:rsid w:val="004A30EC"/>
    <w:rsid w:val="004B037E"/>
    <w:rsid w:val="004B1234"/>
    <w:rsid w:val="004B15A0"/>
    <w:rsid w:val="004B2BAD"/>
    <w:rsid w:val="004B2ED6"/>
    <w:rsid w:val="004B4A00"/>
    <w:rsid w:val="004C056D"/>
    <w:rsid w:val="004C0E5C"/>
    <w:rsid w:val="004C2B64"/>
    <w:rsid w:val="004C4C11"/>
    <w:rsid w:val="004C6383"/>
    <w:rsid w:val="004C645D"/>
    <w:rsid w:val="004D04A7"/>
    <w:rsid w:val="004D0DD5"/>
    <w:rsid w:val="004D195C"/>
    <w:rsid w:val="004D31DA"/>
    <w:rsid w:val="004D3323"/>
    <w:rsid w:val="004D39F3"/>
    <w:rsid w:val="004D7820"/>
    <w:rsid w:val="004E149A"/>
    <w:rsid w:val="004E2DFD"/>
    <w:rsid w:val="004E2E4B"/>
    <w:rsid w:val="004E4425"/>
    <w:rsid w:val="004E6249"/>
    <w:rsid w:val="004F1B1D"/>
    <w:rsid w:val="004F1F48"/>
    <w:rsid w:val="004F7ABB"/>
    <w:rsid w:val="004F7B3C"/>
    <w:rsid w:val="00501170"/>
    <w:rsid w:val="0050465E"/>
    <w:rsid w:val="005046FE"/>
    <w:rsid w:val="00505D3F"/>
    <w:rsid w:val="0051188E"/>
    <w:rsid w:val="0051330F"/>
    <w:rsid w:val="0051489C"/>
    <w:rsid w:val="00514A8B"/>
    <w:rsid w:val="00514AE7"/>
    <w:rsid w:val="00521748"/>
    <w:rsid w:val="00521E61"/>
    <w:rsid w:val="00522770"/>
    <w:rsid w:val="00523BEC"/>
    <w:rsid w:val="005242A4"/>
    <w:rsid w:val="00525FD9"/>
    <w:rsid w:val="00527B6E"/>
    <w:rsid w:val="00542DF7"/>
    <w:rsid w:val="00546D44"/>
    <w:rsid w:val="0055045E"/>
    <w:rsid w:val="005526BD"/>
    <w:rsid w:val="005535BE"/>
    <w:rsid w:val="005542F2"/>
    <w:rsid w:val="00555277"/>
    <w:rsid w:val="00555E44"/>
    <w:rsid w:val="00556592"/>
    <w:rsid w:val="00557070"/>
    <w:rsid w:val="00557D8A"/>
    <w:rsid w:val="005607BB"/>
    <w:rsid w:val="00567CF0"/>
    <w:rsid w:val="00570765"/>
    <w:rsid w:val="00571BC6"/>
    <w:rsid w:val="00571EAD"/>
    <w:rsid w:val="005720B4"/>
    <w:rsid w:val="0057369B"/>
    <w:rsid w:val="00573DC1"/>
    <w:rsid w:val="00575C4E"/>
    <w:rsid w:val="00575F81"/>
    <w:rsid w:val="005770BB"/>
    <w:rsid w:val="005821C3"/>
    <w:rsid w:val="00582EAD"/>
    <w:rsid w:val="00584366"/>
    <w:rsid w:val="00584749"/>
    <w:rsid w:val="00585131"/>
    <w:rsid w:val="00586630"/>
    <w:rsid w:val="00586CD2"/>
    <w:rsid w:val="00587456"/>
    <w:rsid w:val="00593F95"/>
    <w:rsid w:val="00597B22"/>
    <w:rsid w:val="005A259F"/>
    <w:rsid w:val="005A4F12"/>
    <w:rsid w:val="005A77EC"/>
    <w:rsid w:val="005A78E7"/>
    <w:rsid w:val="005B0D39"/>
    <w:rsid w:val="005B1376"/>
    <w:rsid w:val="005B294B"/>
    <w:rsid w:val="005B4D25"/>
    <w:rsid w:val="005B7929"/>
    <w:rsid w:val="005C032F"/>
    <w:rsid w:val="005C1998"/>
    <w:rsid w:val="005C2C48"/>
    <w:rsid w:val="005C3296"/>
    <w:rsid w:val="005C4140"/>
    <w:rsid w:val="005C68B8"/>
    <w:rsid w:val="005D02BF"/>
    <w:rsid w:val="005D0307"/>
    <w:rsid w:val="005D3195"/>
    <w:rsid w:val="005D4533"/>
    <w:rsid w:val="005D531C"/>
    <w:rsid w:val="005D6ABC"/>
    <w:rsid w:val="005D74A7"/>
    <w:rsid w:val="005D76FD"/>
    <w:rsid w:val="005E25A6"/>
    <w:rsid w:val="005E2C4A"/>
    <w:rsid w:val="005E3C8C"/>
    <w:rsid w:val="005E635A"/>
    <w:rsid w:val="005F2B32"/>
    <w:rsid w:val="005F4102"/>
    <w:rsid w:val="005F413C"/>
    <w:rsid w:val="005F59BA"/>
    <w:rsid w:val="005F6FF6"/>
    <w:rsid w:val="00600344"/>
    <w:rsid w:val="00601188"/>
    <w:rsid w:val="00606CDA"/>
    <w:rsid w:val="00611CCF"/>
    <w:rsid w:val="00612D76"/>
    <w:rsid w:val="006140BF"/>
    <w:rsid w:val="00616A05"/>
    <w:rsid w:val="006232EC"/>
    <w:rsid w:val="00624A55"/>
    <w:rsid w:val="00627D5E"/>
    <w:rsid w:val="00630068"/>
    <w:rsid w:val="00631769"/>
    <w:rsid w:val="006336B5"/>
    <w:rsid w:val="0063487B"/>
    <w:rsid w:val="006351BF"/>
    <w:rsid w:val="00637E76"/>
    <w:rsid w:val="00641078"/>
    <w:rsid w:val="00642B11"/>
    <w:rsid w:val="00644A7F"/>
    <w:rsid w:val="00647100"/>
    <w:rsid w:val="00647440"/>
    <w:rsid w:val="0064781A"/>
    <w:rsid w:val="00647A3E"/>
    <w:rsid w:val="00647A8F"/>
    <w:rsid w:val="006509F6"/>
    <w:rsid w:val="00652F6F"/>
    <w:rsid w:val="006531BB"/>
    <w:rsid w:val="00654082"/>
    <w:rsid w:val="00654D83"/>
    <w:rsid w:val="00656897"/>
    <w:rsid w:val="00657BD4"/>
    <w:rsid w:val="00664479"/>
    <w:rsid w:val="0066611C"/>
    <w:rsid w:val="0066632D"/>
    <w:rsid w:val="006671CE"/>
    <w:rsid w:val="00667C44"/>
    <w:rsid w:val="0067074E"/>
    <w:rsid w:val="0067113F"/>
    <w:rsid w:val="00671E1F"/>
    <w:rsid w:val="00673842"/>
    <w:rsid w:val="00673B80"/>
    <w:rsid w:val="0067586D"/>
    <w:rsid w:val="00681E04"/>
    <w:rsid w:val="006848E5"/>
    <w:rsid w:val="00685D44"/>
    <w:rsid w:val="006936FF"/>
    <w:rsid w:val="0069486B"/>
    <w:rsid w:val="006970BA"/>
    <w:rsid w:val="006A25AC"/>
    <w:rsid w:val="006A7B43"/>
    <w:rsid w:val="006A7EDC"/>
    <w:rsid w:val="006B2831"/>
    <w:rsid w:val="006B2E2E"/>
    <w:rsid w:val="006B4E61"/>
    <w:rsid w:val="006B63D4"/>
    <w:rsid w:val="006B698A"/>
    <w:rsid w:val="006C0A5E"/>
    <w:rsid w:val="006C3D66"/>
    <w:rsid w:val="006C4FDD"/>
    <w:rsid w:val="006D19A1"/>
    <w:rsid w:val="006E0B15"/>
    <w:rsid w:val="006E138F"/>
    <w:rsid w:val="006E2B9A"/>
    <w:rsid w:val="006E3716"/>
    <w:rsid w:val="006E4008"/>
    <w:rsid w:val="006E7012"/>
    <w:rsid w:val="006E7D3B"/>
    <w:rsid w:val="006F69B4"/>
    <w:rsid w:val="006F6DC2"/>
    <w:rsid w:val="00700812"/>
    <w:rsid w:val="00701CEF"/>
    <w:rsid w:val="00702E09"/>
    <w:rsid w:val="00703D67"/>
    <w:rsid w:val="00704385"/>
    <w:rsid w:val="007066F0"/>
    <w:rsid w:val="0070714D"/>
    <w:rsid w:val="007104D5"/>
    <w:rsid w:val="00710AE8"/>
    <w:rsid w:val="00710CED"/>
    <w:rsid w:val="00712C0D"/>
    <w:rsid w:val="00720303"/>
    <w:rsid w:val="00720393"/>
    <w:rsid w:val="00720F01"/>
    <w:rsid w:val="00722DCE"/>
    <w:rsid w:val="0072331F"/>
    <w:rsid w:val="00723CAA"/>
    <w:rsid w:val="0072553C"/>
    <w:rsid w:val="007259DC"/>
    <w:rsid w:val="007310DF"/>
    <w:rsid w:val="00733E34"/>
    <w:rsid w:val="00736435"/>
    <w:rsid w:val="007368AD"/>
    <w:rsid w:val="0074530E"/>
    <w:rsid w:val="00745B37"/>
    <w:rsid w:val="00746671"/>
    <w:rsid w:val="007469BB"/>
    <w:rsid w:val="007521EE"/>
    <w:rsid w:val="00752B23"/>
    <w:rsid w:val="0075471D"/>
    <w:rsid w:val="00756C01"/>
    <w:rsid w:val="00757256"/>
    <w:rsid w:val="00757E10"/>
    <w:rsid w:val="0076224F"/>
    <w:rsid w:val="007632B1"/>
    <w:rsid w:val="007663ED"/>
    <w:rsid w:val="00771647"/>
    <w:rsid w:val="0077446A"/>
    <w:rsid w:val="00777C5F"/>
    <w:rsid w:val="00780D51"/>
    <w:rsid w:val="007823B7"/>
    <w:rsid w:val="00783D86"/>
    <w:rsid w:val="0078506D"/>
    <w:rsid w:val="007876D0"/>
    <w:rsid w:val="00792D27"/>
    <w:rsid w:val="007944D3"/>
    <w:rsid w:val="00795386"/>
    <w:rsid w:val="007957FF"/>
    <w:rsid w:val="007965F8"/>
    <w:rsid w:val="007A4406"/>
    <w:rsid w:val="007A69BF"/>
    <w:rsid w:val="007B179E"/>
    <w:rsid w:val="007B354D"/>
    <w:rsid w:val="007B556E"/>
    <w:rsid w:val="007B682D"/>
    <w:rsid w:val="007C00A7"/>
    <w:rsid w:val="007C249D"/>
    <w:rsid w:val="007C2F94"/>
    <w:rsid w:val="007C4530"/>
    <w:rsid w:val="007C5DB9"/>
    <w:rsid w:val="007D0476"/>
    <w:rsid w:val="007D1035"/>
    <w:rsid w:val="007D30BE"/>
    <w:rsid w:val="007D3DDC"/>
    <w:rsid w:val="007D3E38"/>
    <w:rsid w:val="007E0039"/>
    <w:rsid w:val="007E0BBE"/>
    <w:rsid w:val="007E56C0"/>
    <w:rsid w:val="007E70A9"/>
    <w:rsid w:val="007F1F82"/>
    <w:rsid w:val="007F2F60"/>
    <w:rsid w:val="007F4743"/>
    <w:rsid w:val="007F6BFD"/>
    <w:rsid w:val="008031E1"/>
    <w:rsid w:val="00803668"/>
    <w:rsid w:val="00803C00"/>
    <w:rsid w:val="00804B4B"/>
    <w:rsid w:val="008065DA"/>
    <w:rsid w:val="0081130E"/>
    <w:rsid w:val="008136BC"/>
    <w:rsid w:val="00814455"/>
    <w:rsid w:val="00817FC7"/>
    <w:rsid w:val="00820296"/>
    <w:rsid w:val="00822197"/>
    <w:rsid w:val="008302D6"/>
    <w:rsid w:val="008309BA"/>
    <w:rsid w:val="0083176D"/>
    <w:rsid w:val="00832AF5"/>
    <w:rsid w:val="008347C2"/>
    <w:rsid w:val="00834A9E"/>
    <w:rsid w:val="00834EFA"/>
    <w:rsid w:val="008373E5"/>
    <w:rsid w:val="0084323E"/>
    <w:rsid w:val="00850F90"/>
    <w:rsid w:val="00852B0F"/>
    <w:rsid w:val="00853CD3"/>
    <w:rsid w:val="00860404"/>
    <w:rsid w:val="00861B20"/>
    <w:rsid w:val="00861D53"/>
    <w:rsid w:val="0086371E"/>
    <w:rsid w:val="00864CB2"/>
    <w:rsid w:val="00872D1A"/>
    <w:rsid w:val="008739E4"/>
    <w:rsid w:val="00875041"/>
    <w:rsid w:val="008776CE"/>
    <w:rsid w:val="00880F1C"/>
    <w:rsid w:val="008822D9"/>
    <w:rsid w:val="00884C6C"/>
    <w:rsid w:val="00885630"/>
    <w:rsid w:val="008917DA"/>
    <w:rsid w:val="008927AE"/>
    <w:rsid w:val="0089357C"/>
    <w:rsid w:val="00893E6D"/>
    <w:rsid w:val="00893E89"/>
    <w:rsid w:val="00894328"/>
    <w:rsid w:val="00894E62"/>
    <w:rsid w:val="00894EC4"/>
    <w:rsid w:val="00897C57"/>
    <w:rsid w:val="008A362A"/>
    <w:rsid w:val="008A58F5"/>
    <w:rsid w:val="008A5BA8"/>
    <w:rsid w:val="008B0349"/>
    <w:rsid w:val="008B0463"/>
    <w:rsid w:val="008B14C1"/>
    <w:rsid w:val="008B1737"/>
    <w:rsid w:val="008B4300"/>
    <w:rsid w:val="008B6115"/>
    <w:rsid w:val="008B732F"/>
    <w:rsid w:val="008C1F9D"/>
    <w:rsid w:val="008C5C02"/>
    <w:rsid w:val="008C69E8"/>
    <w:rsid w:val="008D01C8"/>
    <w:rsid w:val="008D0A11"/>
    <w:rsid w:val="008D0C86"/>
    <w:rsid w:val="008D1399"/>
    <w:rsid w:val="008D3EB6"/>
    <w:rsid w:val="008D4C24"/>
    <w:rsid w:val="008D5145"/>
    <w:rsid w:val="008D5856"/>
    <w:rsid w:val="008E1A36"/>
    <w:rsid w:val="008E1FA8"/>
    <w:rsid w:val="008E4DEF"/>
    <w:rsid w:val="008E7255"/>
    <w:rsid w:val="008F5BCC"/>
    <w:rsid w:val="00901197"/>
    <w:rsid w:val="009023C2"/>
    <w:rsid w:val="0090257C"/>
    <w:rsid w:val="00903F5F"/>
    <w:rsid w:val="00910B62"/>
    <w:rsid w:val="00913C99"/>
    <w:rsid w:val="00913F93"/>
    <w:rsid w:val="009143DD"/>
    <w:rsid w:val="00921890"/>
    <w:rsid w:val="00923D5F"/>
    <w:rsid w:val="00924A59"/>
    <w:rsid w:val="00925CC4"/>
    <w:rsid w:val="009301B8"/>
    <w:rsid w:val="0093513C"/>
    <w:rsid w:val="009354D0"/>
    <w:rsid w:val="00936B05"/>
    <w:rsid w:val="00936C7F"/>
    <w:rsid w:val="00941D12"/>
    <w:rsid w:val="009439D3"/>
    <w:rsid w:val="00943F07"/>
    <w:rsid w:val="00944D09"/>
    <w:rsid w:val="00947448"/>
    <w:rsid w:val="00950967"/>
    <w:rsid w:val="00952690"/>
    <w:rsid w:val="0095373E"/>
    <w:rsid w:val="00955477"/>
    <w:rsid w:val="00957CC1"/>
    <w:rsid w:val="00960AAF"/>
    <w:rsid w:val="009634B6"/>
    <w:rsid w:val="00965F6B"/>
    <w:rsid w:val="009675DB"/>
    <w:rsid w:val="009735D6"/>
    <w:rsid w:val="009753CA"/>
    <w:rsid w:val="009806AD"/>
    <w:rsid w:val="009816C9"/>
    <w:rsid w:val="009827A7"/>
    <w:rsid w:val="009827B3"/>
    <w:rsid w:val="00982D35"/>
    <w:rsid w:val="00982D9B"/>
    <w:rsid w:val="009841F3"/>
    <w:rsid w:val="009848F1"/>
    <w:rsid w:val="0098728D"/>
    <w:rsid w:val="00992A0B"/>
    <w:rsid w:val="009A6C3F"/>
    <w:rsid w:val="009B3364"/>
    <w:rsid w:val="009B418D"/>
    <w:rsid w:val="009B4C11"/>
    <w:rsid w:val="009C0EF2"/>
    <w:rsid w:val="009C1495"/>
    <w:rsid w:val="009C2F0E"/>
    <w:rsid w:val="009C61F0"/>
    <w:rsid w:val="009D1583"/>
    <w:rsid w:val="009D15A7"/>
    <w:rsid w:val="009D17B0"/>
    <w:rsid w:val="009D292A"/>
    <w:rsid w:val="009D33B5"/>
    <w:rsid w:val="009D6DA4"/>
    <w:rsid w:val="009E51C7"/>
    <w:rsid w:val="009E7A7B"/>
    <w:rsid w:val="009F00AE"/>
    <w:rsid w:val="009F056E"/>
    <w:rsid w:val="009F3B6C"/>
    <w:rsid w:val="009F5A52"/>
    <w:rsid w:val="009F5FBA"/>
    <w:rsid w:val="009F7992"/>
    <w:rsid w:val="00A01A19"/>
    <w:rsid w:val="00A0272B"/>
    <w:rsid w:val="00A02E00"/>
    <w:rsid w:val="00A02F85"/>
    <w:rsid w:val="00A06785"/>
    <w:rsid w:val="00A10709"/>
    <w:rsid w:val="00A13B5C"/>
    <w:rsid w:val="00A1654A"/>
    <w:rsid w:val="00A17D70"/>
    <w:rsid w:val="00A20C20"/>
    <w:rsid w:val="00A21D90"/>
    <w:rsid w:val="00A31337"/>
    <w:rsid w:val="00A31926"/>
    <w:rsid w:val="00A31DCF"/>
    <w:rsid w:val="00A3299C"/>
    <w:rsid w:val="00A420BA"/>
    <w:rsid w:val="00A43319"/>
    <w:rsid w:val="00A44BD9"/>
    <w:rsid w:val="00A4679B"/>
    <w:rsid w:val="00A47307"/>
    <w:rsid w:val="00A53B2F"/>
    <w:rsid w:val="00A54FFB"/>
    <w:rsid w:val="00A6332D"/>
    <w:rsid w:val="00A64026"/>
    <w:rsid w:val="00A710DF"/>
    <w:rsid w:val="00A72A7B"/>
    <w:rsid w:val="00A76542"/>
    <w:rsid w:val="00A8062A"/>
    <w:rsid w:val="00A81DEC"/>
    <w:rsid w:val="00A83793"/>
    <w:rsid w:val="00A84450"/>
    <w:rsid w:val="00A87425"/>
    <w:rsid w:val="00A9158B"/>
    <w:rsid w:val="00A9257D"/>
    <w:rsid w:val="00A944E3"/>
    <w:rsid w:val="00A9523B"/>
    <w:rsid w:val="00AA419E"/>
    <w:rsid w:val="00AA5FCB"/>
    <w:rsid w:val="00AB0A28"/>
    <w:rsid w:val="00AB5B46"/>
    <w:rsid w:val="00AB6995"/>
    <w:rsid w:val="00AB7288"/>
    <w:rsid w:val="00AB7515"/>
    <w:rsid w:val="00AC0EF7"/>
    <w:rsid w:val="00AC105E"/>
    <w:rsid w:val="00AC1A17"/>
    <w:rsid w:val="00AC4B02"/>
    <w:rsid w:val="00AC776F"/>
    <w:rsid w:val="00AD0F57"/>
    <w:rsid w:val="00AD2399"/>
    <w:rsid w:val="00AD5D37"/>
    <w:rsid w:val="00AE2C36"/>
    <w:rsid w:val="00AE3661"/>
    <w:rsid w:val="00AE4EDF"/>
    <w:rsid w:val="00AE7E52"/>
    <w:rsid w:val="00AF3EC0"/>
    <w:rsid w:val="00AF56EE"/>
    <w:rsid w:val="00B045CD"/>
    <w:rsid w:val="00B05050"/>
    <w:rsid w:val="00B10991"/>
    <w:rsid w:val="00B1282E"/>
    <w:rsid w:val="00B15BA5"/>
    <w:rsid w:val="00B1614E"/>
    <w:rsid w:val="00B21562"/>
    <w:rsid w:val="00B220B4"/>
    <w:rsid w:val="00B22E60"/>
    <w:rsid w:val="00B23B29"/>
    <w:rsid w:val="00B32E78"/>
    <w:rsid w:val="00B352EA"/>
    <w:rsid w:val="00B36288"/>
    <w:rsid w:val="00B36F07"/>
    <w:rsid w:val="00B379E1"/>
    <w:rsid w:val="00B50AF8"/>
    <w:rsid w:val="00B51C14"/>
    <w:rsid w:val="00B51D48"/>
    <w:rsid w:val="00B51E0D"/>
    <w:rsid w:val="00B52109"/>
    <w:rsid w:val="00B53BF2"/>
    <w:rsid w:val="00B53C45"/>
    <w:rsid w:val="00B63484"/>
    <w:rsid w:val="00B64AFB"/>
    <w:rsid w:val="00B65959"/>
    <w:rsid w:val="00B65970"/>
    <w:rsid w:val="00B6795F"/>
    <w:rsid w:val="00B7094A"/>
    <w:rsid w:val="00B710A7"/>
    <w:rsid w:val="00B73548"/>
    <w:rsid w:val="00B763A7"/>
    <w:rsid w:val="00B8126C"/>
    <w:rsid w:val="00B81628"/>
    <w:rsid w:val="00B81FAE"/>
    <w:rsid w:val="00B84429"/>
    <w:rsid w:val="00B846A5"/>
    <w:rsid w:val="00B85F69"/>
    <w:rsid w:val="00B86D41"/>
    <w:rsid w:val="00B87E09"/>
    <w:rsid w:val="00B912A6"/>
    <w:rsid w:val="00B921B6"/>
    <w:rsid w:val="00B92830"/>
    <w:rsid w:val="00BA0185"/>
    <w:rsid w:val="00BA3DF1"/>
    <w:rsid w:val="00BA50FE"/>
    <w:rsid w:val="00BA5ADD"/>
    <w:rsid w:val="00BA5D34"/>
    <w:rsid w:val="00BA6B2F"/>
    <w:rsid w:val="00BB4BDA"/>
    <w:rsid w:val="00BB642D"/>
    <w:rsid w:val="00BB6646"/>
    <w:rsid w:val="00BC1D53"/>
    <w:rsid w:val="00BC26DA"/>
    <w:rsid w:val="00BC3FC2"/>
    <w:rsid w:val="00BC45A4"/>
    <w:rsid w:val="00BC5525"/>
    <w:rsid w:val="00BD08E4"/>
    <w:rsid w:val="00BD1F47"/>
    <w:rsid w:val="00BD22EE"/>
    <w:rsid w:val="00BD2326"/>
    <w:rsid w:val="00BD2917"/>
    <w:rsid w:val="00BD40C6"/>
    <w:rsid w:val="00BD5CE5"/>
    <w:rsid w:val="00BD68BC"/>
    <w:rsid w:val="00BD7E83"/>
    <w:rsid w:val="00BE04C5"/>
    <w:rsid w:val="00BE1331"/>
    <w:rsid w:val="00BE1B47"/>
    <w:rsid w:val="00BE30A8"/>
    <w:rsid w:val="00BE3742"/>
    <w:rsid w:val="00BF3F17"/>
    <w:rsid w:val="00BF423F"/>
    <w:rsid w:val="00BF4940"/>
    <w:rsid w:val="00BF4A13"/>
    <w:rsid w:val="00BF5C56"/>
    <w:rsid w:val="00BF7B87"/>
    <w:rsid w:val="00C01AF2"/>
    <w:rsid w:val="00C01FE6"/>
    <w:rsid w:val="00C037B3"/>
    <w:rsid w:val="00C04585"/>
    <w:rsid w:val="00C1091F"/>
    <w:rsid w:val="00C126BC"/>
    <w:rsid w:val="00C12E93"/>
    <w:rsid w:val="00C22AB6"/>
    <w:rsid w:val="00C25424"/>
    <w:rsid w:val="00C25AAE"/>
    <w:rsid w:val="00C26686"/>
    <w:rsid w:val="00C31609"/>
    <w:rsid w:val="00C31689"/>
    <w:rsid w:val="00C31AF6"/>
    <w:rsid w:val="00C3253C"/>
    <w:rsid w:val="00C34BBC"/>
    <w:rsid w:val="00C34CCF"/>
    <w:rsid w:val="00C37096"/>
    <w:rsid w:val="00C426F0"/>
    <w:rsid w:val="00C4646F"/>
    <w:rsid w:val="00C50468"/>
    <w:rsid w:val="00C506DF"/>
    <w:rsid w:val="00C5274F"/>
    <w:rsid w:val="00C5317A"/>
    <w:rsid w:val="00C539BB"/>
    <w:rsid w:val="00C55B13"/>
    <w:rsid w:val="00C6178E"/>
    <w:rsid w:val="00C63D1F"/>
    <w:rsid w:val="00C64938"/>
    <w:rsid w:val="00C66966"/>
    <w:rsid w:val="00C71267"/>
    <w:rsid w:val="00C75BD0"/>
    <w:rsid w:val="00C76CA9"/>
    <w:rsid w:val="00C76D80"/>
    <w:rsid w:val="00C7755E"/>
    <w:rsid w:val="00C810D2"/>
    <w:rsid w:val="00C81E78"/>
    <w:rsid w:val="00C82F65"/>
    <w:rsid w:val="00C839FB"/>
    <w:rsid w:val="00C84FE1"/>
    <w:rsid w:val="00C8565F"/>
    <w:rsid w:val="00C87735"/>
    <w:rsid w:val="00C976F0"/>
    <w:rsid w:val="00CA0571"/>
    <w:rsid w:val="00CA4EAF"/>
    <w:rsid w:val="00CA53CD"/>
    <w:rsid w:val="00CB64F7"/>
    <w:rsid w:val="00CC075C"/>
    <w:rsid w:val="00CC5AA8"/>
    <w:rsid w:val="00CD125D"/>
    <w:rsid w:val="00CD1FE3"/>
    <w:rsid w:val="00CD3D9C"/>
    <w:rsid w:val="00CD5993"/>
    <w:rsid w:val="00CE2DA4"/>
    <w:rsid w:val="00CE684A"/>
    <w:rsid w:val="00CE7EF0"/>
    <w:rsid w:val="00CF0471"/>
    <w:rsid w:val="00CF05C2"/>
    <w:rsid w:val="00CF4C75"/>
    <w:rsid w:val="00CF52DD"/>
    <w:rsid w:val="00D0258E"/>
    <w:rsid w:val="00D029AA"/>
    <w:rsid w:val="00D03D44"/>
    <w:rsid w:val="00D04417"/>
    <w:rsid w:val="00D0501F"/>
    <w:rsid w:val="00D05A77"/>
    <w:rsid w:val="00D076B2"/>
    <w:rsid w:val="00D1174A"/>
    <w:rsid w:val="00D15D36"/>
    <w:rsid w:val="00D2364C"/>
    <w:rsid w:val="00D3011C"/>
    <w:rsid w:val="00D3137E"/>
    <w:rsid w:val="00D33B0C"/>
    <w:rsid w:val="00D33C3B"/>
    <w:rsid w:val="00D34284"/>
    <w:rsid w:val="00D346DD"/>
    <w:rsid w:val="00D41E39"/>
    <w:rsid w:val="00D4355B"/>
    <w:rsid w:val="00D45486"/>
    <w:rsid w:val="00D46E5B"/>
    <w:rsid w:val="00D50BDE"/>
    <w:rsid w:val="00D570AD"/>
    <w:rsid w:val="00D60AF1"/>
    <w:rsid w:val="00D60D64"/>
    <w:rsid w:val="00D60DD6"/>
    <w:rsid w:val="00D612BE"/>
    <w:rsid w:val="00D65A1D"/>
    <w:rsid w:val="00D66481"/>
    <w:rsid w:val="00D66592"/>
    <w:rsid w:val="00D719D0"/>
    <w:rsid w:val="00D72642"/>
    <w:rsid w:val="00D729E1"/>
    <w:rsid w:val="00D734C2"/>
    <w:rsid w:val="00D777A4"/>
    <w:rsid w:val="00D80AD8"/>
    <w:rsid w:val="00D833D1"/>
    <w:rsid w:val="00D8483C"/>
    <w:rsid w:val="00D91F52"/>
    <w:rsid w:val="00D92218"/>
    <w:rsid w:val="00D95540"/>
    <w:rsid w:val="00DA2AA1"/>
    <w:rsid w:val="00DA30A8"/>
    <w:rsid w:val="00DA39CF"/>
    <w:rsid w:val="00DA724E"/>
    <w:rsid w:val="00DA75AF"/>
    <w:rsid w:val="00DB1471"/>
    <w:rsid w:val="00DB57AA"/>
    <w:rsid w:val="00DB5FB0"/>
    <w:rsid w:val="00DC1B9D"/>
    <w:rsid w:val="00DC4D0D"/>
    <w:rsid w:val="00DC7B9E"/>
    <w:rsid w:val="00DD0AFC"/>
    <w:rsid w:val="00DD1436"/>
    <w:rsid w:val="00DD3EC9"/>
    <w:rsid w:val="00DD4231"/>
    <w:rsid w:val="00DD4B0D"/>
    <w:rsid w:val="00DE1996"/>
    <w:rsid w:val="00DE1E96"/>
    <w:rsid w:val="00DE4787"/>
    <w:rsid w:val="00DE7B78"/>
    <w:rsid w:val="00DF48C0"/>
    <w:rsid w:val="00DF5433"/>
    <w:rsid w:val="00DF7791"/>
    <w:rsid w:val="00E02B6F"/>
    <w:rsid w:val="00E062D0"/>
    <w:rsid w:val="00E06B73"/>
    <w:rsid w:val="00E07379"/>
    <w:rsid w:val="00E179A2"/>
    <w:rsid w:val="00E2326C"/>
    <w:rsid w:val="00E233D0"/>
    <w:rsid w:val="00E30360"/>
    <w:rsid w:val="00E303D7"/>
    <w:rsid w:val="00E327DD"/>
    <w:rsid w:val="00E32E21"/>
    <w:rsid w:val="00E34263"/>
    <w:rsid w:val="00E34721"/>
    <w:rsid w:val="00E36089"/>
    <w:rsid w:val="00E41891"/>
    <w:rsid w:val="00E4317E"/>
    <w:rsid w:val="00E45DE6"/>
    <w:rsid w:val="00E46B07"/>
    <w:rsid w:val="00E5030B"/>
    <w:rsid w:val="00E50E22"/>
    <w:rsid w:val="00E51B0C"/>
    <w:rsid w:val="00E51C89"/>
    <w:rsid w:val="00E53AD2"/>
    <w:rsid w:val="00E607A1"/>
    <w:rsid w:val="00E612B9"/>
    <w:rsid w:val="00E61627"/>
    <w:rsid w:val="00E625CE"/>
    <w:rsid w:val="00E64758"/>
    <w:rsid w:val="00E67B05"/>
    <w:rsid w:val="00E71230"/>
    <w:rsid w:val="00E725E5"/>
    <w:rsid w:val="00E75134"/>
    <w:rsid w:val="00E77EB9"/>
    <w:rsid w:val="00E80AA0"/>
    <w:rsid w:val="00E8300C"/>
    <w:rsid w:val="00E85B10"/>
    <w:rsid w:val="00E87F7A"/>
    <w:rsid w:val="00E90BBC"/>
    <w:rsid w:val="00E91886"/>
    <w:rsid w:val="00E92660"/>
    <w:rsid w:val="00EA09E6"/>
    <w:rsid w:val="00EA17B4"/>
    <w:rsid w:val="00EA2C1A"/>
    <w:rsid w:val="00EA49F4"/>
    <w:rsid w:val="00EA5117"/>
    <w:rsid w:val="00EA6409"/>
    <w:rsid w:val="00EB039B"/>
    <w:rsid w:val="00EB2274"/>
    <w:rsid w:val="00EB2D69"/>
    <w:rsid w:val="00EC0D45"/>
    <w:rsid w:val="00EC1CE8"/>
    <w:rsid w:val="00EC220C"/>
    <w:rsid w:val="00EC3B25"/>
    <w:rsid w:val="00EC715B"/>
    <w:rsid w:val="00ED018F"/>
    <w:rsid w:val="00ED0A85"/>
    <w:rsid w:val="00ED1175"/>
    <w:rsid w:val="00EE13D9"/>
    <w:rsid w:val="00EE3513"/>
    <w:rsid w:val="00EE46C5"/>
    <w:rsid w:val="00EE4D01"/>
    <w:rsid w:val="00EE6340"/>
    <w:rsid w:val="00EE6EB9"/>
    <w:rsid w:val="00EF0749"/>
    <w:rsid w:val="00EF1C74"/>
    <w:rsid w:val="00EF2020"/>
    <w:rsid w:val="00EF31A5"/>
    <w:rsid w:val="00EF7028"/>
    <w:rsid w:val="00EF76B9"/>
    <w:rsid w:val="00F026E4"/>
    <w:rsid w:val="00F04394"/>
    <w:rsid w:val="00F05634"/>
    <w:rsid w:val="00F10881"/>
    <w:rsid w:val="00F13559"/>
    <w:rsid w:val="00F13883"/>
    <w:rsid w:val="00F15076"/>
    <w:rsid w:val="00F17E89"/>
    <w:rsid w:val="00F20496"/>
    <w:rsid w:val="00F210FC"/>
    <w:rsid w:val="00F21D14"/>
    <w:rsid w:val="00F22E1A"/>
    <w:rsid w:val="00F267F6"/>
    <w:rsid w:val="00F26DCF"/>
    <w:rsid w:val="00F27E3F"/>
    <w:rsid w:val="00F302EE"/>
    <w:rsid w:val="00F30359"/>
    <w:rsid w:val="00F32F6A"/>
    <w:rsid w:val="00F3345A"/>
    <w:rsid w:val="00F33C70"/>
    <w:rsid w:val="00F34C1F"/>
    <w:rsid w:val="00F3728D"/>
    <w:rsid w:val="00F40FED"/>
    <w:rsid w:val="00F45BC3"/>
    <w:rsid w:val="00F521CA"/>
    <w:rsid w:val="00F5271F"/>
    <w:rsid w:val="00F52BFD"/>
    <w:rsid w:val="00F54F4E"/>
    <w:rsid w:val="00F55B93"/>
    <w:rsid w:val="00F56D93"/>
    <w:rsid w:val="00F6135E"/>
    <w:rsid w:val="00F616AB"/>
    <w:rsid w:val="00F62A13"/>
    <w:rsid w:val="00F66FE2"/>
    <w:rsid w:val="00F72D0E"/>
    <w:rsid w:val="00F73FE6"/>
    <w:rsid w:val="00F75CDF"/>
    <w:rsid w:val="00F75F52"/>
    <w:rsid w:val="00F76D14"/>
    <w:rsid w:val="00F76E86"/>
    <w:rsid w:val="00F80CEF"/>
    <w:rsid w:val="00F80CFD"/>
    <w:rsid w:val="00F825CE"/>
    <w:rsid w:val="00F84937"/>
    <w:rsid w:val="00F859C5"/>
    <w:rsid w:val="00F86935"/>
    <w:rsid w:val="00F86BE7"/>
    <w:rsid w:val="00F86EA4"/>
    <w:rsid w:val="00F87A47"/>
    <w:rsid w:val="00F909D2"/>
    <w:rsid w:val="00F913CC"/>
    <w:rsid w:val="00F94715"/>
    <w:rsid w:val="00F94FD6"/>
    <w:rsid w:val="00FA0AF5"/>
    <w:rsid w:val="00FA14D6"/>
    <w:rsid w:val="00FA156D"/>
    <w:rsid w:val="00FA22E0"/>
    <w:rsid w:val="00FA4872"/>
    <w:rsid w:val="00FA77A0"/>
    <w:rsid w:val="00FA7BF8"/>
    <w:rsid w:val="00FA7CF8"/>
    <w:rsid w:val="00FB0E58"/>
    <w:rsid w:val="00FB3B9C"/>
    <w:rsid w:val="00FB6B73"/>
    <w:rsid w:val="00FC08B7"/>
    <w:rsid w:val="00FC4DCD"/>
    <w:rsid w:val="00FC50E8"/>
    <w:rsid w:val="00FC5CCF"/>
    <w:rsid w:val="00FD467F"/>
    <w:rsid w:val="00FD4E94"/>
    <w:rsid w:val="00FD57CD"/>
    <w:rsid w:val="00FD5B79"/>
    <w:rsid w:val="00FD7F32"/>
    <w:rsid w:val="00FE2D14"/>
    <w:rsid w:val="00FE4133"/>
    <w:rsid w:val="00FE50A2"/>
    <w:rsid w:val="00FE619F"/>
    <w:rsid w:val="00FE775F"/>
    <w:rsid w:val="00FF0747"/>
    <w:rsid w:val="00FF165E"/>
    <w:rsid w:val="00FF63A4"/>
    <w:rsid w:val="00FF6B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401355FF"/>
  <w14:defaultImageDpi w14:val="32767"/>
  <w15:chartTrackingRefBased/>
  <w15:docId w15:val="{AF1875FA-A9A1-4D09-B406-FA24898C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B50AF8"/>
    <w:pPr>
      <w:keepNext/>
      <w:keepLines/>
      <w:spacing w:before="40" w:after="0"/>
      <w:outlineLvl w:val="4"/>
    </w:pPr>
    <w:rPr>
      <w:rFonts w:asciiTheme="majorHAnsi" w:eastAsiaTheme="majorEastAsia" w:hAnsiTheme="majorHAnsi" w:cstheme="majorBidi"/>
      <w:color w:val="E5710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D03D44"/>
    <w:pPr>
      <w:ind w:left="720"/>
      <w:contextualSpacing/>
    </w:pPr>
  </w:style>
  <w:style w:type="character" w:styleId="CommentReference">
    <w:name w:val="annotation reference"/>
    <w:basedOn w:val="DefaultParagraphFont"/>
    <w:uiPriority w:val="99"/>
    <w:semiHidden/>
    <w:unhideWhenUsed/>
    <w:rsid w:val="006848E5"/>
    <w:rPr>
      <w:sz w:val="16"/>
      <w:szCs w:val="16"/>
    </w:rPr>
  </w:style>
  <w:style w:type="paragraph" w:styleId="CommentText">
    <w:name w:val="annotation text"/>
    <w:basedOn w:val="Normal"/>
    <w:link w:val="CommentTextChar"/>
    <w:uiPriority w:val="99"/>
    <w:unhideWhenUsed/>
    <w:rsid w:val="006848E5"/>
    <w:rPr>
      <w:sz w:val="20"/>
      <w:szCs w:val="20"/>
    </w:rPr>
  </w:style>
  <w:style w:type="character" w:customStyle="1" w:styleId="CommentTextChar">
    <w:name w:val="Comment Text Char"/>
    <w:basedOn w:val="DefaultParagraphFont"/>
    <w:link w:val="CommentText"/>
    <w:uiPriority w:val="99"/>
    <w:rsid w:val="006848E5"/>
    <w:rPr>
      <w:sz w:val="20"/>
      <w:szCs w:val="20"/>
    </w:rPr>
  </w:style>
  <w:style w:type="paragraph" w:styleId="CommentSubject">
    <w:name w:val="annotation subject"/>
    <w:basedOn w:val="CommentText"/>
    <w:next w:val="CommentText"/>
    <w:link w:val="CommentSubjectChar"/>
    <w:uiPriority w:val="99"/>
    <w:semiHidden/>
    <w:unhideWhenUsed/>
    <w:rsid w:val="006848E5"/>
    <w:rPr>
      <w:b/>
      <w:bCs/>
    </w:rPr>
  </w:style>
  <w:style w:type="character" w:customStyle="1" w:styleId="CommentSubjectChar">
    <w:name w:val="Comment Subject Char"/>
    <w:basedOn w:val="CommentTextChar"/>
    <w:link w:val="CommentSubject"/>
    <w:uiPriority w:val="99"/>
    <w:semiHidden/>
    <w:rsid w:val="006848E5"/>
    <w:rPr>
      <w:b/>
      <w:bCs/>
      <w:sz w:val="20"/>
      <w:szCs w:val="20"/>
    </w:rPr>
  </w:style>
  <w:style w:type="paragraph" w:styleId="BalloonText">
    <w:name w:val="Balloon Text"/>
    <w:basedOn w:val="Normal"/>
    <w:link w:val="BalloonTextChar"/>
    <w:uiPriority w:val="99"/>
    <w:semiHidden/>
    <w:unhideWhenUsed/>
    <w:rsid w:val="006848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E5"/>
    <w:rPr>
      <w:rFonts w:ascii="Segoe UI" w:hAnsi="Segoe UI" w:cs="Segoe UI"/>
      <w:sz w:val="18"/>
      <w:szCs w:val="18"/>
    </w:rPr>
  </w:style>
  <w:style w:type="paragraph" w:styleId="Title">
    <w:name w:val="Title"/>
    <w:basedOn w:val="Normal"/>
    <w:next w:val="Normal"/>
    <w:link w:val="TitleChar"/>
    <w:uiPriority w:val="10"/>
    <w:qFormat/>
    <w:rsid w:val="00B50AF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F8"/>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B50AF8"/>
    <w:rPr>
      <w:rFonts w:asciiTheme="majorHAnsi" w:eastAsiaTheme="majorEastAsia" w:hAnsiTheme="majorHAnsi" w:cstheme="majorBidi"/>
      <w:color w:val="E57100" w:themeColor="accent2"/>
      <w:sz w:val="22"/>
    </w:rPr>
  </w:style>
  <w:style w:type="character" w:styleId="HTMLCite">
    <w:name w:val="HTML Cite"/>
    <w:basedOn w:val="DefaultParagraphFont"/>
    <w:uiPriority w:val="99"/>
    <w:semiHidden/>
    <w:unhideWhenUsed/>
    <w:rsid w:val="00DA2AA1"/>
    <w:rPr>
      <w:i w:val="0"/>
      <w:iCs w:val="0"/>
      <w:color w:val="006D21"/>
    </w:rPr>
  </w:style>
  <w:style w:type="paragraph" w:customStyle="1" w:styleId="Normal1">
    <w:name w:val="Normal1"/>
    <w:rsid w:val="00B22E60"/>
    <w:pPr>
      <w:spacing w:line="276" w:lineRule="auto"/>
    </w:pPr>
    <w:rPr>
      <w:rFonts w:ascii="Arial" w:eastAsia="Arial" w:hAnsi="Arial" w:cs="Arial"/>
      <w:sz w:val="22"/>
      <w:szCs w:val="22"/>
      <w:lang w:val="en-AU" w:eastAsia="en-AU"/>
    </w:rPr>
  </w:style>
  <w:style w:type="paragraph" w:styleId="NormalWeb">
    <w:name w:val="Normal (Web)"/>
    <w:basedOn w:val="Normal"/>
    <w:uiPriority w:val="99"/>
    <w:unhideWhenUsed/>
    <w:rsid w:val="00601188"/>
    <w:pPr>
      <w:spacing w:after="0"/>
    </w:pPr>
    <w:rPr>
      <w:rFonts w:ascii="inherit" w:eastAsia="Times New Roman" w:hAnsi="inherit" w:cs="Times New Roman"/>
      <w:sz w:val="24"/>
      <w:lang w:val="en-AU" w:eastAsia="en-AU"/>
    </w:rPr>
  </w:style>
  <w:style w:type="table" w:customStyle="1" w:styleId="TableGrid1">
    <w:name w:val="Table Grid1"/>
    <w:basedOn w:val="TableNormal"/>
    <w:next w:val="TableGrid"/>
    <w:uiPriority w:val="39"/>
    <w:rsid w:val="0060118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tag">
    <w:name w:val="sizetag"/>
    <w:basedOn w:val="DefaultParagraphFont"/>
    <w:rsid w:val="00710AE8"/>
  </w:style>
  <w:style w:type="character" w:styleId="UnresolvedMention">
    <w:name w:val="Unresolved Mention"/>
    <w:basedOn w:val="DefaultParagraphFont"/>
    <w:uiPriority w:val="99"/>
    <w:unhideWhenUsed/>
    <w:rsid w:val="004C6383"/>
    <w:rPr>
      <w:color w:val="605E5C"/>
      <w:shd w:val="clear" w:color="auto" w:fill="E1DFDD"/>
    </w:rPr>
  </w:style>
  <w:style w:type="character" w:customStyle="1" w:styleId="hgkelc">
    <w:name w:val="hgkelc"/>
    <w:basedOn w:val="DefaultParagraphFont"/>
    <w:rsid w:val="00814455"/>
  </w:style>
  <w:style w:type="character" w:customStyle="1" w:styleId="kx21rb">
    <w:name w:val="kx21rb"/>
    <w:basedOn w:val="DefaultParagraphFont"/>
    <w:rsid w:val="00814455"/>
  </w:style>
  <w:style w:type="paragraph" w:styleId="Revision">
    <w:name w:val="Revision"/>
    <w:hidden/>
    <w:uiPriority w:val="99"/>
    <w:semiHidden/>
    <w:rsid w:val="009F7992"/>
    <w:rPr>
      <w:sz w:val="22"/>
    </w:rPr>
  </w:style>
  <w:style w:type="paragraph" w:customStyle="1" w:styleId="pf0">
    <w:name w:val="pf0"/>
    <w:basedOn w:val="Normal"/>
    <w:rsid w:val="004D31DA"/>
    <w:pPr>
      <w:spacing w:before="100" w:beforeAutospacing="1" w:after="100" w:afterAutospacing="1"/>
    </w:pPr>
    <w:rPr>
      <w:rFonts w:ascii="Times New Roman" w:eastAsia="Times New Roman" w:hAnsi="Times New Roman" w:cs="Times New Roman"/>
      <w:sz w:val="24"/>
      <w:lang w:val="en-AU" w:eastAsia="en-AU"/>
    </w:rPr>
  </w:style>
  <w:style w:type="character" w:customStyle="1" w:styleId="cf01">
    <w:name w:val="cf01"/>
    <w:basedOn w:val="DefaultParagraphFont"/>
    <w:rsid w:val="004D31DA"/>
    <w:rPr>
      <w:rFonts w:ascii="Segoe UI" w:hAnsi="Segoe UI" w:cs="Segoe UI" w:hint="default"/>
      <w:sz w:val="18"/>
      <w:szCs w:val="18"/>
    </w:rPr>
  </w:style>
  <w:style w:type="paragraph" w:customStyle="1" w:styleId="xmsolistparagraph">
    <w:name w:val="x_msolistparagraph"/>
    <w:basedOn w:val="Normal"/>
    <w:rsid w:val="00A420BA"/>
    <w:pPr>
      <w:spacing w:before="100" w:beforeAutospacing="1" w:after="100" w:afterAutospacing="1"/>
    </w:pPr>
    <w:rPr>
      <w:rFonts w:ascii="Calibri" w:hAnsi="Calibri" w:cs="Calibri"/>
      <w:szCs w:val="22"/>
      <w:lang w:val="en-AU" w:eastAsia="en-AU"/>
    </w:rPr>
  </w:style>
  <w:style w:type="paragraph" w:customStyle="1" w:styleId="paragraph">
    <w:name w:val="paragraph"/>
    <w:basedOn w:val="Normal"/>
    <w:rsid w:val="0063487B"/>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63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124425598">
      <w:bodyDiv w:val="1"/>
      <w:marLeft w:val="0"/>
      <w:marRight w:val="0"/>
      <w:marTop w:val="0"/>
      <w:marBottom w:val="0"/>
      <w:divBdr>
        <w:top w:val="none" w:sz="0" w:space="0" w:color="auto"/>
        <w:left w:val="none" w:sz="0" w:space="0" w:color="auto"/>
        <w:bottom w:val="none" w:sz="0" w:space="0" w:color="auto"/>
        <w:right w:val="none" w:sz="0" w:space="0" w:color="auto"/>
      </w:divBdr>
    </w:div>
    <w:div w:id="1182739516">
      <w:bodyDiv w:val="1"/>
      <w:marLeft w:val="0"/>
      <w:marRight w:val="0"/>
      <w:marTop w:val="0"/>
      <w:marBottom w:val="0"/>
      <w:divBdr>
        <w:top w:val="none" w:sz="0" w:space="0" w:color="auto"/>
        <w:left w:val="none" w:sz="0" w:space="0" w:color="auto"/>
        <w:bottom w:val="none" w:sz="0" w:space="0" w:color="auto"/>
        <w:right w:val="none" w:sz="0" w:space="0" w:color="auto"/>
      </w:divBdr>
    </w:div>
    <w:div w:id="133098226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945575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excursions/print-all" TargetMode="External"/><Relationship Id="rId18" Type="http://schemas.openxmlformats.org/officeDocument/2006/relationships/hyperlink" Target="http://lsv.com.au/aquatic-industry-services/victorian-pool-register/" TargetMode="External"/><Relationship Id="rId26" Type="http://schemas.openxmlformats.org/officeDocument/2006/relationships/hyperlink" Target="https://www2.education.vic.gov.au/pal/sun-protection/policy" TargetMode="External"/><Relationship Id="rId39" Type="http://schemas.openxmlformats.org/officeDocument/2006/relationships/hyperlink" Target="http://www.waterwaysguide.org.au/GradingSystem" TargetMode="External"/><Relationship Id="rId21" Type="http://schemas.openxmlformats.org/officeDocument/2006/relationships/hyperlink" Target="https://www.education.vic.gov.au/Documents/school/principals/safety/participrep.doc" TargetMode="External"/><Relationship Id="rId34" Type="http://schemas.openxmlformats.org/officeDocument/2006/relationships/hyperlink" Target="https://www.royallifesaving.com.au/" TargetMode="External"/><Relationship Id="rId42" Type="http://schemas.openxmlformats.org/officeDocument/2006/relationships/hyperlink" Target="mailto:school.swimming@edumail.vic.gov.a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nsportsafety.vic.gov.au/maritime-safety/recreational-boating/licensing/victorian-recreational-boating-safety-handbook" TargetMode="External"/><Relationship Id="rId29" Type="http://schemas.openxmlformats.org/officeDocument/2006/relationships/image" Target="media/image1.png"/><Relationship Id="rId11" Type="http://schemas.openxmlformats.org/officeDocument/2006/relationships/hyperlink" Target="https://www2.education.vic.gov.au/pal/excursions/policy" TargetMode="External"/><Relationship Id="rId24" Type="http://schemas.openxmlformats.org/officeDocument/2006/relationships/hyperlink" Target="https://www2.education.vic.gov.au/pal/excursions/guidance/risk-management-planning" TargetMode="External"/><Relationship Id="rId32" Type="http://schemas.openxmlformats.org/officeDocument/2006/relationships/hyperlink" Target="https://lsv.com.au/" TargetMode="External"/><Relationship Id="rId37" Type="http://schemas.openxmlformats.org/officeDocument/2006/relationships/hyperlink" Target="https://transportsafety.vic.gov.au/maritime-safety" TargetMode="External"/><Relationship Id="rId40" Type="http://schemas.openxmlformats.org/officeDocument/2006/relationships/hyperlink" Target="https://lsv.com.au/aquatic-industry-services/victorian-pool-register/" TargetMode="External"/><Relationship Id="rId45" Type="http://schemas.openxmlformats.org/officeDocument/2006/relationships/hyperlink" Target="https://creativecommons.org/licenses/by/4.0/"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eachsafe.org.au/" TargetMode="External"/><Relationship Id="rId31" Type="http://schemas.openxmlformats.org/officeDocument/2006/relationships/hyperlink" Target="https://austswim.com.au/" TargetMode="External"/><Relationship Id="rId44" Type="http://schemas.openxmlformats.org/officeDocument/2006/relationships/hyperlink" Target="https://www.education.vic.gov.au/Pages/copyrigh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volunteers/policy" TargetMode="External"/><Relationship Id="rId22" Type="http://schemas.openxmlformats.org/officeDocument/2006/relationships/image" Target="media/image2.png"/><Relationship Id="rId27" Type="http://schemas.openxmlformats.org/officeDocument/2006/relationships/hyperlink" Target="http://www.education.vic.gov.au/Documents/school/principals/safety/staffqual.doc" TargetMode="External"/><Relationship Id="rId30" Type="http://schemas.openxmlformats.org/officeDocument/2006/relationships/hyperlink" Target="http://www.education.vic.gov.au/Documents/school/principals/safety/staffqual.doc" TargetMode="External"/><Relationship Id="rId35" Type="http://schemas.openxmlformats.org/officeDocument/2006/relationships/hyperlink" Target="http://www.swimaustralia.org.au/" TargetMode="External"/><Relationship Id="rId43" Type="http://schemas.openxmlformats.org/officeDocument/2006/relationships/hyperlink" Target="mailto:community.stakeholders@education.vic.gov.a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2.education.vic.gov.au/pal/excursions/guidance/external-providers" TargetMode="External"/><Relationship Id="rId17" Type="http://schemas.openxmlformats.org/officeDocument/2006/relationships/hyperlink" Target="https://transportsafety.vic.gov.au/maritime-safety/recreational-boating/safe-operation/operating-rules/waterway-rules/definitions-of-waterways" TargetMode="External"/><Relationship Id="rId25" Type="http://schemas.openxmlformats.org/officeDocument/2006/relationships/hyperlink" Target="http://www.wearalifejacket.vic.gov.au/lifejacket-laws" TargetMode="External"/><Relationship Id="rId33" Type="http://schemas.openxmlformats.org/officeDocument/2006/relationships/hyperlink" Target="https://sls.com.au/" TargetMode="External"/><Relationship Id="rId38" Type="http://schemas.openxmlformats.org/officeDocument/2006/relationships/hyperlink" Target="https://outdoorsvictoria.org.au/" TargetMode="External"/><Relationship Id="rId46" Type="http://schemas.openxmlformats.org/officeDocument/2006/relationships/hyperlink" Target="https://www.education.vic.gov.au/Pages/copyright.aspx" TargetMode="External"/><Relationship Id="rId20" Type="http://schemas.openxmlformats.org/officeDocument/2006/relationships/hyperlink" Target="https://www2.education.vic.gov.au/pal/excursions/guidance/emergency-or-critical-incident-management" TargetMode="External"/><Relationship Id="rId41" Type="http://schemas.openxmlformats.org/officeDocument/2006/relationships/hyperlink" Target="https://beachsafe.org.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ransportsafety.vic.gov.au/maritime-safety/recreational-boating/safe-operation/operating-rules/waterway-rules/definitions-of-waterways" TargetMode="External"/><Relationship Id="rId23" Type="http://schemas.openxmlformats.org/officeDocument/2006/relationships/hyperlink" Target="https://www2.education.vic.gov.au/pal/excursions/guidance/adventure-activities" TargetMode="External"/><Relationship Id="rId28" Type="http://schemas.openxmlformats.org/officeDocument/2006/relationships/hyperlink" Target="http://www.education.vic.gov.au/Documents/school/principals/safety/staffqual.doc" TargetMode="External"/><Relationship Id="rId36" Type="http://schemas.openxmlformats.org/officeDocument/2006/relationships/hyperlink" Target="https://training.gov.au/Training/Details/SISOWWR404A"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120</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5023-6BD4-4BD2-A6C0-975EA434A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6112E-770C-4F6D-812F-27A90B51244E}">
  <ds:schemaRefs>
    <ds:schemaRef ds:uri="http://schemas.microsoft.com/sharepoint/v3/contenttype/forms"/>
  </ds:schemaRefs>
</ds:datastoreItem>
</file>

<file path=customXml/itemProps3.xml><?xml version="1.0" encoding="utf-8"?>
<ds:datastoreItem xmlns:ds="http://schemas.openxmlformats.org/officeDocument/2006/customXml" ds:itemID="{AE4E3A12-FFD8-4853-B67B-39F8F9A86E5C}">
  <ds:schemaRefs>
    <ds:schemaRef ds:uri="http://schemas.microsoft.com/Sharepoint/v3"/>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d40c20f9-126a-4efb-919d-c57af274d2e4"/>
    <ds:schemaRef ds:uri="http://purl.org/dc/terms/"/>
    <ds:schemaRef ds:uri="http://schemas.openxmlformats.org/package/2006/metadata/core-properties"/>
    <ds:schemaRef ds:uri="http://schemas.microsoft.com/sharepoint/v4"/>
    <ds:schemaRef ds:uri="1966e606-8b69-4075-9ef8-a409e80aaa70"/>
    <ds:schemaRef ds:uri="http://schemas.microsoft.com/sharepoint/v3"/>
    <ds:schemaRef ds:uri="bb5ce4db-eb21-467d-b968-528655912a38"/>
  </ds:schemaRefs>
</ds:datastoreItem>
</file>

<file path=customXml/itemProps4.xml><?xml version="1.0" encoding="utf-8"?>
<ds:datastoreItem xmlns:ds="http://schemas.openxmlformats.org/officeDocument/2006/customXml" ds:itemID="{7FD66017-4579-402A-92C0-E814DF89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5347</Words>
  <Characters>30479</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Att 3_Swimming Guidelines_Final</vt:lpstr>
    </vt:vector>
  </TitlesOfParts>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Robyn Procak</cp:lastModifiedBy>
  <cp:revision>2</cp:revision>
  <cp:lastPrinted>2019-12-09T00:10:00Z</cp:lastPrinted>
  <dcterms:created xsi:type="dcterms:W3CDTF">2023-02-20T09:24:00Z</dcterms:created>
  <dcterms:modified xsi:type="dcterms:W3CDTF">2023-02-20T09:24:00Z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1;#1.2.2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{c58664d1-9da4-4085-a429-7c52de2b6ffe}</vt:lpwstr>
  </property>
  <property fmtid="{D5CDD505-2E9C-101B-9397-08002B2CF9AE}" pid="8" name="RecordPoint_ActiveItemUniqueId">
    <vt:lpwstr>{725b5f4b-ef53-4015-8c59-e3de71e9e6d2}</vt:lpwstr>
  </property>
  <property fmtid="{D5CDD505-2E9C-101B-9397-08002B2CF9AE}" pid="9" name="RecordPoint_ActiveItemWebId">
    <vt:lpwstr>{d40c20f9-126a-4efb-919d-c57af274d2e4}</vt:lpwstr>
  </property>
  <property fmtid="{D5CDD505-2E9C-101B-9397-08002B2CF9AE}" pid="10" name="RecordPoint_ActiveItemSiteId">
    <vt:lpwstr>{113a8ac9-f701-47d8-8c9b-2917778dc031}</vt:lpwstr>
  </property>
  <property fmtid="{D5CDD505-2E9C-101B-9397-08002B2CF9AE}" pid="11" name="RecordPoint_RecordNumberSubmitted">
    <vt:lpwstr>R20220630332</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Order">
    <vt:r8>177500</vt:r8>
  </property>
  <property fmtid="{D5CDD505-2E9C-101B-9397-08002B2CF9AE}" pid="16" name="Cc">
    <vt:lpwstr/>
  </property>
  <property fmtid="{D5CDD505-2E9C-101B-9397-08002B2CF9AE}" pid="17" name="From1">
    <vt:lpwstr/>
  </property>
  <property fmtid="{D5CDD505-2E9C-101B-9397-08002B2CF9AE}" pid="18" name="xd_ProgID">
    <vt:lpwstr/>
  </property>
  <property fmtid="{D5CDD505-2E9C-101B-9397-08002B2CF9AE}" pid="19" name="DocumentSetDescription">
    <vt:lpwstr/>
  </property>
  <property fmtid="{D5CDD505-2E9C-101B-9397-08002B2CF9AE}" pid="20" name="Attachment">
    <vt:bool>false</vt:bool>
  </property>
  <property fmtid="{D5CDD505-2E9C-101B-9397-08002B2CF9AE}" pid="21" name="TemplateUrl">
    <vt:lpwstr/>
  </property>
  <property fmtid="{D5CDD505-2E9C-101B-9397-08002B2CF9AE}" pid="22" name="To">
    <vt:lpwstr/>
  </property>
  <property fmtid="{D5CDD505-2E9C-101B-9397-08002B2CF9AE}" pid="23" name="Email Categories">
    <vt:lpwstr/>
  </property>
  <property fmtid="{D5CDD505-2E9C-101B-9397-08002B2CF9AE}" pid="24" name="Bcc">
    <vt:lpwstr/>
  </property>
  <property fmtid="{D5CDD505-2E9C-101B-9397-08002B2CF9AE}" pid="25" name="Email Subject">
    <vt:lpwstr/>
  </property>
  <property fmtid="{D5CDD505-2E9C-101B-9397-08002B2CF9AE}" pid="26" name="Conversation">
    <vt:lpwstr/>
  </property>
  <property fmtid="{D5CDD505-2E9C-101B-9397-08002B2CF9AE}" pid="27" name="URL">
    <vt:lpwstr/>
  </property>
  <property fmtid="{D5CDD505-2E9C-101B-9397-08002B2CF9AE}" pid="28" name="RecordPoint_SubmissionCompleted">
    <vt:lpwstr>2022-12-02T11:15:16.0180027+11:00</vt:lpwstr>
  </property>
</Properties>
</file>