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DD309" w14:textId="74C3D78D" w:rsidR="006275EC" w:rsidRPr="005B432A" w:rsidRDefault="004B64BD" w:rsidP="006275EC">
      <w:pPr>
        <w:pStyle w:val="Heading2"/>
        <w:rPr>
          <w:rFonts w:cs="Arial"/>
          <w:color w:val="EC0089" w:themeColor="accent3"/>
          <w:szCs w:val="20"/>
        </w:rPr>
      </w:pPr>
      <w:r w:rsidRPr="005B432A">
        <w:rPr>
          <w:rFonts w:cs="Arial"/>
          <w:color w:val="EC0089" w:themeColor="accent3"/>
          <w:szCs w:val="20"/>
        </w:rPr>
        <w:t xml:space="preserve">For </w:t>
      </w:r>
      <w:r w:rsidR="00C049DC">
        <w:rPr>
          <w:rFonts w:cs="Arial"/>
          <w:color w:val="EC0089" w:themeColor="accent3"/>
          <w:szCs w:val="20"/>
        </w:rPr>
        <w:t>children’s service providers and families</w:t>
      </w:r>
      <w:r w:rsidRPr="005B432A">
        <w:rPr>
          <w:rFonts w:cs="Arial"/>
          <w:color w:val="EC0089" w:themeColor="accent3"/>
          <w:szCs w:val="20"/>
        </w:rPr>
        <w:t xml:space="preserve"> </w:t>
      </w:r>
    </w:p>
    <w:p w14:paraId="5215B3AB" w14:textId="46DE1E4F" w:rsidR="006275EC" w:rsidRPr="00767F5C" w:rsidRDefault="00070594" w:rsidP="00981B58">
      <w:pPr>
        <w:pStyle w:val="Heading1"/>
      </w:pPr>
      <w:r>
        <w:t>T</w:t>
      </w:r>
      <w:r w:rsidR="006275EC" w:rsidRPr="00767F5C">
        <w:t xml:space="preserve">he Get Active Kids Voucher Program is </w:t>
      </w:r>
      <w:r w:rsidR="00767F5C">
        <w:t>now op</w:t>
      </w:r>
      <w:r w:rsidR="00760B7D">
        <w:t>en</w:t>
      </w:r>
      <w:r w:rsidR="006275EC" w:rsidRPr="00767F5C">
        <w:t>!</w:t>
      </w:r>
    </w:p>
    <w:p w14:paraId="13AFAF5C" w14:textId="1FC071B3" w:rsidR="008734CE" w:rsidRPr="00E55027" w:rsidRDefault="005908B3" w:rsidP="0061240C">
      <w:pPr>
        <w:contextualSpacing/>
        <w:rPr>
          <w:rFonts w:cs="Poppins"/>
          <w:szCs w:val="20"/>
        </w:rPr>
      </w:pPr>
      <w:r w:rsidRPr="00E55027">
        <w:rPr>
          <w:rFonts w:cs="Poppins"/>
          <w:szCs w:val="20"/>
        </w:rPr>
        <w:t>The Get Active Kids Voucher Program is now open!</w:t>
      </w:r>
      <w:r w:rsidR="0061240C" w:rsidRPr="00E55027">
        <w:rPr>
          <w:rFonts w:cs="Poppins"/>
          <w:szCs w:val="20"/>
        </w:rPr>
        <w:t xml:space="preserve"> Get in quick as applications </w:t>
      </w:r>
    </w:p>
    <w:p w14:paraId="46013869" w14:textId="43852D99" w:rsidR="0061240C" w:rsidRPr="00E55027" w:rsidRDefault="0061240C" w:rsidP="0061240C">
      <w:pPr>
        <w:contextualSpacing/>
        <w:rPr>
          <w:rFonts w:eastAsia="Times New Roman" w:cs="Poppins"/>
          <w:sz w:val="18"/>
          <w:szCs w:val="18"/>
          <w:lang w:val="en-US"/>
        </w:rPr>
      </w:pPr>
      <w:r w:rsidRPr="00E55027">
        <w:rPr>
          <w:rFonts w:cs="Poppins"/>
          <w:szCs w:val="20"/>
        </w:rPr>
        <w:t xml:space="preserve">will </w:t>
      </w:r>
      <w:r w:rsidR="00B87EDA" w:rsidRPr="00E55027">
        <w:rPr>
          <w:rFonts w:cs="Poppins"/>
          <w:szCs w:val="20"/>
        </w:rPr>
        <w:t>remain open until the allocation is exhausted.</w:t>
      </w:r>
    </w:p>
    <w:p w14:paraId="08F60F27" w14:textId="77777777" w:rsidR="005908B3" w:rsidRPr="00EA2508" w:rsidRDefault="005908B3" w:rsidP="005908B3">
      <w:pPr>
        <w:contextualSpacing/>
        <w:rPr>
          <w:rFonts w:cs="Arial"/>
          <w:szCs w:val="20"/>
        </w:rPr>
      </w:pPr>
    </w:p>
    <w:p w14:paraId="17721E78" w14:textId="09CFE582" w:rsidR="005908B3" w:rsidRDefault="005908B3" w:rsidP="005908B3">
      <w:pPr>
        <w:spacing w:line="300" w:lineRule="exact"/>
        <w:rPr>
          <w:rFonts w:cs="Arial"/>
          <w:szCs w:val="20"/>
        </w:rPr>
      </w:pPr>
      <w:r>
        <w:rPr>
          <w:rFonts w:cs="Arial"/>
          <w:szCs w:val="20"/>
        </w:rPr>
        <w:t xml:space="preserve">If </w:t>
      </w:r>
      <w:r w:rsidRPr="00264D5F">
        <w:rPr>
          <w:rFonts w:cs="Arial"/>
          <w:szCs w:val="20"/>
        </w:rPr>
        <w:t xml:space="preserve">your family </w:t>
      </w:r>
      <w:r>
        <w:rPr>
          <w:rFonts w:cs="Arial"/>
          <w:szCs w:val="20"/>
        </w:rPr>
        <w:t>or child has</w:t>
      </w:r>
      <w:r w:rsidRPr="00264D5F">
        <w:rPr>
          <w:rFonts w:cs="Arial"/>
          <w:szCs w:val="20"/>
        </w:rPr>
        <w:t xml:space="preserve"> a Health Care Card or Pensioner Concession Card</w:t>
      </w:r>
      <w:r>
        <w:rPr>
          <w:rFonts w:cs="Arial"/>
          <w:szCs w:val="20"/>
        </w:rPr>
        <w:t>,</w:t>
      </w:r>
      <w:r w:rsidRPr="00264D5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y</w:t>
      </w:r>
      <w:r w:rsidRPr="00264D5F">
        <w:rPr>
          <w:rFonts w:cs="Arial"/>
          <w:szCs w:val="20"/>
        </w:rPr>
        <w:t>ou may be eligible for up to $200 to put towards the cost of your child’s participation in sport and active recreation activities.</w:t>
      </w:r>
    </w:p>
    <w:p w14:paraId="100791B3" w14:textId="437BE859" w:rsidR="005908B3" w:rsidRDefault="005908B3" w:rsidP="005908B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80" w:afterAutospacing="0"/>
        <w:rPr>
          <w:rFonts w:ascii="Poppins" w:hAnsi="Poppins" w:cs="Poppins"/>
          <w:color w:val="333333"/>
          <w:sz w:val="20"/>
          <w:szCs w:val="20"/>
        </w:rPr>
      </w:pPr>
      <w:r w:rsidRPr="00B2483E">
        <w:rPr>
          <w:rFonts w:ascii="Poppins" w:hAnsi="Poppins" w:cs="Poppins"/>
          <w:color w:val="333333"/>
          <w:sz w:val="20"/>
          <w:szCs w:val="20"/>
        </w:rPr>
        <w:t>Important Dates:</w:t>
      </w:r>
    </w:p>
    <w:p w14:paraId="653A45D8" w14:textId="132A2195" w:rsidR="005471E9" w:rsidRPr="009A1B2A" w:rsidRDefault="005471E9" w:rsidP="00070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Poppins"/>
          <w:b/>
          <w:bCs/>
        </w:rPr>
      </w:pPr>
      <w:r w:rsidRPr="009A1B2A">
        <w:rPr>
          <w:rFonts w:cs="Poppins"/>
          <w:b/>
          <w:bCs/>
        </w:rPr>
        <w:t xml:space="preserve">Round </w:t>
      </w:r>
      <w:r w:rsidR="007C1EA6">
        <w:rPr>
          <w:rFonts w:cs="Poppins"/>
          <w:b/>
          <w:bCs/>
        </w:rPr>
        <w:t>8</w:t>
      </w:r>
      <w:r w:rsidRPr="009A1B2A">
        <w:rPr>
          <w:rFonts w:cs="Poppins"/>
          <w:b/>
          <w:bCs/>
        </w:rPr>
        <w:t xml:space="preserve"> open to apply for a voucher or reimbursement: </w:t>
      </w:r>
      <w:r w:rsidRPr="009A1B2A">
        <w:rPr>
          <w:rFonts w:cs="Poppins"/>
        </w:rPr>
        <w:t>10:00 am</w:t>
      </w:r>
      <w:r w:rsidRPr="009A1B2A">
        <w:rPr>
          <w:rFonts w:cs="Poppins"/>
          <w:b/>
          <w:bCs/>
        </w:rPr>
        <w:t xml:space="preserve"> </w:t>
      </w:r>
      <w:r w:rsidR="00145D75">
        <w:rPr>
          <w:rFonts w:cs="Poppins"/>
        </w:rPr>
        <w:t>Wednesday</w:t>
      </w:r>
      <w:r w:rsidRPr="009A1B2A">
        <w:rPr>
          <w:rFonts w:cs="Poppins"/>
        </w:rPr>
        <w:t xml:space="preserve">, </w:t>
      </w:r>
      <w:r w:rsidR="00145D75">
        <w:rPr>
          <w:rFonts w:cs="Poppins"/>
        </w:rPr>
        <w:t>9</w:t>
      </w:r>
      <w:r w:rsidR="008D71C5">
        <w:rPr>
          <w:rFonts w:cs="Poppins"/>
        </w:rPr>
        <w:t xml:space="preserve"> October</w:t>
      </w:r>
      <w:r w:rsidRPr="009A1B2A">
        <w:rPr>
          <w:rFonts w:cs="Poppins"/>
        </w:rPr>
        <w:t xml:space="preserve"> 202</w:t>
      </w:r>
      <w:r w:rsidR="003A079B">
        <w:rPr>
          <w:rFonts w:cs="Poppins"/>
        </w:rPr>
        <w:t xml:space="preserve">4 </w:t>
      </w:r>
      <w:r w:rsidR="00B87EDA">
        <w:rPr>
          <w:rFonts w:cs="Poppins"/>
        </w:rPr>
        <w:t>and will remain open until the allocation is exhausted.</w:t>
      </w:r>
    </w:p>
    <w:p w14:paraId="079662CA" w14:textId="2B9E8B76" w:rsidR="005471E9" w:rsidRPr="009A1B2A" w:rsidRDefault="005471E9" w:rsidP="00070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Poppins"/>
          <w:b/>
          <w:bCs/>
        </w:rPr>
      </w:pPr>
      <w:r w:rsidRPr="009A1B2A">
        <w:rPr>
          <w:rFonts w:cs="Poppins"/>
          <w:b/>
          <w:bCs/>
        </w:rPr>
        <w:t xml:space="preserve">Reimbursement </w:t>
      </w:r>
      <w:r w:rsidR="0074182F">
        <w:rPr>
          <w:rFonts w:cs="Poppins"/>
          <w:b/>
          <w:bCs/>
        </w:rPr>
        <w:t xml:space="preserve">expenditure </w:t>
      </w:r>
      <w:r w:rsidRPr="009A1B2A">
        <w:rPr>
          <w:rFonts w:cs="Poppins"/>
          <w:b/>
          <w:bCs/>
        </w:rPr>
        <w:t xml:space="preserve">dates: </w:t>
      </w:r>
      <w:r w:rsidRPr="00CC0799">
        <w:rPr>
          <w:rFonts w:cs="Poppins"/>
        </w:rPr>
        <w:t>from</w:t>
      </w:r>
      <w:r>
        <w:rPr>
          <w:rFonts w:cs="Poppins"/>
          <w:b/>
          <w:bCs/>
        </w:rPr>
        <w:t xml:space="preserve"> </w:t>
      </w:r>
      <w:r w:rsidR="00F62ED4" w:rsidRPr="00F62ED4">
        <w:rPr>
          <w:rFonts w:cs="Poppins"/>
          <w:b/>
          <w:bCs/>
        </w:rPr>
        <w:t>1 July 2024</w:t>
      </w:r>
      <w:r w:rsidR="00BE0111">
        <w:rPr>
          <w:rFonts w:cs="Poppins"/>
          <w:b/>
          <w:bCs/>
        </w:rPr>
        <w:t xml:space="preserve"> </w:t>
      </w:r>
      <w:r w:rsidR="00035183" w:rsidRPr="00035183">
        <w:rPr>
          <w:rFonts w:eastAsia="Times New Roman"/>
          <w:color w:val="000000"/>
          <w:szCs w:val="20"/>
        </w:rPr>
        <w:t xml:space="preserve">until </w:t>
      </w:r>
      <w:r w:rsidR="008D71C5">
        <w:rPr>
          <w:rFonts w:eastAsia="Times New Roman"/>
          <w:color w:val="000000"/>
          <w:szCs w:val="20"/>
        </w:rPr>
        <w:t>submission of application</w:t>
      </w:r>
    </w:p>
    <w:p w14:paraId="2F588167" w14:textId="5AA296B3" w:rsidR="005471E9" w:rsidRPr="009A1B2A" w:rsidRDefault="005471E9" w:rsidP="00070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Poppins"/>
          <w:b/>
          <w:bCs/>
        </w:rPr>
      </w:pPr>
      <w:r w:rsidRPr="009A1B2A">
        <w:rPr>
          <w:rFonts w:cs="Poppins"/>
          <w:b/>
          <w:bCs/>
        </w:rPr>
        <w:t xml:space="preserve">Vouchers expiry date: </w:t>
      </w:r>
      <w:r w:rsidRPr="009A1B2A">
        <w:rPr>
          <w:rFonts w:cs="Poppins"/>
        </w:rPr>
        <w:t xml:space="preserve">Tuesday, </w:t>
      </w:r>
      <w:r w:rsidR="00337BBF">
        <w:rPr>
          <w:rFonts w:cs="Poppins"/>
        </w:rPr>
        <w:t>29</w:t>
      </w:r>
      <w:r w:rsidRPr="009A1B2A">
        <w:rPr>
          <w:rFonts w:cs="Poppins"/>
        </w:rPr>
        <w:t xml:space="preserve"> April 202</w:t>
      </w:r>
      <w:r w:rsidR="00337BBF">
        <w:rPr>
          <w:rFonts w:cs="Poppins"/>
        </w:rPr>
        <w:t>5</w:t>
      </w:r>
      <w:r w:rsidR="00070594">
        <w:rPr>
          <w:rFonts w:cs="Poppins"/>
        </w:rPr>
        <w:t>.</w:t>
      </w:r>
    </w:p>
    <w:p w14:paraId="0D637022" w14:textId="2BDDBEF7" w:rsidR="005908B3" w:rsidRPr="00264D5F" w:rsidRDefault="005908B3" w:rsidP="005908B3">
      <w:pPr>
        <w:spacing w:line="300" w:lineRule="exact"/>
        <w:rPr>
          <w:rFonts w:cs="Arial"/>
          <w:szCs w:val="20"/>
        </w:rPr>
      </w:pPr>
      <w:r w:rsidRPr="00264D5F">
        <w:rPr>
          <w:rFonts w:cs="Arial"/>
          <w:szCs w:val="20"/>
        </w:rPr>
        <w:t xml:space="preserve">The </w:t>
      </w:r>
      <w:r w:rsidRPr="00264D5F">
        <w:rPr>
          <w:rFonts w:cs="Arial"/>
          <w:i/>
          <w:iCs/>
          <w:szCs w:val="20"/>
        </w:rPr>
        <w:t>Get Active Kids Voucher Program</w:t>
      </w:r>
      <w:r w:rsidRPr="00264D5F">
        <w:rPr>
          <w:rFonts w:cs="Arial"/>
          <w:szCs w:val="20"/>
        </w:rPr>
        <w:t xml:space="preserve"> helps eligible families get their kids involved in organised sport and active recreation activities by </w:t>
      </w:r>
      <w:r>
        <w:rPr>
          <w:rFonts w:cs="Arial"/>
          <w:szCs w:val="20"/>
        </w:rPr>
        <w:t>providing financial support for the</w:t>
      </w:r>
      <w:r w:rsidRPr="00264D5F">
        <w:rPr>
          <w:rFonts w:cs="Arial"/>
          <w:szCs w:val="20"/>
        </w:rPr>
        <w:t xml:space="preserve"> cost of membership and registration fees. Eligible children may be able to receive up to $200 each.</w:t>
      </w:r>
    </w:p>
    <w:p w14:paraId="3AD1704A" w14:textId="2F1859DF" w:rsidR="005908B3" w:rsidRPr="00264D5F" w:rsidRDefault="005908B3" w:rsidP="005908B3">
      <w:pPr>
        <w:spacing w:line="300" w:lineRule="exact"/>
        <w:rPr>
          <w:rFonts w:cs="Arial"/>
          <w:szCs w:val="20"/>
        </w:rPr>
      </w:pPr>
      <w:r w:rsidRPr="00264D5F">
        <w:rPr>
          <w:rFonts w:cs="Arial"/>
          <w:szCs w:val="20"/>
        </w:rPr>
        <w:t xml:space="preserve">Special consideration also applies for children residing in </w:t>
      </w:r>
      <w:r>
        <w:rPr>
          <w:rFonts w:cs="Arial"/>
          <w:szCs w:val="20"/>
        </w:rPr>
        <w:t>c</w:t>
      </w:r>
      <w:r w:rsidRPr="00264D5F">
        <w:rPr>
          <w:rFonts w:cs="Arial"/>
          <w:szCs w:val="20"/>
        </w:rPr>
        <w:t xml:space="preserve">are </w:t>
      </w:r>
      <w:r>
        <w:rPr>
          <w:rFonts w:cs="Arial"/>
          <w:szCs w:val="20"/>
        </w:rPr>
        <w:t>s</w:t>
      </w:r>
      <w:r w:rsidRPr="00264D5F">
        <w:rPr>
          <w:rFonts w:cs="Arial"/>
          <w:szCs w:val="20"/>
        </w:rPr>
        <w:t>ervices</w:t>
      </w:r>
      <w:r w:rsidR="00CA799C">
        <w:rPr>
          <w:rFonts w:cs="Arial"/>
          <w:szCs w:val="20"/>
        </w:rPr>
        <w:t>,</w:t>
      </w:r>
      <w:r w:rsidRPr="00264D5F">
        <w:rPr>
          <w:rFonts w:cs="Arial"/>
          <w:szCs w:val="20"/>
        </w:rPr>
        <w:t xml:space="preserve"> as well as temporary or provisional visa holders, undocumented migrants</w:t>
      </w:r>
      <w:r w:rsidR="00CA799C">
        <w:rPr>
          <w:rFonts w:cs="Arial"/>
          <w:szCs w:val="20"/>
        </w:rPr>
        <w:t>,</w:t>
      </w:r>
      <w:r w:rsidRPr="00264D5F">
        <w:rPr>
          <w:rFonts w:cs="Arial"/>
          <w:szCs w:val="20"/>
        </w:rPr>
        <w:t xml:space="preserve"> or international students.</w:t>
      </w:r>
    </w:p>
    <w:p w14:paraId="4C2E7FA6" w14:textId="595CAD10" w:rsidR="00192677" w:rsidRDefault="005908B3" w:rsidP="00881A01">
      <w:pPr>
        <w:spacing w:line="300" w:lineRule="exact"/>
        <w:rPr>
          <w:rFonts w:cs="Arial"/>
          <w:szCs w:val="20"/>
        </w:rPr>
      </w:pPr>
      <w:r w:rsidRPr="00264D5F">
        <w:rPr>
          <w:rFonts w:cs="Arial"/>
          <w:szCs w:val="20"/>
        </w:rPr>
        <w:t xml:space="preserve">To find out if you are eligible, how to apply, what costs are covered and more, visit </w:t>
      </w:r>
      <w:hyperlink r:id="rId10" w:history="1">
        <w:r w:rsidRPr="004257E2">
          <w:rPr>
            <w:rStyle w:val="Hyperlink"/>
            <w:rFonts w:cs="Arial"/>
            <w:szCs w:val="20"/>
          </w:rPr>
          <w:t>www.getactive.vic.gov.au/vouchers</w:t>
        </w:r>
      </w:hyperlink>
      <w:r>
        <w:rPr>
          <w:rFonts w:cs="Arial"/>
          <w:szCs w:val="20"/>
        </w:rPr>
        <w:t xml:space="preserve"> </w:t>
      </w:r>
    </w:p>
    <w:p w14:paraId="12124F73" w14:textId="77777777" w:rsidR="00CE1F2E" w:rsidRDefault="00CE1F2E" w:rsidP="00CE1F2E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28945EFF" w14:textId="55B6864D" w:rsidR="00083112" w:rsidRPr="00D148EE" w:rsidRDefault="00C76AAA" w:rsidP="007F1DD7">
      <w:pPr>
        <w:spacing w:line="300" w:lineRule="exact"/>
        <w:rPr>
          <w:rFonts w:cs="Arial"/>
          <w:i/>
          <w:iCs/>
          <w:szCs w:val="20"/>
        </w:rPr>
      </w:pPr>
      <w:r w:rsidRPr="00D148EE">
        <w:rPr>
          <w:rFonts w:cs="Arial"/>
          <w:i/>
          <w:iCs/>
          <w:szCs w:val="20"/>
        </w:rPr>
        <w:lastRenderedPageBreak/>
        <w:t xml:space="preserve">Image: </w:t>
      </w:r>
    </w:p>
    <w:p w14:paraId="39327CA4" w14:textId="77777777" w:rsidR="00CE1F2E" w:rsidRPr="00D148EE" w:rsidRDefault="00CE1F2E" w:rsidP="00D148EE">
      <w:pPr>
        <w:spacing w:line="300" w:lineRule="exact"/>
        <w:rPr>
          <w:rFonts w:cs="Arial"/>
          <w:i/>
          <w:iCs/>
          <w:szCs w:val="20"/>
        </w:rPr>
      </w:pPr>
    </w:p>
    <w:p w14:paraId="3D72ED55" w14:textId="4B626016" w:rsidR="005277B7" w:rsidRDefault="00F27D3B" w:rsidP="007F1DD7">
      <w:pPr>
        <w:spacing w:line="300" w:lineRule="exact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3EECF59D" wp14:editId="02AD20C9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811145" cy="3509645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50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1059" w14:textId="77777777" w:rsidR="005277B7" w:rsidRDefault="005277B7" w:rsidP="007F1DD7">
      <w:pPr>
        <w:spacing w:line="300" w:lineRule="exact"/>
        <w:rPr>
          <w:rFonts w:cs="Arial"/>
          <w:szCs w:val="20"/>
        </w:rPr>
      </w:pPr>
    </w:p>
    <w:p w14:paraId="440D0301" w14:textId="77777777" w:rsidR="005277B7" w:rsidRDefault="005277B7" w:rsidP="007F1DD7">
      <w:pPr>
        <w:spacing w:line="300" w:lineRule="exact"/>
        <w:rPr>
          <w:rFonts w:cs="Arial"/>
          <w:szCs w:val="20"/>
        </w:rPr>
      </w:pPr>
    </w:p>
    <w:p w14:paraId="41F8004B" w14:textId="04CA2DE2" w:rsidR="00192677" w:rsidRDefault="00192677" w:rsidP="007F1DD7">
      <w:pPr>
        <w:spacing w:line="300" w:lineRule="exac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7D7ADB8C" w14:textId="77777777" w:rsidR="00D148EE" w:rsidRDefault="00D148EE" w:rsidP="00192677">
      <w:pPr>
        <w:pStyle w:val="Heading1"/>
        <w:rPr>
          <w:rFonts w:eastAsia="Times New Roman"/>
          <w:shd w:val="clear" w:color="auto" w:fill="FFFFFF"/>
          <w:lang w:eastAsia="en-GB"/>
        </w:rPr>
      </w:pPr>
    </w:p>
    <w:p w14:paraId="1FD6F940" w14:textId="77777777" w:rsidR="00D148EE" w:rsidRDefault="00D148EE" w:rsidP="00192677">
      <w:pPr>
        <w:pStyle w:val="Heading1"/>
        <w:rPr>
          <w:rFonts w:eastAsia="Times New Roman"/>
          <w:shd w:val="clear" w:color="auto" w:fill="FFFFFF"/>
          <w:lang w:eastAsia="en-GB"/>
        </w:rPr>
      </w:pPr>
    </w:p>
    <w:p w14:paraId="623023E5" w14:textId="6D458A49" w:rsidR="00192677" w:rsidRDefault="00192677" w:rsidP="00192677">
      <w:pPr>
        <w:pStyle w:val="Heading1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Sample social media post</w:t>
      </w:r>
    </w:p>
    <w:p w14:paraId="6BDE028C" w14:textId="77777777" w:rsidR="00192677" w:rsidRPr="005414FE" w:rsidRDefault="00192677" w:rsidP="00192677">
      <w:pPr>
        <w:contextualSpacing/>
        <w:rPr>
          <w:rFonts w:eastAsia="Times New Roman" w:cs="Poppins"/>
          <w:sz w:val="18"/>
          <w:szCs w:val="18"/>
          <w:lang w:val="en-US"/>
        </w:rPr>
      </w:pPr>
      <w:r w:rsidRPr="005414FE">
        <w:rPr>
          <w:rFonts w:cs="Poppins"/>
          <w:szCs w:val="20"/>
        </w:rPr>
        <w:t>The Get Active Kids Voucher Program is open! Get in quick as applications for a voucher will remain open until the allocation is exhausted.</w:t>
      </w:r>
    </w:p>
    <w:p w14:paraId="3F14A673" w14:textId="77777777" w:rsidR="00192677" w:rsidRPr="005414FE" w:rsidRDefault="00192677" w:rsidP="00192677">
      <w:pPr>
        <w:rPr>
          <w:rFonts w:cs="Poppins"/>
          <w:szCs w:val="20"/>
        </w:rPr>
      </w:pPr>
    </w:p>
    <w:p w14:paraId="164271B5" w14:textId="77777777" w:rsidR="00192677" w:rsidRPr="005414FE" w:rsidRDefault="00192677" w:rsidP="00192677">
      <w:pPr>
        <w:rPr>
          <w:rStyle w:val="Hyperlink"/>
          <w:rFonts w:cs="Poppins"/>
          <w:szCs w:val="20"/>
        </w:rPr>
      </w:pPr>
      <w:r w:rsidRPr="005414FE">
        <w:rPr>
          <w:rFonts w:cs="Poppins"/>
          <w:szCs w:val="20"/>
        </w:rPr>
        <w:t xml:space="preserve">Victorian families with a Health Care Card or Pensioner Concession Card can apply for up to $200 to support their child’s sport and active recreation activities. Apply now at </w:t>
      </w:r>
      <w:hyperlink r:id="rId12" w:history="1">
        <w:r w:rsidRPr="005414FE">
          <w:rPr>
            <w:rStyle w:val="Hyperlink"/>
            <w:rFonts w:cs="Poppins"/>
            <w:szCs w:val="20"/>
          </w:rPr>
          <w:t>www.getactive.vic.gov.au/vouchers</w:t>
        </w:r>
      </w:hyperlink>
    </w:p>
    <w:p w14:paraId="0E10DDC3" w14:textId="77777777" w:rsidR="00192677" w:rsidRDefault="00192677" w:rsidP="00192677">
      <w:pPr>
        <w:rPr>
          <w:rFonts w:cs="Poppins"/>
        </w:rPr>
      </w:pPr>
      <w:r>
        <w:rPr>
          <w:rFonts w:cs="Arial"/>
          <w:noProof/>
          <w:color w:val="EC0089" w:themeColor="hyperlink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66A8D8A6" wp14:editId="768C5090">
            <wp:simplePos x="828675" y="3362325"/>
            <wp:positionH relativeFrom="column">
              <wp:align>left</wp:align>
            </wp:positionH>
            <wp:positionV relativeFrom="paragraph">
              <wp:align>top</wp:align>
            </wp:positionV>
            <wp:extent cx="2808642" cy="3510951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42" cy="351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82D60" w14:textId="77777777" w:rsidR="00192677" w:rsidRDefault="00192677" w:rsidP="00192677">
      <w:pPr>
        <w:rPr>
          <w:rFonts w:cs="Poppins"/>
        </w:rPr>
      </w:pPr>
    </w:p>
    <w:p w14:paraId="3FCC5624" w14:textId="71342C88" w:rsidR="00830BF8" w:rsidRPr="00881A01" w:rsidRDefault="00192677" w:rsidP="00192677">
      <w:pPr>
        <w:tabs>
          <w:tab w:val="center" w:pos="2435"/>
        </w:tabs>
        <w:rPr>
          <w:rFonts w:cs="Arial"/>
          <w:szCs w:val="20"/>
        </w:rPr>
      </w:pPr>
      <w:r>
        <w:rPr>
          <w:rStyle w:val="Hyperlink"/>
          <w:rFonts w:cs="Arial"/>
          <w:szCs w:val="20"/>
        </w:rPr>
        <w:br w:type="textWrapping" w:clear="all"/>
      </w:r>
    </w:p>
    <w:sectPr w:rsidR="00830BF8" w:rsidRPr="00881A01" w:rsidSect="009C16A0">
      <w:headerReference w:type="default" r:id="rId14"/>
      <w:footerReference w:type="default" r:id="rId15"/>
      <w:pgSz w:w="11906" w:h="16838"/>
      <w:pgMar w:top="2410" w:right="1134" w:bottom="1418" w:left="1298" w:header="709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462F6" w14:textId="77777777" w:rsidR="008C66A5" w:rsidRDefault="008C66A5" w:rsidP="00E36627">
      <w:r>
        <w:separator/>
      </w:r>
    </w:p>
  </w:endnote>
  <w:endnote w:type="continuationSeparator" w:id="0">
    <w:p w14:paraId="17850AAF" w14:textId="77777777" w:rsidR="008C66A5" w:rsidRDefault="008C66A5" w:rsidP="00E36627">
      <w:r>
        <w:continuationSeparator/>
      </w:r>
    </w:p>
  </w:endnote>
  <w:endnote w:type="continuationNotice" w:id="1">
    <w:p w14:paraId="65827408" w14:textId="77777777" w:rsidR="008C66A5" w:rsidRDefault="008C66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Filson Soft Book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C92B4" w14:textId="0A5DA071" w:rsidR="00E36627" w:rsidRDefault="00CB2038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5054CF8" wp14:editId="77D9C927">
          <wp:simplePos x="0" y="0"/>
          <wp:positionH relativeFrom="column">
            <wp:posOffset>-824230</wp:posOffset>
          </wp:positionH>
          <wp:positionV relativeFrom="paragraph">
            <wp:posOffset>179106</wp:posOffset>
          </wp:positionV>
          <wp:extent cx="7558141" cy="1330746"/>
          <wp:effectExtent l="0" t="0" r="0" b="3175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41" cy="133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12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59AACEF" wp14:editId="2E9F6263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88ea4d97898ee2ed0a016624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835BB4" w14:textId="413BA4EA" w:rsidR="0032212B" w:rsidRPr="0032212B" w:rsidRDefault="0032212B" w:rsidP="0032212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2212B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AACEF" id="_x0000_t202" coordsize="21600,21600" o:spt="202" path="m,l,21600r21600,l21600,xe">
              <v:stroke joinstyle="miter"/>
              <v:path gradientshapeok="t" o:connecttype="rect"/>
            </v:shapetype>
            <v:shape id="MSIPCM88ea4d97898ee2ed0a016624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1D835BB4" w14:textId="413BA4EA" w:rsidR="0032212B" w:rsidRPr="0032212B" w:rsidRDefault="0032212B" w:rsidP="0032212B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2212B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04486" w14:textId="77777777" w:rsidR="008C66A5" w:rsidRDefault="008C66A5" w:rsidP="00E36627">
      <w:r>
        <w:separator/>
      </w:r>
    </w:p>
  </w:footnote>
  <w:footnote w:type="continuationSeparator" w:id="0">
    <w:p w14:paraId="1C8522AD" w14:textId="77777777" w:rsidR="008C66A5" w:rsidRDefault="008C66A5" w:rsidP="00E36627">
      <w:r>
        <w:continuationSeparator/>
      </w:r>
    </w:p>
  </w:footnote>
  <w:footnote w:type="continuationNotice" w:id="1">
    <w:p w14:paraId="4046B68A" w14:textId="77777777" w:rsidR="008C66A5" w:rsidRDefault="008C66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0C4B4" w14:textId="5FE7167A" w:rsidR="00E36627" w:rsidRDefault="003221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F5632E4" wp14:editId="34BF386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8" name="MSIPCM4b68421e98be1995f183261a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8C7ABC" w14:textId="58F13DCC" w:rsidR="0032212B" w:rsidRPr="0032212B" w:rsidRDefault="0032212B" w:rsidP="0032212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2212B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632E4" id="_x0000_t202" coordsize="21600,21600" o:spt="202" path="m,l,21600r21600,l21600,xe">
              <v:stroke joinstyle="miter"/>
              <v:path gradientshapeok="t" o:connecttype="rect"/>
            </v:shapetype>
            <v:shape id="MSIPCM4b68421e98be1995f183261a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228C7ABC" w14:textId="58F13DCC" w:rsidR="0032212B" w:rsidRPr="0032212B" w:rsidRDefault="0032212B" w:rsidP="0032212B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2212B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6627">
      <w:rPr>
        <w:noProof/>
      </w:rPr>
      <w:drawing>
        <wp:anchor distT="0" distB="0" distL="114300" distR="114300" simplePos="0" relativeHeight="251658240" behindDoc="1" locked="0" layoutInCell="1" allowOverlap="1" wp14:anchorId="79D9B3E6" wp14:editId="7851134F">
          <wp:simplePos x="0" y="0"/>
          <wp:positionH relativeFrom="column">
            <wp:posOffset>-816610</wp:posOffset>
          </wp:positionH>
          <wp:positionV relativeFrom="paragraph">
            <wp:posOffset>-449580</wp:posOffset>
          </wp:positionV>
          <wp:extent cx="7549657" cy="1484671"/>
          <wp:effectExtent l="0" t="0" r="0" b="1270"/>
          <wp:wrapNone/>
          <wp:docPr id="65" name="Picture 65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V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657" cy="1484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E7F3C"/>
    <w:multiLevelType w:val="hybridMultilevel"/>
    <w:tmpl w:val="EF423506"/>
    <w:lvl w:ilvl="0" w:tplc="47CE136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15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67"/>
    <w:rsid w:val="00015F8E"/>
    <w:rsid w:val="000232D8"/>
    <w:rsid w:val="00035183"/>
    <w:rsid w:val="00070594"/>
    <w:rsid w:val="000811B3"/>
    <w:rsid w:val="00083112"/>
    <w:rsid w:val="00083DC2"/>
    <w:rsid w:val="00085A59"/>
    <w:rsid w:val="00096ED7"/>
    <w:rsid w:val="000C57EC"/>
    <w:rsid w:val="000C5996"/>
    <w:rsid w:val="000C7FA2"/>
    <w:rsid w:val="00103602"/>
    <w:rsid w:val="00104F54"/>
    <w:rsid w:val="001223D2"/>
    <w:rsid w:val="001229E4"/>
    <w:rsid w:val="00126AC7"/>
    <w:rsid w:val="001454F6"/>
    <w:rsid w:val="00145D75"/>
    <w:rsid w:val="00157666"/>
    <w:rsid w:val="00161D10"/>
    <w:rsid w:val="0016796B"/>
    <w:rsid w:val="00192677"/>
    <w:rsid w:val="001A2FCA"/>
    <w:rsid w:val="001D02B2"/>
    <w:rsid w:val="002475B4"/>
    <w:rsid w:val="002615D2"/>
    <w:rsid w:val="0027072A"/>
    <w:rsid w:val="00285E5E"/>
    <w:rsid w:val="002A1C61"/>
    <w:rsid w:val="002A315C"/>
    <w:rsid w:val="002A38AC"/>
    <w:rsid w:val="002B3DC4"/>
    <w:rsid w:val="002E0DE3"/>
    <w:rsid w:val="002E21B4"/>
    <w:rsid w:val="003103BB"/>
    <w:rsid w:val="0031222E"/>
    <w:rsid w:val="0032212B"/>
    <w:rsid w:val="00322785"/>
    <w:rsid w:val="00337BBF"/>
    <w:rsid w:val="00376D8F"/>
    <w:rsid w:val="0037766B"/>
    <w:rsid w:val="003A079B"/>
    <w:rsid w:val="003A60FC"/>
    <w:rsid w:val="003B5B77"/>
    <w:rsid w:val="003C6BEA"/>
    <w:rsid w:val="003E78AA"/>
    <w:rsid w:val="003F3CF6"/>
    <w:rsid w:val="003F6909"/>
    <w:rsid w:val="00403607"/>
    <w:rsid w:val="00411DB4"/>
    <w:rsid w:val="004148EA"/>
    <w:rsid w:val="00425CE3"/>
    <w:rsid w:val="00440CB8"/>
    <w:rsid w:val="0045656F"/>
    <w:rsid w:val="00464BD1"/>
    <w:rsid w:val="00465486"/>
    <w:rsid w:val="004B4372"/>
    <w:rsid w:val="004B6172"/>
    <w:rsid w:val="004B64BD"/>
    <w:rsid w:val="004D0EF2"/>
    <w:rsid w:val="004D311C"/>
    <w:rsid w:val="004E54DB"/>
    <w:rsid w:val="004F662D"/>
    <w:rsid w:val="004F6CCC"/>
    <w:rsid w:val="0052260B"/>
    <w:rsid w:val="005277B7"/>
    <w:rsid w:val="00532AB6"/>
    <w:rsid w:val="005414FE"/>
    <w:rsid w:val="005430B5"/>
    <w:rsid w:val="00546922"/>
    <w:rsid w:val="005471E9"/>
    <w:rsid w:val="005543A8"/>
    <w:rsid w:val="0056230E"/>
    <w:rsid w:val="0057739F"/>
    <w:rsid w:val="005908B3"/>
    <w:rsid w:val="00590D9F"/>
    <w:rsid w:val="005B432A"/>
    <w:rsid w:val="005E7A69"/>
    <w:rsid w:val="0060199A"/>
    <w:rsid w:val="006046FF"/>
    <w:rsid w:val="0061011F"/>
    <w:rsid w:val="0061240C"/>
    <w:rsid w:val="00613E9F"/>
    <w:rsid w:val="006275EC"/>
    <w:rsid w:val="00635BEC"/>
    <w:rsid w:val="00645770"/>
    <w:rsid w:val="006659DE"/>
    <w:rsid w:val="00670F74"/>
    <w:rsid w:val="006747FE"/>
    <w:rsid w:val="00681657"/>
    <w:rsid w:val="006934DD"/>
    <w:rsid w:val="00695F49"/>
    <w:rsid w:val="006A0EE0"/>
    <w:rsid w:val="007006D9"/>
    <w:rsid w:val="00712F41"/>
    <w:rsid w:val="0072186A"/>
    <w:rsid w:val="0074182F"/>
    <w:rsid w:val="00760B7D"/>
    <w:rsid w:val="0076607A"/>
    <w:rsid w:val="00767F5C"/>
    <w:rsid w:val="007779A9"/>
    <w:rsid w:val="00780D06"/>
    <w:rsid w:val="007915D8"/>
    <w:rsid w:val="00794720"/>
    <w:rsid w:val="007B4510"/>
    <w:rsid w:val="007B5778"/>
    <w:rsid w:val="007C1EA6"/>
    <w:rsid w:val="007D2F55"/>
    <w:rsid w:val="007F1DD7"/>
    <w:rsid w:val="007F3F45"/>
    <w:rsid w:val="008158F0"/>
    <w:rsid w:val="00827924"/>
    <w:rsid w:val="00830BF8"/>
    <w:rsid w:val="00844131"/>
    <w:rsid w:val="0085402F"/>
    <w:rsid w:val="00870C3A"/>
    <w:rsid w:val="008734CE"/>
    <w:rsid w:val="0087370B"/>
    <w:rsid w:val="00881A01"/>
    <w:rsid w:val="00882C69"/>
    <w:rsid w:val="008946E5"/>
    <w:rsid w:val="008A3DF4"/>
    <w:rsid w:val="008A7EF5"/>
    <w:rsid w:val="008B09FA"/>
    <w:rsid w:val="008C16C0"/>
    <w:rsid w:val="008C66A5"/>
    <w:rsid w:val="008D0210"/>
    <w:rsid w:val="008D71C5"/>
    <w:rsid w:val="008E2CEB"/>
    <w:rsid w:val="008F1BE3"/>
    <w:rsid w:val="00915C3B"/>
    <w:rsid w:val="00920C81"/>
    <w:rsid w:val="0094431B"/>
    <w:rsid w:val="00955680"/>
    <w:rsid w:val="0095685A"/>
    <w:rsid w:val="0096232A"/>
    <w:rsid w:val="00966877"/>
    <w:rsid w:val="009740CC"/>
    <w:rsid w:val="00981B58"/>
    <w:rsid w:val="00996071"/>
    <w:rsid w:val="009A0732"/>
    <w:rsid w:val="009B0C5D"/>
    <w:rsid w:val="009B6767"/>
    <w:rsid w:val="009C16A0"/>
    <w:rsid w:val="009D3073"/>
    <w:rsid w:val="009D3400"/>
    <w:rsid w:val="009E35B3"/>
    <w:rsid w:val="009E68FB"/>
    <w:rsid w:val="009F7C89"/>
    <w:rsid w:val="00A303B0"/>
    <w:rsid w:val="00A42201"/>
    <w:rsid w:val="00A52B1B"/>
    <w:rsid w:val="00A932FC"/>
    <w:rsid w:val="00A9557B"/>
    <w:rsid w:val="00AB559A"/>
    <w:rsid w:val="00AB5F3C"/>
    <w:rsid w:val="00AE0B86"/>
    <w:rsid w:val="00AE1526"/>
    <w:rsid w:val="00AE1D6F"/>
    <w:rsid w:val="00B1342C"/>
    <w:rsid w:val="00B2483E"/>
    <w:rsid w:val="00B34A36"/>
    <w:rsid w:val="00B518CF"/>
    <w:rsid w:val="00B65DC3"/>
    <w:rsid w:val="00B74C3C"/>
    <w:rsid w:val="00B816C6"/>
    <w:rsid w:val="00B82CC5"/>
    <w:rsid w:val="00B84E94"/>
    <w:rsid w:val="00B87EDA"/>
    <w:rsid w:val="00B943FD"/>
    <w:rsid w:val="00B95A67"/>
    <w:rsid w:val="00B97B1F"/>
    <w:rsid w:val="00BA249F"/>
    <w:rsid w:val="00BB26D4"/>
    <w:rsid w:val="00BC1BF1"/>
    <w:rsid w:val="00BC3034"/>
    <w:rsid w:val="00BD3E00"/>
    <w:rsid w:val="00BE0111"/>
    <w:rsid w:val="00BE3EC3"/>
    <w:rsid w:val="00BE4C10"/>
    <w:rsid w:val="00C049DC"/>
    <w:rsid w:val="00C547F0"/>
    <w:rsid w:val="00C660D9"/>
    <w:rsid w:val="00C76AAA"/>
    <w:rsid w:val="00C856F9"/>
    <w:rsid w:val="00CA4A27"/>
    <w:rsid w:val="00CA799C"/>
    <w:rsid w:val="00CB2038"/>
    <w:rsid w:val="00CB68BD"/>
    <w:rsid w:val="00CD226C"/>
    <w:rsid w:val="00CD4937"/>
    <w:rsid w:val="00CE1F2E"/>
    <w:rsid w:val="00D0565E"/>
    <w:rsid w:val="00D11C47"/>
    <w:rsid w:val="00D148EE"/>
    <w:rsid w:val="00D21EC8"/>
    <w:rsid w:val="00D43882"/>
    <w:rsid w:val="00D745B1"/>
    <w:rsid w:val="00D920E0"/>
    <w:rsid w:val="00DA600F"/>
    <w:rsid w:val="00DB2560"/>
    <w:rsid w:val="00DC6629"/>
    <w:rsid w:val="00DF2DF1"/>
    <w:rsid w:val="00E00323"/>
    <w:rsid w:val="00E159E0"/>
    <w:rsid w:val="00E25E21"/>
    <w:rsid w:val="00E309B3"/>
    <w:rsid w:val="00E36627"/>
    <w:rsid w:val="00E40EC7"/>
    <w:rsid w:val="00E55027"/>
    <w:rsid w:val="00EA2508"/>
    <w:rsid w:val="00EB285B"/>
    <w:rsid w:val="00EB4779"/>
    <w:rsid w:val="00ED74A3"/>
    <w:rsid w:val="00F10433"/>
    <w:rsid w:val="00F27D3B"/>
    <w:rsid w:val="00F31762"/>
    <w:rsid w:val="00F47B2B"/>
    <w:rsid w:val="00F519C6"/>
    <w:rsid w:val="00F62ED4"/>
    <w:rsid w:val="00F64FBE"/>
    <w:rsid w:val="00F7117A"/>
    <w:rsid w:val="00F85827"/>
    <w:rsid w:val="00F9220E"/>
    <w:rsid w:val="00F925BF"/>
    <w:rsid w:val="00FD1089"/>
    <w:rsid w:val="00FD6B7E"/>
    <w:rsid w:val="00FD7982"/>
    <w:rsid w:val="00FF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07ABB"/>
  <w15:chartTrackingRefBased/>
  <w15:docId w15:val="{9883EF3C-AAD5-4F3E-84B9-C98C9F6F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2D8"/>
    <w:pPr>
      <w:spacing w:after="120" w:line="264" w:lineRule="auto"/>
    </w:pPr>
    <w:rPr>
      <w:rFonts w:ascii="Poppins" w:hAnsi="Poppi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2D8"/>
    <w:pPr>
      <w:keepNext/>
      <w:keepLines/>
      <w:spacing w:before="240" w:after="0"/>
      <w:outlineLvl w:val="0"/>
    </w:pPr>
    <w:rPr>
      <w:rFonts w:ascii="Filson Soft Book" w:eastAsiaTheme="majorEastAsia" w:hAnsi="Filson Soft Book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32D8"/>
    <w:pPr>
      <w:keepNext/>
      <w:keepLines/>
      <w:spacing w:before="40" w:after="0"/>
      <w:outlineLvl w:val="1"/>
    </w:pPr>
    <w:rPr>
      <w:rFonts w:ascii="Filson Soft Book" w:eastAsiaTheme="majorEastAsia" w:hAnsi="Filson Soft Book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2D8"/>
    <w:pPr>
      <w:keepNext/>
      <w:keepLines/>
      <w:spacing w:before="40" w:after="0"/>
      <w:outlineLvl w:val="2"/>
    </w:pPr>
    <w:rPr>
      <w:rFonts w:ascii="Filson Soft Book" w:eastAsiaTheme="majorEastAsia" w:hAnsi="Filson Soft Book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6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627"/>
  </w:style>
  <w:style w:type="paragraph" w:styleId="Footer">
    <w:name w:val="footer"/>
    <w:basedOn w:val="Normal"/>
    <w:link w:val="FooterChar"/>
    <w:uiPriority w:val="99"/>
    <w:unhideWhenUsed/>
    <w:rsid w:val="00E366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627"/>
  </w:style>
  <w:style w:type="character" w:customStyle="1" w:styleId="Heading1Char">
    <w:name w:val="Heading 1 Char"/>
    <w:basedOn w:val="DefaultParagraphFont"/>
    <w:link w:val="Heading1"/>
    <w:uiPriority w:val="9"/>
    <w:rsid w:val="000232D8"/>
    <w:rPr>
      <w:rFonts w:ascii="Filson Soft Book" w:eastAsiaTheme="majorEastAsia" w:hAnsi="Filson Soft Book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32D8"/>
    <w:rPr>
      <w:rFonts w:ascii="Filson Soft Book" w:eastAsiaTheme="majorEastAsia" w:hAnsi="Filson Soft Book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232D8"/>
    <w:rPr>
      <w:rFonts w:ascii="Filson Soft Book" w:eastAsiaTheme="majorEastAsia" w:hAnsi="Filson Soft Book" w:cstheme="majorBidi"/>
      <w:b/>
      <w:sz w:val="22"/>
    </w:rPr>
  </w:style>
  <w:style w:type="paragraph" w:customStyle="1" w:styleId="Bulletlist">
    <w:name w:val="Bullet list"/>
    <w:basedOn w:val="Normal"/>
    <w:qFormat/>
    <w:rsid w:val="000232D8"/>
    <w:pPr>
      <w:numPr>
        <w:numId w:val="1"/>
      </w:numPr>
      <w:ind w:left="357" w:hanging="357"/>
      <w:contextualSpacing/>
    </w:pPr>
    <w:rPr>
      <w:shd w:val="clear" w:color="auto" w:fill="FFFFFF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232D8"/>
    <w:pPr>
      <w:spacing w:after="0" w:line="240" w:lineRule="auto"/>
      <w:contextualSpacing/>
    </w:pPr>
    <w:rPr>
      <w:rFonts w:ascii="Filson Soft Book" w:eastAsiaTheme="majorEastAsia" w:hAnsi="Filson Soft Book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2D8"/>
    <w:rPr>
      <w:rFonts w:ascii="Filson Soft Book" w:eastAsiaTheme="majorEastAsia" w:hAnsi="Filson Soft Book" w:cstheme="majorBidi"/>
      <w:spacing w:val="-10"/>
      <w:kern w:val="28"/>
      <w:sz w:val="52"/>
      <w:szCs w:val="56"/>
    </w:rPr>
  </w:style>
  <w:style w:type="character" w:styleId="Hyperlink">
    <w:name w:val="Hyperlink"/>
    <w:basedOn w:val="DefaultParagraphFont"/>
    <w:uiPriority w:val="99"/>
    <w:unhideWhenUsed/>
    <w:rsid w:val="006275EC"/>
    <w:rPr>
      <w:color w:val="EC0089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styleId="IntenseEmphasis">
    <w:name w:val="Intense Emphasis"/>
    <w:basedOn w:val="DefaultParagraphFont"/>
    <w:uiPriority w:val="21"/>
    <w:qFormat/>
    <w:locked/>
    <w:rsid w:val="0085402F"/>
    <w:rPr>
      <w:i/>
      <w:iCs/>
      <w:color w:val="00AEEF" w:themeColor="accent1"/>
    </w:rPr>
  </w:style>
  <w:style w:type="character" w:customStyle="1" w:styleId="ui-provider">
    <w:name w:val="ui-provider"/>
    <w:basedOn w:val="DefaultParagraphFont"/>
    <w:rsid w:val="006659DE"/>
  </w:style>
  <w:style w:type="paragraph" w:styleId="Revision">
    <w:name w:val="Revision"/>
    <w:hidden/>
    <w:uiPriority w:val="99"/>
    <w:semiHidden/>
    <w:rsid w:val="0087370B"/>
    <w:rPr>
      <w:rFonts w:ascii="Poppins" w:hAnsi="Poppin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4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etactive.vic.gov.au/vouch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getactive.vic.gov.au/vouch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GAV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AEEF"/>
      </a:accent1>
      <a:accent2>
        <a:srgbClr val="FAA41A"/>
      </a:accent2>
      <a:accent3>
        <a:srgbClr val="EC0089"/>
      </a:accent3>
      <a:accent4>
        <a:srgbClr val="F26722"/>
      </a:accent4>
      <a:accent5>
        <a:srgbClr val="4BACC6"/>
      </a:accent5>
      <a:accent6>
        <a:srgbClr val="F79646"/>
      </a:accent6>
      <a:hlink>
        <a:srgbClr val="EC0089"/>
      </a:hlink>
      <a:folHlink>
        <a:srgbClr val="00AEE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2113e1-f73c-4861-a61b-59110ebd225b">
      <Terms xmlns="http://schemas.microsoft.com/office/infopath/2007/PartnerControls"/>
    </lcf76f155ced4ddcb4097134ff3c332f>
    <SharedWithUsers xmlns="eb1b560d-9957-43eb-bc10-55120fd2d27b">
      <UserInfo>
        <DisplayName>David L Milne (DJSIR)</DisplayName>
        <AccountId>83</AccountId>
        <AccountType/>
      </UserInfo>
    </SharedWithUsers>
    <Activeoption2 xmlns="6f2113e1-f73c-4861-a61b-59110ebd22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C2AA08023084BAF6E3820A4ECBF92" ma:contentTypeVersion="16" ma:contentTypeDescription="Create a new document." ma:contentTypeScope="" ma:versionID="382a9afc941ac98312b6c77367d0caf3">
  <xsd:schema xmlns:xsd="http://www.w3.org/2001/XMLSchema" xmlns:xs="http://www.w3.org/2001/XMLSchema" xmlns:p="http://schemas.microsoft.com/office/2006/metadata/properties" xmlns:ns2="6f2113e1-f73c-4861-a61b-59110ebd225b" xmlns:ns3="eb1b560d-9957-43eb-bc10-55120fd2d27b" targetNamespace="http://schemas.microsoft.com/office/2006/metadata/properties" ma:root="true" ma:fieldsID="aa96a000ff7a27f2cddff8403c291a7c" ns2:_="" ns3:_="">
    <xsd:import namespace="6f2113e1-f73c-4861-a61b-59110ebd225b"/>
    <xsd:import namespace="eb1b560d-9957-43eb-bc10-55120fd2d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Activeoption2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113e1-f73c-4861-a61b-59110ebd22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d66e197-c72f-407c-96e4-cb9b5b41c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Activeoption2" ma:index="21" nillable="true" ma:displayName="Status" ma:description="Refers to if the folder/project is Active (currently in use) or Inactive (not currently in use)" ma:format="Dropdown" ma:internalName="Activeoption2">
      <xsd:simpleType>
        <xsd:union memberTypes="dms:Text">
          <xsd:simpleType>
            <xsd:restriction base="dms:Choice">
              <xsd:enumeration value="Active"/>
              <xsd:enumeration value="Inactive"/>
            </xsd:restriction>
          </xsd:simpleType>
        </xsd:un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b560d-9957-43eb-bc10-55120fd2d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9BA417-A269-4845-97A6-68C799DDE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FB7292-7287-4BD1-982B-D6E843F4D699}">
  <ds:schemaRefs>
    <ds:schemaRef ds:uri="http://schemas.microsoft.com/office/2006/metadata/properties"/>
    <ds:schemaRef ds:uri="http://schemas.microsoft.com/office/infopath/2007/PartnerControls"/>
    <ds:schemaRef ds:uri="6f2113e1-f73c-4861-a61b-59110ebd225b"/>
    <ds:schemaRef ds:uri="eb1b560d-9957-43eb-bc10-55120fd2d27b"/>
  </ds:schemaRefs>
</ds:datastoreItem>
</file>

<file path=customXml/itemProps3.xml><?xml version="1.0" encoding="utf-8"?>
<ds:datastoreItem xmlns:ds="http://schemas.openxmlformats.org/officeDocument/2006/customXml" ds:itemID="{3E1D30E0-4756-46C3-8CFE-D31F8CA6E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113e1-f73c-4861-a61b-59110ebd225b"/>
    <ds:schemaRef ds:uri="eb1b560d-9957-43eb-bc10-55120fd2d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 Agency</dc:creator>
  <cp:keywords/>
  <dc:description/>
  <cp:lastModifiedBy>Lianne Bassett</cp:lastModifiedBy>
  <cp:revision>2</cp:revision>
  <dcterms:created xsi:type="dcterms:W3CDTF">2024-10-09T03:42:00Z</dcterms:created>
  <dcterms:modified xsi:type="dcterms:W3CDTF">2024-10-09T03:42:00Z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0x01010094BC2AA08023084BAF6E3820A4ECBF92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2023-10-02T04:02:42Z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e0c089f9-9cca-4787-b686-d0f143e4f45c</vt:lpwstr>
  </property>
  <property fmtid="{D5CDD505-2E9C-101B-9397-08002B2CF9AE}" pid="10" name="MSIP_Label_d00a4df9-c942-4b09-b23a-6c1023f6de27_ContentBits">
    <vt:lpwstr>3</vt:lpwstr>
  </property>
</Properties>
</file>