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C19F" w14:textId="71662020" w:rsidR="00AD6EE1" w:rsidRPr="0045552C" w:rsidRDefault="00717E57" w:rsidP="0045552C">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245095">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CC4575">
        <w:rPr>
          <w:rFonts w:ascii="Calibri" w:hAnsi="Calibri" w:cs="Calibri"/>
          <w:sz w:val="48"/>
        </w:rPr>
        <w:t xml:space="preserve">  </w:t>
      </w:r>
      <w:r w:rsidR="00D168A5">
        <w:rPr>
          <w:rFonts w:ascii="Calibri" w:hAnsi="Calibri" w:cs="Calibri"/>
          <w:sz w:val="48"/>
        </w:rPr>
        <w:t xml:space="preserve">  </w:t>
      </w:r>
      <w:r w:rsidR="004D3FC8">
        <w:rPr>
          <w:rFonts w:ascii="Calibri" w:hAnsi="Calibri" w:cs="Calibri"/>
          <w:sz w:val="48"/>
        </w:rPr>
        <w:t xml:space="preserve">     </w:t>
      </w:r>
      <w:r w:rsidR="00C84C49">
        <w:rPr>
          <w:rFonts w:ascii="Calibri" w:hAnsi="Calibri" w:cs="Calibri"/>
          <w:sz w:val="48"/>
        </w:rPr>
        <w:t xml:space="preserve"> </w:t>
      </w:r>
      <w:r w:rsidR="004D3FC8">
        <w:rPr>
          <w:rFonts w:ascii="Calibri" w:hAnsi="Calibri" w:cs="Calibri"/>
          <w:b/>
          <w:sz w:val="32"/>
        </w:rPr>
        <w:t xml:space="preserve">Friday </w:t>
      </w:r>
      <w:r w:rsidR="0096046A">
        <w:rPr>
          <w:rFonts w:ascii="Calibri" w:hAnsi="Calibri" w:cs="Calibri"/>
          <w:b/>
          <w:sz w:val="32"/>
        </w:rPr>
        <w:t>7 June</w:t>
      </w:r>
      <w:r w:rsidR="00AC1B51">
        <w:rPr>
          <w:rFonts w:cs="Calibri"/>
          <w:b/>
          <w:sz w:val="28"/>
          <w:szCs w:val="34"/>
          <w:u w:val="single"/>
        </w:rPr>
        <w:br/>
      </w:r>
      <w:r w:rsidR="007C03F2">
        <w:rPr>
          <w:rFonts w:cs="Calibri"/>
          <w:b/>
          <w:sz w:val="18"/>
          <w:u w:val="single"/>
        </w:rPr>
        <w:br/>
      </w:r>
    </w:p>
    <w:p w14:paraId="189CCC8A" w14:textId="070E1271" w:rsidR="006945E9" w:rsidRDefault="00E87E16" w:rsidP="001C6F96">
      <w:pPr>
        <w:pStyle w:val="NoSpacing"/>
        <w:rPr>
          <w:rFonts w:cs="Calibri"/>
          <w:b/>
          <w:sz w:val="28"/>
          <w:szCs w:val="24"/>
          <w:u w:val="single"/>
        </w:rPr>
      </w:pPr>
      <w:r w:rsidRPr="000E6C6C">
        <w:rPr>
          <w:rFonts w:cs="Calibri"/>
          <w:b/>
          <w:noProof/>
          <w:sz w:val="32"/>
          <w:u w:val="single"/>
          <w:lang w:eastAsia="zh-CN"/>
        </w:rPr>
        <w:drawing>
          <wp:inline distT="0" distB="0" distL="0" distR="0" wp14:anchorId="29E941D8" wp14:editId="748FC771">
            <wp:extent cx="482320" cy="597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034474[1].WM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03176" cy="622942"/>
                    </a:xfrm>
                    <a:prstGeom prst="rect">
                      <a:avLst/>
                    </a:prstGeom>
                  </pic:spPr>
                </pic:pic>
              </a:graphicData>
            </a:graphic>
          </wp:inline>
        </w:drawing>
      </w:r>
      <w:r w:rsidRPr="000E6C6C">
        <w:rPr>
          <w:rFonts w:cs="Calibri"/>
          <w:b/>
          <w:sz w:val="28"/>
          <w:szCs w:val="24"/>
          <w:u w:val="single"/>
        </w:rPr>
        <w:t xml:space="preserve">  </w:t>
      </w:r>
      <w:r w:rsidR="00970532" w:rsidRPr="000E6C6C">
        <w:rPr>
          <w:rFonts w:cs="Calibri"/>
          <w:b/>
          <w:sz w:val="28"/>
          <w:szCs w:val="24"/>
          <w:u w:val="single"/>
        </w:rPr>
        <w:t xml:space="preserve">Dates to Diarise in Term </w:t>
      </w:r>
      <w:r w:rsidR="00065CDA">
        <w:rPr>
          <w:rFonts w:cs="Calibri"/>
          <w:b/>
          <w:sz w:val="28"/>
          <w:szCs w:val="24"/>
          <w:u w:val="single"/>
        </w:rPr>
        <w:t>3</w:t>
      </w:r>
    </w:p>
    <w:p w14:paraId="7069A9DD" w14:textId="77777777" w:rsidR="00065CDA" w:rsidRPr="00114E9C" w:rsidRDefault="00065CDA" w:rsidP="00065CDA">
      <w:pPr>
        <w:pStyle w:val="NoSpacing"/>
        <w:numPr>
          <w:ilvl w:val="0"/>
          <w:numId w:val="47"/>
        </w:numPr>
        <w:rPr>
          <w:rFonts w:cs="Calibri"/>
          <w:b/>
          <w:sz w:val="24"/>
          <w:szCs w:val="24"/>
        </w:rPr>
      </w:pPr>
      <w:r w:rsidRPr="00114E9C">
        <w:rPr>
          <w:rFonts w:cs="Calibri"/>
          <w:b/>
          <w:sz w:val="24"/>
          <w:szCs w:val="24"/>
        </w:rPr>
        <w:t xml:space="preserve">University / TAFE Open Days 2024 </w:t>
      </w:r>
      <w:r w:rsidRPr="00114E9C">
        <w:rPr>
          <w:rFonts w:cs="Calibri"/>
          <w:sz w:val="24"/>
          <w:szCs w:val="24"/>
        </w:rPr>
        <w:t>– throughout August</w:t>
      </w:r>
    </w:p>
    <w:p w14:paraId="15344EAD" w14:textId="77777777" w:rsidR="00065CDA" w:rsidRPr="00F575F6" w:rsidRDefault="00065CDA" w:rsidP="00065CDA">
      <w:pPr>
        <w:pStyle w:val="NoSpacing"/>
        <w:numPr>
          <w:ilvl w:val="0"/>
          <w:numId w:val="47"/>
        </w:numPr>
        <w:rPr>
          <w:rFonts w:cs="Calibri"/>
          <w:sz w:val="24"/>
          <w:szCs w:val="24"/>
        </w:rPr>
      </w:pPr>
      <w:r w:rsidRPr="00F575F6">
        <w:rPr>
          <w:rFonts w:cs="Calibri"/>
          <w:b/>
          <w:sz w:val="24"/>
          <w:szCs w:val="24"/>
        </w:rPr>
        <w:t xml:space="preserve">Year 12 VTAC timely applications </w:t>
      </w:r>
      <w:r w:rsidRPr="00F575F6">
        <w:rPr>
          <w:rFonts w:cs="Calibri"/>
          <w:sz w:val="24"/>
          <w:szCs w:val="24"/>
        </w:rPr>
        <w:t>– throughout August and September</w:t>
      </w:r>
    </w:p>
    <w:p w14:paraId="12BAF654" w14:textId="77777777" w:rsidR="00065CDA" w:rsidRPr="00F575F6" w:rsidRDefault="00065CDA" w:rsidP="00065CDA">
      <w:pPr>
        <w:pStyle w:val="NoSpacing"/>
        <w:numPr>
          <w:ilvl w:val="0"/>
          <w:numId w:val="47"/>
        </w:numPr>
        <w:rPr>
          <w:rFonts w:cs="Calibri"/>
          <w:sz w:val="24"/>
          <w:szCs w:val="24"/>
        </w:rPr>
      </w:pPr>
      <w:r w:rsidRPr="00F575F6">
        <w:rPr>
          <w:rFonts w:cs="Calibri"/>
          <w:b/>
          <w:sz w:val="24"/>
          <w:szCs w:val="24"/>
        </w:rPr>
        <w:t xml:space="preserve">VTAC SEAS and Scholarship applications </w:t>
      </w:r>
      <w:r w:rsidRPr="00F575F6">
        <w:rPr>
          <w:rFonts w:cs="Calibri"/>
          <w:sz w:val="24"/>
          <w:szCs w:val="24"/>
        </w:rPr>
        <w:t>– throughout August and September</w:t>
      </w:r>
    </w:p>
    <w:p w14:paraId="2430C53F" w14:textId="77777777" w:rsidR="001C6F96" w:rsidRDefault="001C6F96" w:rsidP="001C6F96">
      <w:pPr>
        <w:pStyle w:val="NoSpacing"/>
        <w:rPr>
          <w:rFonts w:cs="Calibri"/>
          <w:b/>
          <w:sz w:val="28"/>
          <w:szCs w:val="24"/>
          <w:u w:val="single"/>
        </w:rPr>
      </w:pPr>
    </w:p>
    <w:p w14:paraId="26F96BC1" w14:textId="77777777" w:rsidR="001C6F96" w:rsidRPr="001B68B3" w:rsidRDefault="001C6F96" w:rsidP="001C6F96">
      <w:pPr>
        <w:pStyle w:val="NoSpacing"/>
        <w:rPr>
          <w:rFonts w:cs="Calibri"/>
          <w:b/>
          <w:sz w:val="42"/>
          <w:szCs w:val="38"/>
          <w:u w:val="single"/>
        </w:rPr>
      </w:pPr>
    </w:p>
    <w:p w14:paraId="12158BF2" w14:textId="77777777" w:rsidR="00CE5C6E" w:rsidRPr="00410B29" w:rsidRDefault="00CE5C6E" w:rsidP="00CE5C6E">
      <w:pPr>
        <w:pStyle w:val="NoSpacing"/>
        <w:rPr>
          <w:b/>
          <w:bCs/>
          <w:sz w:val="28"/>
          <w:szCs w:val="26"/>
          <w:u w:val="single"/>
        </w:rPr>
      </w:pPr>
      <w:r w:rsidRPr="00410B29">
        <w:rPr>
          <w:b/>
          <w:bCs/>
          <w:noProof/>
          <w:sz w:val="28"/>
          <w:szCs w:val="26"/>
          <w:u w:val="single"/>
          <w:lang w:eastAsia="en-AU"/>
        </w:rPr>
        <w:drawing>
          <wp:inline distT="0" distB="0" distL="0" distR="0" wp14:anchorId="25AE3772" wp14:editId="18407AE5">
            <wp:extent cx="2257425" cy="519931"/>
            <wp:effectExtent l="0" t="0" r="0" b="0"/>
            <wp:docPr id="1730575896" name="Picture 10" descr="mon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jpeg"/>
                    <pic:cNvPicPr/>
                  </pic:nvPicPr>
                  <pic:blipFill>
                    <a:blip r:embed="rId9" cstate="print"/>
                    <a:stretch>
                      <a:fillRect/>
                    </a:stretch>
                  </pic:blipFill>
                  <pic:spPr>
                    <a:xfrm>
                      <a:off x="0" y="0"/>
                      <a:ext cx="2313823" cy="532921"/>
                    </a:xfrm>
                    <a:prstGeom prst="rect">
                      <a:avLst/>
                    </a:prstGeom>
                  </pic:spPr>
                </pic:pic>
              </a:graphicData>
            </a:graphic>
          </wp:inline>
        </w:drawing>
      </w:r>
      <w:r w:rsidRPr="00410B29">
        <w:rPr>
          <w:b/>
          <w:bCs/>
          <w:sz w:val="28"/>
          <w:szCs w:val="26"/>
          <w:u w:val="single"/>
        </w:rPr>
        <w:t xml:space="preserve"> News from the Monash Business School</w:t>
      </w:r>
    </w:p>
    <w:p w14:paraId="5FA68A8B" w14:textId="77777777" w:rsidR="00CE5C6E" w:rsidRPr="00410B29" w:rsidRDefault="00CE5C6E" w:rsidP="00CE5C6E">
      <w:pPr>
        <w:pStyle w:val="NoSpacing"/>
        <w:numPr>
          <w:ilvl w:val="0"/>
          <w:numId w:val="41"/>
        </w:numPr>
        <w:rPr>
          <w:i/>
          <w:iCs/>
        </w:rPr>
      </w:pPr>
      <w:r w:rsidRPr="00410B29">
        <w:rPr>
          <w:b/>
          <w:bCs/>
          <w:sz w:val="26"/>
          <w:szCs w:val="24"/>
          <w:u w:val="single"/>
        </w:rPr>
        <w:t>Business Explorer 2024</w:t>
      </w:r>
    </w:p>
    <w:p w14:paraId="131DE937" w14:textId="77777777" w:rsidR="00CE5C6E" w:rsidRPr="00CE5C6E" w:rsidRDefault="00CE5C6E" w:rsidP="00CE5C6E">
      <w:pPr>
        <w:pStyle w:val="NoSpacing"/>
        <w:rPr>
          <w:i/>
          <w:iCs/>
          <w:sz w:val="24"/>
          <w:szCs w:val="24"/>
        </w:rPr>
      </w:pPr>
      <w:r w:rsidRPr="00CE5C6E">
        <w:rPr>
          <w:i/>
          <w:iCs/>
          <w:sz w:val="24"/>
          <w:szCs w:val="24"/>
        </w:rPr>
        <w:t xml:space="preserve">Business Explorer gives students hands-on experience in the world of business. </w:t>
      </w:r>
    </w:p>
    <w:p w14:paraId="7D8899F9" w14:textId="77777777" w:rsidR="00CE5C6E" w:rsidRPr="00CE5C6E" w:rsidRDefault="00CE5C6E" w:rsidP="00CE5C6E">
      <w:pPr>
        <w:pStyle w:val="NoSpacing"/>
        <w:rPr>
          <w:sz w:val="24"/>
          <w:szCs w:val="24"/>
        </w:rPr>
      </w:pPr>
    </w:p>
    <w:p w14:paraId="7C87F218" w14:textId="77777777" w:rsidR="00CE5C6E" w:rsidRPr="00CE5C6E" w:rsidRDefault="00CE5C6E" w:rsidP="00CE5C6E">
      <w:pPr>
        <w:pStyle w:val="NoSpacing"/>
        <w:rPr>
          <w:sz w:val="24"/>
          <w:szCs w:val="24"/>
        </w:rPr>
      </w:pPr>
      <w:r w:rsidRPr="00CE5C6E">
        <w:rPr>
          <w:sz w:val="24"/>
          <w:szCs w:val="24"/>
        </w:rPr>
        <w:t xml:space="preserve">Through interactive games, quizzes and case studies, students get to discover the world of start-ups, brands, stock markets and more!   Students get to choose </w:t>
      </w:r>
      <w:r w:rsidRPr="00CE5C6E">
        <w:rPr>
          <w:i/>
          <w:iCs/>
          <w:sz w:val="24"/>
          <w:szCs w:val="24"/>
        </w:rPr>
        <w:t>three taster sessions</w:t>
      </w:r>
      <w:r w:rsidRPr="00CE5C6E">
        <w:rPr>
          <w:sz w:val="24"/>
          <w:szCs w:val="24"/>
        </w:rPr>
        <w:t xml:space="preserve"> in </w:t>
      </w:r>
      <w:r w:rsidRPr="00CE5C6E">
        <w:rPr>
          <w:i/>
          <w:iCs/>
          <w:sz w:val="24"/>
          <w:szCs w:val="24"/>
        </w:rPr>
        <w:t>accounting, banking and finance, economics, analytics, entrepreneurship, management, and marketing</w:t>
      </w:r>
      <w:r w:rsidRPr="00CE5C6E">
        <w:rPr>
          <w:sz w:val="24"/>
          <w:szCs w:val="24"/>
        </w:rPr>
        <w:t>.  Students will hear stories about life at university from current Monash Business School students, as well as alumni working in the industry.</w:t>
      </w:r>
      <w:r w:rsidRPr="00CE5C6E">
        <w:rPr>
          <w:sz w:val="24"/>
          <w:szCs w:val="24"/>
        </w:rPr>
        <w:br/>
      </w:r>
      <w:r w:rsidRPr="00CE5C6E">
        <w:rPr>
          <w:sz w:val="24"/>
          <w:szCs w:val="24"/>
        </w:rPr>
        <w:br/>
      </w:r>
      <w:r w:rsidRPr="00CE5C6E">
        <w:rPr>
          <w:b/>
          <w:bCs/>
          <w:sz w:val="24"/>
          <w:szCs w:val="24"/>
          <w:u w:val="single"/>
        </w:rPr>
        <w:t>Date</w:t>
      </w:r>
      <w:r w:rsidRPr="00CE5C6E">
        <w:rPr>
          <w:b/>
          <w:bCs/>
          <w:sz w:val="24"/>
          <w:szCs w:val="24"/>
        </w:rPr>
        <w:t>:</w:t>
      </w:r>
      <w:r w:rsidRPr="00CE5C6E">
        <w:rPr>
          <w:b/>
          <w:bCs/>
          <w:sz w:val="24"/>
          <w:szCs w:val="24"/>
        </w:rPr>
        <w:tab/>
      </w:r>
      <w:r w:rsidRPr="00CE5C6E">
        <w:rPr>
          <w:b/>
          <w:bCs/>
          <w:sz w:val="24"/>
          <w:szCs w:val="24"/>
        </w:rPr>
        <w:tab/>
      </w:r>
      <w:r w:rsidRPr="00CE5C6E">
        <w:rPr>
          <w:sz w:val="24"/>
          <w:szCs w:val="24"/>
        </w:rPr>
        <w:t xml:space="preserve">Tuesday 2 July 2024 </w:t>
      </w:r>
      <w:r w:rsidRPr="00CE5C6E">
        <w:rPr>
          <w:b/>
          <w:bCs/>
          <w:sz w:val="24"/>
          <w:szCs w:val="24"/>
        </w:rPr>
        <w:t xml:space="preserve">OR </w:t>
      </w:r>
      <w:r w:rsidRPr="00CE5C6E">
        <w:rPr>
          <w:sz w:val="24"/>
          <w:szCs w:val="24"/>
        </w:rPr>
        <w:t>Wednesday 3 July 2024</w:t>
      </w:r>
    </w:p>
    <w:p w14:paraId="065F80AD" w14:textId="77777777" w:rsidR="00CE5C6E" w:rsidRPr="00CE5C6E" w:rsidRDefault="00CE5C6E" w:rsidP="00CE5C6E">
      <w:pPr>
        <w:pStyle w:val="NoSpacing"/>
        <w:rPr>
          <w:sz w:val="24"/>
          <w:szCs w:val="24"/>
        </w:rPr>
      </w:pPr>
      <w:r w:rsidRPr="00CE5C6E">
        <w:rPr>
          <w:b/>
          <w:bCs/>
          <w:sz w:val="24"/>
          <w:szCs w:val="24"/>
          <w:u w:val="single"/>
        </w:rPr>
        <w:t>Time</w:t>
      </w:r>
      <w:r w:rsidRPr="00CE5C6E">
        <w:rPr>
          <w:b/>
          <w:bCs/>
          <w:sz w:val="24"/>
          <w:szCs w:val="24"/>
        </w:rPr>
        <w:t>:</w:t>
      </w:r>
      <w:r w:rsidRPr="00CE5C6E">
        <w:rPr>
          <w:b/>
          <w:bCs/>
          <w:sz w:val="24"/>
          <w:szCs w:val="24"/>
        </w:rPr>
        <w:tab/>
      </w:r>
      <w:r w:rsidRPr="00CE5C6E">
        <w:rPr>
          <w:b/>
          <w:bCs/>
          <w:sz w:val="24"/>
          <w:szCs w:val="24"/>
        </w:rPr>
        <w:tab/>
      </w:r>
      <w:r w:rsidRPr="00CE5C6E">
        <w:rPr>
          <w:sz w:val="24"/>
          <w:szCs w:val="24"/>
        </w:rPr>
        <w:t>9.45am – 3.30pm</w:t>
      </w:r>
    </w:p>
    <w:p w14:paraId="18D82D5D" w14:textId="77777777" w:rsidR="00CE5C6E" w:rsidRPr="00CE5C6E" w:rsidRDefault="00CE5C6E" w:rsidP="00CE5C6E">
      <w:pPr>
        <w:pStyle w:val="NoSpacing"/>
        <w:rPr>
          <w:sz w:val="24"/>
          <w:szCs w:val="24"/>
        </w:rPr>
      </w:pPr>
      <w:r w:rsidRPr="00CE5C6E">
        <w:rPr>
          <w:b/>
          <w:bCs/>
          <w:sz w:val="24"/>
          <w:szCs w:val="24"/>
          <w:u w:val="single"/>
        </w:rPr>
        <w:t>Location</w:t>
      </w:r>
      <w:r w:rsidRPr="00CE5C6E">
        <w:rPr>
          <w:b/>
          <w:bCs/>
          <w:sz w:val="24"/>
          <w:szCs w:val="24"/>
        </w:rPr>
        <w:t>:</w:t>
      </w:r>
      <w:r w:rsidRPr="00CE5C6E">
        <w:rPr>
          <w:b/>
          <w:bCs/>
          <w:sz w:val="24"/>
          <w:szCs w:val="24"/>
        </w:rPr>
        <w:tab/>
      </w:r>
      <w:r w:rsidRPr="00CE5C6E">
        <w:rPr>
          <w:sz w:val="24"/>
          <w:szCs w:val="24"/>
        </w:rPr>
        <w:t>Monash University, Caulfield Campus</w:t>
      </w:r>
    </w:p>
    <w:p w14:paraId="38510B53" w14:textId="252ED1A7" w:rsidR="00CE5C6E" w:rsidRPr="00EF61F4" w:rsidRDefault="00CE5C6E" w:rsidP="00CE5C6E">
      <w:pPr>
        <w:pStyle w:val="NoSpacing"/>
        <w:rPr>
          <w:rFonts w:cs="Calibri"/>
          <w:b/>
          <w:bCs/>
          <w:sz w:val="24"/>
          <w:szCs w:val="24"/>
          <w:u w:val="single"/>
        </w:rPr>
      </w:pPr>
      <w:r w:rsidRPr="00CE5C6E">
        <w:rPr>
          <w:b/>
          <w:bCs/>
          <w:sz w:val="24"/>
          <w:szCs w:val="24"/>
          <w:highlight w:val="yellow"/>
        </w:rPr>
        <w:br/>
      </w:r>
      <w:r w:rsidRPr="00EF61F4">
        <w:rPr>
          <w:b/>
          <w:bCs/>
          <w:sz w:val="24"/>
          <w:szCs w:val="24"/>
        </w:rPr>
        <w:t xml:space="preserve">Registration is essential so register at </w:t>
      </w:r>
      <w:hyperlink r:id="rId10" w:history="1">
        <w:r w:rsidR="00EF61F4" w:rsidRPr="00EF61F4">
          <w:rPr>
            <w:rStyle w:val="Hyperlink"/>
            <w:b/>
            <w:bCs/>
            <w:sz w:val="24"/>
            <w:szCs w:val="24"/>
          </w:rPr>
          <w:t>Home - Business Explorer - Monash Business School</w:t>
        </w:r>
      </w:hyperlink>
    </w:p>
    <w:p w14:paraId="182C2E05" w14:textId="77777777" w:rsidR="00CE5C6E" w:rsidRDefault="00CE5C6E" w:rsidP="00CE5C6E">
      <w:pPr>
        <w:pStyle w:val="NoSpacing"/>
        <w:rPr>
          <w:rFonts w:cs="Calibri"/>
          <w:szCs w:val="24"/>
        </w:rPr>
      </w:pPr>
    </w:p>
    <w:p w14:paraId="71EE3880" w14:textId="77777777" w:rsidR="00CE5C6E" w:rsidRPr="00410B29" w:rsidRDefault="00CE5C6E" w:rsidP="00CE5C6E">
      <w:pPr>
        <w:pStyle w:val="NoSpacing"/>
        <w:numPr>
          <w:ilvl w:val="0"/>
          <w:numId w:val="41"/>
        </w:numPr>
        <w:rPr>
          <w:rFonts w:cs="Calibri"/>
          <w:b/>
          <w:bCs/>
          <w:sz w:val="26"/>
          <w:szCs w:val="26"/>
          <w:u w:val="single"/>
        </w:rPr>
      </w:pPr>
      <w:r>
        <w:rPr>
          <w:rFonts w:cs="Calibri"/>
          <w:b/>
          <w:bCs/>
          <w:sz w:val="26"/>
          <w:szCs w:val="26"/>
          <w:u w:val="single"/>
        </w:rPr>
        <w:t>Discover Business Webinar</w:t>
      </w:r>
    </w:p>
    <w:p w14:paraId="5AFA79AA" w14:textId="77777777" w:rsidR="00CE5C6E" w:rsidRPr="00CE5C6E" w:rsidRDefault="00CE5C6E" w:rsidP="00CE5C6E">
      <w:pPr>
        <w:pStyle w:val="NoSpacing"/>
        <w:rPr>
          <w:rFonts w:cs="Calibri"/>
          <w:sz w:val="24"/>
          <w:szCs w:val="24"/>
        </w:rPr>
      </w:pPr>
      <w:r w:rsidRPr="00CE5C6E">
        <w:rPr>
          <w:rFonts w:cs="Calibri"/>
          <w:sz w:val="24"/>
          <w:szCs w:val="24"/>
        </w:rPr>
        <w:t>Students who missed out on attending the on-campus event in April, are encouraged to register for this webinar which will cover the range of single and double degrees available and provide an overview of all the opportunities including industry experience, international study programs, and graduate development initiatives.</w:t>
      </w:r>
      <w:r w:rsidRPr="00CE5C6E">
        <w:rPr>
          <w:rFonts w:cs="Calibri"/>
          <w:sz w:val="24"/>
          <w:szCs w:val="24"/>
        </w:rPr>
        <w:br/>
      </w:r>
    </w:p>
    <w:p w14:paraId="561A4FA4" w14:textId="4532486E" w:rsidR="00CE5C6E" w:rsidRPr="00CE5C6E" w:rsidRDefault="00CE5C6E" w:rsidP="00CE5C6E">
      <w:pPr>
        <w:pStyle w:val="NoSpacing"/>
        <w:rPr>
          <w:rFonts w:cs="Calibri"/>
          <w:sz w:val="24"/>
          <w:szCs w:val="24"/>
        </w:rPr>
      </w:pPr>
      <w:r w:rsidRPr="00CE5C6E">
        <w:rPr>
          <w:b/>
          <w:bCs/>
          <w:sz w:val="24"/>
          <w:szCs w:val="24"/>
          <w:u w:val="single"/>
        </w:rPr>
        <w:t>Date</w:t>
      </w:r>
      <w:r w:rsidRPr="00CE5C6E">
        <w:rPr>
          <w:b/>
          <w:bCs/>
          <w:sz w:val="24"/>
          <w:szCs w:val="24"/>
        </w:rPr>
        <w:t>:</w:t>
      </w:r>
      <w:r w:rsidRPr="00CE5C6E">
        <w:rPr>
          <w:b/>
          <w:bCs/>
          <w:sz w:val="24"/>
          <w:szCs w:val="24"/>
        </w:rPr>
        <w:tab/>
      </w:r>
      <w:r w:rsidRPr="00CE5C6E">
        <w:rPr>
          <w:b/>
          <w:bCs/>
          <w:sz w:val="24"/>
          <w:szCs w:val="24"/>
        </w:rPr>
        <w:tab/>
      </w:r>
      <w:r w:rsidRPr="00CE5C6E">
        <w:rPr>
          <w:sz w:val="24"/>
          <w:szCs w:val="24"/>
        </w:rPr>
        <w:t>Wednesday 1</w:t>
      </w:r>
      <w:r w:rsidR="00EF61F4">
        <w:rPr>
          <w:sz w:val="24"/>
          <w:szCs w:val="24"/>
        </w:rPr>
        <w:t>0</w:t>
      </w:r>
      <w:r w:rsidRPr="00CE5C6E">
        <w:rPr>
          <w:sz w:val="24"/>
          <w:szCs w:val="24"/>
        </w:rPr>
        <w:t xml:space="preserve"> July 2024</w:t>
      </w:r>
      <w:r w:rsidRPr="00CE5C6E">
        <w:rPr>
          <w:rFonts w:cs="Calibri"/>
          <w:sz w:val="24"/>
          <w:szCs w:val="24"/>
        </w:rPr>
        <w:br/>
      </w:r>
      <w:r w:rsidRPr="00CE5C6E">
        <w:rPr>
          <w:b/>
          <w:bCs/>
          <w:sz w:val="24"/>
          <w:szCs w:val="24"/>
          <w:u w:val="single"/>
        </w:rPr>
        <w:t>Time</w:t>
      </w:r>
      <w:r w:rsidRPr="00CE5C6E">
        <w:rPr>
          <w:b/>
          <w:bCs/>
          <w:sz w:val="24"/>
          <w:szCs w:val="24"/>
        </w:rPr>
        <w:t>:</w:t>
      </w:r>
      <w:r w:rsidRPr="00CE5C6E">
        <w:rPr>
          <w:b/>
          <w:bCs/>
          <w:sz w:val="24"/>
          <w:szCs w:val="24"/>
        </w:rPr>
        <w:tab/>
      </w:r>
      <w:r w:rsidRPr="00CE5C6E">
        <w:rPr>
          <w:b/>
          <w:bCs/>
          <w:sz w:val="24"/>
          <w:szCs w:val="24"/>
        </w:rPr>
        <w:tab/>
      </w:r>
      <w:r w:rsidRPr="00CE5C6E">
        <w:rPr>
          <w:sz w:val="24"/>
          <w:szCs w:val="24"/>
        </w:rPr>
        <w:t>1.00pm – 2.00pm</w:t>
      </w:r>
      <w:r w:rsidRPr="00CE5C6E">
        <w:rPr>
          <w:b/>
          <w:bCs/>
          <w:sz w:val="24"/>
          <w:szCs w:val="24"/>
        </w:rPr>
        <w:tab/>
      </w:r>
    </w:p>
    <w:p w14:paraId="4A6E1B19" w14:textId="77777777" w:rsidR="00CE5C6E" w:rsidRPr="00CE5C6E" w:rsidRDefault="00CE5C6E" w:rsidP="00CE5C6E">
      <w:pPr>
        <w:pStyle w:val="NoSpacing"/>
        <w:rPr>
          <w:rFonts w:cs="Calibri"/>
          <w:sz w:val="24"/>
          <w:szCs w:val="24"/>
        </w:rPr>
      </w:pPr>
    </w:p>
    <w:p w14:paraId="7D1263B9" w14:textId="7B34B15D" w:rsidR="00CE5C6E" w:rsidRPr="00CE5C6E" w:rsidRDefault="00CE5C6E" w:rsidP="00CE5C6E">
      <w:pPr>
        <w:pStyle w:val="NoSpacing"/>
        <w:rPr>
          <w:rFonts w:cs="Calibri"/>
          <w:sz w:val="24"/>
          <w:szCs w:val="24"/>
        </w:rPr>
      </w:pPr>
      <w:r w:rsidRPr="00EF61F4">
        <w:rPr>
          <w:b/>
          <w:bCs/>
          <w:sz w:val="24"/>
          <w:szCs w:val="24"/>
        </w:rPr>
        <w:t xml:space="preserve">Registration is essential so register at </w:t>
      </w:r>
      <w:hyperlink r:id="rId11" w:history="1">
        <w:r w:rsidR="00AF68FC">
          <w:rPr>
            <w:rStyle w:val="Hyperlink"/>
            <w:b/>
            <w:bCs/>
            <w:sz w:val="24"/>
            <w:szCs w:val="24"/>
          </w:rPr>
          <w:t>Discover Business: A World Of Possibilities</w:t>
        </w:r>
      </w:hyperlink>
    </w:p>
    <w:p w14:paraId="4588A1A6" w14:textId="77777777" w:rsidR="00CE5C6E" w:rsidRPr="00CE5C6E" w:rsidRDefault="00CE5C6E" w:rsidP="00CE5C6E">
      <w:pPr>
        <w:pStyle w:val="NoSpacing"/>
        <w:rPr>
          <w:rFonts w:cs="Calibri"/>
          <w:sz w:val="24"/>
          <w:szCs w:val="24"/>
        </w:rPr>
      </w:pPr>
    </w:p>
    <w:p w14:paraId="28254F8E" w14:textId="77777777" w:rsidR="001B68B3" w:rsidRDefault="001B68B3" w:rsidP="008E3EB1">
      <w:pPr>
        <w:rPr>
          <w:rFonts w:asciiTheme="minorHAnsi" w:hAnsiTheme="minorHAnsi" w:cstheme="minorHAnsi"/>
          <w:b/>
          <w:bCs/>
          <w:sz w:val="28"/>
          <w:szCs w:val="28"/>
          <w:u w:val="single"/>
        </w:rPr>
      </w:pPr>
    </w:p>
    <w:p w14:paraId="04F3BA38" w14:textId="77777777" w:rsidR="001B68B3" w:rsidRDefault="001B68B3" w:rsidP="008E3EB1">
      <w:pPr>
        <w:rPr>
          <w:rFonts w:asciiTheme="minorHAnsi" w:hAnsiTheme="minorHAnsi" w:cstheme="minorHAnsi"/>
          <w:b/>
          <w:bCs/>
          <w:sz w:val="28"/>
          <w:szCs w:val="28"/>
          <w:u w:val="single"/>
        </w:rPr>
      </w:pPr>
    </w:p>
    <w:p w14:paraId="2CD4D020" w14:textId="77777777" w:rsidR="001B68B3" w:rsidRDefault="001B68B3" w:rsidP="008E3EB1">
      <w:pPr>
        <w:rPr>
          <w:rFonts w:asciiTheme="minorHAnsi" w:hAnsiTheme="minorHAnsi" w:cstheme="minorHAnsi"/>
          <w:b/>
          <w:bCs/>
          <w:sz w:val="28"/>
          <w:szCs w:val="28"/>
          <w:u w:val="single"/>
        </w:rPr>
      </w:pPr>
    </w:p>
    <w:p w14:paraId="2E303CAD" w14:textId="153BA926" w:rsidR="00ED578B" w:rsidRPr="00C00AC4" w:rsidRDefault="00C00AC4" w:rsidP="008E3EB1">
      <w:pPr>
        <w:rPr>
          <w:rFonts w:asciiTheme="minorHAnsi" w:hAnsiTheme="minorHAnsi" w:cstheme="minorHAnsi"/>
          <w:b/>
          <w:bCs/>
          <w:sz w:val="32"/>
          <w:szCs w:val="32"/>
          <w:u w:val="single"/>
        </w:rPr>
      </w:pPr>
      <w:r w:rsidRPr="00C00AC4">
        <w:rPr>
          <w:b/>
          <w:noProof/>
          <w:sz w:val="28"/>
          <w:szCs w:val="28"/>
          <w:u w:val="single"/>
          <w:lang w:eastAsia="en-AU"/>
        </w:rPr>
        <w:lastRenderedPageBreak/>
        <w:drawing>
          <wp:inline distT="0" distB="0" distL="0" distR="0" wp14:anchorId="43062B1A" wp14:editId="337232D4">
            <wp:extent cx="952500" cy="485588"/>
            <wp:effectExtent l="0" t="0" r="0" b="0"/>
            <wp:docPr id="20" name="Picture 17" descr="Swinbu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burne.gif"/>
                    <pic:cNvPicPr/>
                  </pic:nvPicPr>
                  <pic:blipFill>
                    <a:blip r:embed="rId12" cstate="print"/>
                    <a:stretch>
                      <a:fillRect/>
                    </a:stretch>
                  </pic:blipFill>
                  <pic:spPr>
                    <a:xfrm>
                      <a:off x="0" y="0"/>
                      <a:ext cx="956755" cy="487757"/>
                    </a:xfrm>
                    <a:prstGeom prst="rect">
                      <a:avLst/>
                    </a:prstGeom>
                  </pic:spPr>
                </pic:pic>
              </a:graphicData>
            </a:graphic>
          </wp:inline>
        </w:drawing>
      </w:r>
      <w:r w:rsidRPr="00C00AC4">
        <w:rPr>
          <w:rFonts w:asciiTheme="minorHAnsi" w:hAnsiTheme="minorHAnsi" w:cstheme="minorHAnsi"/>
          <w:b/>
          <w:bCs/>
          <w:sz w:val="28"/>
          <w:szCs w:val="28"/>
          <w:u w:val="single"/>
        </w:rPr>
        <w:t xml:space="preserve"> A Day in the Life of a Swinburne TAFE Student</w:t>
      </w:r>
    </w:p>
    <w:p w14:paraId="633B316E" w14:textId="2B8DBD0D" w:rsidR="008A1DDA" w:rsidRPr="008A1DDA" w:rsidRDefault="00C00AC4" w:rsidP="008A1DDA">
      <w:pPr>
        <w:rPr>
          <w:rFonts w:asciiTheme="minorHAnsi" w:hAnsiTheme="minorHAnsi" w:cstheme="minorHAnsi"/>
          <w:b/>
          <w:bCs/>
          <w:sz w:val="22"/>
          <w:szCs w:val="22"/>
          <w:lang w:eastAsia="en-AU"/>
        </w:rPr>
      </w:pPr>
      <w:r>
        <w:rPr>
          <w:rFonts w:asciiTheme="minorHAnsi" w:hAnsiTheme="minorHAnsi" w:cstheme="minorHAnsi"/>
        </w:rPr>
        <w:t xml:space="preserve">Swinburne University will be hosting two events showcasing its </w:t>
      </w:r>
      <w:r w:rsidRPr="00C00AC4">
        <w:rPr>
          <w:rFonts w:asciiTheme="minorHAnsi" w:hAnsiTheme="minorHAnsi" w:cstheme="minorHAnsi"/>
          <w:b/>
          <w:bCs/>
          <w:i/>
          <w:iCs/>
        </w:rPr>
        <w:t>Vocational Education and Training (VET)</w:t>
      </w:r>
      <w:r>
        <w:rPr>
          <w:rFonts w:asciiTheme="minorHAnsi" w:hAnsiTheme="minorHAnsi" w:cstheme="minorHAnsi"/>
          <w:b/>
          <w:bCs/>
          <w:i/>
          <w:iCs/>
        </w:rPr>
        <w:t xml:space="preserve"> </w:t>
      </w:r>
      <w:r>
        <w:rPr>
          <w:rFonts w:asciiTheme="minorHAnsi" w:hAnsiTheme="minorHAnsi" w:cstheme="minorHAnsi"/>
        </w:rPr>
        <w:t xml:space="preserve">programs.  </w:t>
      </w:r>
      <w:r w:rsidRPr="00C00AC4">
        <w:rPr>
          <w:rFonts w:asciiTheme="minorHAnsi" w:hAnsiTheme="minorHAnsi" w:cstheme="minorHAnsi"/>
        </w:rPr>
        <w:t xml:space="preserve">Whether </w:t>
      </w:r>
      <w:r>
        <w:rPr>
          <w:rFonts w:asciiTheme="minorHAnsi" w:hAnsiTheme="minorHAnsi" w:cstheme="minorHAnsi"/>
        </w:rPr>
        <w:t>students are</w:t>
      </w:r>
      <w:r w:rsidRPr="00C00AC4">
        <w:rPr>
          <w:rFonts w:asciiTheme="minorHAnsi" w:hAnsiTheme="minorHAnsi" w:cstheme="minorHAnsi"/>
        </w:rPr>
        <w:t xml:space="preserve"> interested in animation or nursing, this immersive</w:t>
      </w:r>
      <w:r>
        <w:rPr>
          <w:rFonts w:asciiTheme="minorHAnsi" w:hAnsiTheme="minorHAnsi" w:cstheme="minorHAnsi"/>
        </w:rPr>
        <w:t xml:space="preserve"> </w:t>
      </w:r>
      <w:r w:rsidRPr="00C00AC4">
        <w:rPr>
          <w:rFonts w:asciiTheme="minorHAnsi" w:hAnsiTheme="minorHAnsi" w:cstheme="minorHAnsi"/>
        </w:rPr>
        <w:t xml:space="preserve">event is for any high school student </w:t>
      </w:r>
      <w:r>
        <w:rPr>
          <w:rFonts w:asciiTheme="minorHAnsi" w:hAnsiTheme="minorHAnsi" w:cstheme="minorHAnsi"/>
        </w:rPr>
        <w:t>who wishes</w:t>
      </w:r>
      <w:r w:rsidRPr="00C00AC4">
        <w:rPr>
          <w:rFonts w:asciiTheme="minorHAnsi" w:hAnsiTheme="minorHAnsi" w:cstheme="minorHAnsi"/>
        </w:rPr>
        <w:t xml:space="preserve"> to experience VET for themselves.</w:t>
      </w:r>
      <w:r>
        <w:rPr>
          <w:rFonts w:asciiTheme="minorHAnsi" w:hAnsiTheme="minorHAnsi" w:cstheme="minorHAnsi"/>
        </w:rPr>
        <w:br/>
      </w:r>
      <w:r>
        <w:rPr>
          <w:rFonts w:asciiTheme="minorHAnsi" w:hAnsiTheme="minorHAnsi" w:cstheme="minorHAnsi"/>
        </w:rPr>
        <w:br/>
      </w:r>
      <w:r>
        <w:rPr>
          <w:rFonts w:asciiTheme="minorHAnsi" w:hAnsiTheme="minorHAnsi" w:cstheme="minorHAnsi"/>
          <w:b/>
          <w:bCs/>
        </w:rPr>
        <w:t xml:space="preserve">Wantirna Campus </w:t>
      </w:r>
      <w:r w:rsidRPr="00C00AC4">
        <w:rPr>
          <w:rFonts w:asciiTheme="minorHAnsi" w:hAnsiTheme="minorHAnsi" w:cstheme="minorHAnsi"/>
        </w:rPr>
        <w:t xml:space="preserve">on </w:t>
      </w:r>
      <w:r>
        <w:rPr>
          <w:rFonts w:asciiTheme="minorHAnsi" w:hAnsiTheme="minorHAnsi" w:cstheme="minorHAnsi"/>
        </w:rPr>
        <w:t>Tuesday 2 July 2024</w:t>
      </w:r>
      <w:r w:rsidR="00E65E36">
        <w:rPr>
          <w:rFonts w:asciiTheme="minorHAnsi" w:hAnsiTheme="minorHAnsi" w:cstheme="minorHAnsi"/>
        </w:rPr>
        <w:t xml:space="preserve"> from </w:t>
      </w:r>
      <w:r>
        <w:rPr>
          <w:rFonts w:asciiTheme="minorHAnsi" w:hAnsiTheme="minorHAnsi" w:cstheme="minorHAnsi"/>
        </w:rPr>
        <w:br/>
        <w:t>There will be t</w:t>
      </w:r>
      <w:r w:rsidRPr="00C00AC4">
        <w:rPr>
          <w:rFonts w:asciiTheme="minorHAnsi" w:hAnsiTheme="minorHAnsi" w:cstheme="minorHAnsi"/>
        </w:rPr>
        <w:t>aster sessions</w:t>
      </w:r>
      <w:r>
        <w:rPr>
          <w:rFonts w:asciiTheme="minorHAnsi" w:hAnsiTheme="minorHAnsi" w:cstheme="minorHAnsi"/>
        </w:rPr>
        <w:t xml:space="preserve"> in </w:t>
      </w:r>
      <w:r w:rsidRPr="00C00AC4">
        <w:rPr>
          <w:rFonts w:asciiTheme="minorHAnsi" w:hAnsiTheme="minorHAnsi" w:cstheme="minorHAnsi"/>
        </w:rPr>
        <w:t>Screen and Media</w:t>
      </w:r>
      <w:r>
        <w:rPr>
          <w:rFonts w:asciiTheme="minorHAnsi" w:hAnsiTheme="minorHAnsi" w:cstheme="minorHAnsi"/>
        </w:rPr>
        <w:t xml:space="preserve">, </w:t>
      </w:r>
      <w:r w:rsidRPr="00C00AC4">
        <w:rPr>
          <w:rFonts w:asciiTheme="minorHAnsi" w:hAnsiTheme="minorHAnsi" w:cstheme="minorHAnsi"/>
        </w:rPr>
        <w:t>Art and Design</w:t>
      </w:r>
      <w:r>
        <w:rPr>
          <w:rFonts w:asciiTheme="minorHAnsi" w:hAnsiTheme="minorHAnsi" w:cstheme="minorHAnsi"/>
        </w:rPr>
        <w:t xml:space="preserve">, and </w:t>
      </w:r>
      <w:r w:rsidRPr="00C00AC4">
        <w:rPr>
          <w:rFonts w:asciiTheme="minorHAnsi" w:hAnsiTheme="minorHAnsi" w:cstheme="minorHAnsi"/>
        </w:rPr>
        <w:t xml:space="preserve">Health, </w:t>
      </w:r>
      <w:r>
        <w:rPr>
          <w:rFonts w:asciiTheme="minorHAnsi" w:hAnsiTheme="minorHAnsi" w:cstheme="minorHAnsi"/>
        </w:rPr>
        <w:t>C</w:t>
      </w:r>
      <w:r w:rsidRPr="00C00AC4">
        <w:rPr>
          <w:rFonts w:asciiTheme="minorHAnsi" w:hAnsiTheme="minorHAnsi" w:cstheme="minorHAnsi"/>
        </w:rPr>
        <w:t xml:space="preserve">ommunity and </w:t>
      </w:r>
      <w:r>
        <w:rPr>
          <w:rFonts w:asciiTheme="minorHAnsi" w:hAnsiTheme="minorHAnsi" w:cstheme="minorHAnsi"/>
        </w:rPr>
        <w:t>E</w:t>
      </w:r>
      <w:r w:rsidRPr="00C00AC4">
        <w:rPr>
          <w:rFonts w:asciiTheme="minorHAnsi" w:hAnsiTheme="minorHAnsi" w:cstheme="minorHAnsi"/>
        </w:rPr>
        <w:t xml:space="preserve">arly </w:t>
      </w:r>
      <w:r>
        <w:rPr>
          <w:rFonts w:asciiTheme="minorHAnsi" w:hAnsiTheme="minorHAnsi" w:cstheme="minorHAnsi"/>
        </w:rPr>
        <w:t>C</w:t>
      </w:r>
      <w:r w:rsidRPr="00C00AC4">
        <w:rPr>
          <w:rFonts w:asciiTheme="minorHAnsi" w:hAnsiTheme="minorHAnsi" w:cstheme="minorHAnsi"/>
        </w:rPr>
        <w:t>hildhood</w:t>
      </w:r>
      <w:r w:rsidR="00E65E36">
        <w:rPr>
          <w:rFonts w:asciiTheme="minorHAnsi" w:hAnsiTheme="minorHAnsi" w:cstheme="minorHAnsi"/>
        </w:rPr>
        <w:t>.</w:t>
      </w:r>
      <w:r w:rsidRPr="00C00AC4">
        <w:rPr>
          <w:rFonts w:asciiTheme="minorHAnsi" w:hAnsiTheme="minorHAnsi" w:cstheme="minorHAnsi"/>
        </w:rPr>
        <w:br/>
      </w:r>
      <w:r w:rsidR="009137F9">
        <w:rPr>
          <w:rFonts w:asciiTheme="minorHAnsi" w:hAnsiTheme="minorHAnsi" w:cstheme="minorHAnsi"/>
          <w:b/>
          <w:bCs/>
        </w:rPr>
        <w:br/>
      </w:r>
      <w:r w:rsidR="008A1DDA" w:rsidRPr="008A1DDA">
        <w:rPr>
          <w:rFonts w:asciiTheme="minorHAnsi" w:hAnsiTheme="minorHAnsi" w:cstheme="minorHAnsi"/>
          <w:b/>
          <w:bCs/>
        </w:rPr>
        <w:t xml:space="preserve">Register at </w:t>
      </w:r>
      <w:hyperlink r:id="rId13" w:history="1">
        <w:r w:rsidR="00E65E36">
          <w:rPr>
            <w:rStyle w:val="Hyperlink"/>
            <w:rFonts w:asciiTheme="minorHAnsi" w:hAnsiTheme="minorHAnsi" w:cstheme="minorHAnsi"/>
            <w:b/>
            <w:bCs/>
          </w:rPr>
          <w:t>A Day in the Life of a Swinburne TAFE Student | Wantirna</w:t>
        </w:r>
      </w:hyperlink>
    </w:p>
    <w:p w14:paraId="5A6B0289" w14:textId="70E42B44" w:rsidR="00ED578B" w:rsidRPr="00C00AC4" w:rsidRDefault="00ED578B" w:rsidP="00C00AC4">
      <w:pPr>
        <w:rPr>
          <w:rFonts w:asciiTheme="minorHAnsi" w:hAnsiTheme="minorHAnsi" w:cstheme="minorHAnsi"/>
        </w:rPr>
      </w:pPr>
    </w:p>
    <w:p w14:paraId="7C5EE1A2" w14:textId="51B0F111" w:rsidR="00C00AC4" w:rsidRDefault="00C00AC4" w:rsidP="00C00AC4">
      <w:pPr>
        <w:rPr>
          <w:rFonts w:asciiTheme="minorHAnsi" w:hAnsiTheme="minorHAnsi" w:cstheme="minorHAnsi"/>
          <w:bCs/>
        </w:rPr>
      </w:pPr>
      <w:r>
        <w:rPr>
          <w:rFonts w:asciiTheme="minorHAnsi" w:hAnsiTheme="minorHAnsi" w:cstheme="minorHAnsi"/>
          <w:b/>
          <w:bCs/>
        </w:rPr>
        <w:t>Croydon Campus</w:t>
      </w:r>
      <w:r>
        <w:rPr>
          <w:rFonts w:asciiTheme="minorHAnsi" w:hAnsiTheme="minorHAnsi" w:cstheme="minorHAnsi"/>
          <w:bCs/>
        </w:rPr>
        <w:t xml:space="preserve"> on Thursday 11 July 2024</w:t>
      </w:r>
      <w:r w:rsidR="00E65E36">
        <w:rPr>
          <w:rFonts w:asciiTheme="minorHAnsi" w:hAnsiTheme="minorHAnsi" w:cstheme="minorHAnsi"/>
          <w:bCs/>
        </w:rPr>
        <w:t xml:space="preserve"> from 9.00am – 4.30-pm</w:t>
      </w:r>
      <w:r>
        <w:rPr>
          <w:rFonts w:asciiTheme="minorHAnsi" w:hAnsiTheme="minorHAnsi" w:cstheme="minorHAnsi"/>
          <w:bCs/>
        </w:rPr>
        <w:br/>
        <w:t xml:space="preserve">There will be taster sessions in </w:t>
      </w:r>
      <w:r w:rsidRPr="00C00AC4">
        <w:rPr>
          <w:rFonts w:asciiTheme="minorHAnsi" w:hAnsiTheme="minorHAnsi" w:cstheme="minorHAnsi"/>
          <w:bCs/>
        </w:rPr>
        <w:t xml:space="preserve">Plumbing and </w:t>
      </w:r>
      <w:r>
        <w:rPr>
          <w:rFonts w:asciiTheme="minorHAnsi" w:hAnsiTheme="minorHAnsi" w:cstheme="minorHAnsi"/>
          <w:bCs/>
        </w:rPr>
        <w:t>C</w:t>
      </w:r>
      <w:r w:rsidRPr="00C00AC4">
        <w:rPr>
          <w:rFonts w:asciiTheme="minorHAnsi" w:hAnsiTheme="minorHAnsi" w:cstheme="minorHAnsi"/>
          <w:bCs/>
        </w:rPr>
        <w:t>arpentry</w:t>
      </w:r>
      <w:r>
        <w:rPr>
          <w:rFonts w:asciiTheme="minorHAnsi" w:hAnsiTheme="minorHAnsi" w:cstheme="minorHAnsi"/>
          <w:bCs/>
        </w:rPr>
        <w:t xml:space="preserve">, </w:t>
      </w:r>
      <w:r w:rsidRPr="00C00AC4">
        <w:rPr>
          <w:rFonts w:asciiTheme="minorHAnsi" w:hAnsiTheme="minorHAnsi" w:cstheme="minorHAnsi"/>
          <w:bCs/>
        </w:rPr>
        <w:t xml:space="preserve">Business and </w:t>
      </w:r>
      <w:r>
        <w:rPr>
          <w:rFonts w:asciiTheme="minorHAnsi" w:hAnsiTheme="minorHAnsi" w:cstheme="minorHAnsi"/>
          <w:bCs/>
        </w:rPr>
        <w:t>F</w:t>
      </w:r>
      <w:r w:rsidRPr="00C00AC4">
        <w:rPr>
          <w:rFonts w:asciiTheme="minorHAnsi" w:hAnsiTheme="minorHAnsi" w:cstheme="minorHAnsi"/>
          <w:bCs/>
        </w:rPr>
        <w:t>inance</w:t>
      </w:r>
      <w:r>
        <w:rPr>
          <w:rFonts w:asciiTheme="minorHAnsi" w:hAnsiTheme="minorHAnsi" w:cstheme="minorHAnsi"/>
          <w:bCs/>
        </w:rPr>
        <w:t xml:space="preserve">, </w:t>
      </w:r>
      <w:r w:rsidRPr="00C00AC4">
        <w:rPr>
          <w:rFonts w:asciiTheme="minorHAnsi" w:hAnsiTheme="minorHAnsi" w:cstheme="minorHAnsi"/>
          <w:bCs/>
        </w:rPr>
        <w:t xml:space="preserve">Advanced </w:t>
      </w:r>
      <w:r>
        <w:rPr>
          <w:rFonts w:asciiTheme="minorHAnsi" w:hAnsiTheme="minorHAnsi" w:cstheme="minorHAnsi"/>
          <w:bCs/>
        </w:rPr>
        <w:t>C</w:t>
      </w:r>
      <w:r w:rsidRPr="00C00AC4">
        <w:rPr>
          <w:rFonts w:asciiTheme="minorHAnsi" w:hAnsiTheme="minorHAnsi" w:cstheme="minorHAnsi"/>
          <w:bCs/>
        </w:rPr>
        <w:t>onstruction</w:t>
      </w:r>
      <w:r>
        <w:rPr>
          <w:rFonts w:asciiTheme="minorHAnsi" w:hAnsiTheme="minorHAnsi" w:cstheme="minorHAnsi"/>
          <w:bCs/>
        </w:rPr>
        <w:t xml:space="preserve">, </w:t>
      </w:r>
      <w:r w:rsidRPr="00C00AC4">
        <w:rPr>
          <w:rFonts w:asciiTheme="minorHAnsi" w:hAnsiTheme="minorHAnsi" w:cstheme="minorHAnsi"/>
          <w:bCs/>
        </w:rPr>
        <w:t xml:space="preserve">Engineering </w:t>
      </w:r>
      <w:r>
        <w:rPr>
          <w:rFonts w:asciiTheme="minorHAnsi" w:hAnsiTheme="minorHAnsi" w:cstheme="minorHAnsi"/>
          <w:bCs/>
        </w:rPr>
        <w:t>T</w:t>
      </w:r>
      <w:r w:rsidRPr="00C00AC4">
        <w:rPr>
          <w:rFonts w:asciiTheme="minorHAnsi" w:hAnsiTheme="minorHAnsi" w:cstheme="minorHAnsi"/>
          <w:bCs/>
        </w:rPr>
        <w:t>echnology</w:t>
      </w:r>
      <w:r>
        <w:rPr>
          <w:rFonts w:asciiTheme="minorHAnsi" w:hAnsiTheme="minorHAnsi" w:cstheme="minorHAnsi"/>
          <w:bCs/>
        </w:rPr>
        <w:t xml:space="preserve">, </w:t>
      </w:r>
      <w:r w:rsidRPr="00C00AC4">
        <w:rPr>
          <w:rFonts w:asciiTheme="minorHAnsi" w:hAnsiTheme="minorHAnsi" w:cstheme="minorHAnsi"/>
          <w:bCs/>
        </w:rPr>
        <w:t xml:space="preserve">Cyber </w:t>
      </w:r>
      <w:r>
        <w:rPr>
          <w:rFonts w:asciiTheme="minorHAnsi" w:hAnsiTheme="minorHAnsi" w:cstheme="minorHAnsi"/>
          <w:bCs/>
        </w:rPr>
        <w:t>S</w:t>
      </w:r>
      <w:r w:rsidRPr="00C00AC4">
        <w:rPr>
          <w:rFonts w:asciiTheme="minorHAnsi" w:hAnsiTheme="minorHAnsi" w:cstheme="minorHAnsi"/>
          <w:bCs/>
        </w:rPr>
        <w:t>ecurity</w:t>
      </w:r>
      <w:r>
        <w:rPr>
          <w:rFonts w:asciiTheme="minorHAnsi" w:hAnsiTheme="minorHAnsi" w:cstheme="minorHAnsi"/>
          <w:bCs/>
        </w:rPr>
        <w:t xml:space="preserve">, and </w:t>
      </w:r>
      <w:r w:rsidRPr="00C00AC4">
        <w:rPr>
          <w:rFonts w:asciiTheme="minorHAnsi" w:hAnsiTheme="minorHAnsi" w:cstheme="minorHAnsi"/>
          <w:bCs/>
        </w:rPr>
        <w:t xml:space="preserve">Games </w:t>
      </w:r>
      <w:r>
        <w:rPr>
          <w:rFonts w:asciiTheme="minorHAnsi" w:hAnsiTheme="minorHAnsi" w:cstheme="minorHAnsi"/>
          <w:bCs/>
        </w:rPr>
        <w:t>D</w:t>
      </w:r>
      <w:r w:rsidRPr="00C00AC4">
        <w:rPr>
          <w:rFonts w:asciiTheme="minorHAnsi" w:hAnsiTheme="minorHAnsi" w:cstheme="minorHAnsi"/>
          <w:bCs/>
        </w:rPr>
        <w:t>evelopment</w:t>
      </w:r>
      <w:r>
        <w:rPr>
          <w:rFonts w:asciiTheme="minorHAnsi" w:hAnsiTheme="minorHAnsi" w:cstheme="minorHAnsi"/>
          <w:bCs/>
        </w:rPr>
        <w:t>.</w:t>
      </w:r>
    </w:p>
    <w:p w14:paraId="76126546" w14:textId="2868EB58" w:rsidR="008A1DDA" w:rsidRPr="008A1DDA" w:rsidRDefault="009137F9" w:rsidP="008A1DDA">
      <w:pPr>
        <w:rPr>
          <w:rFonts w:asciiTheme="minorHAnsi" w:hAnsiTheme="minorHAnsi" w:cstheme="minorHAnsi"/>
          <w:b/>
        </w:rPr>
      </w:pPr>
      <w:r>
        <w:rPr>
          <w:rFonts w:asciiTheme="minorHAnsi" w:hAnsiTheme="minorHAnsi" w:cstheme="minorHAnsi"/>
          <w:b/>
        </w:rPr>
        <w:br/>
      </w:r>
      <w:r w:rsidR="008A1DDA">
        <w:rPr>
          <w:rFonts w:asciiTheme="minorHAnsi" w:hAnsiTheme="minorHAnsi" w:cstheme="minorHAnsi"/>
          <w:b/>
        </w:rPr>
        <w:t xml:space="preserve">Register at </w:t>
      </w:r>
      <w:r w:rsidR="00C00AC4">
        <w:rPr>
          <w:rFonts w:asciiTheme="minorHAnsi" w:hAnsiTheme="minorHAnsi" w:cstheme="minorHAnsi"/>
          <w:b/>
        </w:rPr>
        <w:t xml:space="preserve"> </w:t>
      </w:r>
      <w:hyperlink r:id="rId14" w:history="1">
        <w:r w:rsidR="00E65E36">
          <w:rPr>
            <w:rStyle w:val="Hyperlink"/>
            <w:rFonts w:asciiTheme="minorHAnsi" w:hAnsiTheme="minorHAnsi" w:cstheme="minorHAnsi"/>
            <w:b/>
          </w:rPr>
          <w:t>A Day in the Life of a Swinburne TAFE Student | Croydon</w:t>
        </w:r>
      </w:hyperlink>
    </w:p>
    <w:p w14:paraId="179D20C9" w14:textId="3AC4220B" w:rsidR="00C00AC4" w:rsidRPr="00C00AC4" w:rsidRDefault="00C00AC4" w:rsidP="00C00AC4">
      <w:pPr>
        <w:rPr>
          <w:rFonts w:asciiTheme="minorHAnsi" w:hAnsiTheme="minorHAnsi" w:cstheme="minorHAnsi"/>
          <w:b/>
        </w:rPr>
      </w:pPr>
    </w:p>
    <w:p w14:paraId="0E80A449" w14:textId="77777777" w:rsidR="00C00AC4" w:rsidRDefault="00C00AC4" w:rsidP="008E3EB1">
      <w:pPr>
        <w:rPr>
          <w:rFonts w:asciiTheme="minorHAnsi" w:hAnsiTheme="minorHAnsi" w:cstheme="minorHAnsi"/>
          <w:b/>
          <w:bCs/>
        </w:rPr>
      </w:pPr>
    </w:p>
    <w:p w14:paraId="2F57890F" w14:textId="77777777" w:rsidR="00C00AC4" w:rsidRPr="00ED578B" w:rsidRDefault="00C00AC4" w:rsidP="008E3EB1">
      <w:pPr>
        <w:rPr>
          <w:rFonts w:asciiTheme="minorHAnsi" w:hAnsiTheme="minorHAnsi" w:cstheme="minorHAnsi"/>
          <w:b/>
          <w:bCs/>
        </w:rPr>
      </w:pPr>
    </w:p>
    <w:p w14:paraId="435B6232" w14:textId="444F444E" w:rsidR="008E3EB1" w:rsidRPr="008E3EB1" w:rsidRDefault="008E3EB1" w:rsidP="008E3EB1">
      <w:pPr>
        <w:rPr>
          <w:rStyle w:val="NoSpacingChar"/>
          <w:rFonts w:asciiTheme="minorHAnsi" w:hAnsiTheme="minorHAnsi" w:cstheme="minorHAnsi"/>
          <w:sz w:val="24"/>
          <w:szCs w:val="24"/>
        </w:rPr>
      </w:pPr>
      <w:r w:rsidRPr="008E3EB1">
        <w:rPr>
          <w:rFonts w:asciiTheme="minorHAnsi" w:hAnsiTheme="minorHAnsi" w:cstheme="minorHAnsi"/>
          <w:noProof/>
          <w:u w:val="single"/>
        </w:rPr>
        <w:drawing>
          <wp:inline distT="0" distB="0" distL="0" distR="0" wp14:anchorId="7FF7F438" wp14:editId="3F9FEB04">
            <wp:extent cx="449580" cy="708209"/>
            <wp:effectExtent l="0" t="0" r="7620" b="0"/>
            <wp:docPr id="226949698" name="Picture 2" descr="Image result for prosthetics and orth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sthetics and orthotic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641" cy="717757"/>
                    </a:xfrm>
                    <a:prstGeom prst="rect">
                      <a:avLst/>
                    </a:prstGeom>
                    <a:noFill/>
                    <a:ln>
                      <a:noFill/>
                    </a:ln>
                  </pic:spPr>
                </pic:pic>
              </a:graphicData>
            </a:graphic>
          </wp:inline>
        </w:drawing>
      </w:r>
      <w:r w:rsidRPr="008E3EB1">
        <w:rPr>
          <w:rFonts w:asciiTheme="minorHAnsi" w:hAnsiTheme="minorHAnsi" w:cstheme="minorHAnsi"/>
          <w:b/>
          <w:bCs/>
          <w:sz w:val="28"/>
          <w:szCs w:val="28"/>
          <w:u w:val="single"/>
        </w:rPr>
        <w:t xml:space="preserve"> Career as Prosthetists/Orthotists</w:t>
      </w:r>
      <w:r w:rsidRPr="008E3EB1">
        <w:rPr>
          <w:rFonts w:asciiTheme="minorHAnsi" w:hAnsiTheme="minorHAnsi" w:cstheme="minorHAnsi"/>
        </w:rPr>
        <w:br/>
      </w:r>
      <w:r w:rsidRPr="008E3EB1">
        <w:rPr>
          <w:rStyle w:val="NoSpacingChar"/>
          <w:rFonts w:asciiTheme="minorHAnsi" w:hAnsiTheme="minorHAnsi" w:cstheme="minorHAnsi"/>
          <w:sz w:val="24"/>
          <w:szCs w:val="24"/>
        </w:rPr>
        <w:t xml:space="preserve">The Good Universities Guide states that Prosthetists/Orthotists </w:t>
      </w:r>
      <w:r w:rsidRPr="008E3EB1">
        <w:rPr>
          <w:rStyle w:val="NoSpacingChar"/>
          <w:rFonts w:asciiTheme="minorHAnsi" w:hAnsiTheme="minorHAnsi" w:cstheme="minorHAnsi"/>
          <w:i/>
          <w:iCs/>
          <w:sz w:val="24"/>
          <w:szCs w:val="24"/>
        </w:rPr>
        <w:t>assess the physical and functional limitations of people resulting from illness and disabilities and provide prostheses (artificial limbs) and orthoses (supportive devices) to restore function or compensate for muscular and skeletal disabilities, including limb amputation.</w:t>
      </w:r>
    </w:p>
    <w:p w14:paraId="4167E8D3" w14:textId="77777777" w:rsidR="008E3EB1" w:rsidRDefault="008E3EB1" w:rsidP="008E3EB1">
      <w:pPr>
        <w:rPr>
          <w:rFonts w:asciiTheme="minorHAnsi" w:hAnsiTheme="minorHAnsi" w:cstheme="minorHAnsi"/>
        </w:rPr>
      </w:pPr>
    </w:p>
    <w:p w14:paraId="23D2F24E" w14:textId="118F4C1F" w:rsidR="008E3EB1" w:rsidRPr="008E3EB1" w:rsidRDefault="008E3EB1" w:rsidP="008E3EB1">
      <w:pPr>
        <w:rPr>
          <w:rFonts w:asciiTheme="minorHAnsi" w:hAnsiTheme="minorHAnsi" w:cstheme="minorHAnsi"/>
          <w:b/>
          <w:bCs/>
          <w:highlight w:val="yellow"/>
          <w:u w:val="single"/>
        </w:rPr>
      </w:pPr>
      <w:r w:rsidRPr="008E3EB1">
        <w:rPr>
          <w:rFonts w:asciiTheme="minorHAnsi" w:hAnsiTheme="minorHAnsi" w:cstheme="minorHAnsi"/>
        </w:rPr>
        <w:t>Prosthetists/orthotists work within major teaching hospitals, rehabilitation centres and private practice. They may also work for commercial companies that design and manufacture devices for people with disability.</w:t>
      </w:r>
      <w:r w:rsidRPr="008E3EB1">
        <w:rPr>
          <w:rFonts w:asciiTheme="minorHAnsi" w:hAnsiTheme="minorHAnsi" w:cstheme="minorHAnsi"/>
        </w:rPr>
        <w:br/>
      </w:r>
      <w:r w:rsidRPr="008E3EB1">
        <w:rPr>
          <w:rFonts w:asciiTheme="minorHAnsi" w:hAnsiTheme="minorHAnsi" w:cstheme="minorHAnsi"/>
          <w:b/>
          <w:bCs/>
        </w:rPr>
        <w:t xml:space="preserve">                                                                        </w:t>
      </w:r>
      <w:hyperlink r:id="rId16" w:history="1">
        <w:r w:rsidRPr="008E3EB1">
          <w:rPr>
            <w:rStyle w:val="Hyperlink"/>
            <w:rFonts w:asciiTheme="minorHAnsi" w:hAnsiTheme="minorHAnsi" w:cstheme="minorHAnsi"/>
            <w:b/>
            <w:bCs/>
          </w:rPr>
          <w:t>Good Universities Guide - Prosthetist and Orthotist</w:t>
        </w:r>
      </w:hyperlink>
    </w:p>
    <w:p w14:paraId="1EB49A47" w14:textId="77777777" w:rsidR="008E3EB1" w:rsidRDefault="008E3EB1" w:rsidP="008E3EB1">
      <w:pPr>
        <w:rPr>
          <w:rFonts w:asciiTheme="minorHAnsi" w:hAnsiTheme="minorHAnsi" w:cstheme="minorHAnsi"/>
        </w:rPr>
      </w:pPr>
    </w:p>
    <w:p w14:paraId="3C6A79A7" w14:textId="77777777" w:rsidR="008E3EB1" w:rsidRDefault="008E3EB1" w:rsidP="008E3EB1">
      <w:pPr>
        <w:rPr>
          <w:rFonts w:asciiTheme="minorHAnsi" w:hAnsiTheme="minorHAnsi" w:cstheme="minorHAnsi"/>
        </w:rPr>
      </w:pPr>
      <w:r w:rsidRPr="008E3EB1">
        <w:rPr>
          <w:rFonts w:asciiTheme="minorHAnsi" w:hAnsiTheme="minorHAnsi" w:cstheme="minorHAnsi"/>
        </w:rPr>
        <w:t xml:space="preserve">La Trobe University offers the 4-year </w:t>
      </w:r>
      <w:hyperlink r:id="rId17" w:anchor="/overview?location=BU&amp;studentType=dom&amp;year=2025" w:history="1">
        <w:r w:rsidRPr="008E3EB1">
          <w:rPr>
            <w:rStyle w:val="Hyperlink"/>
            <w:rFonts w:asciiTheme="minorHAnsi" w:hAnsiTheme="minorHAnsi" w:cstheme="minorHAnsi"/>
          </w:rPr>
          <w:t>Bachelor of Prosthetics and Orthotics (Honours)</w:t>
        </w:r>
      </w:hyperlink>
      <w:r w:rsidRPr="008E3EB1">
        <w:rPr>
          <w:rFonts w:asciiTheme="minorHAnsi" w:hAnsiTheme="minorHAnsi" w:cstheme="minorHAnsi"/>
        </w:rPr>
        <w:t xml:space="preserve"> which focuses on training students to become a qualified health professional with expertise in treating people's physical and functional limitations.  </w:t>
      </w:r>
    </w:p>
    <w:p w14:paraId="1DED6D6F" w14:textId="77777777" w:rsidR="008E3EB1" w:rsidRDefault="008E3EB1" w:rsidP="008E3EB1">
      <w:pPr>
        <w:rPr>
          <w:rFonts w:asciiTheme="minorHAnsi" w:hAnsiTheme="minorHAnsi" w:cstheme="minorHAnsi"/>
        </w:rPr>
      </w:pPr>
    </w:p>
    <w:p w14:paraId="69E56453" w14:textId="50C12D23" w:rsidR="008E3EB1" w:rsidRDefault="008E3EB1" w:rsidP="008E3EB1">
      <w:pPr>
        <w:rPr>
          <w:rFonts w:asciiTheme="minorHAnsi" w:hAnsiTheme="minorHAnsi" w:cstheme="minorHAnsi"/>
        </w:rPr>
      </w:pPr>
      <w:r w:rsidRPr="008E3EB1">
        <w:rPr>
          <w:rFonts w:asciiTheme="minorHAnsi" w:hAnsiTheme="minorHAnsi" w:cstheme="minorHAnsi"/>
        </w:rPr>
        <w:t xml:space="preserve">From first year, students undertake clinical placements and experiences both on campus in La Trobe's prosthetic and orthotic facilities and at external sites.  Students study </w:t>
      </w:r>
      <w:r w:rsidRPr="008E3EB1">
        <w:rPr>
          <w:rFonts w:asciiTheme="minorHAnsi" w:hAnsiTheme="minorHAnsi" w:cstheme="minorHAnsi"/>
          <w:i/>
          <w:iCs/>
        </w:rPr>
        <w:t>anatomy, physiology, biomechanics and prosthetic and orthotic prescription, design and fabrication</w:t>
      </w:r>
      <w:r w:rsidRPr="008E3EB1">
        <w:rPr>
          <w:rFonts w:asciiTheme="minorHAnsi" w:hAnsiTheme="minorHAnsi" w:cstheme="minorHAnsi"/>
        </w:rPr>
        <w:t xml:space="preserve">.  </w:t>
      </w:r>
      <w:r w:rsidRPr="008E3EB1">
        <w:rPr>
          <w:rFonts w:asciiTheme="minorHAnsi" w:hAnsiTheme="minorHAnsi" w:cstheme="minorHAnsi"/>
        </w:rPr>
        <w:br/>
        <w:t xml:space="preserve">Honours is offered in two streams: industry and research.  </w:t>
      </w:r>
    </w:p>
    <w:p w14:paraId="56212625" w14:textId="77777777" w:rsidR="008E3EB1" w:rsidRDefault="008E3EB1" w:rsidP="008E3EB1">
      <w:pPr>
        <w:rPr>
          <w:rFonts w:asciiTheme="minorHAnsi" w:hAnsiTheme="minorHAnsi" w:cstheme="minorHAnsi"/>
        </w:rPr>
      </w:pPr>
    </w:p>
    <w:p w14:paraId="6EA66184" w14:textId="2046C5DB" w:rsidR="008E3EB1" w:rsidRPr="008E3EB1" w:rsidRDefault="008E3EB1" w:rsidP="008E3EB1">
      <w:pPr>
        <w:rPr>
          <w:rFonts w:asciiTheme="minorHAnsi" w:hAnsiTheme="minorHAnsi" w:cstheme="minorHAnsi"/>
        </w:rPr>
      </w:pPr>
      <w:r w:rsidRPr="008E3EB1">
        <w:rPr>
          <w:rFonts w:asciiTheme="minorHAnsi" w:hAnsiTheme="minorHAnsi" w:cstheme="minorHAnsi"/>
        </w:rPr>
        <w:t>Students complete either a major industry-relevant honours project or a research honours project in the final years of the course.</w:t>
      </w:r>
    </w:p>
    <w:p w14:paraId="3408863D" w14:textId="77777777" w:rsidR="0031127D" w:rsidRPr="0031127D" w:rsidRDefault="0031127D" w:rsidP="0031127D">
      <w:pPr>
        <w:pStyle w:val="NoSpacing"/>
        <w:rPr>
          <w:rFonts w:asciiTheme="minorHAnsi" w:hAnsiTheme="minorHAnsi" w:cstheme="minorHAnsi"/>
          <w:noProof/>
          <w:sz w:val="24"/>
          <w:szCs w:val="24"/>
        </w:rPr>
      </w:pPr>
      <w:r w:rsidRPr="001542B5">
        <w:rPr>
          <w:rFonts w:asciiTheme="minorHAnsi" w:eastAsia="Times New Roman" w:hAnsiTheme="minorHAnsi" w:cstheme="minorHAnsi"/>
          <w:noProof/>
          <w:sz w:val="20"/>
          <w:szCs w:val="20"/>
          <w:u w:val="single"/>
          <w:lang w:eastAsia="zh-CN"/>
        </w:rPr>
        <w:lastRenderedPageBreak/>
        <w:drawing>
          <wp:inline distT="0" distB="0" distL="0" distR="0" wp14:anchorId="576632DE" wp14:editId="06BA4B57">
            <wp:extent cx="2018581" cy="367015"/>
            <wp:effectExtent l="0" t="0" r="1270" b="0"/>
            <wp:docPr id="12" name="Picture 1" descr="cid:449235102@16032009-1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49235102@16032009-17DC"/>
                    <pic:cNvPicPr>
                      <a:picLocks noChangeAspect="1" noChangeArrowheads="1"/>
                    </pic:cNvPicPr>
                  </pic:nvPicPr>
                  <pic:blipFill>
                    <a:blip r:embed="rId18" r:link="rId19" cstate="print"/>
                    <a:srcRect/>
                    <a:stretch>
                      <a:fillRect/>
                    </a:stretch>
                  </pic:blipFill>
                  <pic:spPr bwMode="auto">
                    <a:xfrm>
                      <a:off x="0" y="0"/>
                      <a:ext cx="2066100" cy="375655"/>
                    </a:xfrm>
                    <a:prstGeom prst="rect">
                      <a:avLst/>
                    </a:prstGeom>
                    <a:noFill/>
                    <a:ln w="9525">
                      <a:noFill/>
                      <a:miter lim="800000"/>
                      <a:headEnd/>
                      <a:tailEnd/>
                    </a:ln>
                  </pic:spPr>
                </pic:pic>
              </a:graphicData>
            </a:graphic>
          </wp:inline>
        </w:drawing>
      </w:r>
      <w:r>
        <w:rPr>
          <w:b/>
          <w:bCs/>
          <w:noProof/>
          <w:sz w:val="28"/>
          <w:szCs w:val="28"/>
          <w:u w:val="single"/>
        </w:rPr>
        <w:t xml:space="preserve">  </w:t>
      </w:r>
      <w:r w:rsidRPr="0031127D">
        <w:rPr>
          <w:rFonts w:asciiTheme="minorHAnsi" w:hAnsiTheme="minorHAnsi" w:cstheme="minorHAnsi"/>
          <w:b/>
          <w:bCs/>
          <w:noProof/>
          <w:sz w:val="28"/>
          <w:szCs w:val="28"/>
          <w:u w:val="single"/>
        </w:rPr>
        <w:t>Bachelor of Dermal Sciences</w:t>
      </w:r>
      <w:r w:rsidRPr="0031127D">
        <w:rPr>
          <w:rFonts w:asciiTheme="minorHAnsi" w:hAnsiTheme="minorHAnsi" w:cstheme="minorHAnsi"/>
          <w:b/>
          <w:bCs/>
          <w:noProof/>
          <w:sz w:val="28"/>
          <w:szCs w:val="28"/>
          <w:u w:val="single"/>
        </w:rPr>
        <w:br/>
      </w:r>
      <w:r w:rsidRPr="0031127D">
        <w:rPr>
          <w:rFonts w:asciiTheme="minorHAnsi" w:hAnsiTheme="minorHAnsi" w:cstheme="minorHAnsi"/>
          <w:i/>
          <w:iCs/>
          <w:noProof/>
          <w:sz w:val="24"/>
          <w:szCs w:val="24"/>
        </w:rPr>
        <w:t>Designed in collaboration with industry and the Australian Society of Dermal Clinicians, VU’s Bachelor of Dermal Sciences is the only one of its kind in the country and will equip you with comprehensive knowledge in all areas of dermal science</w:t>
      </w:r>
      <w:r w:rsidRPr="0031127D">
        <w:rPr>
          <w:rFonts w:asciiTheme="minorHAnsi" w:hAnsiTheme="minorHAnsi" w:cstheme="minorHAnsi"/>
          <w:noProof/>
          <w:sz w:val="24"/>
          <w:szCs w:val="24"/>
        </w:rPr>
        <w:t>.</w:t>
      </w:r>
      <w:r w:rsidRPr="0031127D">
        <w:rPr>
          <w:rFonts w:asciiTheme="minorHAnsi" w:hAnsiTheme="minorHAnsi" w:cstheme="minorHAnsi"/>
          <w:noProof/>
          <w:sz w:val="24"/>
          <w:szCs w:val="24"/>
        </w:rPr>
        <w:br/>
      </w:r>
      <w:r w:rsidRPr="0031127D">
        <w:rPr>
          <w:rFonts w:asciiTheme="minorHAnsi" w:hAnsiTheme="minorHAnsi" w:cstheme="minorHAnsi"/>
          <w:noProof/>
          <w:sz w:val="24"/>
          <w:szCs w:val="24"/>
        </w:rPr>
        <w:br/>
        <w:t>With a dermal sciences degree, graduates are empowered to better the lives of others by improving skin health and healing for a range of conditions.  Using the latest high-quality equipment and under the guidance of expert dermal clinicians, students learn how to safely and efficiently perform:</w:t>
      </w:r>
      <w:r w:rsidRPr="0031127D">
        <w:rPr>
          <w:rFonts w:asciiTheme="minorHAnsi" w:hAnsiTheme="minorHAnsi" w:cstheme="minorHAnsi"/>
          <w:noProof/>
          <w:sz w:val="24"/>
          <w:szCs w:val="24"/>
        </w:rPr>
        <w:br/>
      </w:r>
    </w:p>
    <w:p w14:paraId="4612B417" w14:textId="77777777" w:rsidR="0031127D" w:rsidRPr="0031127D" w:rsidRDefault="0031127D" w:rsidP="0031127D">
      <w:pPr>
        <w:pStyle w:val="NoSpacing"/>
        <w:numPr>
          <w:ilvl w:val="0"/>
          <w:numId w:val="45"/>
        </w:numPr>
        <w:rPr>
          <w:rFonts w:asciiTheme="minorHAnsi" w:hAnsiTheme="minorHAnsi" w:cstheme="minorHAnsi"/>
          <w:noProof/>
          <w:sz w:val="24"/>
          <w:szCs w:val="24"/>
        </w:rPr>
      </w:pPr>
      <w:r w:rsidRPr="0031127D">
        <w:rPr>
          <w:rFonts w:asciiTheme="minorHAnsi" w:hAnsiTheme="minorHAnsi" w:cstheme="minorHAnsi"/>
          <w:noProof/>
          <w:sz w:val="24"/>
          <w:szCs w:val="24"/>
        </w:rPr>
        <w:t>laser and light-based treatments </w:t>
      </w:r>
    </w:p>
    <w:p w14:paraId="5693BFB4" w14:textId="77777777" w:rsidR="0031127D" w:rsidRPr="0031127D" w:rsidRDefault="0031127D" w:rsidP="0031127D">
      <w:pPr>
        <w:pStyle w:val="NoSpacing"/>
        <w:numPr>
          <w:ilvl w:val="0"/>
          <w:numId w:val="45"/>
        </w:numPr>
        <w:rPr>
          <w:rFonts w:asciiTheme="minorHAnsi" w:hAnsiTheme="minorHAnsi" w:cstheme="minorHAnsi"/>
          <w:noProof/>
          <w:sz w:val="24"/>
          <w:szCs w:val="24"/>
        </w:rPr>
      </w:pPr>
      <w:r w:rsidRPr="0031127D">
        <w:rPr>
          <w:rFonts w:asciiTheme="minorHAnsi" w:hAnsiTheme="minorHAnsi" w:cstheme="minorHAnsi"/>
          <w:noProof/>
          <w:sz w:val="24"/>
          <w:szCs w:val="24"/>
        </w:rPr>
        <w:t>resurfacing procedures </w:t>
      </w:r>
    </w:p>
    <w:p w14:paraId="7D2E4510" w14:textId="77777777" w:rsidR="0031127D" w:rsidRPr="0031127D" w:rsidRDefault="0031127D" w:rsidP="0031127D">
      <w:pPr>
        <w:pStyle w:val="NoSpacing"/>
        <w:numPr>
          <w:ilvl w:val="0"/>
          <w:numId w:val="45"/>
        </w:numPr>
        <w:rPr>
          <w:rFonts w:asciiTheme="minorHAnsi" w:hAnsiTheme="minorHAnsi" w:cstheme="minorHAnsi"/>
          <w:noProof/>
          <w:sz w:val="24"/>
          <w:szCs w:val="24"/>
        </w:rPr>
      </w:pPr>
      <w:r w:rsidRPr="0031127D">
        <w:rPr>
          <w:rFonts w:asciiTheme="minorHAnsi" w:hAnsiTheme="minorHAnsi" w:cstheme="minorHAnsi"/>
          <w:noProof/>
          <w:sz w:val="24"/>
          <w:szCs w:val="24"/>
        </w:rPr>
        <w:t>lymphatic procedures </w:t>
      </w:r>
    </w:p>
    <w:p w14:paraId="731C6D7F" w14:textId="77777777" w:rsidR="0031127D" w:rsidRPr="0031127D" w:rsidRDefault="0031127D" w:rsidP="0031127D">
      <w:pPr>
        <w:pStyle w:val="NoSpacing"/>
        <w:numPr>
          <w:ilvl w:val="0"/>
          <w:numId w:val="45"/>
        </w:numPr>
        <w:rPr>
          <w:rFonts w:asciiTheme="minorHAnsi" w:hAnsiTheme="minorHAnsi" w:cstheme="minorHAnsi"/>
          <w:noProof/>
          <w:sz w:val="24"/>
          <w:szCs w:val="24"/>
        </w:rPr>
      </w:pPr>
      <w:r w:rsidRPr="0031127D">
        <w:rPr>
          <w:rFonts w:asciiTheme="minorHAnsi" w:hAnsiTheme="minorHAnsi" w:cstheme="minorHAnsi"/>
          <w:noProof/>
          <w:sz w:val="24"/>
          <w:szCs w:val="24"/>
        </w:rPr>
        <w:t>and much more.</w:t>
      </w:r>
    </w:p>
    <w:p w14:paraId="24A1968D" w14:textId="77777777" w:rsidR="0031127D" w:rsidRPr="0031127D" w:rsidRDefault="0031127D" w:rsidP="0031127D">
      <w:pPr>
        <w:pStyle w:val="NoSpacing"/>
        <w:rPr>
          <w:rFonts w:asciiTheme="minorHAnsi" w:hAnsiTheme="minorHAnsi" w:cstheme="minorHAnsi"/>
          <w:noProof/>
          <w:sz w:val="24"/>
          <w:szCs w:val="24"/>
        </w:rPr>
      </w:pPr>
      <w:r w:rsidRPr="0031127D">
        <w:rPr>
          <w:rFonts w:asciiTheme="minorHAnsi" w:hAnsiTheme="minorHAnsi" w:cstheme="minorHAnsi"/>
          <w:noProof/>
          <w:sz w:val="24"/>
          <w:szCs w:val="24"/>
        </w:rPr>
        <w:br/>
        <w:t>Studying at VU means students get practical, hands-on experience in the brand new state-of-the-art </w:t>
      </w:r>
      <w:hyperlink r:id="rId20" w:history="1">
        <w:r w:rsidRPr="0031127D">
          <w:rPr>
            <w:rStyle w:val="Hyperlink"/>
            <w:rFonts w:asciiTheme="minorHAnsi" w:hAnsiTheme="minorHAnsi" w:cstheme="minorHAnsi"/>
            <w:noProof/>
            <w:sz w:val="24"/>
            <w:szCs w:val="24"/>
          </w:rPr>
          <w:t>Dermal Clinic</w:t>
        </w:r>
      </w:hyperlink>
      <w:r w:rsidRPr="0031127D">
        <w:rPr>
          <w:rFonts w:asciiTheme="minorHAnsi" w:hAnsiTheme="minorHAnsi" w:cstheme="minorHAnsi"/>
          <w:noProof/>
          <w:sz w:val="24"/>
          <w:szCs w:val="24"/>
        </w:rPr>
        <w:t> at the City Campus in the heart of Melbourne.</w:t>
      </w:r>
    </w:p>
    <w:p w14:paraId="66196AF9" w14:textId="41E62688" w:rsidR="0031127D" w:rsidRPr="0031127D" w:rsidRDefault="0031127D" w:rsidP="0031127D">
      <w:pPr>
        <w:pStyle w:val="NoSpacing"/>
        <w:rPr>
          <w:rFonts w:asciiTheme="minorHAnsi" w:hAnsiTheme="minorHAnsi" w:cstheme="minorHAnsi"/>
          <w:noProof/>
          <w:sz w:val="24"/>
          <w:szCs w:val="24"/>
        </w:rPr>
      </w:pPr>
      <w:r w:rsidRPr="0031127D">
        <w:rPr>
          <w:rFonts w:asciiTheme="minorHAnsi" w:hAnsiTheme="minorHAnsi" w:cstheme="minorHAnsi"/>
          <w:noProof/>
          <w:sz w:val="24"/>
          <w:szCs w:val="24"/>
        </w:rPr>
        <w:t>The entry requirements for this 4-year degree is completion of the VCE (or equivalent) including Units 3 and 4: a study score of at least 25 in English (EAL) or 20 in any other English.</w:t>
      </w:r>
    </w:p>
    <w:p w14:paraId="7829C4CB" w14:textId="77777777" w:rsidR="0031127D" w:rsidRPr="0031127D" w:rsidRDefault="0031127D" w:rsidP="0031127D">
      <w:pPr>
        <w:pStyle w:val="NoSpacing"/>
        <w:rPr>
          <w:rFonts w:asciiTheme="minorHAnsi" w:hAnsiTheme="minorHAnsi" w:cstheme="minorHAnsi"/>
          <w:noProof/>
          <w:sz w:val="24"/>
          <w:szCs w:val="24"/>
        </w:rPr>
      </w:pPr>
      <w:r w:rsidRPr="0031127D">
        <w:rPr>
          <w:rFonts w:asciiTheme="minorHAnsi" w:hAnsiTheme="minorHAnsi" w:cstheme="minorHAnsi"/>
          <w:noProof/>
          <w:sz w:val="24"/>
          <w:szCs w:val="24"/>
        </w:rPr>
        <w:br/>
        <w:t>Graduates of this course are eligible to apply for full membership of the </w:t>
      </w:r>
      <w:hyperlink r:id="rId21" w:tgtFrame="_blank" w:history="1">
        <w:r w:rsidRPr="0031127D">
          <w:rPr>
            <w:rStyle w:val="Hyperlink"/>
            <w:rFonts w:asciiTheme="minorHAnsi" w:hAnsiTheme="minorHAnsi" w:cstheme="minorHAnsi"/>
            <w:noProof/>
            <w:sz w:val="24"/>
            <w:szCs w:val="24"/>
          </w:rPr>
          <w:t>Australian Society of Dermal Clinicians</w:t>
        </w:r>
      </w:hyperlink>
      <w:r w:rsidRPr="0031127D">
        <w:rPr>
          <w:rFonts w:asciiTheme="minorHAnsi" w:hAnsiTheme="minorHAnsi" w:cstheme="minorHAnsi"/>
          <w:noProof/>
          <w:sz w:val="24"/>
          <w:szCs w:val="24"/>
        </w:rPr>
        <w:t>, and the course is also officially recognised by the Radiological Council (Government of Western Australia).  It meets the prerequisites for a licence to perform hair removal and superficial cosmetic procedures (pigment and vascular treatments).</w:t>
      </w:r>
    </w:p>
    <w:p w14:paraId="04E0C514" w14:textId="77777777" w:rsidR="0031127D" w:rsidRDefault="0031127D" w:rsidP="0031127D">
      <w:pPr>
        <w:rPr>
          <w:rFonts w:asciiTheme="minorHAnsi" w:hAnsiTheme="minorHAnsi" w:cstheme="minorHAnsi"/>
          <w:b/>
          <w:bCs/>
          <w:noProof/>
          <w:u w:val="single"/>
        </w:rPr>
      </w:pPr>
      <w:r w:rsidRPr="0031127D">
        <w:rPr>
          <w:rFonts w:asciiTheme="minorHAnsi" w:hAnsiTheme="minorHAnsi" w:cstheme="minorHAnsi"/>
          <w:b/>
          <w:bCs/>
          <w:noProof/>
        </w:rPr>
        <w:br/>
        <w:t xml:space="preserve">Find out more at </w:t>
      </w:r>
      <w:hyperlink r:id="rId22" w:history="1">
        <w:r w:rsidRPr="0031127D">
          <w:rPr>
            <w:rStyle w:val="Hyperlink"/>
            <w:rFonts w:asciiTheme="minorHAnsi" w:hAnsiTheme="minorHAnsi" w:cstheme="minorHAnsi"/>
            <w:b/>
            <w:bCs/>
            <w:noProof/>
          </w:rPr>
          <w:t>Bachelor of Dermal Sciences at VU</w:t>
        </w:r>
      </w:hyperlink>
      <w:r w:rsidRPr="0031127D">
        <w:rPr>
          <w:rFonts w:asciiTheme="minorHAnsi" w:hAnsiTheme="minorHAnsi" w:cstheme="minorHAnsi"/>
          <w:b/>
          <w:bCs/>
          <w:noProof/>
        </w:rPr>
        <w:t>.</w:t>
      </w:r>
    </w:p>
    <w:p w14:paraId="03EA1092" w14:textId="77777777" w:rsidR="0031127D" w:rsidRPr="00EB73C4" w:rsidRDefault="0031127D" w:rsidP="0031127D">
      <w:pPr>
        <w:rPr>
          <w:rFonts w:asciiTheme="minorHAnsi" w:hAnsiTheme="minorHAnsi" w:cstheme="minorHAnsi"/>
          <w:b/>
          <w:bCs/>
          <w:noProof/>
          <w:sz w:val="34"/>
          <w:szCs w:val="34"/>
          <w:u w:val="single"/>
        </w:rPr>
      </w:pPr>
    </w:p>
    <w:p w14:paraId="525751FE" w14:textId="77777777" w:rsidR="00202FCC" w:rsidRPr="00202FCC" w:rsidRDefault="00202FCC" w:rsidP="00202FCC">
      <w:pPr>
        <w:spacing w:after="160" w:line="259" w:lineRule="auto"/>
        <w:rPr>
          <w:rFonts w:asciiTheme="minorHAnsi" w:hAnsiTheme="minorHAnsi" w:cstheme="minorHAnsi"/>
          <w:kern w:val="2"/>
          <w:szCs w:val="22"/>
        </w:rPr>
      </w:pPr>
      <w:r w:rsidRPr="00202FCC">
        <w:rPr>
          <w:rFonts w:asciiTheme="minorHAnsi" w:hAnsiTheme="minorHAnsi" w:cstheme="minorHAnsi"/>
          <w:noProof/>
          <w:u w:val="single"/>
        </w:rPr>
        <w:drawing>
          <wp:inline distT="0" distB="0" distL="0" distR="0" wp14:anchorId="79B86720" wp14:editId="1ECD28B8">
            <wp:extent cx="937260" cy="937260"/>
            <wp:effectExtent l="0" t="0" r="0" b="0"/>
            <wp:docPr id="2110179077" name="Picture 1" descr="Image result for LCI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CI Melbour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r w:rsidRPr="00202FCC">
        <w:rPr>
          <w:rFonts w:asciiTheme="minorHAnsi" w:hAnsiTheme="minorHAnsi" w:cstheme="minorHAnsi"/>
          <w:u w:val="single"/>
        </w:rPr>
        <w:t xml:space="preserve"> </w:t>
      </w:r>
      <w:r w:rsidRPr="00202FCC">
        <w:rPr>
          <w:rFonts w:asciiTheme="minorHAnsi" w:hAnsiTheme="minorHAnsi" w:cstheme="minorHAnsi"/>
          <w:b/>
          <w:bCs/>
          <w:sz w:val="28"/>
          <w:szCs w:val="26"/>
          <w:u w:val="single"/>
        </w:rPr>
        <w:t>Ahead of the Seam: Design, Illustrate, Create Workshop</w:t>
      </w:r>
      <w:r w:rsidRPr="00202FCC">
        <w:rPr>
          <w:rFonts w:asciiTheme="minorHAnsi" w:hAnsiTheme="minorHAnsi" w:cstheme="minorHAnsi"/>
          <w:b/>
          <w:bCs/>
          <w:sz w:val="28"/>
          <w:szCs w:val="26"/>
          <w:u w:val="single"/>
        </w:rPr>
        <w:br/>
      </w:r>
      <w:r w:rsidRPr="00202FCC">
        <w:rPr>
          <w:rFonts w:asciiTheme="minorHAnsi" w:hAnsiTheme="minorHAnsi" w:cstheme="minorHAnsi"/>
        </w:rPr>
        <w:t xml:space="preserve">During the upcoming school holidays, </w:t>
      </w:r>
      <w:r w:rsidRPr="00202FCC">
        <w:rPr>
          <w:rFonts w:asciiTheme="minorHAnsi" w:hAnsiTheme="minorHAnsi" w:cstheme="minorHAnsi"/>
          <w:b/>
          <w:bCs/>
          <w:i/>
          <w:iCs/>
        </w:rPr>
        <w:t>LCI Melbourne</w:t>
      </w:r>
      <w:r w:rsidRPr="00202FCC">
        <w:rPr>
          <w:rFonts w:asciiTheme="minorHAnsi" w:hAnsiTheme="minorHAnsi" w:cstheme="minorHAnsi"/>
          <w:b/>
          <w:bCs/>
        </w:rPr>
        <w:t xml:space="preserve"> </w:t>
      </w:r>
      <w:r w:rsidRPr="00202FCC">
        <w:rPr>
          <w:rFonts w:asciiTheme="minorHAnsi" w:hAnsiTheme="minorHAnsi" w:cstheme="minorHAnsi"/>
        </w:rPr>
        <w:t xml:space="preserve">will be hosting a </w:t>
      </w:r>
      <w:r w:rsidRPr="00202FCC">
        <w:rPr>
          <w:rFonts w:asciiTheme="minorHAnsi" w:hAnsiTheme="minorHAnsi" w:cstheme="minorHAnsi"/>
          <w:i/>
          <w:iCs/>
        </w:rPr>
        <w:t>free</w:t>
      </w:r>
      <w:r w:rsidRPr="00202FCC">
        <w:rPr>
          <w:rFonts w:asciiTheme="minorHAnsi" w:hAnsiTheme="minorHAnsi" w:cstheme="minorHAnsi"/>
        </w:rPr>
        <w:t xml:space="preserve"> 1-day hands-on workshop </w:t>
      </w:r>
      <w:r w:rsidRPr="00202FCC">
        <w:rPr>
          <w:rFonts w:asciiTheme="minorHAnsi" w:hAnsiTheme="minorHAnsi" w:cstheme="minorHAnsi"/>
          <w:kern w:val="2"/>
          <w:szCs w:val="22"/>
        </w:rPr>
        <w:t>tailored to students interested in fashion, costume design or anyone wanting to explore their creative options.  </w:t>
      </w:r>
    </w:p>
    <w:p w14:paraId="7AF15D1A" w14:textId="77777777" w:rsidR="00202FCC" w:rsidRPr="0005276E" w:rsidRDefault="00202FCC" w:rsidP="00202FCC">
      <w:pPr>
        <w:spacing w:after="160" w:line="259" w:lineRule="auto"/>
        <w:rPr>
          <w:rFonts w:asciiTheme="minorHAnsi" w:hAnsiTheme="minorHAnsi" w:cstheme="minorHAnsi"/>
        </w:rPr>
      </w:pPr>
      <w:r w:rsidRPr="00202FCC">
        <w:rPr>
          <w:rFonts w:asciiTheme="minorHAnsi" w:hAnsiTheme="minorHAnsi" w:cstheme="minorHAnsi"/>
        </w:rPr>
        <w:t>S</w:t>
      </w:r>
      <w:r w:rsidRPr="0005276E">
        <w:rPr>
          <w:rFonts w:asciiTheme="minorHAnsi" w:hAnsiTheme="minorHAnsi" w:cstheme="minorHAnsi"/>
        </w:rPr>
        <w:t xml:space="preserve">tudents </w:t>
      </w:r>
      <w:r w:rsidRPr="00202FCC">
        <w:rPr>
          <w:rFonts w:asciiTheme="minorHAnsi" w:hAnsiTheme="minorHAnsi" w:cstheme="minorHAnsi"/>
        </w:rPr>
        <w:t xml:space="preserve">will enjoy a </w:t>
      </w:r>
      <w:r w:rsidRPr="0005276E">
        <w:rPr>
          <w:rFonts w:asciiTheme="minorHAnsi" w:hAnsiTheme="minorHAnsi" w:cstheme="minorHAnsi"/>
        </w:rPr>
        <w:t>hands-on experience exploring design thinking, enhancing their illustration skills, discovering their unique creative style and gaining valuable insights from industry professionals.  </w:t>
      </w:r>
    </w:p>
    <w:p w14:paraId="188DBADD" w14:textId="77777777" w:rsidR="00202FCC" w:rsidRPr="00202FCC" w:rsidRDefault="00202FCC" w:rsidP="00202FCC">
      <w:pPr>
        <w:spacing w:after="160" w:line="259" w:lineRule="auto"/>
        <w:rPr>
          <w:rFonts w:asciiTheme="minorHAnsi" w:hAnsiTheme="minorHAnsi" w:cstheme="minorHAnsi"/>
          <w:b/>
          <w:bCs/>
          <w:kern w:val="2"/>
          <w:szCs w:val="22"/>
        </w:rPr>
      </w:pPr>
      <w:r w:rsidRPr="00202FCC">
        <w:rPr>
          <w:rFonts w:asciiTheme="minorHAnsi" w:hAnsiTheme="minorHAnsi" w:cstheme="minorHAnsi"/>
          <w:b/>
          <w:bCs/>
          <w:u w:val="single"/>
        </w:rPr>
        <w:t>Date</w:t>
      </w:r>
      <w:r w:rsidRPr="00202FCC">
        <w:rPr>
          <w:rFonts w:asciiTheme="minorHAnsi" w:hAnsiTheme="minorHAnsi" w:cstheme="minorHAnsi"/>
          <w:b/>
          <w:bCs/>
        </w:rPr>
        <w:t>:</w:t>
      </w:r>
      <w:r w:rsidRPr="00202FCC">
        <w:rPr>
          <w:rFonts w:asciiTheme="minorHAnsi" w:hAnsiTheme="minorHAnsi" w:cstheme="minorHAnsi"/>
          <w:b/>
          <w:bCs/>
        </w:rPr>
        <w:tab/>
      </w:r>
      <w:r w:rsidRPr="00202FCC">
        <w:rPr>
          <w:rFonts w:asciiTheme="minorHAnsi" w:hAnsiTheme="minorHAnsi" w:cstheme="minorHAnsi"/>
          <w:b/>
          <w:bCs/>
        </w:rPr>
        <w:tab/>
      </w:r>
      <w:r w:rsidRPr="00202FCC">
        <w:rPr>
          <w:rFonts w:asciiTheme="minorHAnsi" w:hAnsiTheme="minorHAnsi" w:cstheme="minorHAnsi"/>
        </w:rPr>
        <w:t>Monday 1 July 2024</w:t>
      </w:r>
      <w:r w:rsidRPr="00202FCC">
        <w:rPr>
          <w:rFonts w:asciiTheme="minorHAnsi" w:hAnsiTheme="minorHAnsi" w:cstheme="minorHAnsi"/>
        </w:rPr>
        <w:br/>
      </w:r>
      <w:r w:rsidRPr="00202FCC">
        <w:rPr>
          <w:rFonts w:asciiTheme="minorHAnsi" w:hAnsiTheme="minorHAnsi" w:cstheme="minorHAnsi"/>
          <w:b/>
          <w:bCs/>
          <w:u w:val="single"/>
        </w:rPr>
        <w:t>Time</w:t>
      </w:r>
      <w:r w:rsidRPr="00202FCC">
        <w:rPr>
          <w:rFonts w:asciiTheme="minorHAnsi" w:hAnsiTheme="minorHAnsi" w:cstheme="minorHAnsi"/>
          <w:b/>
          <w:bCs/>
        </w:rPr>
        <w:t>:</w:t>
      </w:r>
      <w:r w:rsidRPr="00202FCC">
        <w:rPr>
          <w:rFonts w:asciiTheme="minorHAnsi" w:hAnsiTheme="minorHAnsi" w:cstheme="minorHAnsi"/>
          <w:b/>
          <w:bCs/>
        </w:rPr>
        <w:tab/>
      </w:r>
      <w:r w:rsidRPr="00202FCC">
        <w:rPr>
          <w:rFonts w:asciiTheme="minorHAnsi" w:hAnsiTheme="minorHAnsi" w:cstheme="minorHAnsi"/>
          <w:b/>
          <w:bCs/>
        </w:rPr>
        <w:tab/>
      </w:r>
      <w:r w:rsidRPr="00202FCC">
        <w:rPr>
          <w:rFonts w:asciiTheme="minorHAnsi" w:hAnsiTheme="minorHAnsi" w:cstheme="minorHAnsi"/>
        </w:rPr>
        <w:t>9.30am – 4.00pm</w:t>
      </w:r>
      <w:r w:rsidRPr="00202FCC">
        <w:rPr>
          <w:rFonts w:asciiTheme="minorHAnsi" w:hAnsiTheme="minorHAnsi" w:cstheme="minorHAnsi"/>
        </w:rPr>
        <w:br/>
      </w:r>
      <w:r w:rsidRPr="00202FCC">
        <w:rPr>
          <w:rFonts w:asciiTheme="minorHAnsi" w:hAnsiTheme="minorHAnsi" w:cstheme="minorHAnsi"/>
          <w:b/>
          <w:bCs/>
          <w:u w:val="single"/>
        </w:rPr>
        <w:t>Location</w:t>
      </w:r>
      <w:r w:rsidRPr="00202FCC">
        <w:rPr>
          <w:rFonts w:asciiTheme="minorHAnsi" w:hAnsiTheme="minorHAnsi" w:cstheme="minorHAnsi"/>
          <w:b/>
          <w:bCs/>
        </w:rPr>
        <w:t>:</w:t>
      </w:r>
      <w:r w:rsidRPr="00202FCC">
        <w:rPr>
          <w:rFonts w:asciiTheme="minorHAnsi" w:hAnsiTheme="minorHAnsi" w:cstheme="minorHAnsi"/>
          <w:b/>
          <w:bCs/>
        </w:rPr>
        <w:tab/>
      </w:r>
      <w:r w:rsidRPr="00202FCC">
        <w:rPr>
          <w:rFonts w:asciiTheme="minorHAnsi" w:hAnsiTheme="minorHAnsi" w:cstheme="minorHAnsi"/>
          <w:kern w:val="2"/>
          <w:szCs w:val="22"/>
        </w:rPr>
        <w:t>150 Oxford Street, Collingwood</w:t>
      </w:r>
      <w:r w:rsidRPr="00202FCC">
        <w:rPr>
          <w:rFonts w:asciiTheme="minorHAnsi" w:hAnsiTheme="minorHAnsi" w:cstheme="minorHAnsi"/>
          <w:b/>
          <w:bCs/>
          <w:kern w:val="2"/>
          <w:szCs w:val="22"/>
        </w:rPr>
        <w:t> </w:t>
      </w:r>
    </w:p>
    <w:p w14:paraId="1046730D" w14:textId="1A35E213" w:rsidR="00202FCC" w:rsidRPr="0005276E" w:rsidRDefault="00202FCC" w:rsidP="00202FCC">
      <w:pPr>
        <w:spacing w:after="160" w:line="259" w:lineRule="auto"/>
        <w:rPr>
          <w:rFonts w:asciiTheme="minorHAnsi" w:hAnsiTheme="minorHAnsi" w:cstheme="minorHAnsi"/>
          <w:b/>
          <w:bCs/>
        </w:rPr>
      </w:pPr>
      <w:r w:rsidRPr="00202FCC">
        <w:rPr>
          <w:rFonts w:asciiTheme="minorHAnsi" w:hAnsiTheme="minorHAnsi" w:cstheme="minorHAnsi"/>
          <w:b/>
          <w:bCs/>
        </w:rPr>
        <w:t xml:space="preserve">RSVP to </w:t>
      </w:r>
      <w:r>
        <w:rPr>
          <w:rFonts w:asciiTheme="minorHAnsi" w:hAnsiTheme="minorHAnsi" w:cstheme="minorHAnsi"/>
          <w:b/>
          <w:bCs/>
        </w:rPr>
        <w:t xml:space="preserve">attend to </w:t>
      </w:r>
      <w:hyperlink r:id="rId24" w:history="1">
        <w:r w:rsidRPr="000C2D69">
          <w:rPr>
            <w:rStyle w:val="Hyperlink"/>
            <w:rFonts w:asciiTheme="minorHAnsi" w:hAnsiTheme="minorHAnsi" w:cstheme="minorHAnsi"/>
            <w:b/>
            <w:bCs/>
          </w:rPr>
          <w:t>events@lcimelbourne.edu.au</w:t>
        </w:r>
      </w:hyperlink>
      <w:r>
        <w:rPr>
          <w:rFonts w:asciiTheme="minorHAnsi" w:hAnsiTheme="minorHAnsi" w:cstheme="minorHAnsi"/>
          <w:b/>
          <w:bCs/>
        </w:rPr>
        <w:t>.</w:t>
      </w:r>
      <w:r w:rsidRPr="00202FCC">
        <w:rPr>
          <w:rFonts w:asciiTheme="minorHAnsi" w:hAnsiTheme="minorHAnsi" w:cstheme="minorHAnsi"/>
          <w:b/>
          <w:bCs/>
        </w:rPr>
        <w:t xml:space="preserve"> </w:t>
      </w:r>
    </w:p>
    <w:p w14:paraId="10B6A029" w14:textId="472E0D1B" w:rsidR="000E2020" w:rsidRPr="00DD30B7" w:rsidRDefault="000E2020" w:rsidP="00065CDA">
      <w:pPr>
        <w:spacing w:before="100" w:beforeAutospacing="1" w:after="100" w:afterAutospacing="1"/>
        <w:rPr>
          <w:rFonts w:ascii="Calibri" w:hAnsi="Calibri" w:cs="Arial"/>
          <w:b/>
          <w:sz w:val="4"/>
          <w:szCs w:val="22"/>
          <w:lang w:val="en"/>
        </w:rPr>
      </w:pPr>
      <w:r w:rsidRPr="00535455">
        <w:rPr>
          <w:rFonts w:ascii="Calibri" w:hAnsi="Calibri" w:cs="Calibri"/>
          <w:b/>
          <w:noProof/>
          <w:sz w:val="28"/>
          <w:u w:val="single"/>
          <w:lang w:eastAsia="zh-CN"/>
        </w:rPr>
        <w:lastRenderedPageBreak/>
        <w:drawing>
          <wp:inline distT="0" distB="0" distL="0" distR="0" wp14:anchorId="63C17342" wp14:editId="0F6F8784">
            <wp:extent cx="526415" cy="526415"/>
            <wp:effectExtent l="0" t="0" r="0" b="0"/>
            <wp:docPr id="29" name="Picture 64" descr="A red and white triangle sign with a lightning bol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4" descr="A red and white triangle sign with a lightning bolt in the midd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535455">
        <w:rPr>
          <w:rFonts w:ascii="Calibri" w:hAnsi="Calibri" w:cs="Calibri"/>
          <w:b/>
          <w:sz w:val="28"/>
          <w:u w:val="single"/>
        </w:rPr>
        <w:t xml:space="preserve"> </w:t>
      </w:r>
      <w:bookmarkStart w:id="0" w:name="ElecEng"/>
      <w:bookmarkEnd w:id="0"/>
      <w:r w:rsidRPr="00535455">
        <w:rPr>
          <w:rFonts w:ascii="Calibri" w:hAnsi="Calibri"/>
          <w:b/>
          <w:bCs/>
          <w:sz w:val="28"/>
          <w:szCs w:val="28"/>
          <w:u w:val="single"/>
        </w:rPr>
        <w:t xml:space="preserve">Electrical Engineering Degrees </w:t>
      </w:r>
      <w:r>
        <w:rPr>
          <w:rFonts w:ascii="Calibri" w:hAnsi="Calibri"/>
          <w:b/>
          <w:bCs/>
          <w:sz w:val="28"/>
          <w:szCs w:val="28"/>
          <w:u w:val="single"/>
        </w:rPr>
        <w:t>i</w:t>
      </w:r>
      <w:r w:rsidRPr="00535455">
        <w:rPr>
          <w:rFonts w:ascii="Calibri" w:hAnsi="Calibri"/>
          <w:b/>
          <w:bCs/>
          <w:sz w:val="28"/>
          <w:szCs w:val="28"/>
          <w:u w:val="single"/>
        </w:rPr>
        <w:t xml:space="preserve">n </w:t>
      </w:r>
      <w:r>
        <w:rPr>
          <w:rFonts w:ascii="Calibri" w:hAnsi="Calibri"/>
          <w:b/>
          <w:bCs/>
          <w:sz w:val="28"/>
          <w:szCs w:val="28"/>
          <w:u w:val="single"/>
        </w:rPr>
        <w:t xml:space="preserve">Victoria in </w:t>
      </w:r>
      <w:r w:rsidRPr="00535455">
        <w:rPr>
          <w:rFonts w:ascii="Calibri" w:hAnsi="Calibri"/>
          <w:b/>
          <w:bCs/>
          <w:sz w:val="28"/>
          <w:szCs w:val="28"/>
          <w:u w:val="single"/>
        </w:rPr>
        <w:t xml:space="preserve">2024  </w:t>
      </w:r>
      <w:r w:rsidRPr="00535455">
        <w:rPr>
          <w:rFonts w:ascii="Calibri" w:hAnsi="Calibri"/>
          <w:b/>
          <w:bCs/>
          <w:sz w:val="28"/>
          <w:szCs w:val="28"/>
          <w:u w:val="single"/>
        </w:rPr>
        <w:br/>
      </w:r>
      <w:r w:rsidRPr="00535455">
        <w:rPr>
          <w:rFonts w:ascii="Calibri" w:hAnsi="Calibri"/>
          <w:bCs/>
          <w:sz w:val="22"/>
          <w:szCs w:val="22"/>
        </w:rPr>
        <w:t xml:space="preserve">Electrical Engineering involves the design and study of electronics, power, and electrical systems.  Electrical Engineering deals with the problems associated with large-scale electrical systems such as power transmission and motor control. </w:t>
      </w:r>
      <w:r w:rsidRPr="00535455">
        <w:rPr>
          <w:rFonts w:ascii="Calibri" w:hAnsi="Calibri"/>
          <w:bCs/>
          <w:sz w:val="22"/>
          <w:szCs w:val="22"/>
        </w:rPr>
        <w:br/>
      </w:r>
      <w:r w:rsidRPr="00535455">
        <w:rPr>
          <w:rFonts w:ascii="Calibri" w:hAnsi="Calibri"/>
          <w:bCs/>
          <w:sz w:val="18"/>
          <w:szCs w:val="22"/>
        </w:rPr>
        <w:t xml:space="preserve">                                                                                                   Read more at </w:t>
      </w:r>
      <w:hyperlink r:id="rId26" w:history="1">
        <w:r w:rsidRPr="00535455">
          <w:rPr>
            <w:rStyle w:val="Hyperlink"/>
            <w:rFonts w:ascii="Calibri" w:hAnsi="Calibri"/>
            <w:bCs/>
            <w:sz w:val="18"/>
            <w:szCs w:val="22"/>
          </w:rPr>
          <w:t>Good Universities Guide - Electrical Engineer</w:t>
        </w:r>
      </w:hyperlink>
      <w:r w:rsidRPr="00535455">
        <w:rPr>
          <w:rFonts w:ascii="Calibri" w:hAnsi="Calibri"/>
          <w:bCs/>
          <w:sz w:val="18"/>
          <w:szCs w:val="22"/>
        </w:rPr>
        <w:t xml:space="preserve"> </w:t>
      </w:r>
      <w:r>
        <w:rPr>
          <w:rFonts w:ascii="Calibri" w:hAnsi="Calibri"/>
          <w:bCs/>
          <w:sz w:val="18"/>
          <w:szCs w:val="22"/>
        </w:rPr>
        <w:br/>
      </w:r>
      <w:r w:rsidRPr="00535455">
        <w:rPr>
          <w:rFonts w:ascii="Calibri" w:hAnsi="Calibri"/>
          <w:bCs/>
          <w:sz w:val="18"/>
          <w:szCs w:val="22"/>
        </w:rPr>
        <w:br/>
      </w:r>
      <w:r w:rsidRPr="00535455">
        <w:rPr>
          <w:rFonts w:ascii="Calibri" w:hAnsi="Calibri" w:cs="Arial"/>
          <w:b/>
          <w:sz w:val="22"/>
          <w:szCs w:val="22"/>
        </w:rPr>
        <w:t xml:space="preserve">Electrical engineering degrees are offered at several Victorian universities, and students </w:t>
      </w:r>
      <w:r w:rsidRPr="00535455">
        <w:rPr>
          <w:rFonts w:ascii="Calibri" w:hAnsi="Calibri" w:cs="Arial"/>
          <w:b/>
          <w:sz w:val="22"/>
          <w:szCs w:val="22"/>
          <w:lang w:val="en"/>
        </w:rPr>
        <w:t xml:space="preserve">are encouraged to browse </w:t>
      </w:r>
      <w:hyperlink r:id="rId27" w:history="1">
        <w:r w:rsidRPr="00DD30B7">
          <w:rPr>
            <w:rStyle w:val="Hyperlink"/>
            <w:rFonts w:ascii="Calibri" w:hAnsi="Calibri" w:cs="Arial"/>
            <w:b/>
            <w:sz w:val="22"/>
            <w:szCs w:val="22"/>
            <w:lang w:val="en"/>
          </w:rPr>
          <w:t>VTAC</w:t>
        </w:r>
      </w:hyperlink>
      <w:r w:rsidRPr="00DD30B7">
        <w:rPr>
          <w:rFonts w:ascii="Calibri" w:hAnsi="Calibri" w:cs="Arial"/>
          <w:b/>
          <w:sz w:val="22"/>
          <w:szCs w:val="22"/>
          <w:lang w:val="en"/>
        </w:rPr>
        <w:t xml:space="preserve"> for a comprehensive list of courses</w:t>
      </w:r>
      <w:r w:rsidRPr="00DD30B7">
        <w:rPr>
          <w:rFonts w:ascii="Calibri" w:hAnsi="Calibri" w:cs="Arial"/>
          <w:b/>
          <w:sz w:val="22"/>
          <w:szCs w:val="22"/>
        </w:rPr>
        <w:t>.</w:t>
      </w:r>
    </w:p>
    <w:tbl>
      <w:tblPr>
        <w:tblW w:w="11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6997"/>
        <w:gridCol w:w="1597"/>
      </w:tblGrid>
      <w:tr w:rsidR="000E2020" w:rsidRPr="0054319B" w14:paraId="08FFCE40" w14:textId="77777777" w:rsidTr="000E2020">
        <w:trPr>
          <w:trHeight w:val="160"/>
          <w:jc w:val="center"/>
        </w:trPr>
        <w:tc>
          <w:tcPr>
            <w:tcW w:w="3035" w:type="dxa"/>
            <w:shd w:val="clear" w:color="auto" w:fill="FF0000"/>
          </w:tcPr>
          <w:p w14:paraId="492AF2C0" w14:textId="77777777" w:rsidR="000E2020" w:rsidRPr="00DD30B7" w:rsidRDefault="000E2020" w:rsidP="007F5AE5">
            <w:pPr>
              <w:rPr>
                <w:rFonts w:ascii="Calibri" w:hAnsi="Calibri" w:cs="Arial"/>
                <w:b/>
                <w:color w:val="FFFFFF"/>
                <w:lang w:val="en"/>
              </w:rPr>
            </w:pPr>
            <w:r w:rsidRPr="00DD30B7">
              <w:rPr>
                <w:rFonts w:ascii="Calibri" w:hAnsi="Calibri" w:cs="Arial"/>
                <w:b/>
                <w:color w:val="FFFFFF"/>
                <w:lang w:val="en"/>
              </w:rPr>
              <w:t>INSTITUTION</w:t>
            </w:r>
          </w:p>
        </w:tc>
        <w:tc>
          <w:tcPr>
            <w:tcW w:w="6997" w:type="dxa"/>
            <w:shd w:val="clear" w:color="auto" w:fill="FF0000"/>
          </w:tcPr>
          <w:p w14:paraId="0FAF8FE3" w14:textId="77777777" w:rsidR="000E2020" w:rsidRPr="00DD30B7" w:rsidRDefault="000E2020" w:rsidP="007F5AE5">
            <w:pPr>
              <w:rPr>
                <w:rFonts w:ascii="Calibri" w:hAnsi="Calibri" w:cs="Arial"/>
                <w:b/>
                <w:color w:val="FFFFFF"/>
                <w:lang w:val="en"/>
              </w:rPr>
            </w:pPr>
            <w:r w:rsidRPr="00DD30B7">
              <w:rPr>
                <w:rFonts w:ascii="Calibri" w:hAnsi="Calibri" w:cs="Arial"/>
                <w:b/>
                <w:color w:val="FFFFFF"/>
                <w:lang w:val="en"/>
              </w:rPr>
              <w:t>VCE PREREQUISITE SUBJECTS</w:t>
            </w:r>
          </w:p>
        </w:tc>
        <w:tc>
          <w:tcPr>
            <w:tcW w:w="1597" w:type="dxa"/>
            <w:shd w:val="clear" w:color="auto" w:fill="FF0000"/>
          </w:tcPr>
          <w:p w14:paraId="5D2FACAA" w14:textId="77777777" w:rsidR="000E2020" w:rsidRPr="00DD30B7" w:rsidRDefault="000E2020" w:rsidP="007F5AE5">
            <w:pPr>
              <w:rPr>
                <w:rFonts w:ascii="Calibri" w:hAnsi="Calibri" w:cs="Arial"/>
                <w:b/>
                <w:color w:val="FFFFFF"/>
                <w:lang w:val="en"/>
              </w:rPr>
            </w:pPr>
            <w:r w:rsidRPr="00DD30B7">
              <w:rPr>
                <w:rFonts w:ascii="Calibri" w:hAnsi="Calibri" w:cs="Arial"/>
                <w:b/>
                <w:color w:val="FFFFFF"/>
                <w:lang w:val="en"/>
              </w:rPr>
              <w:t>ATAR 2024</w:t>
            </w:r>
          </w:p>
        </w:tc>
      </w:tr>
      <w:tr w:rsidR="000E2020" w:rsidRPr="0054319B" w14:paraId="060434F8" w14:textId="77777777" w:rsidTr="000E2020">
        <w:trPr>
          <w:trHeight w:val="604"/>
          <w:jc w:val="center"/>
        </w:trPr>
        <w:tc>
          <w:tcPr>
            <w:tcW w:w="3035" w:type="dxa"/>
            <w:shd w:val="clear" w:color="auto" w:fill="D9D9D9"/>
          </w:tcPr>
          <w:p w14:paraId="58983495" w14:textId="77777777" w:rsidR="000E2020" w:rsidRPr="00DD30B7" w:rsidRDefault="001D7ED2" w:rsidP="007F5AE5">
            <w:pPr>
              <w:rPr>
                <w:rFonts w:ascii="Calibri" w:hAnsi="Calibri" w:cs="Arial"/>
                <w:b/>
                <w:sz w:val="10"/>
                <w:szCs w:val="16"/>
                <w:lang w:val="en"/>
              </w:rPr>
            </w:pPr>
            <w:hyperlink r:id="rId28" w:history="1">
              <w:r w:rsidR="000E2020" w:rsidRPr="00DD30B7">
                <w:rPr>
                  <w:rStyle w:val="Hyperlink"/>
                  <w:rFonts w:ascii="Calibri" w:hAnsi="Calibri" w:cs="Arial"/>
                  <w:b/>
                  <w:lang w:val="en"/>
                </w:rPr>
                <w:t xml:space="preserve">Deakin University </w:t>
              </w:r>
            </w:hyperlink>
            <w:r w:rsidR="000E2020" w:rsidRPr="00DD30B7">
              <w:rPr>
                <w:rFonts w:ascii="Calibri" w:hAnsi="Calibri" w:cs="Arial"/>
                <w:b/>
                <w:lang w:val="en"/>
              </w:rPr>
              <w:t xml:space="preserve"> </w:t>
            </w:r>
            <w:r w:rsidR="000E2020" w:rsidRPr="00DD30B7">
              <w:rPr>
                <w:rFonts w:ascii="Calibri" w:hAnsi="Calibri" w:cs="Arial"/>
                <w:b/>
                <w:lang w:val="en"/>
              </w:rPr>
              <w:br/>
            </w:r>
            <w:r w:rsidR="000E2020" w:rsidRPr="00DD30B7">
              <w:rPr>
                <w:rFonts w:ascii="Calibri" w:eastAsia="Calibri" w:hAnsi="Calibri"/>
                <w:sz w:val="18"/>
              </w:rPr>
              <w:br/>
              <w:t xml:space="preserve">G – Geelong Waurn Ponds </w:t>
            </w:r>
            <w:r w:rsidR="000E2020" w:rsidRPr="00DD30B7">
              <w:rPr>
                <w:rFonts w:ascii="Calibri" w:eastAsia="Calibri" w:hAnsi="Calibri"/>
                <w:sz w:val="18"/>
              </w:rPr>
              <w:br/>
            </w:r>
            <w:r w:rsidR="000E2020" w:rsidRPr="00DD30B7">
              <w:rPr>
                <w:rFonts w:ascii="Calibri" w:eastAsia="Calibri" w:hAnsi="Calibri"/>
                <w:sz w:val="18"/>
              </w:rPr>
              <w:br/>
            </w:r>
          </w:p>
        </w:tc>
        <w:tc>
          <w:tcPr>
            <w:tcW w:w="6997" w:type="dxa"/>
            <w:shd w:val="clear" w:color="auto" w:fill="auto"/>
          </w:tcPr>
          <w:p w14:paraId="62260EF8" w14:textId="77777777" w:rsidR="000E2020" w:rsidRPr="002E020C" w:rsidRDefault="000E2020" w:rsidP="007F5AE5">
            <w:pPr>
              <w:rPr>
                <w:rFonts w:ascii="Calibri" w:hAnsi="Calibri" w:cs="Arial"/>
                <w:sz w:val="20"/>
                <w:szCs w:val="20"/>
              </w:rPr>
            </w:pPr>
            <w:r w:rsidRPr="002E020C">
              <w:rPr>
                <w:rFonts w:ascii="Calibri" w:hAnsi="Calibri" w:cs="Arial"/>
                <w:sz w:val="20"/>
                <w:szCs w:val="20"/>
              </w:rPr>
              <w:t>Units 3 and 4: a study score of at least 25 in English (EAL) or at least 20 in English other than EAL; Units 3 and 4: a study score of at least 20 in one of Maths: General Mathematics, Maths: Mathematical Methods or Maths: Specialist Mathematics.</w:t>
            </w:r>
          </w:p>
        </w:tc>
        <w:tc>
          <w:tcPr>
            <w:tcW w:w="1597" w:type="dxa"/>
            <w:shd w:val="clear" w:color="auto" w:fill="auto"/>
          </w:tcPr>
          <w:p w14:paraId="69192DF0" w14:textId="77777777" w:rsidR="000E2020" w:rsidRPr="00677D7D" w:rsidRDefault="000E2020" w:rsidP="007F5AE5">
            <w:pPr>
              <w:rPr>
                <w:rFonts w:ascii="Calibri" w:hAnsi="Calibri" w:cs="Arial"/>
                <w:lang w:val="en"/>
              </w:rPr>
            </w:pPr>
            <w:r w:rsidRPr="00677D7D">
              <w:rPr>
                <w:rFonts w:ascii="Calibri" w:hAnsi="Calibri" w:cs="Arial"/>
                <w:lang w:val="en"/>
              </w:rPr>
              <w:t>n/a (G)</w:t>
            </w:r>
            <w:r w:rsidRPr="00677D7D">
              <w:rPr>
                <w:rFonts w:ascii="Calibri" w:hAnsi="Calibri" w:cs="Arial"/>
                <w:lang w:val="en"/>
              </w:rPr>
              <w:br/>
            </w:r>
          </w:p>
        </w:tc>
      </w:tr>
      <w:tr w:rsidR="000E2020" w:rsidRPr="0054319B" w14:paraId="3FD9697B" w14:textId="77777777" w:rsidTr="000E2020">
        <w:trPr>
          <w:trHeight w:val="731"/>
          <w:jc w:val="center"/>
        </w:trPr>
        <w:tc>
          <w:tcPr>
            <w:tcW w:w="3035" w:type="dxa"/>
            <w:shd w:val="clear" w:color="auto" w:fill="D9D9D9"/>
          </w:tcPr>
          <w:p w14:paraId="6A70CD55" w14:textId="4533D069" w:rsidR="000E2020" w:rsidRPr="00DD30B7" w:rsidRDefault="001D7ED2" w:rsidP="007F5AE5">
            <w:pPr>
              <w:rPr>
                <w:rFonts w:ascii="Calibri" w:hAnsi="Calibri" w:cs="Calibri"/>
                <w:sz w:val="10"/>
                <w:szCs w:val="10"/>
              </w:rPr>
            </w:pPr>
            <w:hyperlink r:id="rId29" w:anchor="/course/DEG8.EIE" w:history="1">
              <w:r w:rsidR="000E2020" w:rsidRPr="00DD30B7">
                <w:rPr>
                  <w:rStyle w:val="Hyperlink"/>
                  <w:rFonts w:ascii="Calibri" w:hAnsi="Calibri" w:cs="Calibri"/>
                  <w:b/>
                  <w:bCs/>
                </w:rPr>
                <w:t>Federation University</w:t>
              </w:r>
            </w:hyperlink>
            <w:r w:rsidR="000E2020" w:rsidRPr="00DD30B7">
              <w:rPr>
                <w:rFonts w:ascii="Calibri" w:hAnsi="Calibri" w:cs="Calibri"/>
                <w:b/>
                <w:bCs/>
              </w:rPr>
              <w:br/>
            </w:r>
            <w:r w:rsidR="000E2020" w:rsidRPr="00DD30B7">
              <w:rPr>
                <w:rFonts w:ascii="Calibri" w:hAnsi="Calibri" w:cs="Calibri"/>
                <w:sz w:val="18"/>
                <w:szCs w:val="18"/>
              </w:rPr>
              <w:br/>
              <w:t>B – Ballarat Campus</w:t>
            </w:r>
            <w:r w:rsidR="000E2020">
              <w:rPr>
                <w:rFonts w:ascii="Calibri" w:hAnsi="Calibri" w:cs="Calibri"/>
                <w:sz w:val="18"/>
                <w:szCs w:val="18"/>
              </w:rPr>
              <w:br/>
              <w:t>Be – Berwick Campus</w:t>
            </w:r>
            <w:r w:rsidR="000E2020">
              <w:rPr>
                <w:rFonts w:ascii="Calibri" w:hAnsi="Calibri" w:cs="Calibri"/>
                <w:sz w:val="18"/>
                <w:szCs w:val="18"/>
              </w:rPr>
              <w:br/>
              <w:t>Gi – Gippsland Campus</w:t>
            </w:r>
            <w:r w:rsidR="000E2020" w:rsidRPr="00DD30B7">
              <w:rPr>
                <w:rFonts w:ascii="Calibri" w:hAnsi="Calibri" w:cs="Calibri"/>
                <w:sz w:val="18"/>
                <w:szCs w:val="18"/>
              </w:rPr>
              <w:br/>
            </w:r>
          </w:p>
        </w:tc>
        <w:tc>
          <w:tcPr>
            <w:tcW w:w="6997" w:type="dxa"/>
            <w:shd w:val="clear" w:color="auto" w:fill="auto"/>
          </w:tcPr>
          <w:p w14:paraId="04821B69" w14:textId="77777777" w:rsidR="000E2020" w:rsidRPr="002E020C" w:rsidRDefault="000E2020" w:rsidP="007F5AE5">
            <w:pPr>
              <w:rPr>
                <w:rFonts w:ascii="Calibri" w:hAnsi="Calibri" w:cs="Arial"/>
                <w:sz w:val="20"/>
                <w:szCs w:val="20"/>
              </w:rPr>
            </w:pPr>
            <w:r w:rsidRPr="002E020C">
              <w:rPr>
                <w:rFonts w:ascii="Calibri" w:hAnsi="Calibri" w:cs="Arial"/>
                <w:sz w:val="20"/>
                <w:szCs w:val="20"/>
              </w:rPr>
              <w:t>Units 3 and 4: a study score of at least 20 in any English; Units 3 and 4: a study score of at least 20 in one of Maths: Mathematical Methods or Maths: Specialist Mathematics.</w:t>
            </w:r>
          </w:p>
        </w:tc>
        <w:tc>
          <w:tcPr>
            <w:tcW w:w="1597" w:type="dxa"/>
            <w:shd w:val="clear" w:color="auto" w:fill="auto"/>
          </w:tcPr>
          <w:p w14:paraId="0E624358" w14:textId="77777777" w:rsidR="000E2020" w:rsidRPr="00677D7D" w:rsidRDefault="000E2020" w:rsidP="007F5AE5">
            <w:pPr>
              <w:rPr>
                <w:rFonts w:ascii="Calibri" w:hAnsi="Calibri" w:cs="Arial"/>
                <w:lang w:val="en"/>
              </w:rPr>
            </w:pPr>
            <w:r w:rsidRPr="00677D7D">
              <w:rPr>
                <w:rFonts w:ascii="Calibri" w:hAnsi="Calibri" w:cs="Arial"/>
                <w:lang w:val="en"/>
              </w:rPr>
              <w:t>n/p (B)</w:t>
            </w:r>
          </w:p>
          <w:p w14:paraId="6ABE4349" w14:textId="77777777" w:rsidR="000E2020" w:rsidRPr="00677D7D" w:rsidRDefault="000E2020" w:rsidP="007F5AE5">
            <w:pPr>
              <w:rPr>
                <w:rFonts w:ascii="Calibri" w:hAnsi="Calibri" w:cs="Arial"/>
                <w:lang w:val="en"/>
              </w:rPr>
            </w:pPr>
            <w:r w:rsidRPr="00677D7D">
              <w:rPr>
                <w:rFonts w:ascii="Calibri" w:hAnsi="Calibri" w:cs="Arial"/>
                <w:lang w:val="en"/>
              </w:rPr>
              <w:t>n/p (Be)</w:t>
            </w:r>
          </w:p>
          <w:p w14:paraId="202829D4" w14:textId="77777777" w:rsidR="000E2020" w:rsidRPr="0054319B" w:rsidRDefault="000E2020" w:rsidP="007F5AE5">
            <w:pPr>
              <w:rPr>
                <w:rFonts w:ascii="Calibri" w:hAnsi="Calibri" w:cs="Arial"/>
                <w:highlight w:val="yellow"/>
                <w:lang w:val="en"/>
              </w:rPr>
            </w:pPr>
            <w:r w:rsidRPr="00677D7D">
              <w:rPr>
                <w:rFonts w:ascii="Calibri" w:hAnsi="Calibri" w:cs="Arial"/>
                <w:lang w:val="en"/>
              </w:rPr>
              <w:t>n/p (Gi)</w:t>
            </w:r>
          </w:p>
        </w:tc>
      </w:tr>
      <w:tr w:rsidR="000E2020" w:rsidRPr="0054319B" w14:paraId="6FB13854" w14:textId="77777777" w:rsidTr="000E2020">
        <w:trPr>
          <w:trHeight w:val="859"/>
          <w:jc w:val="center"/>
        </w:trPr>
        <w:tc>
          <w:tcPr>
            <w:tcW w:w="3035" w:type="dxa"/>
            <w:shd w:val="clear" w:color="auto" w:fill="D9D9D9"/>
          </w:tcPr>
          <w:p w14:paraId="12B067C2" w14:textId="77777777" w:rsidR="000E2020" w:rsidRPr="00DD30B7" w:rsidRDefault="001D7ED2" w:rsidP="007F5AE5">
            <w:pPr>
              <w:rPr>
                <w:rFonts w:ascii="Calibri" w:hAnsi="Calibri" w:cs="Arial"/>
                <w:b/>
                <w:lang w:val="en"/>
              </w:rPr>
            </w:pPr>
            <w:hyperlink r:id="rId30" w:history="1">
              <w:r w:rsidR="000E2020" w:rsidRPr="00DD30B7">
                <w:rPr>
                  <w:rStyle w:val="Hyperlink"/>
                  <w:rFonts w:ascii="Calibri" w:hAnsi="Calibri" w:cs="Arial"/>
                  <w:b/>
                  <w:lang w:val="en"/>
                </w:rPr>
                <w:t>Monash University</w:t>
              </w:r>
            </w:hyperlink>
            <w:r w:rsidR="000E2020" w:rsidRPr="00DD30B7">
              <w:rPr>
                <w:rFonts w:ascii="Calibri" w:hAnsi="Calibri" w:cs="Arial"/>
                <w:b/>
                <w:lang w:val="en"/>
              </w:rPr>
              <w:t xml:space="preserve"> </w:t>
            </w:r>
          </w:p>
          <w:p w14:paraId="14892950" w14:textId="77777777" w:rsidR="000E2020" w:rsidRPr="00DD30B7" w:rsidRDefault="000E2020" w:rsidP="007F5AE5">
            <w:pPr>
              <w:rPr>
                <w:rFonts w:ascii="Calibri" w:hAnsi="Calibri" w:cs="Arial"/>
                <w:sz w:val="18"/>
                <w:lang w:val="en"/>
              </w:rPr>
            </w:pPr>
          </w:p>
          <w:p w14:paraId="6D029F80" w14:textId="77777777" w:rsidR="000E2020" w:rsidRPr="001A4C9B" w:rsidRDefault="000E2020" w:rsidP="007F5AE5">
            <w:pPr>
              <w:rPr>
                <w:rFonts w:ascii="Calibri" w:hAnsi="Calibri" w:cs="Arial"/>
                <w:b/>
                <w:bCs/>
                <w:lang w:eastAsia="zh-CN"/>
              </w:rPr>
            </w:pPr>
            <w:r w:rsidRPr="001A4C9B">
              <w:rPr>
                <w:rFonts w:ascii="Calibri" w:hAnsi="Calibri" w:cs="Arial"/>
                <w:b/>
                <w:bCs/>
                <w:sz w:val="18"/>
                <w:szCs w:val="18"/>
                <w:u w:val="single"/>
                <w:lang w:eastAsia="zh-CN"/>
              </w:rPr>
              <w:t>Note</w:t>
            </w:r>
            <w:r w:rsidRPr="00222AC2">
              <w:rPr>
                <w:rFonts w:ascii="Calibri" w:hAnsi="Calibri" w:cs="Arial"/>
                <w:b/>
                <w:bCs/>
                <w:sz w:val="18"/>
                <w:szCs w:val="18"/>
                <w:lang w:eastAsia="zh-CN"/>
              </w:rPr>
              <w:t>:</w:t>
            </w:r>
            <w:r>
              <w:rPr>
                <w:rFonts w:ascii="Calibri" w:hAnsi="Calibri" w:cs="Arial"/>
                <w:b/>
                <w:bCs/>
                <w:sz w:val="18"/>
                <w:szCs w:val="18"/>
                <w:lang w:eastAsia="zh-CN"/>
              </w:rPr>
              <w:t xml:space="preserve"> </w:t>
            </w:r>
            <w:hyperlink r:id="rId31" w:history="1">
              <w:r w:rsidRPr="001A4C9B">
                <w:rPr>
                  <w:rStyle w:val="Hyperlink"/>
                  <w:rFonts w:ascii="Calibri" w:hAnsi="Calibri" w:cs="Arial"/>
                  <w:b/>
                  <w:bCs/>
                  <w:sz w:val="18"/>
                  <w:szCs w:val="18"/>
                  <w:lang w:eastAsia="zh-CN"/>
                </w:rPr>
                <w:t>Engineering (Honours) - Masters Accelerated Pathway</w:t>
              </w:r>
            </w:hyperlink>
            <w:r w:rsidRPr="001A4C9B">
              <w:rPr>
                <w:rFonts w:ascii="Calibri" w:hAnsi="Calibri" w:cs="Arial"/>
                <w:b/>
                <w:bCs/>
                <w:sz w:val="18"/>
                <w:szCs w:val="18"/>
                <w:lang w:eastAsia="zh-CN"/>
              </w:rPr>
              <w:t xml:space="preserve"> </w:t>
            </w:r>
          </w:p>
          <w:p w14:paraId="18ADEF9B" w14:textId="77777777" w:rsidR="000E2020" w:rsidRPr="00DD30B7" w:rsidRDefault="000E2020" w:rsidP="007F5AE5">
            <w:pPr>
              <w:rPr>
                <w:rFonts w:ascii="Calibri" w:hAnsi="Calibri" w:cs="Arial"/>
                <w:sz w:val="10"/>
                <w:szCs w:val="16"/>
                <w:lang w:val="en"/>
              </w:rPr>
            </w:pPr>
            <w:r w:rsidRPr="00DD30B7">
              <w:rPr>
                <w:rFonts w:ascii="Calibri" w:hAnsi="Calibri" w:cs="Arial"/>
                <w:sz w:val="18"/>
                <w:lang w:val="en"/>
              </w:rPr>
              <w:br/>
              <w:t>Cl – Clayton Campus</w:t>
            </w:r>
            <w:r w:rsidRPr="00DD30B7">
              <w:rPr>
                <w:rFonts w:ascii="Calibri" w:hAnsi="Calibri" w:cs="Arial"/>
                <w:sz w:val="18"/>
                <w:lang w:val="en"/>
              </w:rPr>
              <w:br/>
            </w:r>
          </w:p>
        </w:tc>
        <w:tc>
          <w:tcPr>
            <w:tcW w:w="6997" w:type="dxa"/>
            <w:shd w:val="clear" w:color="auto" w:fill="auto"/>
          </w:tcPr>
          <w:p w14:paraId="63CDDBC2" w14:textId="77777777" w:rsidR="000E2020" w:rsidRPr="002E020C" w:rsidRDefault="000E2020" w:rsidP="007F5AE5">
            <w:pPr>
              <w:rPr>
                <w:rFonts w:ascii="Calibri" w:hAnsi="Calibri" w:cs="Arial"/>
                <w:sz w:val="20"/>
                <w:szCs w:val="20"/>
              </w:rPr>
            </w:pPr>
            <w:r w:rsidRPr="002E020C">
              <w:rPr>
                <w:rFonts w:ascii="Calibri" w:hAnsi="Calibri" w:cs="Arial"/>
                <w:sz w:val="20"/>
                <w:szCs w:val="20"/>
              </w:rPr>
              <w:t>Units 3 and 4: a study score of at least 27 in English (EAL) or at least 25 in English other than EAL; Units 3 and 4: a study score of at least 25 in one of Maths: Mathematical Methods or Maths: Specialist Mathematics; Units 3 and 4: a study score of at least 25 in one of Chemistry or Physics.</w:t>
            </w:r>
          </w:p>
        </w:tc>
        <w:tc>
          <w:tcPr>
            <w:tcW w:w="1597" w:type="dxa"/>
            <w:shd w:val="clear" w:color="auto" w:fill="auto"/>
          </w:tcPr>
          <w:p w14:paraId="6B748222" w14:textId="77777777" w:rsidR="000E2020" w:rsidRPr="00677D7D" w:rsidRDefault="000E2020" w:rsidP="007F5AE5">
            <w:pPr>
              <w:rPr>
                <w:rFonts w:ascii="Calibri" w:hAnsi="Calibri" w:cs="Arial"/>
                <w:lang w:val="en"/>
              </w:rPr>
            </w:pPr>
            <w:r w:rsidRPr="00677D7D">
              <w:rPr>
                <w:rFonts w:ascii="Calibri" w:hAnsi="Calibri" w:cs="Arial"/>
                <w:lang w:val="en"/>
              </w:rPr>
              <w:t>85.00 (Cl)</w:t>
            </w:r>
          </w:p>
        </w:tc>
      </w:tr>
      <w:tr w:rsidR="000E2020" w:rsidRPr="0054319B" w14:paraId="5D646C5D" w14:textId="77777777" w:rsidTr="000E2020">
        <w:trPr>
          <w:trHeight w:val="688"/>
          <w:jc w:val="center"/>
        </w:trPr>
        <w:tc>
          <w:tcPr>
            <w:tcW w:w="3035" w:type="dxa"/>
            <w:vMerge w:val="restart"/>
            <w:shd w:val="clear" w:color="auto" w:fill="D9D9D9"/>
          </w:tcPr>
          <w:p w14:paraId="7CCAD098" w14:textId="75400371" w:rsidR="000E2020" w:rsidRPr="00DD30B7" w:rsidRDefault="000E2020" w:rsidP="007F5AE5">
            <w:pPr>
              <w:rPr>
                <w:rFonts w:ascii="Calibri" w:hAnsi="Calibri" w:cs="Arial"/>
                <w:sz w:val="20"/>
                <w:u w:val="single"/>
                <w:lang w:val="en"/>
              </w:rPr>
            </w:pPr>
            <w:r w:rsidRPr="00DD30B7">
              <w:rPr>
                <w:rFonts w:ascii="Calibri" w:hAnsi="Calibri" w:cs="Arial"/>
                <w:b/>
                <w:color w:val="3333FF"/>
                <w:lang w:val="en"/>
              </w:rPr>
              <w:t>RMIT University</w:t>
            </w:r>
            <w:r w:rsidRPr="00DD30B7">
              <w:rPr>
                <w:rFonts w:ascii="Calibri" w:hAnsi="Calibri" w:cs="Arial"/>
                <w:b/>
                <w:lang w:val="en"/>
              </w:rPr>
              <w:br/>
            </w:r>
            <w:r w:rsidRPr="00DD30B7">
              <w:rPr>
                <w:rFonts w:ascii="Calibri" w:hAnsi="Calibri" w:cs="Arial"/>
                <w:sz w:val="20"/>
                <w:lang w:val="en"/>
              </w:rPr>
              <w:t xml:space="preserve">                                    </w:t>
            </w:r>
            <w:r>
              <w:rPr>
                <w:rFonts w:ascii="Calibri" w:hAnsi="Calibri" w:cs="Arial"/>
                <w:sz w:val="20"/>
                <w:lang w:val="en"/>
              </w:rPr>
              <w:t xml:space="preserve">      </w:t>
            </w:r>
            <w:r w:rsidRPr="00DD30B7">
              <w:rPr>
                <w:rFonts w:ascii="Calibri" w:hAnsi="Calibri" w:cs="Arial"/>
                <w:sz w:val="20"/>
                <w:lang w:val="en"/>
              </w:rPr>
              <w:t xml:space="preserve"> </w:t>
            </w:r>
            <w:r w:rsidR="00496A57">
              <w:rPr>
                <w:rFonts w:ascii="Calibri" w:hAnsi="Calibri" w:cs="Arial"/>
                <w:sz w:val="20"/>
                <w:lang w:val="en"/>
              </w:rPr>
              <w:t xml:space="preserve">  </w:t>
            </w:r>
            <w:r w:rsidRPr="00DD30B7">
              <w:rPr>
                <w:rFonts w:ascii="Calibri" w:hAnsi="Calibri" w:cs="Arial"/>
                <w:sz w:val="20"/>
                <w:lang w:val="en"/>
              </w:rPr>
              <w:t xml:space="preserve"> </w:t>
            </w:r>
            <w:hyperlink r:id="rId32" w:history="1">
              <w:r w:rsidRPr="00DD30B7">
                <w:rPr>
                  <w:rStyle w:val="Hyperlink"/>
                  <w:rFonts w:ascii="Calibri" w:hAnsi="Calibri" w:cs="Arial"/>
                  <w:sz w:val="20"/>
                  <w:lang w:val="en"/>
                </w:rPr>
                <w:t>Electrical</w:t>
              </w:r>
            </w:hyperlink>
            <w:r w:rsidRPr="00DD30B7">
              <w:rPr>
                <w:rFonts w:ascii="Calibri" w:hAnsi="Calibri" w:cs="Arial"/>
                <w:sz w:val="20"/>
                <w:u w:val="single"/>
                <w:lang w:val="en"/>
              </w:rPr>
              <w:t xml:space="preserve"> </w:t>
            </w:r>
          </w:p>
          <w:p w14:paraId="0BB14E95" w14:textId="77777777" w:rsidR="000E2020" w:rsidRPr="00DD30B7" w:rsidRDefault="000E2020" w:rsidP="007F5AE5">
            <w:pPr>
              <w:jc w:val="right"/>
              <w:rPr>
                <w:rFonts w:ascii="Calibri" w:hAnsi="Calibri" w:cs="Arial"/>
                <w:sz w:val="38"/>
                <w:szCs w:val="42"/>
                <w:lang w:val="en"/>
              </w:rPr>
            </w:pPr>
          </w:p>
          <w:p w14:paraId="2C206B3E" w14:textId="77777777" w:rsidR="000E2020" w:rsidRPr="00DD30B7" w:rsidRDefault="000E2020" w:rsidP="007F5AE5">
            <w:pPr>
              <w:jc w:val="right"/>
              <w:rPr>
                <w:rFonts w:ascii="Calibri" w:hAnsi="Calibri" w:cs="Arial"/>
                <w:sz w:val="20"/>
                <w:u w:val="single"/>
                <w:lang w:val="en"/>
              </w:rPr>
            </w:pPr>
            <w:r w:rsidRPr="00DD30B7">
              <w:br/>
            </w:r>
            <w:hyperlink r:id="rId33" w:history="1">
              <w:r w:rsidRPr="00DD30B7">
                <w:rPr>
                  <w:rStyle w:val="Hyperlink"/>
                  <w:rFonts w:ascii="Calibri" w:hAnsi="Calibri" w:cs="Arial"/>
                  <w:sz w:val="20"/>
                  <w:lang w:val="en"/>
                </w:rPr>
                <w:t>Electronic &amp; Computer Systems Engineering</w:t>
              </w:r>
            </w:hyperlink>
            <w:r w:rsidRPr="00DD30B7">
              <w:rPr>
                <w:rFonts w:ascii="Calibri" w:hAnsi="Calibri" w:cs="Arial"/>
                <w:sz w:val="20"/>
                <w:u w:val="single"/>
                <w:lang w:val="en"/>
              </w:rPr>
              <w:t xml:space="preserve"> </w:t>
            </w:r>
          </w:p>
          <w:p w14:paraId="72BEFD71" w14:textId="77777777" w:rsidR="000E2020" w:rsidRPr="00DD30B7" w:rsidRDefault="000E2020" w:rsidP="007F5AE5">
            <w:pPr>
              <w:jc w:val="right"/>
              <w:rPr>
                <w:rFonts w:ascii="Calibri" w:hAnsi="Calibri" w:cs="Arial"/>
                <w:sz w:val="20"/>
                <w:lang w:val="en"/>
              </w:rPr>
            </w:pPr>
            <w:r w:rsidRPr="00DD30B7">
              <w:rPr>
                <w:rFonts w:ascii="Calibri" w:hAnsi="Calibri" w:cs="Arial"/>
                <w:sz w:val="20"/>
                <w:lang w:val="en"/>
              </w:rPr>
              <w:br/>
            </w:r>
            <w:r w:rsidRPr="00DD30B7">
              <w:rPr>
                <w:rFonts w:ascii="Calibri" w:hAnsi="Calibri" w:cs="Arial"/>
                <w:sz w:val="20"/>
                <w:lang w:val="en"/>
              </w:rPr>
              <w:br/>
            </w:r>
          </w:p>
          <w:p w14:paraId="240DC2AD" w14:textId="0FA7DD9B" w:rsidR="000E2020" w:rsidRPr="00DD30B7" w:rsidRDefault="000E2020" w:rsidP="007F5AE5">
            <w:pPr>
              <w:rPr>
                <w:rFonts w:ascii="Calibri" w:hAnsi="Calibri" w:cs="Arial"/>
                <w:sz w:val="10"/>
                <w:szCs w:val="10"/>
                <w:lang w:val="en"/>
              </w:rPr>
            </w:pPr>
            <w:r w:rsidRPr="00DD30B7">
              <w:rPr>
                <w:rFonts w:ascii="Calibri" w:hAnsi="Calibri" w:cs="Arial"/>
                <w:sz w:val="20"/>
                <w:szCs w:val="26"/>
                <w:lang w:val="en"/>
              </w:rPr>
              <w:t xml:space="preserve">            </w:t>
            </w:r>
            <w:r>
              <w:rPr>
                <w:rFonts w:ascii="Calibri" w:hAnsi="Calibri" w:cs="Arial"/>
                <w:sz w:val="20"/>
                <w:szCs w:val="26"/>
                <w:lang w:val="en"/>
              </w:rPr>
              <w:t xml:space="preserve">       </w:t>
            </w:r>
            <w:r w:rsidRPr="00DD30B7">
              <w:rPr>
                <w:rFonts w:ascii="Calibri" w:hAnsi="Calibri" w:cs="Arial"/>
                <w:sz w:val="20"/>
                <w:szCs w:val="26"/>
                <w:lang w:val="en"/>
              </w:rPr>
              <w:t xml:space="preserve"> </w:t>
            </w:r>
            <w:r w:rsidR="00496A57">
              <w:rPr>
                <w:rFonts w:ascii="Calibri" w:hAnsi="Calibri" w:cs="Arial"/>
                <w:sz w:val="20"/>
                <w:szCs w:val="26"/>
                <w:lang w:val="en"/>
              </w:rPr>
              <w:t xml:space="preserve">  </w:t>
            </w:r>
            <w:hyperlink r:id="rId34" w:history="1">
              <w:r w:rsidRPr="00DD30B7">
                <w:rPr>
                  <w:rStyle w:val="Hyperlink"/>
                  <w:rFonts w:ascii="Calibri" w:hAnsi="Calibri" w:cs="Arial"/>
                  <w:sz w:val="20"/>
                  <w:szCs w:val="26"/>
                </w:rPr>
                <w:t>Engineering (Honours)</w:t>
              </w:r>
            </w:hyperlink>
            <w:r w:rsidRPr="00DD30B7">
              <w:rPr>
                <w:rFonts w:ascii="Calibri" w:hAnsi="Calibri" w:cs="Arial"/>
                <w:sz w:val="18"/>
                <w:lang w:val="en"/>
              </w:rPr>
              <w:br/>
            </w:r>
            <w:r w:rsidRPr="00DD30B7">
              <w:rPr>
                <w:rFonts w:ascii="Calibri" w:hAnsi="Calibri" w:cs="Arial"/>
                <w:sz w:val="18"/>
                <w:szCs w:val="18"/>
                <w:lang w:val="en"/>
              </w:rPr>
              <w:br/>
            </w:r>
            <w:r w:rsidRPr="00DD30B7">
              <w:rPr>
                <w:rFonts w:ascii="Calibri" w:hAnsi="Calibri" w:cs="Arial"/>
                <w:sz w:val="18"/>
                <w:szCs w:val="18"/>
                <w:lang w:val="en"/>
              </w:rPr>
              <w:br/>
              <w:t>C – City Campus</w:t>
            </w:r>
            <w:r w:rsidRPr="00DD30B7">
              <w:rPr>
                <w:rFonts w:ascii="Calibri" w:hAnsi="Calibri" w:cs="Arial"/>
                <w:sz w:val="18"/>
                <w:szCs w:val="18"/>
                <w:lang w:val="en"/>
              </w:rPr>
              <w:br/>
            </w:r>
          </w:p>
        </w:tc>
        <w:tc>
          <w:tcPr>
            <w:tcW w:w="6997" w:type="dxa"/>
            <w:shd w:val="clear" w:color="auto" w:fill="auto"/>
          </w:tcPr>
          <w:p w14:paraId="3EF22C9B" w14:textId="77777777" w:rsidR="000E2020" w:rsidRPr="00222AC2" w:rsidRDefault="000E2020" w:rsidP="007F5AE5">
            <w:pPr>
              <w:rPr>
                <w:rFonts w:ascii="Calibri" w:hAnsi="Calibri" w:cs="Arial"/>
                <w:sz w:val="20"/>
                <w:szCs w:val="20"/>
              </w:rPr>
            </w:pPr>
            <w:r w:rsidRPr="00222AC2">
              <w:rPr>
                <w:rFonts w:ascii="Calibri" w:hAnsi="Calibri" w:cs="Arial"/>
                <w:sz w:val="20"/>
                <w:szCs w:val="20"/>
              </w:rPr>
              <w:t>Units 3 and 4: a study score of at least 30 in English (EAL) or at least 25 in English other than EAL; Units 3 and 4: a study score of at least 20 in one of Maths: General Mathematics, Maths: Mathematical Methods or Maths: Specialist Mathematics.</w:t>
            </w:r>
            <w:r w:rsidRPr="00222AC2">
              <w:rPr>
                <w:rFonts w:ascii="Calibri" w:hAnsi="Calibri" w:cs="Arial"/>
                <w:sz w:val="20"/>
                <w:szCs w:val="20"/>
              </w:rPr>
              <w:br/>
            </w:r>
          </w:p>
        </w:tc>
        <w:tc>
          <w:tcPr>
            <w:tcW w:w="1597" w:type="dxa"/>
            <w:shd w:val="clear" w:color="auto" w:fill="auto"/>
          </w:tcPr>
          <w:p w14:paraId="6BA61444" w14:textId="77777777" w:rsidR="000E2020" w:rsidRPr="00677D7D" w:rsidRDefault="000E2020" w:rsidP="007F5AE5">
            <w:pPr>
              <w:rPr>
                <w:rFonts w:ascii="Calibri" w:hAnsi="Calibri" w:cs="Arial"/>
                <w:lang w:val="en"/>
              </w:rPr>
            </w:pPr>
            <w:r w:rsidRPr="00677D7D">
              <w:rPr>
                <w:rFonts w:ascii="Calibri" w:hAnsi="Calibri" w:cs="Arial"/>
                <w:lang w:val="en"/>
              </w:rPr>
              <w:t>80.00 (C)</w:t>
            </w:r>
          </w:p>
        </w:tc>
      </w:tr>
      <w:tr w:rsidR="000E2020" w:rsidRPr="0054319B" w14:paraId="2B0D8051" w14:textId="77777777" w:rsidTr="000E2020">
        <w:trPr>
          <w:trHeight w:val="81"/>
          <w:jc w:val="center"/>
        </w:trPr>
        <w:tc>
          <w:tcPr>
            <w:tcW w:w="3035" w:type="dxa"/>
            <w:vMerge/>
            <w:shd w:val="clear" w:color="auto" w:fill="D9D9D9"/>
          </w:tcPr>
          <w:p w14:paraId="709E08C5" w14:textId="77777777" w:rsidR="000E2020" w:rsidRPr="00DD30B7" w:rsidRDefault="000E2020" w:rsidP="007F5AE5">
            <w:pPr>
              <w:rPr>
                <w:rFonts w:ascii="Calibri" w:hAnsi="Calibri" w:cs="Arial"/>
                <w:b/>
                <w:lang w:val="en"/>
              </w:rPr>
            </w:pPr>
          </w:p>
        </w:tc>
        <w:tc>
          <w:tcPr>
            <w:tcW w:w="6997" w:type="dxa"/>
            <w:shd w:val="clear" w:color="auto" w:fill="auto"/>
          </w:tcPr>
          <w:p w14:paraId="79C3575D" w14:textId="77777777" w:rsidR="000E2020" w:rsidRPr="005D4082" w:rsidRDefault="000E2020" w:rsidP="007F5AE5">
            <w:pPr>
              <w:rPr>
                <w:rFonts w:ascii="Calibri" w:hAnsi="Calibri" w:cs="Arial"/>
                <w:sz w:val="20"/>
                <w:szCs w:val="20"/>
              </w:rPr>
            </w:pPr>
            <w:r w:rsidRPr="005D4082">
              <w:rPr>
                <w:rFonts w:ascii="Calibri" w:hAnsi="Calibri" w:cs="Arial"/>
                <w:sz w:val="20"/>
                <w:szCs w:val="20"/>
              </w:rPr>
              <w:t>Units 3 and 4: a study score of at least 30 in English (EAL) or at least 25 in English other than EAL; Units 3 and 4: a study score of at least 20 in one of Maths: General Mathematics, Maths: Mathematical Methods or Maths: Specialist Mathematics.</w:t>
            </w:r>
            <w:r w:rsidRPr="005D4082">
              <w:rPr>
                <w:rFonts w:ascii="Calibri" w:hAnsi="Calibri" w:cs="Arial"/>
                <w:sz w:val="20"/>
                <w:szCs w:val="20"/>
              </w:rPr>
              <w:br/>
            </w:r>
          </w:p>
        </w:tc>
        <w:tc>
          <w:tcPr>
            <w:tcW w:w="1597" w:type="dxa"/>
            <w:shd w:val="clear" w:color="auto" w:fill="auto"/>
          </w:tcPr>
          <w:p w14:paraId="55FB76E8" w14:textId="77777777" w:rsidR="000E2020" w:rsidRPr="00677D7D" w:rsidRDefault="000E2020" w:rsidP="007F5AE5">
            <w:pPr>
              <w:rPr>
                <w:rFonts w:ascii="Calibri" w:hAnsi="Calibri" w:cs="Arial"/>
                <w:lang w:val="en"/>
              </w:rPr>
            </w:pPr>
            <w:r w:rsidRPr="00677D7D">
              <w:rPr>
                <w:rFonts w:ascii="Calibri" w:hAnsi="Calibri" w:cs="Arial"/>
                <w:lang w:val="en"/>
              </w:rPr>
              <w:t>80.00 (C)</w:t>
            </w:r>
          </w:p>
        </w:tc>
      </w:tr>
      <w:tr w:rsidR="000E2020" w:rsidRPr="0054319B" w14:paraId="21D639AC" w14:textId="77777777" w:rsidTr="000E2020">
        <w:trPr>
          <w:trHeight w:val="81"/>
          <w:jc w:val="center"/>
        </w:trPr>
        <w:tc>
          <w:tcPr>
            <w:tcW w:w="3035" w:type="dxa"/>
            <w:vMerge/>
            <w:shd w:val="clear" w:color="auto" w:fill="D9D9D9"/>
          </w:tcPr>
          <w:p w14:paraId="40007BB1" w14:textId="77777777" w:rsidR="000E2020" w:rsidRPr="00DD30B7" w:rsidRDefault="000E2020" w:rsidP="007F5AE5">
            <w:pPr>
              <w:rPr>
                <w:rFonts w:ascii="Calibri" w:hAnsi="Calibri" w:cs="Arial"/>
                <w:b/>
                <w:lang w:val="en"/>
              </w:rPr>
            </w:pPr>
          </w:p>
        </w:tc>
        <w:tc>
          <w:tcPr>
            <w:tcW w:w="6997" w:type="dxa"/>
            <w:shd w:val="clear" w:color="auto" w:fill="auto"/>
          </w:tcPr>
          <w:p w14:paraId="6D960E17" w14:textId="77777777" w:rsidR="000E2020" w:rsidRPr="0054319B" w:rsidRDefault="000E2020" w:rsidP="007F5AE5">
            <w:pPr>
              <w:rPr>
                <w:rFonts w:ascii="Calibri" w:hAnsi="Calibri" w:cs="Arial"/>
                <w:sz w:val="20"/>
                <w:szCs w:val="20"/>
                <w:highlight w:val="yellow"/>
              </w:rPr>
            </w:pPr>
            <w:r w:rsidRPr="005D4082">
              <w:rPr>
                <w:rFonts w:ascii="Calibri" w:hAnsi="Calibri" w:cs="Arial"/>
                <w:sz w:val="20"/>
                <w:szCs w:val="20"/>
              </w:rPr>
              <w:t>Units 3 and 4: a study score of at least 30 in English (EAL) or at least 25 in English other than EAL; Units 3 and 4: a study score of at least 20 in one of Maths: General Mathematics, Maths: Mathematical Methods or Maths: Specialist Mathematics.</w:t>
            </w:r>
            <w:r w:rsidRPr="005D4082">
              <w:rPr>
                <w:rFonts w:ascii="Calibri" w:hAnsi="Calibri" w:cs="Arial"/>
                <w:sz w:val="20"/>
                <w:szCs w:val="20"/>
              </w:rPr>
              <w:br/>
            </w:r>
          </w:p>
        </w:tc>
        <w:tc>
          <w:tcPr>
            <w:tcW w:w="1597" w:type="dxa"/>
            <w:shd w:val="clear" w:color="auto" w:fill="auto"/>
          </w:tcPr>
          <w:p w14:paraId="30A76B90" w14:textId="77777777" w:rsidR="000E2020" w:rsidRPr="00677D7D" w:rsidRDefault="000E2020" w:rsidP="007F5AE5">
            <w:pPr>
              <w:rPr>
                <w:rFonts w:ascii="Calibri" w:hAnsi="Calibri" w:cs="Arial"/>
                <w:lang w:val="en"/>
              </w:rPr>
            </w:pPr>
            <w:r w:rsidRPr="00677D7D">
              <w:rPr>
                <w:rFonts w:ascii="Calibri" w:hAnsi="Calibri" w:cs="Arial"/>
                <w:lang w:val="en"/>
              </w:rPr>
              <w:t>75.00 (C)</w:t>
            </w:r>
          </w:p>
        </w:tc>
      </w:tr>
      <w:tr w:rsidR="000E2020" w:rsidRPr="0054319B" w14:paraId="512CD224" w14:textId="77777777" w:rsidTr="000E2020">
        <w:trPr>
          <w:trHeight w:val="553"/>
          <w:jc w:val="center"/>
        </w:trPr>
        <w:tc>
          <w:tcPr>
            <w:tcW w:w="3035" w:type="dxa"/>
            <w:vMerge w:val="restart"/>
            <w:shd w:val="clear" w:color="auto" w:fill="D9D9D9"/>
          </w:tcPr>
          <w:p w14:paraId="326F4477" w14:textId="77777777" w:rsidR="000E2020" w:rsidRPr="00DD30B7" w:rsidRDefault="000E2020" w:rsidP="007F5AE5">
            <w:pPr>
              <w:rPr>
                <w:rFonts w:ascii="Calibri" w:hAnsi="Calibri" w:cs="Arial"/>
                <w:b/>
                <w:color w:val="3333FF"/>
                <w:lang w:val="en"/>
              </w:rPr>
            </w:pPr>
            <w:r w:rsidRPr="00DD30B7">
              <w:rPr>
                <w:rFonts w:ascii="Calibri" w:hAnsi="Calibri" w:cs="Arial"/>
                <w:b/>
                <w:color w:val="3333FF"/>
                <w:lang w:val="en"/>
              </w:rPr>
              <w:t xml:space="preserve">Swinburne University </w:t>
            </w:r>
          </w:p>
          <w:p w14:paraId="71A25FEB" w14:textId="39E18749" w:rsidR="000E2020" w:rsidRPr="00DD30B7" w:rsidRDefault="000E2020" w:rsidP="007F5AE5">
            <w:pPr>
              <w:jc w:val="center"/>
              <w:rPr>
                <w:rFonts w:ascii="Calibri" w:hAnsi="Calibri" w:cs="Arial"/>
                <w:sz w:val="20"/>
                <w:lang w:val="en"/>
              </w:rPr>
            </w:pPr>
            <w:r w:rsidRPr="00DD30B7">
              <w:t xml:space="preserve">                     </w:t>
            </w:r>
            <w:r>
              <w:t xml:space="preserve">     </w:t>
            </w:r>
            <w:r w:rsidRPr="00DD30B7">
              <w:t xml:space="preserve">    </w:t>
            </w:r>
            <w:hyperlink r:id="rId35" w:history="1">
              <w:r w:rsidRPr="00DD30B7">
                <w:rPr>
                  <w:rStyle w:val="Hyperlink"/>
                  <w:rFonts w:ascii="Calibri" w:hAnsi="Calibri" w:cs="Arial"/>
                  <w:sz w:val="20"/>
                  <w:lang w:val="en"/>
                </w:rPr>
                <w:t>Engineering</w:t>
              </w:r>
            </w:hyperlink>
            <w:r w:rsidRPr="00DD30B7">
              <w:rPr>
                <w:rStyle w:val="Hyperlink"/>
                <w:rFonts w:ascii="Calibri" w:hAnsi="Calibri" w:cs="Arial"/>
                <w:sz w:val="20"/>
                <w:lang w:val="en"/>
              </w:rPr>
              <w:t xml:space="preserve"> </w:t>
            </w:r>
          </w:p>
          <w:p w14:paraId="7D46C0A4" w14:textId="3635A70C" w:rsidR="000E2020" w:rsidRPr="00DD30B7" w:rsidRDefault="000E2020" w:rsidP="007F5AE5">
            <w:pPr>
              <w:rPr>
                <w:rFonts w:ascii="Calibri" w:hAnsi="Calibri" w:cs="Arial"/>
                <w:sz w:val="20"/>
                <w:lang w:val="en"/>
              </w:rPr>
            </w:pPr>
            <w:r>
              <w:rPr>
                <w:rFonts w:ascii="Calibri" w:hAnsi="Calibri" w:cs="Arial"/>
                <w:sz w:val="20"/>
                <w:lang w:val="en"/>
              </w:rPr>
              <w:t xml:space="preserve"> </w:t>
            </w:r>
          </w:p>
          <w:p w14:paraId="1E59409A" w14:textId="77777777" w:rsidR="000E2020" w:rsidRPr="00DD30B7" w:rsidRDefault="000E2020" w:rsidP="007F5AE5">
            <w:pPr>
              <w:rPr>
                <w:rFonts w:ascii="Calibri" w:hAnsi="Calibri" w:cs="Arial"/>
                <w:sz w:val="20"/>
                <w:lang w:val="en"/>
              </w:rPr>
            </w:pPr>
          </w:p>
          <w:p w14:paraId="61101282" w14:textId="2338A30E" w:rsidR="000E2020" w:rsidRPr="00DD30B7" w:rsidRDefault="000E2020" w:rsidP="007F5AE5">
            <w:pPr>
              <w:rPr>
                <w:rFonts w:ascii="Calibri" w:hAnsi="Calibri" w:cs="Arial"/>
                <w:sz w:val="20"/>
                <w:lang w:val="en"/>
              </w:rPr>
            </w:pPr>
            <w:r w:rsidRPr="00DD30B7">
              <w:rPr>
                <w:rFonts w:ascii="Calibri" w:hAnsi="Calibri" w:cs="Arial"/>
                <w:sz w:val="20"/>
                <w:lang w:val="en"/>
              </w:rPr>
              <w:t xml:space="preserve">       </w:t>
            </w:r>
            <w:r>
              <w:rPr>
                <w:rFonts w:ascii="Calibri" w:hAnsi="Calibri" w:cs="Arial"/>
                <w:sz w:val="20"/>
                <w:lang w:val="en"/>
              </w:rPr>
              <w:t xml:space="preserve">      </w:t>
            </w:r>
            <w:r w:rsidR="00496A57">
              <w:rPr>
                <w:rFonts w:ascii="Calibri" w:hAnsi="Calibri" w:cs="Arial"/>
                <w:sz w:val="20"/>
                <w:lang w:val="en"/>
              </w:rPr>
              <w:t xml:space="preserve"> </w:t>
            </w:r>
            <w:r>
              <w:rPr>
                <w:rFonts w:ascii="Calibri" w:hAnsi="Calibri" w:cs="Arial"/>
                <w:sz w:val="20"/>
                <w:lang w:val="en"/>
              </w:rPr>
              <w:t xml:space="preserve"> </w:t>
            </w:r>
            <w:hyperlink r:id="rId36" w:history="1">
              <w:r w:rsidRPr="00DD30B7">
                <w:rPr>
                  <w:rStyle w:val="Hyperlink"/>
                  <w:rFonts w:ascii="Calibri" w:hAnsi="Calibri" w:cs="Arial"/>
                  <w:sz w:val="20"/>
                </w:rPr>
                <w:t>Engineering (Professional)</w:t>
              </w:r>
            </w:hyperlink>
            <w:r w:rsidRPr="00DD30B7">
              <w:rPr>
                <w:rStyle w:val="Hyperlink"/>
                <w:rFonts w:ascii="Calibri" w:hAnsi="Calibri" w:cs="Arial"/>
                <w:sz w:val="20"/>
              </w:rPr>
              <w:t xml:space="preserve">  </w:t>
            </w:r>
            <w:r w:rsidRPr="00DD30B7">
              <w:rPr>
                <w:rStyle w:val="Hyperlink"/>
                <w:rFonts w:ascii="Calibri" w:hAnsi="Calibri" w:cs="Arial"/>
                <w:sz w:val="20"/>
              </w:rPr>
              <w:br/>
            </w:r>
          </w:p>
          <w:p w14:paraId="40A2F8C4" w14:textId="4A93CA3B" w:rsidR="000E2020" w:rsidRPr="00DD30B7" w:rsidRDefault="000E2020" w:rsidP="007F5AE5">
            <w:pPr>
              <w:rPr>
                <w:rFonts w:ascii="Calibri" w:hAnsi="Calibri" w:cs="Arial"/>
                <w:sz w:val="10"/>
                <w:szCs w:val="16"/>
                <w:lang w:val="en"/>
              </w:rPr>
            </w:pPr>
            <w:r w:rsidRPr="00DD30B7">
              <w:rPr>
                <w:rFonts w:ascii="Calibri" w:hAnsi="Calibri" w:cs="Arial"/>
                <w:sz w:val="18"/>
                <w:lang w:val="en"/>
              </w:rPr>
              <w:t>H – Hawthorn Campus</w:t>
            </w:r>
            <w:r w:rsidRPr="00DD30B7">
              <w:rPr>
                <w:rFonts w:ascii="Calibri" w:hAnsi="Calibri" w:cs="Arial"/>
                <w:sz w:val="18"/>
                <w:lang w:val="en"/>
              </w:rPr>
              <w:br/>
            </w:r>
          </w:p>
        </w:tc>
        <w:tc>
          <w:tcPr>
            <w:tcW w:w="6997" w:type="dxa"/>
            <w:shd w:val="clear" w:color="auto" w:fill="auto"/>
          </w:tcPr>
          <w:p w14:paraId="472E547D" w14:textId="77777777" w:rsidR="000E2020" w:rsidRPr="005C4F0D" w:rsidRDefault="000E2020" w:rsidP="007F5AE5">
            <w:pPr>
              <w:rPr>
                <w:rFonts w:ascii="Calibri" w:hAnsi="Calibri" w:cs="Arial"/>
                <w:sz w:val="20"/>
                <w:szCs w:val="20"/>
              </w:rPr>
            </w:pPr>
            <w:r w:rsidRPr="005C4F0D">
              <w:rPr>
                <w:rFonts w:ascii="Calibri" w:hAnsi="Calibri" w:cs="Arial"/>
                <w:sz w:val="20"/>
                <w:szCs w:val="20"/>
              </w:rPr>
              <w:t>Units 3 and 4: a study score of at least 25 in English other than EAL or at least 30 in English (EAL); Units 3 and 4: a study score of at least 20 in one of Maths: Mathematical Methods or Maths: Specialist Mathematics.</w:t>
            </w:r>
          </w:p>
          <w:p w14:paraId="576C1EB8" w14:textId="77777777" w:rsidR="000E2020" w:rsidRPr="005C4F0D" w:rsidRDefault="000E2020" w:rsidP="007F5AE5">
            <w:pPr>
              <w:rPr>
                <w:rFonts w:ascii="Calibri" w:hAnsi="Calibri" w:cs="Arial"/>
                <w:sz w:val="20"/>
                <w:szCs w:val="20"/>
              </w:rPr>
            </w:pPr>
          </w:p>
        </w:tc>
        <w:tc>
          <w:tcPr>
            <w:tcW w:w="1597" w:type="dxa"/>
            <w:shd w:val="clear" w:color="auto" w:fill="auto"/>
          </w:tcPr>
          <w:p w14:paraId="69E3547B" w14:textId="77777777" w:rsidR="000E2020" w:rsidRPr="00677D7D" w:rsidRDefault="000E2020" w:rsidP="007F5AE5">
            <w:pPr>
              <w:rPr>
                <w:rFonts w:ascii="Calibri" w:hAnsi="Calibri" w:cs="Arial"/>
                <w:lang w:val="en"/>
              </w:rPr>
            </w:pPr>
            <w:r w:rsidRPr="00677D7D">
              <w:rPr>
                <w:rFonts w:ascii="Calibri" w:hAnsi="Calibri" w:cs="Arial"/>
                <w:lang w:val="en"/>
              </w:rPr>
              <w:t>75.05 (H)</w:t>
            </w:r>
          </w:p>
        </w:tc>
      </w:tr>
      <w:tr w:rsidR="000E2020" w:rsidRPr="0054319B" w14:paraId="41104AC5" w14:textId="77777777" w:rsidTr="000E2020">
        <w:trPr>
          <w:trHeight w:val="515"/>
          <w:jc w:val="center"/>
        </w:trPr>
        <w:tc>
          <w:tcPr>
            <w:tcW w:w="3035" w:type="dxa"/>
            <w:vMerge/>
            <w:shd w:val="clear" w:color="auto" w:fill="D9D9D9"/>
          </w:tcPr>
          <w:p w14:paraId="3F8698A7" w14:textId="77777777" w:rsidR="000E2020" w:rsidRPr="00DD30B7" w:rsidRDefault="000E2020" w:rsidP="007F5AE5">
            <w:pPr>
              <w:rPr>
                <w:rFonts w:ascii="Calibri" w:hAnsi="Calibri" w:cs="Arial"/>
                <w:b/>
                <w:lang w:val="en"/>
              </w:rPr>
            </w:pPr>
          </w:p>
        </w:tc>
        <w:tc>
          <w:tcPr>
            <w:tcW w:w="6997" w:type="dxa"/>
            <w:shd w:val="clear" w:color="auto" w:fill="auto"/>
          </w:tcPr>
          <w:p w14:paraId="299B15E3" w14:textId="77777777" w:rsidR="000E2020" w:rsidRPr="005C4F0D" w:rsidRDefault="000E2020" w:rsidP="007F5AE5">
            <w:pPr>
              <w:rPr>
                <w:rFonts w:ascii="Calibri" w:hAnsi="Calibri" w:cs="Arial"/>
                <w:sz w:val="20"/>
                <w:szCs w:val="20"/>
              </w:rPr>
            </w:pPr>
            <w:r w:rsidRPr="005C4F0D">
              <w:rPr>
                <w:rFonts w:ascii="Calibri" w:hAnsi="Calibri" w:cs="Arial"/>
                <w:sz w:val="20"/>
                <w:szCs w:val="20"/>
              </w:rPr>
              <w:t>Units 3 and 4: a study score of at least 25 in English other than EAL or at least 30 in English (EAL); Units 3 and 4: a study score of at least 20 in one of Maths: Mathematical Methods or Maths: Specialist Mathematics.</w:t>
            </w:r>
          </w:p>
        </w:tc>
        <w:tc>
          <w:tcPr>
            <w:tcW w:w="1597" w:type="dxa"/>
            <w:shd w:val="clear" w:color="auto" w:fill="auto"/>
          </w:tcPr>
          <w:p w14:paraId="3DA3696D" w14:textId="77777777" w:rsidR="000E2020" w:rsidRPr="00677D7D" w:rsidRDefault="000E2020" w:rsidP="007F5AE5">
            <w:pPr>
              <w:rPr>
                <w:rFonts w:ascii="Calibri" w:hAnsi="Calibri" w:cs="Arial"/>
                <w:lang w:val="en"/>
              </w:rPr>
            </w:pPr>
            <w:r w:rsidRPr="00677D7D">
              <w:rPr>
                <w:rFonts w:ascii="Calibri" w:hAnsi="Calibri" w:cs="Arial"/>
                <w:lang w:val="en"/>
              </w:rPr>
              <w:t>80.30 (H)</w:t>
            </w:r>
          </w:p>
        </w:tc>
      </w:tr>
      <w:tr w:rsidR="000E2020" w:rsidRPr="0054319B" w14:paraId="3F95C789" w14:textId="77777777" w:rsidTr="000E2020">
        <w:trPr>
          <w:trHeight w:val="604"/>
          <w:jc w:val="center"/>
        </w:trPr>
        <w:tc>
          <w:tcPr>
            <w:tcW w:w="3035" w:type="dxa"/>
            <w:shd w:val="clear" w:color="auto" w:fill="D9D9D9"/>
          </w:tcPr>
          <w:p w14:paraId="29114F0B" w14:textId="1C0FCCF8" w:rsidR="000E2020" w:rsidRPr="00DD30B7" w:rsidRDefault="001D7ED2" w:rsidP="007F5AE5">
            <w:pPr>
              <w:rPr>
                <w:rFonts w:ascii="Calibri" w:hAnsi="Calibri" w:cs="Arial"/>
                <w:sz w:val="10"/>
                <w:szCs w:val="16"/>
                <w:lang w:val="en"/>
              </w:rPr>
            </w:pPr>
            <w:hyperlink r:id="rId37" w:history="1">
              <w:r w:rsidR="000E2020" w:rsidRPr="00DD30B7">
                <w:rPr>
                  <w:rStyle w:val="Hyperlink"/>
                  <w:rFonts w:ascii="Calibri" w:hAnsi="Calibri" w:cs="Arial"/>
                  <w:b/>
                  <w:lang w:val="en"/>
                </w:rPr>
                <w:t>Victoria University</w:t>
              </w:r>
            </w:hyperlink>
            <w:r w:rsidR="000E2020" w:rsidRPr="00DD30B7">
              <w:rPr>
                <w:rFonts w:ascii="Calibri" w:hAnsi="Calibri" w:cs="Arial"/>
                <w:b/>
                <w:lang w:val="en"/>
              </w:rPr>
              <w:t xml:space="preserve"> </w:t>
            </w:r>
            <w:r w:rsidR="000E2020" w:rsidRPr="00DD30B7">
              <w:rPr>
                <w:rFonts w:ascii="Calibri" w:hAnsi="Calibri" w:cs="Arial"/>
                <w:b/>
                <w:lang w:val="en"/>
              </w:rPr>
              <w:br/>
            </w:r>
            <w:r w:rsidR="000E2020" w:rsidRPr="00DD30B7">
              <w:rPr>
                <w:rFonts w:ascii="Calibri" w:hAnsi="Calibri" w:cs="Arial"/>
                <w:sz w:val="18"/>
                <w:lang w:val="en"/>
              </w:rPr>
              <w:br/>
              <w:t>F – Footscray Campus</w:t>
            </w:r>
            <w:r w:rsidR="000E2020" w:rsidRPr="00DD30B7">
              <w:rPr>
                <w:rFonts w:ascii="Calibri" w:hAnsi="Calibri" w:cs="Arial"/>
                <w:sz w:val="18"/>
                <w:lang w:val="en"/>
              </w:rPr>
              <w:br/>
            </w:r>
          </w:p>
        </w:tc>
        <w:tc>
          <w:tcPr>
            <w:tcW w:w="6997" w:type="dxa"/>
            <w:shd w:val="clear" w:color="auto" w:fill="auto"/>
          </w:tcPr>
          <w:p w14:paraId="18122CEB" w14:textId="77777777" w:rsidR="000E2020" w:rsidRPr="005C4F0D" w:rsidRDefault="000E2020" w:rsidP="007F5AE5">
            <w:pPr>
              <w:rPr>
                <w:rFonts w:ascii="Calibri" w:hAnsi="Calibri" w:cs="Arial"/>
                <w:sz w:val="20"/>
                <w:szCs w:val="20"/>
              </w:rPr>
            </w:pPr>
            <w:r w:rsidRPr="005C4F0D">
              <w:rPr>
                <w:rFonts w:ascii="Calibri" w:hAnsi="Calibri" w:cs="Arial"/>
                <w:sz w:val="20"/>
                <w:szCs w:val="20"/>
              </w:rPr>
              <w:t>Units 3 and 4: a study score of at least 25 in English (EAL) or at least 20 in English other than EAL; Units 3 and 4: a study score of at least 20 in any Mathematics.</w:t>
            </w:r>
          </w:p>
        </w:tc>
        <w:tc>
          <w:tcPr>
            <w:tcW w:w="1597" w:type="dxa"/>
            <w:shd w:val="clear" w:color="auto" w:fill="auto"/>
          </w:tcPr>
          <w:p w14:paraId="0C51F7A2" w14:textId="77777777" w:rsidR="000E2020" w:rsidRPr="00677D7D" w:rsidRDefault="000E2020" w:rsidP="007F5AE5">
            <w:pPr>
              <w:rPr>
                <w:rFonts w:ascii="Calibri" w:hAnsi="Calibri" w:cs="Arial"/>
                <w:lang w:val="en"/>
              </w:rPr>
            </w:pPr>
            <w:r w:rsidRPr="00677D7D">
              <w:rPr>
                <w:rFonts w:ascii="Calibri" w:hAnsi="Calibri" w:cs="Arial"/>
                <w:lang w:val="en"/>
              </w:rPr>
              <w:t>n/p (F)</w:t>
            </w:r>
          </w:p>
        </w:tc>
      </w:tr>
    </w:tbl>
    <w:p w14:paraId="6A8746B8" w14:textId="5AAAC85F" w:rsidR="00496A57" w:rsidRPr="002B6DAA" w:rsidRDefault="00496A57" w:rsidP="00065CDA">
      <w:pPr>
        <w:spacing w:before="100" w:beforeAutospacing="1" w:after="100" w:afterAutospacing="1"/>
        <w:rPr>
          <w:rFonts w:ascii="Calibri" w:hAnsi="Calibri"/>
          <w:b/>
        </w:rPr>
      </w:pPr>
      <w:bookmarkStart w:id="1" w:name="MechEng"/>
      <w:bookmarkStart w:id="2" w:name="_Hlk534724693"/>
      <w:bookmarkEnd w:id="1"/>
      <w:r w:rsidRPr="002B6DAA">
        <w:rPr>
          <w:rFonts w:ascii="Calibri" w:hAnsi="Calibri"/>
          <w:b/>
          <w:noProof/>
          <w:sz w:val="28"/>
          <w:szCs w:val="28"/>
          <w:u w:val="single"/>
          <w:lang w:eastAsia="zh-CN"/>
        </w:rPr>
        <w:lastRenderedPageBreak/>
        <w:drawing>
          <wp:inline distT="0" distB="0" distL="0" distR="0" wp14:anchorId="5B8ED3F3" wp14:editId="1165FCCD">
            <wp:extent cx="933450" cy="491372"/>
            <wp:effectExtent l="0" t="0" r="0" b="0"/>
            <wp:docPr id="861299516" name="Picture 30"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99516" name="Picture 30" descr="A diagram of a machin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8431" cy="493994"/>
                    </a:xfrm>
                    <a:prstGeom prst="rect">
                      <a:avLst/>
                    </a:prstGeom>
                    <a:noFill/>
                    <a:ln>
                      <a:noFill/>
                    </a:ln>
                  </pic:spPr>
                </pic:pic>
              </a:graphicData>
            </a:graphic>
          </wp:inline>
        </w:drawing>
      </w:r>
      <w:r w:rsidRPr="002B6DAA">
        <w:rPr>
          <w:rFonts w:ascii="Calibri" w:hAnsi="Calibri"/>
          <w:b/>
          <w:sz w:val="28"/>
          <w:szCs w:val="28"/>
          <w:u w:val="single"/>
        </w:rPr>
        <w:t xml:space="preserve">Mechanical Engineering Degrees </w:t>
      </w:r>
      <w:r>
        <w:rPr>
          <w:rFonts w:ascii="Calibri" w:hAnsi="Calibri"/>
          <w:b/>
          <w:sz w:val="28"/>
          <w:szCs w:val="28"/>
          <w:u w:val="single"/>
        </w:rPr>
        <w:t>i</w:t>
      </w:r>
      <w:r w:rsidRPr="002B6DAA">
        <w:rPr>
          <w:rFonts w:ascii="Calibri" w:hAnsi="Calibri"/>
          <w:b/>
          <w:sz w:val="28"/>
          <w:szCs w:val="28"/>
          <w:u w:val="single"/>
        </w:rPr>
        <w:t xml:space="preserve">n </w:t>
      </w:r>
      <w:r>
        <w:rPr>
          <w:rFonts w:ascii="Calibri" w:hAnsi="Calibri"/>
          <w:b/>
          <w:sz w:val="28"/>
          <w:szCs w:val="28"/>
          <w:u w:val="single"/>
        </w:rPr>
        <w:t xml:space="preserve">Victoria in </w:t>
      </w:r>
      <w:r w:rsidRPr="002B6DAA">
        <w:rPr>
          <w:rFonts w:ascii="Calibri" w:hAnsi="Calibri"/>
          <w:b/>
          <w:sz w:val="28"/>
          <w:szCs w:val="28"/>
          <w:u w:val="single"/>
        </w:rPr>
        <w:t xml:space="preserve">2024   </w:t>
      </w:r>
      <w:r w:rsidRPr="002B6DAA">
        <w:rPr>
          <w:rFonts w:ascii="Calibri" w:hAnsi="Calibri"/>
          <w:b/>
          <w:sz w:val="28"/>
          <w:szCs w:val="28"/>
          <w:u w:val="single"/>
        </w:rPr>
        <w:br/>
      </w:r>
      <w:r w:rsidRPr="002B6DAA">
        <w:rPr>
          <w:rFonts w:ascii="Calibri" w:hAnsi="Calibri"/>
          <w:i/>
          <w:szCs w:val="28"/>
        </w:rPr>
        <w:t xml:space="preserve">Mechanical engineers plan, design and oversee the development, installation, operation and maintenance of machinery. They conduct research to solve practical engineering problems and improve efficiency - </w:t>
      </w:r>
      <w:hyperlink r:id="rId39" w:history="1">
        <w:r w:rsidRPr="002B6DAA">
          <w:rPr>
            <w:rStyle w:val="Hyperlink"/>
            <w:rFonts w:ascii="Calibri" w:hAnsi="Calibri"/>
            <w:i/>
            <w:sz w:val="18"/>
            <w:szCs w:val="28"/>
          </w:rPr>
          <w:t>Good Universities Guide - Mechanical Engineer</w:t>
        </w:r>
      </w:hyperlink>
      <w:r>
        <w:rPr>
          <w:rStyle w:val="Hyperlink"/>
          <w:rFonts w:ascii="Calibri" w:hAnsi="Calibri"/>
          <w:i/>
          <w:sz w:val="18"/>
          <w:szCs w:val="28"/>
        </w:rPr>
        <w:t>.</w:t>
      </w:r>
      <w:r w:rsidRPr="002B6DAA">
        <w:rPr>
          <w:rFonts w:ascii="Calibri" w:hAnsi="Calibri"/>
          <w:i/>
          <w:sz w:val="18"/>
          <w:szCs w:val="28"/>
        </w:rPr>
        <w:t xml:space="preserve"> </w:t>
      </w:r>
      <w:r>
        <w:rPr>
          <w:rFonts w:ascii="Calibri" w:hAnsi="Calibri"/>
          <w:i/>
          <w:sz w:val="18"/>
          <w:szCs w:val="28"/>
        </w:rPr>
        <w:br/>
      </w:r>
      <w:r w:rsidRPr="002B6DAA">
        <w:rPr>
          <w:rFonts w:ascii="Calibri" w:hAnsi="Calibri"/>
          <w:b/>
        </w:rPr>
        <w:t>Mechanical engineering is offered at the following Victorian Universities –</w:t>
      </w:r>
    </w:p>
    <w:tbl>
      <w:tblPr>
        <w:tblW w:w="10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6004"/>
        <w:gridCol w:w="1642"/>
      </w:tblGrid>
      <w:tr w:rsidR="00496A57" w:rsidRPr="0054319B" w14:paraId="3EDFB737" w14:textId="77777777" w:rsidTr="00496A57">
        <w:trPr>
          <w:jc w:val="center"/>
        </w:trPr>
        <w:tc>
          <w:tcPr>
            <w:tcW w:w="3340" w:type="dxa"/>
            <w:shd w:val="clear" w:color="auto" w:fill="0099CC"/>
          </w:tcPr>
          <w:bookmarkEnd w:id="2"/>
          <w:p w14:paraId="62B0EA0B" w14:textId="77777777" w:rsidR="00496A57" w:rsidRPr="002B6DAA" w:rsidRDefault="00496A57" w:rsidP="007F5AE5">
            <w:pPr>
              <w:rPr>
                <w:rFonts w:ascii="Calibri" w:hAnsi="Calibri" w:cs="Arial"/>
                <w:b/>
                <w:color w:val="FFFFFF"/>
                <w:sz w:val="22"/>
                <w:lang w:eastAsia="zh-CN"/>
              </w:rPr>
            </w:pPr>
            <w:r w:rsidRPr="002B6DAA">
              <w:rPr>
                <w:rFonts w:ascii="Calibri" w:hAnsi="Calibri" w:cs="Arial"/>
                <w:b/>
                <w:color w:val="FFFFFF"/>
                <w:sz w:val="22"/>
                <w:lang w:eastAsia="zh-CN"/>
              </w:rPr>
              <w:t>INSTITUTION</w:t>
            </w:r>
          </w:p>
        </w:tc>
        <w:tc>
          <w:tcPr>
            <w:tcW w:w="6004" w:type="dxa"/>
            <w:shd w:val="clear" w:color="auto" w:fill="0099CC"/>
          </w:tcPr>
          <w:p w14:paraId="380F82BC" w14:textId="77777777" w:rsidR="00496A57" w:rsidRPr="002B6DAA" w:rsidRDefault="00496A57" w:rsidP="007F5AE5">
            <w:pPr>
              <w:rPr>
                <w:rFonts w:ascii="Calibri" w:hAnsi="Calibri" w:cs="Arial"/>
                <w:b/>
                <w:color w:val="FFFFFF"/>
                <w:sz w:val="20"/>
                <w:szCs w:val="20"/>
                <w:lang w:eastAsia="zh-CN"/>
              </w:rPr>
            </w:pPr>
            <w:r w:rsidRPr="002B6DAA">
              <w:rPr>
                <w:rFonts w:ascii="Calibri" w:hAnsi="Calibri" w:cs="Arial"/>
                <w:b/>
                <w:color w:val="FFFFFF"/>
                <w:sz w:val="22"/>
                <w:szCs w:val="20"/>
                <w:lang w:eastAsia="zh-CN"/>
              </w:rPr>
              <w:t>VCE REQUIREMENTS</w:t>
            </w:r>
          </w:p>
        </w:tc>
        <w:tc>
          <w:tcPr>
            <w:tcW w:w="1642" w:type="dxa"/>
            <w:shd w:val="clear" w:color="auto" w:fill="0099CC"/>
          </w:tcPr>
          <w:p w14:paraId="46173EDD" w14:textId="77777777" w:rsidR="00496A57" w:rsidRPr="002B6DAA" w:rsidRDefault="00496A57" w:rsidP="007F5AE5">
            <w:pPr>
              <w:rPr>
                <w:rFonts w:ascii="Calibri" w:hAnsi="Calibri" w:cs="Arial"/>
                <w:b/>
                <w:color w:val="FFFFFF"/>
                <w:lang w:eastAsia="zh-CN"/>
              </w:rPr>
            </w:pPr>
            <w:r w:rsidRPr="002B6DAA">
              <w:rPr>
                <w:rFonts w:ascii="Calibri" w:hAnsi="Calibri" w:cs="Arial"/>
                <w:b/>
                <w:color w:val="FFFFFF"/>
                <w:lang w:eastAsia="zh-CN"/>
              </w:rPr>
              <w:t>ATAR 2024</w:t>
            </w:r>
          </w:p>
          <w:p w14:paraId="04D37297" w14:textId="77777777" w:rsidR="00496A57" w:rsidRPr="002B6DAA" w:rsidRDefault="00496A57" w:rsidP="007F5AE5">
            <w:pPr>
              <w:rPr>
                <w:rFonts w:ascii="Calibri" w:hAnsi="Calibri" w:cs="Arial"/>
                <w:b/>
                <w:color w:val="FFFFFF"/>
                <w:sz w:val="6"/>
                <w:szCs w:val="6"/>
                <w:lang w:eastAsia="zh-CN"/>
              </w:rPr>
            </w:pPr>
          </w:p>
        </w:tc>
      </w:tr>
      <w:tr w:rsidR="00496A57" w:rsidRPr="0054319B" w14:paraId="0BC75FF4" w14:textId="77777777" w:rsidTr="00496A57">
        <w:trPr>
          <w:jc w:val="center"/>
        </w:trPr>
        <w:tc>
          <w:tcPr>
            <w:tcW w:w="3340" w:type="dxa"/>
            <w:shd w:val="clear" w:color="auto" w:fill="FADAFB"/>
          </w:tcPr>
          <w:p w14:paraId="278480D7" w14:textId="77777777" w:rsidR="00496A57" w:rsidRPr="00D5455B" w:rsidRDefault="001D7ED2" w:rsidP="007F5AE5">
            <w:pPr>
              <w:rPr>
                <w:rFonts w:ascii="Calibri" w:eastAsia="Calibri" w:hAnsi="Calibri"/>
                <w:sz w:val="18"/>
                <w:lang w:eastAsia="zh-CN"/>
              </w:rPr>
            </w:pPr>
            <w:hyperlink r:id="rId40" w:history="1">
              <w:r w:rsidR="00496A57" w:rsidRPr="00D5455B">
                <w:rPr>
                  <w:rStyle w:val="Hyperlink"/>
                  <w:rFonts w:ascii="Calibri" w:hAnsi="Calibri" w:cs="Arial"/>
                  <w:b/>
                  <w:lang w:eastAsia="zh-CN"/>
                </w:rPr>
                <w:t>Deakin University</w:t>
              </w:r>
            </w:hyperlink>
            <w:r w:rsidR="00496A57" w:rsidRPr="00D5455B">
              <w:rPr>
                <w:rFonts w:ascii="Calibri" w:hAnsi="Calibri" w:cs="Arial"/>
                <w:b/>
                <w:lang w:eastAsia="zh-CN"/>
              </w:rPr>
              <w:t xml:space="preserve"> </w:t>
            </w:r>
            <w:r w:rsidR="00496A57" w:rsidRPr="00D5455B">
              <w:rPr>
                <w:rFonts w:ascii="Calibri" w:hAnsi="Calibri" w:cs="Arial"/>
                <w:b/>
                <w:lang w:eastAsia="zh-CN"/>
              </w:rPr>
              <w:br/>
            </w:r>
            <w:r w:rsidR="00496A57" w:rsidRPr="00D5455B">
              <w:rPr>
                <w:rFonts w:ascii="Calibri" w:eastAsia="Calibri" w:hAnsi="Calibri"/>
                <w:sz w:val="18"/>
                <w:lang w:eastAsia="zh-CN"/>
              </w:rPr>
              <w:t>G – Geelong Waurn Ponds Campus</w:t>
            </w:r>
            <w:r w:rsidR="00496A57" w:rsidRPr="00D5455B">
              <w:rPr>
                <w:rFonts w:ascii="Calibri" w:eastAsia="Calibri" w:hAnsi="Calibri"/>
                <w:sz w:val="18"/>
                <w:lang w:eastAsia="zh-CN"/>
              </w:rPr>
              <w:br/>
              <w:t>M – Melbourne Campus</w:t>
            </w:r>
          </w:p>
          <w:p w14:paraId="214F7300" w14:textId="77777777" w:rsidR="00496A57" w:rsidRPr="00D5455B" w:rsidRDefault="00496A57" w:rsidP="007F5AE5">
            <w:pPr>
              <w:rPr>
                <w:rFonts w:ascii="Calibri" w:hAnsi="Calibri" w:cs="Arial"/>
                <w:b/>
                <w:lang w:eastAsia="zh-CN"/>
              </w:rPr>
            </w:pPr>
          </w:p>
        </w:tc>
        <w:tc>
          <w:tcPr>
            <w:tcW w:w="6004" w:type="dxa"/>
            <w:shd w:val="clear" w:color="auto" w:fill="auto"/>
          </w:tcPr>
          <w:p w14:paraId="7FFB97FE" w14:textId="77777777" w:rsidR="00496A57" w:rsidRPr="00B22CD9" w:rsidRDefault="00496A57" w:rsidP="007F5AE5">
            <w:pPr>
              <w:rPr>
                <w:rFonts w:ascii="Calibri" w:hAnsi="Calibri" w:cs="Arial"/>
                <w:sz w:val="20"/>
                <w:szCs w:val="20"/>
                <w:lang w:eastAsia="zh-CN"/>
              </w:rPr>
            </w:pPr>
            <w:r w:rsidRPr="00B22CD9">
              <w:rPr>
                <w:rFonts w:ascii="Calibri" w:hAnsi="Calibri" w:cs="Arial"/>
                <w:sz w:val="20"/>
                <w:szCs w:val="20"/>
                <w:lang w:eastAsia="zh-CN"/>
              </w:rPr>
              <w:t>Units 3 and 4: a study score of at least 25 in English (EAL) or at least 20 in English other than EAL; Units 3 and 4: Units 3 and 4: a study score of at least 20 in one of Maths: General Mathematics, Maths: Mathematical Methods or Maths: Specialist Mathematics.</w:t>
            </w:r>
          </w:p>
          <w:p w14:paraId="7202F909" w14:textId="77777777" w:rsidR="00496A57" w:rsidRPr="00B22CD9" w:rsidRDefault="00496A57" w:rsidP="007F5AE5">
            <w:pPr>
              <w:rPr>
                <w:rFonts w:ascii="Calibri" w:hAnsi="Calibri" w:cs="Arial"/>
                <w:sz w:val="10"/>
                <w:szCs w:val="10"/>
                <w:lang w:eastAsia="zh-CN"/>
              </w:rPr>
            </w:pPr>
          </w:p>
        </w:tc>
        <w:tc>
          <w:tcPr>
            <w:tcW w:w="1642" w:type="dxa"/>
            <w:shd w:val="clear" w:color="auto" w:fill="auto"/>
          </w:tcPr>
          <w:p w14:paraId="7718C195" w14:textId="77777777" w:rsidR="00496A57" w:rsidRPr="00FE393D" w:rsidRDefault="00496A57" w:rsidP="007F5AE5">
            <w:pPr>
              <w:rPr>
                <w:rFonts w:ascii="Calibri" w:hAnsi="Calibri" w:cs="Arial"/>
                <w:b/>
                <w:lang w:eastAsia="zh-CN"/>
              </w:rPr>
            </w:pPr>
            <w:r w:rsidRPr="00FE393D">
              <w:rPr>
                <w:rFonts w:ascii="Calibri" w:hAnsi="Calibri" w:cs="Arial"/>
                <w:b/>
                <w:lang w:eastAsia="zh-CN"/>
              </w:rPr>
              <w:t>67.85 (G)</w:t>
            </w:r>
            <w:r w:rsidRPr="00FE393D">
              <w:rPr>
                <w:rFonts w:ascii="Calibri" w:hAnsi="Calibri" w:cs="Arial"/>
                <w:b/>
                <w:lang w:eastAsia="zh-CN"/>
              </w:rPr>
              <w:br/>
              <w:t>71.20 (M)</w:t>
            </w:r>
          </w:p>
        </w:tc>
      </w:tr>
      <w:tr w:rsidR="00496A57" w:rsidRPr="0054319B" w14:paraId="3FBBE906" w14:textId="77777777" w:rsidTr="00496A57">
        <w:trPr>
          <w:jc w:val="center"/>
        </w:trPr>
        <w:tc>
          <w:tcPr>
            <w:tcW w:w="3340" w:type="dxa"/>
            <w:shd w:val="clear" w:color="auto" w:fill="FADAFB"/>
          </w:tcPr>
          <w:p w14:paraId="7AB8B9A0" w14:textId="77777777" w:rsidR="00496A57" w:rsidRPr="00D5455B" w:rsidRDefault="001D7ED2" w:rsidP="007F5AE5">
            <w:pPr>
              <w:rPr>
                <w:rFonts w:ascii="Calibri" w:hAnsi="Calibri" w:cs="Arial"/>
                <w:bCs/>
                <w:sz w:val="18"/>
                <w:szCs w:val="18"/>
                <w:lang w:eastAsia="zh-CN"/>
              </w:rPr>
            </w:pPr>
            <w:hyperlink r:id="rId41" w:anchor="/course/DEG8.MEC" w:history="1">
              <w:r w:rsidR="00496A57" w:rsidRPr="00D5455B">
                <w:rPr>
                  <w:rStyle w:val="Hyperlink"/>
                  <w:rFonts w:ascii="Calibri" w:hAnsi="Calibri" w:cs="Arial"/>
                  <w:b/>
                  <w:lang w:eastAsia="zh-CN"/>
                </w:rPr>
                <w:t>Federation University</w:t>
              </w:r>
            </w:hyperlink>
            <w:r w:rsidR="00496A57" w:rsidRPr="00D5455B">
              <w:rPr>
                <w:rFonts w:ascii="Calibri" w:hAnsi="Calibri" w:cs="Arial"/>
                <w:b/>
                <w:lang w:eastAsia="zh-CN"/>
              </w:rPr>
              <w:t xml:space="preserve"> </w:t>
            </w:r>
            <w:r w:rsidR="00496A57" w:rsidRPr="00D5455B">
              <w:rPr>
                <w:rFonts w:ascii="Calibri" w:hAnsi="Calibri" w:cs="Arial"/>
                <w:b/>
                <w:lang w:eastAsia="zh-CN"/>
              </w:rPr>
              <w:br/>
            </w:r>
            <w:r w:rsidR="00496A57" w:rsidRPr="00D5455B">
              <w:rPr>
                <w:rFonts w:ascii="Calibri" w:hAnsi="Calibri" w:cs="Arial"/>
                <w:bCs/>
                <w:sz w:val="18"/>
                <w:szCs w:val="18"/>
                <w:lang w:eastAsia="zh-CN"/>
              </w:rPr>
              <w:t xml:space="preserve">B – Ballarat </w:t>
            </w:r>
            <w:r w:rsidR="00496A57" w:rsidRPr="00D5455B">
              <w:rPr>
                <w:rFonts w:ascii="Calibri" w:hAnsi="Calibri" w:cs="Arial"/>
                <w:bCs/>
                <w:sz w:val="18"/>
                <w:szCs w:val="18"/>
                <w:lang w:eastAsia="zh-CN"/>
              </w:rPr>
              <w:br/>
              <w:t>Be - Berwick</w:t>
            </w:r>
          </w:p>
        </w:tc>
        <w:tc>
          <w:tcPr>
            <w:tcW w:w="6004" w:type="dxa"/>
            <w:shd w:val="clear" w:color="auto" w:fill="auto"/>
          </w:tcPr>
          <w:p w14:paraId="1BB632DA" w14:textId="77777777" w:rsidR="00496A57" w:rsidRPr="00B47D01" w:rsidRDefault="00496A57" w:rsidP="007F5AE5">
            <w:pPr>
              <w:rPr>
                <w:rFonts w:ascii="Calibri" w:hAnsi="Calibri" w:cs="Arial"/>
                <w:sz w:val="20"/>
                <w:szCs w:val="20"/>
                <w:lang w:eastAsia="zh-CN"/>
              </w:rPr>
            </w:pPr>
            <w:r w:rsidRPr="00B47D01">
              <w:rPr>
                <w:rFonts w:ascii="Calibri" w:hAnsi="Calibri" w:cs="Arial"/>
                <w:sz w:val="20"/>
                <w:szCs w:val="20"/>
                <w:lang w:eastAsia="zh-CN"/>
              </w:rPr>
              <w:t>Units 3 and 4: a study score of at least 20 in any English; Units 3 and 4: a study score of at least 20 in one of Maths: Mathematical Methods or Maths: Specialist Mathematics.</w:t>
            </w:r>
          </w:p>
          <w:p w14:paraId="37C99543" w14:textId="77777777" w:rsidR="00496A57" w:rsidRPr="00B47D01" w:rsidRDefault="00496A57" w:rsidP="007F5AE5">
            <w:pPr>
              <w:rPr>
                <w:rFonts w:ascii="Calibri" w:hAnsi="Calibri" w:cs="Arial"/>
                <w:sz w:val="10"/>
                <w:szCs w:val="10"/>
                <w:lang w:eastAsia="zh-CN"/>
              </w:rPr>
            </w:pPr>
          </w:p>
        </w:tc>
        <w:tc>
          <w:tcPr>
            <w:tcW w:w="1642" w:type="dxa"/>
            <w:shd w:val="clear" w:color="auto" w:fill="auto"/>
          </w:tcPr>
          <w:p w14:paraId="4B6FEA6E" w14:textId="77777777" w:rsidR="00496A57" w:rsidRPr="00FE393D" w:rsidRDefault="00496A57" w:rsidP="007F5AE5">
            <w:pPr>
              <w:rPr>
                <w:rFonts w:ascii="Calibri" w:hAnsi="Calibri" w:cs="Arial"/>
                <w:b/>
                <w:lang w:eastAsia="zh-CN"/>
              </w:rPr>
            </w:pPr>
            <w:r w:rsidRPr="00FE393D">
              <w:rPr>
                <w:rFonts w:ascii="Calibri" w:hAnsi="Calibri" w:cs="Arial"/>
                <w:b/>
                <w:lang w:eastAsia="zh-CN"/>
              </w:rPr>
              <w:t>n/p (B)</w:t>
            </w:r>
          </w:p>
          <w:p w14:paraId="1F81558E" w14:textId="77777777" w:rsidR="00496A57" w:rsidRPr="00FE393D" w:rsidRDefault="00496A57" w:rsidP="007F5AE5">
            <w:pPr>
              <w:rPr>
                <w:rFonts w:ascii="Calibri" w:hAnsi="Calibri" w:cs="Arial"/>
                <w:b/>
                <w:lang w:eastAsia="zh-CN"/>
              </w:rPr>
            </w:pPr>
            <w:r w:rsidRPr="00FE393D">
              <w:rPr>
                <w:rFonts w:ascii="Calibri" w:hAnsi="Calibri" w:cs="Arial"/>
                <w:b/>
                <w:lang w:eastAsia="zh-CN"/>
              </w:rPr>
              <w:t>n/p (Be)</w:t>
            </w:r>
          </w:p>
        </w:tc>
      </w:tr>
      <w:tr w:rsidR="00496A57" w:rsidRPr="0054319B" w14:paraId="63DDA6A1" w14:textId="77777777" w:rsidTr="00496A57">
        <w:trPr>
          <w:jc w:val="center"/>
        </w:trPr>
        <w:tc>
          <w:tcPr>
            <w:tcW w:w="3340" w:type="dxa"/>
            <w:shd w:val="clear" w:color="auto" w:fill="FADAFB"/>
          </w:tcPr>
          <w:p w14:paraId="26E76D1D" w14:textId="77777777" w:rsidR="00496A57" w:rsidRPr="00D5455B" w:rsidRDefault="001D7ED2" w:rsidP="007F5AE5">
            <w:pPr>
              <w:rPr>
                <w:rFonts w:ascii="Calibri" w:hAnsi="Calibri" w:cs="Arial"/>
                <w:b/>
                <w:lang w:eastAsia="zh-CN"/>
              </w:rPr>
            </w:pPr>
            <w:hyperlink r:id="rId42" w:history="1">
              <w:r w:rsidR="00496A57" w:rsidRPr="00D5455B">
                <w:rPr>
                  <w:rStyle w:val="Hyperlink"/>
                  <w:rFonts w:ascii="Calibri" w:hAnsi="Calibri" w:cs="Arial"/>
                  <w:b/>
                  <w:lang w:eastAsia="zh-CN"/>
                </w:rPr>
                <w:t>Monash University</w:t>
              </w:r>
            </w:hyperlink>
            <w:r w:rsidR="00496A57" w:rsidRPr="00D5455B">
              <w:rPr>
                <w:rFonts w:ascii="Calibri" w:hAnsi="Calibri" w:cs="Arial"/>
                <w:b/>
                <w:lang w:eastAsia="zh-CN"/>
              </w:rPr>
              <w:t xml:space="preserve"> </w:t>
            </w:r>
            <w:r w:rsidR="00496A57" w:rsidRPr="00D5455B">
              <w:rPr>
                <w:rFonts w:ascii="Calibri" w:hAnsi="Calibri" w:cs="Arial"/>
                <w:b/>
                <w:lang w:eastAsia="zh-CN"/>
              </w:rPr>
              <w:br/>
            </w:r>
            <w:r w:rsidR="00496A57" w:rsidRPr="00D5455B">
              <w:rPr>
                <w:rFonts w:ascii="Calibri" w:eastAsia="Calibri" w:hAnsi="Calibri"/>
                <w:sz w:val="18"/>
                <w:lang w:eastAsia="zh-CN"/>
              </w:rPr>
              <w:t>Cl – Clayton Campus</w:t>
            </w:r>
          </w:p>
        </w:tc>
        <w:tc>
          <w:tcPr>
            <w:tcW w:w="6004" w:type="dxa"/>
            <w:shd w:val="clear" w:color="auto" w:fill="auto"/>
          </w:tcPr>
          <w:p w14:paraId="1751B486" w14:textId="77777777" w:rsidR="00496A57" w:rsidRPr="00B47D01" w:rsidRDefault="00496A57" w:rsidP="007F5AE5">
            <w:pPr>
              <w:rPr>
                <w:rFonts w:ascii="Calibri" w:hAnsi="Calibri" w:cs="Arial"/>
                <w:color w:val="000000"/>
                <w:sz w:val="20"/>
                <w:szCs w:val="20"/>
                <w:shd w:val="clear" w:color="auto" w:fill="FFFFFF"/>
                <w:lang w:eastAsia="zh-CN"/>
              </w:rPr>
            </w:pPr>
            <w:r w:rsidRPr="00B47D01">
              <w:rPr>
                <w:rFonts w:ascii="Calibri" w:hAnsi="Calibri" w:cs="Arial"/>
                <w:color w:val="000000"/>
                <w:sz w:val="20"/>
                <w:szCs w:val="20"/>
                <w:shd w:val="clear" w:color="auto" w:fill="FFFFFF"/>
                <w:lang w:eastAsia="zh-CN"/>
              </w:rPr>
              <w:t>Units 3 and 4: a study score of at least 27 in English (EAL) or at least 25 in English other than EAL; Units 3 and 4: a study score of at least 25 in one of Maths: Mathematical Methods or Maths: Specialist Mathematics; Units 3 and 4: a study score of at least 25 in one of Chemistry or Physics.</w:t>
            </w:r>
          </w:p>
          <w:p w14:paraId="34873AFE" w14:textId="77777777" w:rsidR="00496A57" w:rsidRPr="00B47D01" w:rsidRDefault="00496A57" w:rsidP="007F5AE5">
            <w:pPr>
              <w:rPr>
                <w:rFonts w:ascii="Calibri" w:hAnsi="Calibri" w:cs="Arial"/>
                <w:sz w:val="10"/>
                <w:szCs w:val="10"/>
                <w:lang w:eastAsia="zh-CN"/>
              </w:rPr>
            </w:pPr>
          </w:p>
        </w:tc>
        <w:tc>
          <w:tcPr>
            <w:tcW w:w="1642" w:type="dxa"/>
            <w:shd w:val="clear" w:color="auto" w:fill="auto"/>
          </w:tcPr>
          <w:p w14:paraId="42EEF299" w14:textId="77777777" w:rsidR="00496A57" w:rsidRPr="00FE393D" w:rsidRDefault="00496A57" w:rsidP="007F5AE5">
            <w:pPr>
              <w:rPr>
                <w:rFonts w:ascii="Calibri" w:hAnsi="Calibri" w:cs="Arial"/>
                <w:b/>
                <w:lang w:eastAsia="zh-CN"/>
              </w:rPr>
            </w:pPr>
            <w:r w:rsidRPr="00FE393D">
              <w:rPr>
                <w:rFonts w:ascii="Calibri" w:hAnsi="Calibri" w:cs="Arial"/>
                <w:b/>
                <w:lang w:eastAsia="zh-CN"/>
              </w:rPr>
              <w:t>85.00 (Cl)</w:t>
            </w:r>
          </w:p>
        </w:tc>
      </w:tr>
      <w:tr w:rsidR="00496A57" w:rsidRPr="0054319B" w14:paraId="0EE1980F" w14:textId="77777777" w:rsidTr="00496A57">
        <w:trPr>
          <w:jc w:val="center"/>
        </w:trPr>
        <w:tc>
          <w:tcPr>
            <w:tcW w:w="3340" w:type="dxa"/>
            <w:vMerge w:val="restart"/>
            <w:shd w:val="clear" w:color="auto" w:fill="FADAFB"/>
          </w:tcPr>
          <w:p w14:paraId="494E6087" w14:textId="77777777" w:rsidR="00496A57" w:rsidRPr="00D5455B" w:rsidRDefault="00496A57" w:rsidP="007F5AE5">
            <w:pPr>
              <w:rPr>
                <w:rFonts w:ascii="Calibri" w:hAnsi="Calibri"/>
                <w:sz w:val="18"/>
                <w:szCs w:val="20"/>
                <w:lang w:eastAsia="zh-CN"/>
              </w:rPr>
            </w:pPr>
            <w:r w:rsidRPr="00D5455B">
              <w:rPr>
                <w:rFonts w:ascii="Calibri" w:hAnsi="Calibri" w:cs="Arial"/>
                <w:b/>
                <w:color w:val="0000FF"/>
                <w:lang w:eastAsia="zh-CN"/>
              </w:rPr>
              <w:t>RMIT University</w:t>
            </w:r>
            <w:r w:rsidRPr="00D5455B">
              <w:rPr>
                <w:rFonts w:ascii="Calibri" w:hAnsi="Calibri" w:cs="Arial"/>
                <w:b/>
                <w:lang w:eastAsia="zh-CN"/>
              </w:rPr>
              <w:t xml:space="preserve"> </w:t>
            </w:r>
          </w:p>
          <w:p w14:paraId="5EDA066A" w14:textId="78B8C6C7" w:rsidR="00496A57" w:rsidRPr="00D5455B" w:rsidRDefault="00496A57" w:rsidP="007F5AE5">
            <w:pPr>
              <w:rPr>
                <w:rFonts w:ascii="Calibri" w:hAnsi="Calibri" w:cs="Arial"/>
                <w:sz w:val="22"/>
                <w:lang w:eastAsia="zh-CN"/>
              </w:rPr>
            </w:pPr>
            <w:r w:rsidRPr="00D5455B">
              <w:rPr>
                <w:rFonts w:ascii="Calibri" w:hAnsi="Calibri"/>
                <w:sz w:val="18"/>
                <w:szCs w:val="20"/>
                <w:lang w:eastAsia="zh-CN"/>
              </w:rPr>
              <w:t xml:space="preserve">C – City </w:t>
            </w:r>
            <w:r w:rsidRPr="00D5455B">
              <w:rPr>
                <w:rFonts w:ascii="Calibri" w:hAnsi="Calibri" w:cs="Arial"/>
                <w:b/>
                <w:lang w:eastAsia="zh-CN"/>
              </w:rPr>
              <w:t xml:space="preserve">                    </w:t>
            </w:r>
            <w:hyperlink r:id="rId43" w:history="1">
              <w:r w:rsidRPr="00D5455B">
                <w:rPr>
                  <w:rStyle w:val="Hyperlink"/>
                  <w:rFonts w:ascii="Calibri" w:hAnsi="Calibri" w:cs="Arial"/>
                  <w:sz w:val="20"/>
                  <w:lang w:eastAsia="zh-CN"/>
                </w:rPr>
                <w:t xml:space="preserve">Engineering </w:t>
              </w:r>
              <w:r>
                <w:rPr>
                  <w:rStyle w:val="Hyperlink"/>
                  <w:rFonts w:ascii="Calibri" w:hAnsi="Calibri" w:cs="Arial"/>
                  <w:sz w:val="20"/>
                  <w:lang w:eastAsia="zh-CN"/>
                </w:rPr>
                <w:br/>
              </w:r>
              <w:r w:rsidR="00104E49">
                <w:rPr>
                  <w:rStyle w:val="Hyperlink"/>
                  <w:u w:val="none"/>
                </w:rPr>
                <w:t xml:space="preserve">                     </w:t>
              </w:r>
              <w:r w:rsidRPr="00496A57">
                <w:rPr>
                  <w:rStyle w:val="Hyperlink"/>
                  <w:u w:val="none"/>
                </w:rPr>
                <w:t>(</w:t>
              </w:r>
              <w:r w:rsidRPr="00D5455B">
                <w:rPr>
                  <w:rStyle w:val="Hyperlink"/>
                  <w:rFonts w:ascii="Calibri" w:hAnsi="Calibri" w:cs="Arial"/>
                  <w:sz w:val="20"/>
                  <w:lang w:eastAsia="zh-CN"/>
                </w:rPr>
                <w:t>Mechanical) Degree</w:t>
              </w:r>
            </w:hyperlink>
          </w:p>
          <w:p w14:paraId="6D34F582" w14:textId="77777777" w:rsidR="00496A57" w:rsidRDefault="00496A57" w:rsidP="007F5AE5">
            <w:pPr>
              <w:jc w:val="center"/>
              <w:rPr>
                <w:rFonts w:ascii="Calibri" w:hAnsi="Calibri" w:cs="Arial"/>
                <w:sz w:val="20"/>
                <w:lang w:eastAsia="zh-CN"/>
              </w:rPr>
            </w:pPr>
          </w:p>
          <w:p w14:paraId="23BB76BD" w14:textId="77777777" w:rsidR="00496A57" w:rsidRDefault="00496A57" w:rsidP="007F5AE5">
            <w:pPr>
              <w:jc w:val="center"/>
              <w:rPr>
                <w:rFonts w:ascii="Calibri" w:hAnsi="Calibri" w:cs="Arial"/>
                <w:sz w:val="20"/>
                <w:lang w:eastAsia="zh-CN"/>
              </w:rPr>
            </w:pPr>
          </w:p>
          <w:p w14:paraId="69C6E389" w14:textId="77777777" w:rsidR="00496A57" w:rsidRPr="00D5455B" w:rsidRDefault="00496A57" w:rsidP="007F5AE5">
            <w:pPr>
              <w:jc w:val="center"/>
              <w:rPr>
                <w:rFonts w:ascii="Calibri" w:hAnsi="Calibri" w:cs="Arial"/>
                <w:sz w:val="20"/>
                <w:lang w:eastAsia="zh-CN"/>
              </w:rPr>
            </w:pPr>
          </w:p>
          <w:p w14:paraId="0E13E56D" w14:textId="77777777" w:rsidR="00496A57" w:rsidRPr="00B47D01" w:rsidRDefault="00496A57" w:rsidP="007F5AE5">
            <w:pPr>
              <w:jc w:val="center"/>
              <w:rPr>
                <w:rFonts w:ascii="Calibri" w:hAnsi="Calibri" w:cs="Arial"/>
                <w:sz w:val="10"/>
                <w:szCs w:val="14"/>
                <w:lang w:eastAsia="zh-CN"/>
              </w:rPr>
            </w:pPr>
            <w:r w:rsidRPr="00D5455B">
              <w:t xml:space="preserve">                    </w:t>
            </w:r>
            <w:hyperlink r:id="rId44" w:history="1">
              <w:r w:rsidRPr="00D5455B">
                <w:rPr>
                  <w:rStyle w:val="Hyperlink"/>
                  <w:rFonts w:ascii="Calibri" w:hAnsi="Calibri" w:cs="Arial"/>
                  <w:bCs/>
                  <w:sz w:val="20"/>
                  <w:szCs w:val="20"/>
                  <w:lang w:eastAsia="zh-CN"/>
                </w:rPr>
                <w:t>Engineering (Honours)</w:t>
              </w:r>
            </w:hyperlink>
            <w:r w:rsidRPr="00D5455B">
              <w:rPr>
                <w:rFonts w:ascii="Calibri" w:hAnsi="Calibri" w:cs="Arial"/>
                <w:sz w:val="20"/>
                <w:lang w:eastAsia="zh-CN"/>
              </w:rPr>
              <w:br/>
            </w:r>
          </w:p>
          <w:p w14:paraId="2C55343B" w14:textId="77777777" w:rsidR="00496A57" w:rsidRDefault="00496A57" w:rsidP="007F5AE5">
            <w:pPr>
              <w:jc w:val="center"/>
              <w:rPr>
                <w:rFonts w:ascii="Calibri" w:hAnsi="Calibri" w:cs="Arial"/>
                <w:sz w:val="20"/>
                <w:lang w:eastAsia="zh-CN"/>
              </w:rPr>
            </w:pPr>
          </w:p>
          <w:p w14:paraId="5BC186A9" w14:textId="77777777" w:rsidR="00496A57" w:rsidRDefault="00496A57" w:rsidP="007F5AE5">
            <w:pPr>
              <w:jc w:val="center"/>
              <w:rPr>
                <w:rFonts w:ascii="Calibri" w:hAnsi="Calibri" w:cs="Arial"/>
                <w:sz w:val="20"/>
                <w:lang w:eastAsia="zh-CN"/>
              </w:rPr>
            </w:pPr>
          </w:p>
          <w:p w14:paraId="2A57E952" w14:textId="4118E586" w:rsidR="00496A57" w:rsidRPr="00104E49" w:rsidRDefault="00496A57" w:rsidP="007F5AE5">
            <w:pPr>
              <w:jc w:val="center"/>
              <w:rPr>
                <w:sz w:val="10"/>
                <w:szCs w:val="10"/>
                <w:lang w:eastAsia="zh-CN"/>
              </w:rPr>
            </w:pPr>
            <w:r w:rsidRPr="00D5455B">
              <w:rPr>
                <w:rFonts w:ascii="Calibri" w:hAnsi="Calibri" w:cs="Arial"/>
                <w:sz w:val="20"/>
                <w:lang w:eastAsia="zh-CN"/>
              </w:rPr>
              <w:br/>
              <w:t xml:space="preserve">              </w:t>
            </w:r>
            <w:hyperlink r:id="rId45" w:history="1">
              <w:r w:rsidRPr="00D5455B">
                <w:rPr>
                  <w:rStyle w:val="Hyperlink"/>
                  <w:rFonts w:ascii="Calibri" w:hAnsi="Calibri" w:cs="Arial"/>
                  <w:sz w:val="20"/>
                  <w:lang w:eastAsia="zh-CN"/>
                </w:rPr>
                <w:t>Associate Degree Engineering</w:t>
              </w:r>
              <w:r w:rsidRPr="00D5455B">
                <w:rPr>
                  <w:rStyle w:val="Hyperlink"/>
                  <w:rFonts w:ascii="Calibri" w:hAnsi="Calibri" w:cs="Arial"/>
                  <w:sz w:val="20"/>
                  <w:lang w:eastAsia="zh-CN"/>
                </w:rPr>
                <w:br/>
              </w:r>
              <w:r w:rsidRPr="00496A57">
                <w:rPr>
                  <w:rStyle w:val="Hyperlink"/>
                  <w:rFonts w:ascii="Calibri" w:hAnsi="Calibri" w:cs="Arial"/>
                  <w:sz w:val="20"/>
                  <w:u w:val="none"/>
                  <w:lang w:eastAsia="zh-CN"/>
                </w:rPr>
                <w:t xml:space="preserve">              </w:t>
              </w:r>
              <w:r w:rsidRPr="00D5455B">
                <w:rPr>
                  <w:rStyle w:val="Hyperlink"/>
                  <w:rFonts w:ascii="Calibri" w:hAnsi="Calibri" w:cs="Arial"/>
                  <w:sz w:val="20"/>
                  <w:lang w:eastAsia="zh-CN"/>
                </w:rPr>
                <w:t>Technology</w:t>
              </w:r>
            </w:hyperlink>
            <w:r w:rsidR="00104E49">
              <w:rPr>
                <w:rStyle w:val="Hyperlink"/>
                <w:rFonts w:ascii="Calibri" w:hAnsi="Calibri" w:cs="Arial"/>
                <w:sz w:val="20"/>
                <w:lang w:eastAsia="zh-CN"/>
              </w:rPr>
              <w:br/>
            </w:r>
          </w:p>
        </w:tc>
        <w:tc>
          <w:tcPr>
            <w:tcW w:w="6004" w:type="dxa"/>
            <w:shd w:val="clear" w:color="auto" w:fill="auto"/>
          </w:tcPr>
          <w:p w14:paraId="099EC629" w14:textId="77777777" w:rsidR="00496A57" w:rsidRPr="00B47D01" w:rsidRDefault="00496A57" w:rsidP="007F5AE5">
            <w:pPr>
              <w:rPr>
                <w:rFonts w:ascii="Calibri" w:hAnsi="Calibri" w:cs="Arial"/>
                <w:sz w:val="20"/>
                <w:szCs w:val="20"/>
                <w:lang w:eastAsia="zh-CN"/>
              </w:rPr>
            </w:pPr>
            <w:r w:rsidRPr="00B47D01">
              <w:rPr>
                <w:rFonts w:ascii="Calibri" w:hAnsi="Calibri" w:cs="Arial"/>
                <w:sz w:val="20"/>
                <w:szCs w:val="20"/>
                <w:lang w:eastAsia="zh-CN"/>
              </w:rPr>
              <w:t>Units 3 and 4: a study score of at least 30 in English (EAL) or at least 25 in English other than EAL; Units 3 and 4: Units 3 and 4: a study score of at least 20 in one of Maths: General Mathematics, Maths: Mathematical Methods or Maths: Specialist Mathematics.</w:t>
            </w:r>
          </w:p>
          <w:p w14:paraId="2B24BE6E" w14:textId="77777777" w:rsidR="00496A57" w:rsidRPr="00B47D01" w:rsidRDefault="00496A57" w:rsidP="007F5AE5">
            <w:pPr>
              <w:rPr>
                <w:rFonts w:ascii="Calibri" w:hAnsi="Calibri" w:cs="Arial"/>
                <w:color w:val="000000"/>
                <w:sz w:val="10"/>
                <w:szCs w:val="10"/>
                <w:shd w:val="clear" w:color="auto" w:fill="FFFFFF"/>
                <w:lang w:eastAsia="zh-CN"/>
              </w:rPr>
            </w:pPr>
          </w:p>
        </w:tc>
        <w:tc>
          <w:tcPr>
            <w:tcW w:w="1642" w:type="dxa"/>
            <w:shd w:val="clear" w:color="auto" w:fill="auto"/>
          </w:tcPr>
          <w:p w14:paraId="3BAA49E5" w14:textId="77777777" w:rsidR="00496A57" w:rsidRPr="00FE393D" w:rsidRDefault="00496A57" w:rsidP="007F5AE5">
            <w:pPr>
              <w:rPr>
                <w:rFonts w:ascii="Calibri" w:hAnsi="Calibri" w:cs="Arial"/>
                <w:b/>
                <w:lang w:eastAsia="zh-CN"/>
              </w:rPr>
            </w:pPr>
            <w:r w:rsidRPr="00FE393D">
              <w:rPr>
                <w:rFonts w:ascii="Calibri" w:hAnsi="Calibri" w:cs="Arial"/>
                <w:b/>
                <w:lang w:eastAsia="zh-CN"/>
              </w:rPr>
              <w:t>80.10 (C)</w:t>
            </w:r>
          </w:p>
        </w:tc>
      </w:tr>
      <w:tr w:rsidR="00496A57" w:rsidRPr="0054319B" w14:paraId="7D74943D" w14:textId="77777777" w:rsidTr="00496A57">
        <w:trPr>
          <w:jc w:val="center"/>
        </w:trPr>
        <w:tc>
          <w:tcPr>
            <w:tcW w:w="3340" w:type="dxa"/>
            <w:vMerge/>
            <w:shd w:val="clear" w:color="auto" w:fill="FADAFB"/>
          </w:tcPr>
          <w:p w14:paraId="7F931DF5" w14:textId="77777777" w:rsidR="00496A57" w:rsidRPr="00D5455B" w:rsidRDefault="00496A57" w:rsidP="007F5AE5">
            <w:pPr>
              <w:rPr>
                <w:rFonts w:ascii="Calibri" w:hAnsi="Calibri" w:cs="Arial"/>
                <w:b/>
                <w:color w:val="0000FF"/>
                <w:lang w:eastAsia="zh-CN"/>
              </w:rPr>
            </w:pPr>
          </w:p>
        </w:tc>
        <w:tc>
          <w:tcPr>
            <w:tcW w:w="6004" w:type="dxa"/>
            <w:shd w:val="clear" w:color="auto" w:fill="auto"/>
          </w:tcPr>
          <w:p w14:paraId="49F14E25" w14:textId="77777777" w:rsidR="00496A57" w:rsidRPr="00B47D01" w:rsidRDefault="00496A57" w:rsidP="007F5AE5">
            <w:pPr>
              <w:rPr>
                <w:rFonts w:ascii="Calibri" w:hAnsi="Calibri" w:cs="Arial"/>
                <w:sz w:val="20"/>
                <w:szCs w:val="20"/>
                <w:lang w:eastAsia="zh-CN"/>
              </w:rPr>
            </w:pPr>
            <w:r w:rsidRPr="00B47D01">
              <w:rPr>
                <w:rFonts w:ascii="Calibri" w:hAnsi="Calibri" w:cs="Arial"/>
                <w:sz w:val="20"/>
                <w:szCs w:val="20"/>
                <w:lang w:eastAsia="zh-CN"/>
              </w:rPr>
              <w:t>Units 3 and 4: a study score of at least 30 in English (EAL) or at least 25 in English other than EAL; Units 3 and 4: Units 3 and 4: a study score of at least 20 in one of Maths: General Mathematics, Maths: Mathematical Methods or Maths: Specialist Mathematics.</w:t>
            </w:r>
          </w:p>
          <w:p w14:paraId="494FAAF2" w14:textId="77777777" w:rsidR="00496A57" w:rsidRPr="0054319B" w:rsidRDefault="00496A57" w:rsidP="007F5AE5">
            <w:pPr>
              <w:rPr>
                <w:rFonts w:ascii="Calibri" w:hAnsi="Calibri" w:cs="Arial"/>
                <w:color w:val="000000"/>
                <w:sz w:val="10"/>
                <w:szCs w:val="10"/>
                <w:highlight w:val="yellow"/>
                <w:shd w:val="clear" w:color="auto" w:fill="FFFFFF"/>
                <w:lang w:eastAsia="zh-CN"/>
              </w:rPr>
            </w:pPr>
          </w:p>
        </w:tc>
        <w:tc>
          <w:tcPr>
            <w:tcW w:w="1642" w:type="dxa"/>
            <w:shd w:val="clear" w:color="auto" w:fill="auto"/>
          </w:tcPr>
          <w:p w14:paraId="105DE706" w14:textId="77777777" w:rsidR="00496A57" w:rsidRPr="00FE393D" w:rsidRDefault="00496A57" w:rsidP="007F5AE5">
            <w:pPr>
              <w:rPr>
                <w:rFonts w:ascii="Calibri" w:hAnsi="Calibri" w:cs="Arial"/>
                <w:b/>
                <w:lang w:eastAsia="zh-CN"/>
              </w:rPr>
            </w:pPr>
            <w:r w:rsidRPr="00FE393D">
              <w:rPr>
                <w:rFonts w:ascii="Calibri" w:hAnsi="Calibri" w:cs="Arial"/>
                <w:b/>
                <w:lang w:eastAsia="zh-CN"/>
              </w:rPr>
              <w:t>75.00 (C)</w:t>
            </w:r>
          </w:p>
        </w:tc>
      </w:tr>
      <w:tr w:rsidR="00496A57" w:rsidRPr="0054319B" w14:paraId="2DCB8B60" w14:textId="77777777" w:rsidTr="00496A57">
        <w:trPr>
          <w:jc w:val="center"/>
        </w:trPr>
        <w:tc>
          <w:tcPr>
            <w:tcW w:w="3340" w:type="dxa"/>
            <w:vMerge/>
            <w:shd w:val="clear" w:color="auto" w:fill="FADAFB"/>
          </w:tcPr>
          <w:p w14:paraId="7C67D7CD" w14:textId="77777777" w:rsidR="00496A57" w:rsidRPr="00D5455B" w:rsidRDefault="00496A57" w:rsidP="007F5AE5">
            <w:pPr>
              <w:rPr>
                <w:rFonts w:ascii="Calibri" w:hAnsi="Calibri" w:cs="Arial"/>
                <w:b/>
                <w:lang w:eastAsia="zh-CN"/>
              </w:rPr>
            </w:pPr>
          </w:p>
        </w:tc>
        <w:tc>
          <w:tcPr>
            <w:tcW w:w="6004" w:type="dxa"/>
            <w:shd w:val="clear" w:color="auto" w:fill="auto"/>
          </w:tcPr>
          <w:p w14:paraId="36CEC630" w14:textId="77777777" w:rsidR="00496A57" w:rsidRPr="00B47D01" w:rsidRDefault="00496A57" w:rsidP="007F5AE5">
            <w:pPr>
              <w:rPr>
                <w:rFonts w:ascii="Calibri" w:hAnsi="Calibri" w:cs="Arial"/>
                <w:sz w:val="20"/>
                <w:szCs w:val="20"/>
                <w:lang w:eastAsia="zh-CN"/>
              </w:rPr>
            </w:pPr>
            <w:r w:rsidRPr="00B47D01">
              <w:rPr>
                <w:rFonts w:ascii="Calibri" w:hAnsi="Calibri" w:cs="Arial"/>
                <w:sz w:val="20"/>
                <w:szCs w:val="20"/>
                <w:lang w:eastAsia="zh-CN"/>
              </w:rPr>
              <w:t>Units 3 and 4: a study score of at least 25 in English (EAL) or at least 20 in English other than EAL; Units 3 and 4: a study score of at least 20 in any Mathematics.</w:t>
            </w:r>
          </w:p>
          <w:p w14:paraId="3595FCE0" w14:textId="77777777" w:rsidR="00496A57" w:rsidRPr="00B47D01" w:rsidRDefault="00496A57" w:rsidP="007F5AE5">
            <w:pPr>
              <w:rPr>
                <w:rFonts w:ascii="Calibri" w:hAnsi="Calibri" w:cs="Arial"/>
                <w:sz w:val="10"/>
                <w:szCs w:val="10"/>
                <w:lang w:eastAsia="zh-CN"/>
              </w:rPr>
            </w:pPr>
          </w:p>
        </w:tc>
        <w:tc>
          <w:tcPr>
            <w:tcW w:w="1642" w:type="dxa"/>
            <w:shd w:val="clear" w:color="auto" w:fill="auto"/>
          </w:tcPr>
          <w:p w14:paraId="5612E442" w14:textId="77777777" w:rsidR="00496A57" w:rsidRPr="00FE393D" w:rsidRDefault="00496A57" w:rsidP="007F5AE5">
            <w:pPr>
              <w:rPr>
                <w:rFonts w:ascii="Calibri" w:hAnsi="Calibri" w:cs="Arial"/>
                <w:b/>
                <w:lang w:eastAsia="zh-CN"/>
              </w:rPr>
            </w:pPr>
            <w:r w:rsidRPr="00FE393D">
              <w:rPr>
                <w:rFonts w:ascii="Calibri" w:hAnsi="Calibri" w:cs="Arial"/>
                <w:b/>
                <w:lang w:eastAsia="zh-CN"/>
              </w:rPr>
              <w:t>43.60 (C)</w:t>
            </w:r>
          </w:p>
        </w:tc>
      </w:tr>
      <w:tr w:rsidR="00496A57" w:rsidRPr="0054319B" w14:paraId="3FFA25A8" w14:textId="77777777" w:rsidTr="00496A57">
        <w:trPr>
          <w:jc w:val="center"/>
        </w:trPr>
        <w:tc>
          <w:tcPr>
            <w:tcW w:w="3340" w:type="dxa"/>
            <w:vMerge w:val="restart"/>
            <w:shd w:val="clear" w:color="auto" w:fill="FADAFB"/>
          </w:tcPr>
          <w:p w14:paraId="74AE9BB7" w14:textId="77777777" w:rsidR="00496A57" w:rsidRPr="00D5455B" w:rsidRDefault="00496A57" w:rsidP="007F5AE5">
            <w:pPr>
              <w:rPr>
                <w:rFonts w:ascii="Calibri" w:hAnsi="Calibri" w:cs="Arial"/>
                <w:b/>
                <w:color w:val="0000FF"/>
                <w:lang w:eastAsia="zh-CN"/>
              </w:rPr>
            </w:pPr>
            <w:r w:rsidRPr="00D5455B">
              <w:rPr>
                <w:rFonts w:ascii="Calibri" w:hAnsi="Calibri" w:cs="Arial"/>
                <w:b/>
                <w:color w:val="0000FF"/>
                <w:lang w:eastAsia="zh-CN"/>
              </w:rPr>
              <w:t xml:space="preserve">Swinburne University </w:t>
            </w:r>
          </w:p>
          <w:p w14:paraId="6998C45F" w14:textId="77777777" w:rsidR="00496A57" w:rsidRPr="00D5455B" w:rsidRDefault="00496A57" w:rsidP="007F5AE5">
            <w:pPr>
              <w:rPr>
                <w:rFonts w:ascii="Calibri" w:hAnsi="Calibri" w:cs="Arial"/>
                <w:b/>
                <w:sz w:val="20"/>
                <w:lang w:eastAsia="zh-CN"/>
              </w:rPr>
            </w:pPr>
            <w:r w:rsidRPr="00D5455B">
              <w:rPr>
                <w:rFonts w:ascii="Calibri" w:eastAsia="Calibri" w:hAnsi="Calibri"/>
                <w:sz w:val="18"/>
                <w:lang w:eastAsia="zh-CN"/>
              </w:rPr>
              <w:t>H – Hawthorn Campus</w:t>
            </w:r>
            <w:r w:rsidRPr="00D5455B">
              <w:rPr>
                <w:rFonts w:ascii="Calibri" w:eastAsia="Calibri" w:hAnsi="Calibri"/>
                <w:sz w:val="18"/>
                <w:lang w:eastAsia="zh-CN"/>
              </w:rPr>
              <w:br/>
            </w:r>
            <w:r w:rsidRPr="00D5455B">
              <w:rPr>
                <w:rFonts w:ascii="Calibri" w:hAnsi="Calibri" w:cs="Arial"/>
                <w:b/>
                <w:sz w:val="20"/>
                <w:lang w:eastAsia="zh-CN"/>
              </w:rPr>
              <w:t xml:space="preserve">          </w:t>
            </w:r>
          </w:p>
          <w:p w14:paraId="24B26B52" w14:textId="77777777" w:rsidR="00496A57" w:rsidRPr="00D5455B" w:rsidRDefault="00496A57" w:rsidP="007F5AE5">
            <w:pPr>
              <w:rPr>
                <w:rFonts w:ascii="Calibri" w:hAnsi="Calibri" w:cs="Arial"/>
                <w:sz w:val="20"/>
                <w:lang w:eastAsia="zh-CN"/>
              </w:rPr>
            </w:pPr>
            <w:r w:rsidRPr="00D5455B">
              <w:rPr>
                <w:rFonts w:ascii="Calibri" w:hAnsi="Calibri" w:cs="Arial"/>
                <w:b/>
                <w:sz w:val="20"/>
                <w:lang w:eastAsia="zh-CN"/>
              </w:rPr>
              <w:t xml:space="preserve">        </w:t>
            </w:r>
            <w:hyperlink r:id="rId46" w:history="1">
              <w:r w:rsidRPr="00D5455B">
                <w:rPr>
                  <w:rStyle w:val="Hyperlink"/>
                  <w:rFonts w:ascii="Calibri" w:hAnsi="Calibri" w:cs="Arial"/>
                  <w:sz w:val="20"/>
                  <w:lang w:eastAsia="zh-CN"/>
                </w:rPr>
                <w:t>Engineering Degree (Professional)</w:t>
              </w:r>
            </w:hyperlink>
            <w:r w:rsidRPr="00D5455B">
              <w:rPr>
                <w:rFonts w:ascii="Calibri" w:hAnsi="Calibri" w:cs="Arial"/>
                <w:sz w:val="20"/>
                <w:lang w:eastAsia="zh-CN"/>
              </w:rPr>
              <w:t xml:space="preserve"> </w:t>
            </w:r>
          </w:p>
          <w:p w14:paraId="6BCBF776" w14:textId="77777777" w:rsidR="00496A57" w:rsidRPr="00D5455B" w:rsidRDefault="00496A57" w:rsidP="007F5AE5">
            <w:pPr>
              <w:rPr>
                <w:rFonts w:ascii="Calibri" w:hAnsi="Calibri" w:cs="Arial"/>
                <w:sz w:val="20"/>
                <w:lang w:eastAsia="zh-CN"/>
              </w:rPr>
            </w:pPr>
          </w:p>
          <w:p w14:paraId="0AE15F6F" w14:textId="77777777" w:rsidR="00496A57" w:rsidRPr="00D5455B" w:rsidRDefault="00496A57" w:rsidP="007F5AE5">
            <w:pPr>
              <w:rPr>
                <w:rFonts w:ascii="Calibri" w:hAnsi="Calibri" w:cs="Arial"/>
                <w:sz w:val="20"/>
                <w:lang w:eastAsia="zh-CN"/>
              </w:rPr>
            </w:pPr>
          </w:p>
          <w:p w14:paraId="0316D8A7" w14:textId="77777777" w:rsidR="00496A57" w:rsidRPr="00D5455B" w:rsidRDefault="00496A57" w:rsidP="007F5AE5">
            <w:pPr>
              <w:rPr>
                <w:rFonts w:ascii="Calibri" w:hAnsi="Calibri" w:cs="Arial"/>
                <w:sz w:val="20"/>
                <w:lang w:eastAsia="zh-CN"/>
              </w:rPr>
            </w:pPr>
            <w:r w:rsidRPr="00D5455B">
              <w:rPr>
                <w:rFonts w:ascii="Calibri" w:hAnsi="Calibri" w:cs="Arial"/>
                <w:sz w:val="20"/>
                <w:lang w:eastAsia="zh-CN"/>
              </w:rPr>
              <w:t xml:space="preserve">                                 </w:t>
            </w:r>
            <w:hyperlink r:id="rId47" w:history="1">
              <w:r w:rsidRPr="00D5455B">
                <w:rPr>
                  <w:rStyle w:val="Hyperlink"/>
                  <w:rFonts w:ascii="Calibri" w:hAnsi="Calibri" w:cs="Arial"/>
                  <w:sz w:val="20"/>
                  <w:lang w:eastAsia="zh-CN"/>
                </w:rPr>
                <w:t>Engineering Degree</w:t>
              </w:r>
            </w:hyperlink>
            <w:r w:rsidRPr="00D5455B">
              <w:rPr>
                <w:rFonts w:ascii="Calibri" w:hAnsi="Calibri" w:cs="Arial"/>
                <w:sz w:val="20"/>
                <w:lang w:eastAsia="zh-CN"/>
              </w:rPr>
              <w:t xml:space="preserve"> </w:t>
            </w:r>
          </w:p>
          <w:p w14:paraId="1E824268" w14:textId="77777777" w:rsidR="00496A57" w:rsidRPr="00D5455B" w:rsidRDefault="00496A57" w:rsidP="007F5AE5">
            <w:pPr>
              <w:rPr>
                <w:rFonts w:ascii="Calibri" w:hAnsi="Calibri" w:cs="Arial"/>
                <w:b/>
                <w:lang w:eastAsia="zh-CN"/>
              </w:rPr>
            </w:pPr>
          </w:p>
          <w:p w14:paraId="063A4B0E" w14:textId="77777777" w:rsidR="00496A57" w:rsidRPr="00D5455B" w:rsidRDefault="00496A57" w:rsidP="007F5AE5">
            <w:pPr>
              <w:rPr>
                <w:rFonts w:ascii="Calibri" w:hAnsi="Calibri" w:cs="Arial"/>
                <w:b/>
                <w:lang w:eastAsia="zh-CN"/>
              </w:rPr>
            </w:pPr>
          </w:p>
          <w:p w14:paraId="055E1635" w14:textId="77777777" w:rsidR="00496A57" w:rsidRPr="00D5455B" w:rsidRDefault="00496A57" w:rsidP="007F5AE5">
            <w:pPr>
              <w:jc w:val="center"/>
              <w:rPr>
                <w:rFonts w:ascii="Calibri" w:hAnsi="Calibri" w:cs="Arial"/>
                <w:bCs/>
                <w:lang w:eastAsia="zh-CN"/>
              </w:rPr>
            </w:pPr>
            <w:r w:rsidRPr="00D5455B">
              <w:rPr>
                <w:rFonts w:ascii="Calibri" w:hAnsi="Calibri" w:cs="Arial"/>
                <w:bCs/>
                <w:sz w:val="20"/>
                <w:szCs w:val="20"/>
                <w:lang w:eastAsia="zh-CN"/>
              </w:rPr>
              <w:t xml:space="preserve">           </w:t>
            </w:r>
            <w:hyperlink r:id="rId48" w:history="1">
              <w:r w:rsidRPr="00D5455B">
                <w:rPr>
                  <w:rStyle w:val="Hyperlink"/>
                  <w:rFonts w:ascii="Calibri" w:hAnsi="Calibri" w:cs="Arial"/>
                  <w:bCs/>
                  <w:sz w:val="20"/>
                  <w:szCs w:val="20"/>
                  <w:lang w:eastAsia="zh-CN"/>
                </w:rPr>
                <w:t>Associate Degree of Engineering</w:t>
              </w:r>
            </w:hyperlink>
          </w:p>
        </w:tc>
        <w:tc>
          <w:tcPr>
            <w:tcW w:w="6004" w:type="dxa"/>
            <w:shd w:val="clear" w:color="auto" w:fill="auto"/>
          </w:tcPr>
          <w:p w14:paraId="058692A0" w14:textId="77777777" w:rsidR="00496A57" w:rsidRPr="00C05E03" w:rsidRDefault="00496A57" w:rsidP="007F5AE5">
            <w:pPr>
              <w:rPr>
                <w:rFonts w:ascii="Calibri" w:hAnsi="Calibri" w:cs="Arial"/>
                <w:sz w:val="20"/>
                <w:szCs w:val="20"/>
                <w:lang w:eastAsia="zh-CN"/>
              </w:rPr>
            </w:pPr>
            <w:r w:rsidRPr="00C05E03">
              <w:rPr>
                <w:rFonts w:ascii="Calibri" w:hAnsi="Calibri" w:cs="Arial"/>
                <w:sz w:val="20"/>
                <w:szCs w:val="20"/>
                <w:lang w:eastAsia="zh-CN"/>
              </w:rPr>
              <w:t>Units 3 and 4: a study score of at least 25 in English other than EAL or at least 30 in English (EAL); Units 3 and 4: a study score of at least 20 in one of Maths: Mathematical Methods or Maths: Specialist Mathematics.</w:t>
            </w:r>
          </w:p>
          <w:p w14:paraId="16B3AD6A" w14:textId="77777777" w:rsidR="00496A57" w:rsidRPr="00C05E03" w:rsidRDefault="00496A57" w:rsidP="007F5AE5">
            <w:pPr>
              <w:rPr>
                <w:rFonts w:ascii="Calibri" w:hAnsi="Calibri" w:cs="Arial"/>
                <w:b/>
                <w:sz w:val="10"/>
                <w:szCs w:val="10"/>
                <w:lang w:eastAsia="zh-CN"/>
              </w:rPr>
            </w:pPr>
          </w:p>
        </w:tc>
        <w:tc>
          <w:tcPr>
            <w:tcW w:w="1642" w:type="dxa"/>
            <w:shd w:val="clear" w:color="auto" w:fill="auto"/>
          </w:tcPr>
          <w:p w14:paraId="06107236" w14:textId="77777777" w:rsidR="00496A57" w:rsidRPr="00FE393D" w:rsidRDefault="00496A57" w:rsidP="007F5AE5">
            <w:pPr>
              <w:rPr>
                <w:rFonts w:ascii="Calibri" w:hAnsi="Calibri" w:cs="Arial"/>
                <w:b/>
                <w:lang w:eastAsia="zh-CN"/>
              </w:rPr>
            </w:pPr>
            <w:r w:rsidRPr="00FE393D">
              <w:rPr>
                <w:rFonts w:ascii="Calibri" w:hAnsi="Calibri" w:cs="Arial"/>
                <w:b/>
                <w:lang w:eastAsia="zh-CN"/>
              </w:rPr>
              <w:t>80.30 (H)</w:t>
            </w:r>
          </w:p>
        </w:tc>
      </w:tr>
      <w:tr w:rsidR="00496A57" w:rsidRPr="0054319B" w14:paraId="31494F63" w14:textId="77777777" w:rsidTr="00496A57">
        <w:trPr>
          <w:jc w:val="center"/>
        </w:trPr>
        <w:tc>
          <w:tcPr>
            <w:tcW w:w="3340" w:type="dxa"/>
            <w:vMerge/>
            <w:shd w:val="clear" w:color="auto" w:fill="FADAFB"/>
          </w:tcPr>
          <w:p w14:paraId="7A838607" w14:textId="77777777" w:rsidR="00496A57" w:rsidRPr="00D5455B" w:rsidRDefault="00496A57" w:rsidP="007F5AE5">
            <w:pPr>
              <w:rPr>
                <w:rFonts w:ascii="Calibri" w:hAnsi="Calibri" w:cs="Arial"/>
                <w:b/>
                <w:color w:val="0000FF"/>
                <w:lang w:eastAsia="zh-CN"/>
              </w:rPr>
            </w:pPr>
          </w:p>
        </w:tc>
        <w:tc>
          <w:tcPr>
            <w:tcW w:w="6004" w:type="dxa"/>
            <w:shd w:val="clear" w:color="auto" w:fill="auto"/>
          </w:tcPr>
          <w:p w14:paraId="22B9BF3E" w14:textId="77777777" w:rsidR="00496A57" w:rsidRPr="00C05E03" w:rsidRDefault="00496A57" w:rsidP="007F5AE5">
            <w:pPr>
              <w:rPr>
                <w:rFonts w:ascii="Calibri" w:hAnsi="Calibri" w:cs="Arial"/>
                <w:sz w:val="20"/>
                <w:szCs w:val="20"/>
                <w:lang w:eastAsia="zh-CN"/>
              </w:rPr>
            </w:pPr>
            <w:r w:rsidRPr="00C05E03">
              <w:rPr>
                <w:rFonts w:ascii="Calibri" w:hAnsi="Calibri" w:cs="Arial"/>
                <w:sz w:val="20"/>
                <w:szCs w:val="20"/>
                <w:lang w:eastAsia="zh-CN"/>
              </w:rPr>
              <w:t>Units 3 and 4: a study score of at least 25 in English other than EAL or at least 30 in English (EAL); Units 3 and 4: a study score of at least 20 in one of Maths: Mathematical Methods or Maths: Specialist Mathematics.</w:t>
            </w:r>
          </w:p>
          <w:p w14:paraId="4AEA7B60" w14:textId="77777777" w:rsidR="00496A57" w:rsidRPr="00C05E03" w:rsidRDefault="00496A57" w:rsidP="007F5AE5">
            <w:pPr>
              <w:rPr>
                <w:rFonts w:ascii="Calibri" w:hAnsi="Calibri" w:cs="Arial"/>
                <w:sz w:val="10"/>
                <w:szCs w:val="10"/>
                <w:lang w:eastAsia="zh-CN"/>
              </w:rPr>
            </w:pPr>
          </w:p>
        </w:tc>
        <w:tc>
          <w:tcPr>
            <w:tcW w:w="1642" w:type="dxa"/>
            <w:shd w:val="clear" w:color="auto" w:fill="auto"/>
          </w:tcPr>
          <w:p w14:paraId="208BE127" w14:textId="77777777" w:rsidR="00496A57" w:rsidRPr="00FE393D" w:rsidRDefault="00496A57" w:rsidP="007F5AE5">
            <w:pPr>
              <w:rPr>
                <w:rFonts w:ascii="Calibri" w:hAnsi="Calibri" w:cs="Arial"/>
                <w:b/>
                <w:lang w:eastAsia="zh-CN"/>
              </w:rPr>
            </w:pPr>
            <w:r w:rsidRPr="00FE393D">
              <w:rPr>
                <w:rFonts w:ascii="Calibri" w:hAnsi="Calibri" w:cs="Arial"/>
                <w:b/>
                <w:lang w:eastAsia="zh-CN"/>
              </w:rPr>
              <w:t>70.05 (H)</w:t>
            </w:r>
          </w:p>
        </w:tc>
      </w:tr>
      <w:tr w:rsidR="00496A57" w:rsidRPr="0054319B" w14:paraId="08A6E758" w14:textId="77777777" w:rsidTr="00496A57">
        <w:trPr>
          <w:jc w:val="center"/>
        </w:trPr>
        <w:tc>
          <w:tcPr>
            <w:tcW w:w="3340" w:type="dxa"/>
            <w:vMerge/>
            <w:shd w:val="clear" w:color="auto" w:fill="FADAFB"/>
          </w:tcPr>
          <w:p w14:paraId="647767F9" w14:textId="77777777" w:rsidR="00496A57" w:rsidRPr="00D5455B" w:rsidRDefault="00496A57" w:rsidP="007F5AE5">
            <w:pPr>
              <w:rPr>
                <w:rFonts w:ascii="Calibri" w:hAnsi="Calibri" w:cs="Arial"/>
                <w:b/>
                <w:color w:val="0000FF"/>
                <w:lang w:eastAsia="zh-CN"/>
              </w:rPr>
            </w:pPr>
          </w:p>
        </w:tc>
        <w:tc>
          <w:tcPr>
            <w:tcW w:w="6004" w:type="dxa"/>
            <w:shd w:val="clear" w:color="auto" w:fill="auto"/>
          </w:tcPr>
          <w:p w14:paraId="53DCA195" w14:textId="77777777" w:rsidR="00496A57" w:rsidRPr="00C05E03" w:rsidRDefault="00496A57" w:rsidP="007F5AE5">
            <w:pPr>
              <w:rPr>
                <w:rFonts w:ascii="Calibri" w:hAnsi="Calibri" w:cs="Arial"/>
                <w:sz w:val="20"/>
                <w:szCs w:val="20"/>
                <w:lang w:eastAsia="zh-CN"/>
              </w:rPr>
            </w:pPr>
            <w:r w:rsidRPr="00C05E03">
              <w:rPr>
                <w:rFonts w:ascii="Calibri" w:hAnsi="Calibri" w:cs="Arial"/>
                <w:sz w:val="20"/>
                <w:szCs w:val="20"/>
                <w:lang w:eastAsia="zh-CN"/>
              </w:rPr>
              <w:t>Units 3 and 4: a study score of at least 25 in English other than EAL or at least 30 in English (EAL); Units 3 and 4: a study score of at least 20 in any Mathematics.</w:t>
            </w:r>
          </w:p>
          <w:p w14:paraId="522FC112" w14:textId="77777777" w:rsidR="00496A57" w:rsidRPr="00C05E03" w:rsidRDefault="00496A57" w:rsidP="007F5AE5">
            <w:pPr>
              <w:rPr>
                <w:rFonts w:ascii="Calibri" w:hAnsi="Calibri" w:cs="Arial"/>
                <w:sz w:val="10"/>
                <w:szCs w:val="10"/>
                <w:lang w:eastAsia="zh-CN"/>
              </w:rPr>
            </w:pPr>
          </w:p>
        </w:tc>
        <w:tc>
          <w:tcPr>
            <w:tcW w:w="1642" w:type="dxa"/>
            <w:shd w:val="clear" w:color="auto" w:fill="auto"/>
          </w:tcPr>
          <w:p w14:paraId="0D0EB79E" w14:textId="77777777" w:rsidR="00496A57" w:rsidRPr="00FE393D" w:rsidRDefault="00496A57" w:rsidP="007F5AE5">
            <w:pPr>
              <w:rPr>
                <w:rFonts w:ascii="Calibri" w:hAnsi="Calibri" w:cs="Arial"/>
                <w:b/>
                <w:lang w:eastAsia="zh-CN"/>
              </w:rPr>
            </w:pPr>
            <w:r w:rsidRPr="00FE393D">
              <w:rPr>
                <w:rFonts w:ascii="Calibri" w:hAnsi="Calibri" w:cs="Arial"/>
                <w:b/>
                <w:lang w:eastAsia="zh-CN"/>
              </w:rPr>
              <w:t>52.20 (H)</w:t>
            </w:r>
          </w:p>
        </w:tc>
      </w:tr>
      <w:tr w:rsidR="00496A57" w:rsidRPr="00496A57" w14:paraId="618B58C0" w14:textId="77777777" w:rsidTr="00496A57">
        <w:trPr>
          <w:jc w:val="center"/>
        </w:trPr>
        <w:tc>
          <w:tcPr>
            <w:tcW w:w="3340" w:type="dxa"/>
            <w:shd w:val="clear" w:color="auto" w:fill="FADAFB"/>
          </w:tcPr>
          <w:p w14:paraId="0605BE44" w14:textId="77777777" w:rsidR="00496A57" w:rsidRPr="00496A57" w:rsidRDefault="001D7ED2" w:rsidP="007F5AE5">
            <w:pPr>
              <w:rPr>
                <w:rFonts w:ascii="Calibri" w:hAnsi="Calibri"/>
                <w:sz w:val="14"/>
                <w:szCs w:val="28"/>
                <w:lang w:eastAsia="zh-CN"/>
              </w:rPr>
            </w:pPr>
            <w:hyperlink r:id="rId49" w:history="1">
              <w:r w:rsidR="00496A57" w:rsidRPr="00496A57">
                <w:rPr>
                  <w:rStyle w:val="Hyperlink"/>
                  <w:rFonts w:ascii="Calibri" w:hAnsi="Calibri" w:cs="Arial"/>
                  <w:b/>
                  <w:lang w:eastAsia="zh-CN"/>
                </w:rPr>
                <w:t>Victoria University</w:t>
              </w:r>
            </w:hyperlink>
            <w:r w:rsidR="00496A57" w:rsidRPr="00496A57">
              <w:rPr>
                <w:rFonts w:ascii="Calibri" w:hAnsi="Calibri" w:cs="Arial"/>
                <w:b/>
                <w:lang w:eastAsia="zh-CN"/>
              </w:rPr>
              <w:t xml:space="preserve"> </w:t>
            </w:r>
            <w:r w:rsidR="00496A57" w:rsidRPr="00496A57">
              <w:rPr>
                <w:rFonts w:ascii="Calibri" w:hAnsi="Calibri" w:cs="Arial"/>
                <w:b/>
                <w:lang w:eastAsia="zh-CN"/>
              </w:rPr>
              <w:br/>
            </w:r>
            <w:r w:rsidR="00496A57" w:rsidRPr="00496A57">
              <w:rPr>
                <w:rFonts w:ascii="Calibri" w:hAnsi="Calibri"/>
                <w:sz w:val="18"/>
                <w:szCs w:val="28"/>
                <w:lang w:eastAsia="zh-CN"/>
              </w:rPr>
              <w:t>FP – Footscray Park</w:t>
            </w:r>
          </w:p>
          <w:p w14:paraId="2560D906" w14:textId="77777777" w:rsidR="00496A57" w:rsidRPr="00496A57" w:rsidRDefault="00496A57" w:rsidP="007F5AE5">
            <w:pPr>
              <w:rPr>
                <w:rFonts w:ascii="Calibri" w:hAnsi="Calibri" w:cs="Arial"/>
                <w:b/>
                <w:lang w:eastAsia="zh-CN"/>
              </w:rPr>
            </w:pPr>
          </w:p>
        </w:tc>
        <w:tc>
          <w:tcPr>
            <w:tcW w:w="6004" w:type="dxa"/>
            <w:shd w:val="clear" w:color="auto" w:fill="auto"/>
          </w:tcPr>
          <w:p w14:paraId="0F727600" w14:textId="77777777" w:rsidR="00496A57" w:rsidRPr="00496A57" w:rsidRDefault="00496A57" w:rsidP="007F5AE5">
            <w:pPr>
              <w:rPr>
                <w:rFonts w:ascii="Calibri" w:hAnsi="Calibri" w:cs="Arial"/>
                <w:sz w:val="20"/>
                <w:szCs w:val="20"/>
                <w:lang w:eastAsia="zh-CN"/>
              </w:rPr>
            </w:pPr>
            <w:r w:rsidRPr="00496A57">
              <w:rPr>
                <w:rFonts w:ascii="Calibri" w:hAnsi="Calibri" w:cs="Arial"/>
                <w:sz w:val="20"/>
                <w:szCs w:val="20"/>
                <w:lang w:eastAsia="zh-CN"/>
              </w:rPr>
              <w:t>Units 3 and 4: a study score of at least 25 in English (EAL) or at least 20 in English other than EAL; Units 3 and 4: a study score of at least 20 in any Mathematics.</w:t>
            </w:r>
          </w:p>
          <w:p w14:paraId="3525A808" w14:textId="77777777" w:rsidR="00496A57" w:rsidRPr="00496A57" w:rsidRDefault="00496A57" w:rsidP="007F5AE5">
            <w:pPr>
              <w:rPr>
                <w:rFonts w:ascii="Calibri" w:hAnsi="Calibri" w:cs="Arial"/>
                <w:sz w:val="10"/>
                <w:szCs w:val="10"/>
                <w:lang w:eastAsia="zh-CN"/>
              </w:rPr>
            </w:pPr>
          </w:p>
        </w:tc>
        <w:tc>
          <w:tcPr>
            <w:tcW w:w="1642" w:type="dxa"/>
            <w:shd w:val="clear" w:color="auto" w:fill="auto"/>
          </w:tcPr>
          <w:p w14:paraId="00AC0012" w14:textId="77777777" w:rsidR="00496A57" w:rsidRPr="00496A57" w:rsidRDefault="00496A57" w:rsidP="007F5AE5">
            <w:pPr>
              <w:rPr>
                <w:rFonts w:ascii="Calibri" w:hAnsi="Calibri" w:cs="Arial"/>
                <w:b/>
                <w:lang w:eastAsia="zh-CN"/>
              </w:rPr>
            </w:pPr>
            <w:r w:rsidRPr="00496A57">
              <w:rPr>
                <w:rFonts w:ascii="Calibri" w:hAnsi="Calibri" w:cs="Arial"/>
                <w:b/>
                <w:lang w:eastAsia="zh-CN"/>
              </w:rPr>
              <w:t>n/p (FP)</w:t>
            </w:r>
          </w:p>
        </w:tc>
      </w:tr>
    </w:tbl>
    <w:p w14:paraId="48E56ED5" w14:textId="1AE07708" w:rsidR="00496A57" w:rsidRPr="00496A57" w:rsidRDefault="00496A57" w:rsidP="00496A57">
      <w:pPr>
        <w:rPr>
          <w:rFonts w:ascii="Calibri" w:hAnsi="Calibri" w:cs="Calibri"/>
          <w:b/>
          <w:color w:val="0000FF"/>
          <w:u w:val="single"/>
        </w:rPr>
      </w:pPr>
      <w:r w:rsidRPr="00496A57">
        <w:rPr>
          <w:rFonts w:ascii="Calibri" w:hAnsi="Calibri" w:cs="Calibri"/>
          <w:b/>
        </w:rPr>
        <w:t xml:space="preserve"> For a comprehensive list of similar courses, double degrees, and major studies, visit </w:t>
      </w:r>
      <w:hyperlink r:id="rId50" w:history="1">
        <w:r w:rsidRPr="00496A57">
          <w:rPr>
            <w:rFonts w:ascii="Calibri" w:hAnsi="Calibri" w:cs="Calibri"/>
            <w:b/>
            <w:color w:val="0000FF"/>
            <w:u w:val="single"/>
          </w:rPr>
          <w:t>VTAC</w:t>
        </w:r>
      </w:hyperlink>
      <w:r w:rsidRPr="00496A57">
        <w:rPr>
          <w:rFonts w:ascii="Calibri" w:hAnsi="Calibri" w:cs="Calibri"/>
          <w:b/>
          <w:color w:val="0000FF"/>
          <w:u w:val="single"/>
        </w:rPr>
        <w:t>.</w:t>
      </w:r>
      <w:r w:rsidRPr="00496A57">
        <w:rPr>
          <w:rStyle w:val="Hyperlink"/>
          <w:rFonts w:ascii="Calibri" w:hAnsi="Calibri"/>
          <w:b/>
          <w:sz w:val="20"/>
        </w:rPr>
        <w:br/>
      </w:r>
    </w:p>
    <w:p w14:paraId="6DF1A5CF" w14:textId="77777777" w:rsidR="00830BA7" w:rsidRPr="0084162D" w:rsidRDefault="00830BA7" w:rsidP="00830BA7">
      <w:pPr>
        <w:pStyle w:val="NoSpacing"/>
        <w:ind w:left="-340"/>
        <w:rPr>
          <w:rFonts w:asciiTheme="minorHAnsi" w:hAnsiTheme="minorHAnsi" w:cstheme="minorHAnsi"/>
          <w:b/>
          <w:u w:val="single"/>
        </w:rPr>
      </w:pPr>
      <w:r w:rsidRPr="0084162D">
        <w:rPr>
          <w:rFonts w:asciiTheme="minorHAnsi" w:hAnsiTheme="minorHAnsi" w:cstheme="minorHAnsi"/>
          <w:b/>
          <w:noProof/>
          <w:sz w:val="28"/>
          <w:u w:val="single"/>
          <w:lang w:eastAsia="zh-CN"/>
        </w:rPr>
        <w:lastRenderedPageBreak/>
        <w:drawing>
          <wp:inline distT="0" distB="0" distL="0" distR="0" wp14:anchorId="3D250FBC" wp14:editId="51D98413">
            <wp:extent cx="1493520" cy="404495"/>
            <wp:effectExtent l="0" t="0" r="0" b="0"/>
            <wp:docPr id="40" name="Picture 40" descr="Charles Stur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les Sturt Univers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2691" cy="412395"/>
                    </a:xfrm>
                    <a:prstGeom prst="rect">
                      <a:avLst/>
                    </a:prstGeom>
                    <a:noFill/>
                    <a:ln>
                      <a:noFill/>
                    </a:ln>
                  </pic:spPr>
                </pic:pic>
              </a:graphicData>
            </a:graphic>
          </wp:inline>
        </w:drawing>
      </w:r>
      <w:r w:rsidRPr="0084162D">
        <w:rPr>
          <w:rFonts w:asciiTheme="minorHAnsi" w:hAnsiTheme="minorHAnsi" w:cstheme="minorHAnsi"/>
          <w:b/>
          <w:sz w:val="28"/>
          <w:u w:val="single"/>
        </w:rPr>
        <w:t xml:space="preserve">  Snapshot of Charles Sturt University (CSU) in 2024</w:t>
      </w:r>
    </w:p>
    <w:p w14:paraId="6A72F20E" w14:textId="77777777" w:rsidR="00830BA7" w:rsidRPr="0065010B" w:rsidRDefault="00830BA7" w:rsidP="00830BA7">
      <w:pPr>
        <w:pStyle w:val="NoSpacing"/>
        <w:numPr>
          <w:ilvl w:val="0"/>
          <w:numId w:val="43"/>
        </w:numPr>
        <w:ind w:left="0"/>
        <w:rPr>
          <w:rFonts w:asciiTheme="minorHAnsi" w:hAnsiTheme="minorHAnsi" w:cstheme="minorHAnsi"/>
          <w:sz w:val="24"/>
          <w:szCs w:val="24"/>
        </w:rPr>
      </w:pPr>
      <w:r w:rsidRPr="0084162D">
        <w:rPr>
          <w:rFonts w:asciiTheme="minorHAnsi" w:hAnsiTheme="minorHAnsi" w:cstheme="minorHAnsi"/>
          <w:sz w:val="24"/>
          <w:szCs w:val="24"/>
        </w:rPr>
        <w:t xml:space="preserve">The history of Charles Sturt University dates back to 1895 but CSU was formally incorporated </w:t>
      </w:r>
      <w:r>
        <w:rPr>
          <w:rFonts w:asciiTheme="minorHAnsi" w:hAnsiTheme="minorHAnsi" w:cstheme="minorHAnsi"/>
          <w:sz w:val="24"/>
          <w:szCs w:val="24"/>
        </w:rPr>
        <w:t>in</w:t>
      </w:r>
      <w:r w:rsidRPr="0084162D">
        <w:rPr>
          <w:rFonts w:asciiTheme="minorHAnsi" w:hAnsiTheme="minorHAnsi" w:cstheme="minorHAnsi"/>
          <w:sz w:val="24"/>
          <w:szCs w:val="24"/>
        </w:rPr>
        <w:t xml:space="preserve"> July </w:t>
      </w:r>
      <w:r w:rsidRPr="0065010B">
        <w:rPr>
          <w:rFonts w:asciiTheme="minorHAnsi" w:hAnsiTheme="minorHAnsi" w:cstheme="minorHAnsi"/>
          <w:sz w:val="24"/>
          <w:szCs w:val="24"/>
        </w:rPr>
        <w:t>1989 and is one of Australia's newer universities</w:t>
      </w:r>
      <w:r w:rsidRPr="0065010B">
        <w:rPr>
          <w:rFonts w:asciiTheme="minorHAnsi" w:hAnsiTheme="minorHAnsi" w:cstheme="minorHAnsi"/>
          <w:sz w:val="24"/>
          <w:szCs w:val="24"/>
        </w:rPr>
        <w:br/>
      </w:r>
    </w:p>
    <w:p w14:paraId="56BCE6AA" w14:textId="77777777" w:rsidR="00830BA7" w:rsidRPr="0065010B" w:rsidRDefault="00830BA7" w:rsidP="00830BA7">
      <w:pPr>
        <w:pStyle w:val="NoSpacing"/>
        <w:numPr>
          <w:ilvl w:val="0"/>
          <w:numId w:val="42"/>
        </w:numPr>
        <w:ind w:left="0"/>
        <w:rPr>
          <w:rFonts w:asciiTheme="minorHAnsi" w:hAnsiTheme="minorHAnsi" w:cstheme="minorHAnsi"/>
          <w:sz w:val="24"/>
          <w:szCs w:val="24"/>
        </w:rPr>
      </w:pPr>
      <w:r w:rsidRPr="0065010B">
        <w:rPr>
          <w:rFonts w:asciiTheme="minorHAnsi" w:hAnsiTheme="minorHAnsi" w:cstheme="minorHAnsi"/>
          <w:sz w:val="24"/>
          <w:szCs w:val="24"/>
        </w:rPr>
        <w:t>Charles Sturt University has three Faculties which comprise of several Schools and centres for specific areas of study and research –</w:t>
      </w:r>
    </w:p>
    <w:p w14:paraId="27E9F0F5" w14:textId="77777777" w:rsidR="00830BA7" w:rsidRPr="0065010B" w:rsidRDefault="001D7ED2" w:rsidP="00830BA7">
      <w:pPr>
        <w:pStyle w:val="NoSpacing"/>
        <w:rPr>
          <w:rFonts w:asciiTheme="minorHAnsi" w:hAnsiTheme="minorHAnsi" w:cstheme="minorHAnsi"/>
          <w:sz w:val="24"/>
          <w:szCs w:val="24"/>
        </w:rPr>
      </w:pPr>
      <w:hyperlink r:id="rId52" w:history="1">
        <w:r w:rsidR="00830BA7" w:rsidRPr="0065010B">
          <w:rPr>
            <w:rStyle w:val="Hyperlink"/>
            <w:rFonts w:asciiTheme="minorHAnsi" w:hAnsiTheme="minorHAnsi" w:cstheme="minorHAnsi"/>
            <w:sz w:val="24"/>
            <w:szCs w:val="24"/>
          </w:rPr>
          <w:t>Faculty of Arts and Education</w:t>
        </w:r>
      </w:hyperlink>
    </w:p>
    <w:p w14:paraId="54CDC1BE" w14:textId="77777777" w:rsidR="00830BA7" w:rsidRPr="0065010B" w:rsidRDefault="001D7ED2" w:rsidP="00830BA7">
      <w:pPr>
        <w:pStyle w:val="NoSpacing"/>
        <w:rPr>
          <w:rFonts w:asciiTheme="minorHAnsi" w:hAnsiTheme="minorHAnsi" w:cstheme="minorHAnsi"/>
          <w:sz w:val="24"/>
          <w:szCs w:val="24"/>
        </w:rPr>
      </w:pPr>
      <w:hyperlink r:id="rId53" w:history="1">
        <w:r w:rsidR="00830BA7" w:rsidRPr="0065010B">
          <w:rPr>
            <w:rStyle w:val="Hyperlink"/>
            <w:rFonts w:asciiTheme="minorHAnsi" w:hAnsiTheme="minorHAnsi" w:cstheme="minorHAnsi"/>
            <w:sz w:val="24"/>
            <w:szCs w:val="24"/>
          </w:rPr>
          <w:t>Faculty of Business, Justice and Behavioural Sciences</w:t>
        </w:r>
      </w:hyperlink>
    </w:p>
    <w:p w14:paraId="748E6E96" w14:textId="77777777" w:rsidR="00830BA7" w:rsidRPr="0065010B" w:rsidRDefault="001D7ED2" w:rsidP="00830BA7">
      <w:pPr>
        <w:pStyle w:val="NoSpacing"/>
        <w:rPr>
          <w:rStyle w:val="Hyperlink"/>
          <w:rFonts w:asciiTheme="minorHAnsi" w:hAnsiTheme="minorHAnsi" w:cstheme="minorHAnsi"/>
          <w:sz w:val="24"/>
          <w:szCs w:val="24"/>
        </w:rPr>
      </w:pPr>
      <w:hyperlink r:id="rId54" w:history="1">
        <w:r w:rsidR="00830BA7" w:rsidRPr="0065010B">
          <w:rPr>
            <w:rStyle w:val="Hyperlink"/>
            <w:rFonts w:asciiTheme="minorHAnsi" w:hAnsiTheme="minorHAnsi" w:cstheme="minorHAnsi"/>
            <w:sz w:val="24"/>
            <w:szCs w:val="24"/>
          </w:rPr>
          <w:t>Faculty of Science and Health</w:t>
        </w:r>
      </w:hyperlink>
    </w:p>
    <w:p w14:paraId="17356529" w14:textId="77777777" w:rsidR="00830BA7" w:rsidRPr="000D381C" w:rsidRDefault="00830BA7" w:rsidP="00830BA7">
      <w:pPr>
        <w:pStyle w:val="NoSpacing"/>
        <w:rPr>
          <w:rFonts w:asciiTheme="minorHAnsi" w:hAnsiTheme="minorHAnsi" w:cstheme="minorHAnsi"/>
          <w:sz w:val="24"/>
          <w:szCs w:val="24"/>
        </w:rPr>
      </w:pPr>
    </w:p>
    <w:p w14:paraId="76768253" w14:textId="77777777" w:rsidR="00830BA7" w:rsidRPr="000D381C" w:rsidRDefault="00830BA7" w:rsidP="00830BA7">
      <w:pPr>
        <w:pStyle w:val="NoSpacing"/>
        <w:numPr>
          <w:ilvl w:val="0"/>
          <w:numId w:val="42"/>
        </w:numPr>
        <w:ind w:left="0"/>
        <w:rPr>
          <w:rFonts w:asciiTheme="minorHAnsi" w:hAnsiTheme="minorHAnsi" w:cstheme="minorHAnsi"/>
          <w:sz w:val="24"/>
          <w:szCs w:val="24"/>
        </w:rPr>
      </w:pPr>
      <w:r w:rsidRPr="000D381C">
        <w:rPr>
          <w:rFonts w:asciiTheme="minorHAnsi" w:hAnsiTheme="minorHAnsi" w:cstheme="minorHAnsi"/>
          <w:sz w:val="24"/>
          <w:szCs w:val="24"/>
        </w:rPr>
        <w:t xml:space="preserve">CSU has campuses in a number of </w:t>
      </w:r>
      <w:hyperlink r:id="rId55" w:history="1">
        <w:r w:rsidRPr="000D381C">
          <w:rPr>
            <w:rStyle w:val="Hyperlink"/>
            <w:rFonts w:asciiTheme="minorHAnsi" w:hAnsiTheme="minorHAnsi" w:cstheme="minorHAnsi"/>
            <w:sz w:val="24"/>
            <w:szCs w:val="24"/>
          </w:rPr>
          <w:t>locations</w:t>
        </w:r>
      </w:hyperlink>
      <w:r w:rsidRPr="000D381C">
        <w:rPr>
          <w:rFonts w:asciiTheme="minorHAnsi" w:hAnsiTheme="minorHAnsi" w:cstheme="minorHAnsi"/>
          <w:sz w:val="24"/>
          <w:szCs w:val="24"/>
        </w:rPr>
        <w:t xml:space="preserve"> and also has various campuses that offer specialist courses, such as </w:t>
      </w:r>
      <w:r w:rsidRPr="000D381C">
        <w:rPr>
          <w:rFonts w:asciiTheme="minorHAnsi" w:hAnsiTheme="minorHAnsi" w:cstheme="minorHAnsi"/>
          <w:i/>
          <w:sz w:val="24"/>
          <w:szCs w:val="24"/>
        </w:rPr>
        <w:t xml:space="preserve">theology, education, Terrorism &amp; Security Studies, </w:t>
      </w:r>
      <w:r w:rsidRPr="000D381C">
        <w:rPr>
          <w:rFonts w:asciiTheme="minorHAnsi" w:hAnsiTheme="minorHAnsi" w:cstheme="minorHAnsi"/>
          <w:sz w:val="24"/>
          <w:szCs w:val="24"/>
        </w:rPr>
        <w:t>and</w:t>
      </w:r>
      <w:r w:rsidRPr="000D381C">
        <w:rPr>
          <w:rFonts w:asciiTheme="minorHAnsi" w:hAnsiTheme="minorHAnsi" w:cstheme="minorHAnsi"/>
          <w:i/>
          <w:sz w:val="24"/>
          <w:szCs w:val="24"/>
        </w:rPr>
        <w:t xml:space="preserve"> policing</w:t>
      </w:r>
      <w:r w:rsidRPr="000D381C">
        <w:rPr>
          <w:rFonts w:asciiTheme="minorHAnsi" w:hAnsiTheme="minorHAnsi" w:cstheme="minorHAnsi"/>
          <w:sz w:val="24"/>
          <w:szCs w:val="24"/>
        </w:rPr>
        <w:t xml:space="preserve">.  These include </w:t>
      </w:r>
      <w:hyperlink r:id="rId56" w:history="1">
        <w:r w:rsidRPr="000D381C">
          <w:rPr>
            <w:rStyle w:val="Hyperlink"/>
            <w:rFonts w:asciiTheme="minorHAnsi" w:hAnsiTheme="minorHAnsi" w:cstheme="minorHAnsi"/>
            <w:sz w:val="24"/>
            <w:szCs w:val="24"/>
          </w:rPr>
          <w:t>Canberra</w:t>
        </w:r>
      </w:hyperlink>
      <w:r w:rsidRPr="000D381C">
        <w:rPr>
          <w:rFonts w:asciiTheme="minorHAnsi" w:hAnsiTheme="minorHAnsi" w:cstheme="minorHAnsi"/>
          <w:sz w:val="24"/>
          <w:szCs w:val="24"/>
        </w:rPr>
        <w:t xml:space="preserve">, </w:t>
      </w:r>
      <w:hyperlink r:id="rId57" w:history="1">
        <w:r w:rsidRPr="000D381C">
          <w:rPr>
            <w:rStyle w:val="Hyperlink"/>
            <w:rFonts w:asciiTheme="minorHAnsi" w:hAnsiTheme="minorHAnsi" w:cstheme="minorHAnsi"/>
            <w:sz w:val="24"/>
            <w:szCs w:val="24"/>
          </w:rPr>
          <w:t>Goulburn</w:t>
        </w:r>
      </w:hyperlink>
      <w:r w:rsidRPr="000D381C">
        <w:rPr>
          <w:rFonts w:asciiTheme="minorHAnsi" w:hAnsiTheme="minorHAnsi" w:cstheme="minorHAnsi"/>
          <w:sz w:val="24"/>
          <w:szCs w:val="24"/>
        </w:rPr>
        <w:t xml:space="preserve">, and </w:t>
      </w:r>
      <w:hyperlink r:id="rId58" w:history="1">
        <w:r w:rsidRPr="000D381C">
          <w:rPr>
            <w:rStyle w:val="Hyperlink"/>
            <w:rFonts w:asciiTheme="minorHAnsi" w:hAnsiTheme="minorHAnsi" w:cstheme="minorHAnsi"/>
            <w:sz w:val="24"/>
            <w:szCs w:val="24"/>
          </w:rPr>
          <w:t>Parramatta</w:t>
        </w:r>
      </w:hyperlink>
      <w:r w:rsidRPr="000D381C">
        <w:rPr>
          <w:rFonts w:asciiTheme="minorHAnsi" w:hAnsiTheme="minorHAnsi" w:cstheme="minorHAnsi"/>
          <w:sz w:val="24"/>
          <w:szCs w:val="24"/>
        </w:rPr>
        <w:br/>
      </w:r>
    </w:p>
    <w:p w14:paraId="3B729F57" w14:textId="77777777" w:rsidR="00830BA7" w:rsidRPr="000D381C" w:rsidRDefault="00830BA7" w:rsidP="00830BA7">
      <w:pPr>
        <w:pStyle w:val="NoSpacing"/>
        <w:numPr>
          <w:ilvl w:val="0"/>
          <w:numId w:val="42"/>
        </w:numPr>
        <w:ind w:left="0"/>
        <w:rPr>
          <w:rFonts w:asciiTheme="minorHAnsi" w:hAnsiTheme="minorHAnsi" w:cstheme="minorHAnsi"/>
          <w:sz w:val="24"/>
          <w:szCs w:val="24"/>
        </w:rPr>
      </w:pPr>
      <w:r w:rsidRPr="000D381C">
        <w:rPr>
          <w:rFonts w:asciiTheme="minorHAnsi" w:hAnsiTheme="minorHAnsi" w:cstheme="minorHAnsi"/>
          <w:sz w:val="24"/>
          <w:szCs w:val="24"/>
        </w:rPr>
        <w:t xml:space="preserve">CSU offers a range of </w:t>
      </w:r>
      <w:hyperlink r:id="rId59" w:history="1">
        <w:r w:rsidRPr="000D381C">
          <w:rPr>
            <w:rStyle w:val="Hyperlink"/>
            <w:rFonts w:asciiTheme="minorHAnsi" w:hAnsiTheme="minorHAnsi" w:cstheme="minorHAnsi"/>
            <w:sz w:val="24"/>
            <w:szCs w:val="24"/>
          </w:rPr>
          <w:t>accommodation</w:t>
        </w:r>
      </w:hyperlink>
      <w:r w:rsidRPr="000D381C">
        <w:rPr>
          <w:rFonts w:asciiTheme="minorHAnsi" w:hAnsiTheme="minorHAnsi" w:cstheme="minorHAnsi"/>
          <w:sz w:val="24"/>
          <w:szCs w:val="24"/>
        </w:rPr>
        <w:t xml:space="preserve"> options to students across six campuses</w:t>
      </w:r>
      <w:r w:rsidRPr="000D381C">
        <w:rPr>
          <w:rFonts w:asciiTheme="minorHAnsi" w:hAnsiTheme="minorHAnsi" w:cstheme="minorHAnsi"/>
          <w:sz w:val="24"/>
          <w:szCs w:val="24"/>
        </w:rPr>
        <w:br/>
        <w:t xml:space="preserve"> </w:t>
      </w:r>
    </w:p>
    <w:p w14:paraId="3757A9BE" w14:textId="77777777" w:rsidR="00830BA7" w:rsidRPr="005F7D9D" w:rsidRDefault="00830BA7" w:rsidP="00830BA7">
      <w:pPr>
        <w:pStyle w:val="NoSpacing"/>
        <w:numPr>
          <w:ilvl w:val="0"/>
          <w:numId w:val="42"/>
        </w:numPr>
        <w:ind w:left="0"/>
        <w:rPr>
          <w:rFonts w:asciiTheme="minorHAnsi" w:hAnsiTheme="minorHAnsi" w:cstheme="minorHAnsi"/>
          <w:sz w:val="24"/>
          <w:szCs w:val="24"/>
        </w:rPr>
      </w:pPr>
      <w:r w:rsidRPr="005F7D9D">
        <w:rPr>
          <w:rFonts w:asciiTheme="minorHAnsi" w:hAnsiTheme="minorHAnsi" w:cstheme="minorHAnsi"/>
          <w:sz w:val="24"/>
          <w:szCs w:val="24"/>
        </w:rPr>
        <w:t xml:space="preserve">CSU offers a broad range of </w:t>
      </w:r>
      <w:hyperlink r:id="rId60" w:history="1">
        <w:r w:rsidRPr="005F7D9D">
          <w:rPr>
            <w:rStyle w:val="Hyperlink"/>
            <w:rFonts w:asciiTheme="minorHAnsi" w:hAnsiTheme="minorHAnsi" w:cstheme="minorHAnsi"/>
            <w:sz w:val="24"/>
            <w:szCs w:val="24"/>
          </w:rPr>
          <w:t>courses</w:t>
        </w:r>
      </w:hyperlink>
      <w:r w:rsidRPr="005F7D9D">
        <w:rPr>
          <w:rFonts w:asciiTheme="minorHAnsi" w:hAnsiTheme="minorHAnsi" w:cstheme="minorHAnsi"/>
          <w:sz w:val="24"/>
          <w:szCs w:val="24"/>
        </w:rPr>
        <w:t xml:space="preserve"> including postgraduate studies</w:t>
      </w:r>
      <w:r w:rsidRPr="005F7D9D">
        <w:rPr>
          <w:rFonts w:asciiTheme="minorHAnsi" w:hAnsiTheme="minorHAnsi" w:cstheme="minorHAnsi"/>
          <w:sz w:val="24"/>
          <w:szCs w:val="24"/>
        </w:rPr>
        <w:br/>
      </w:r>
    </w:p>
    <w:p w14:paraId="3917AF65" w14:textId="77777777" w:rsidR="00830BA7" w:rsidRPr="005F7D9D" w:rsidRDefault="00830BA7" w:rsidP="00830BA7">
      <w:pPr>
        <w:pStyle w:val="NoSpacing"/>
        <w:numPr>
          <w:ilvl w:val="0"/>
          <w:numId w:val="42"/>
        </w:numPr>
        <w:ind w:left="0"/>
        <w:rPr>
          <w:rFonts w:asciiTheme="minorHAnsi" w:hAnsiTheme="minorHAnsi" w:cstheme="minorHAnsi"/>
          <w:sz w:val="24"/>
          <w:szCs w:val="24"/>
        </w:rPr>
      </w:pPr>
      <w:r w:rsidRPr="005F7D9D">
        <w:rPr>
          <w:rFonts w:asciiTheme="minorHAnsi" w:hAnsiTheme="minorHAnsi" w:cstheme="minorHAnsi"/>
          <w:sz w:val="24"/>
          <w:szCs w:val="24"/>
        </w:rPr>
        <w:t xml:space="preserve">Charles Sturt University and Western Sydney University have partnered to offer a </w:t>
      </w:r>
      <w:hyperlink r:id="rId61" w:history="1">
        <w:r>
          <w:rPr>
            <w:rStyle w:val="Hyperlink"/>
            <w:rFonts w:asciiTheme="minorHAnsi" w:hAnsiTheme="minorHAnsi" w:cstheme="minorHAnsi"/>
            <w:sz w:val="24"/>
            <w:szCs w:val="24"/>
          </w:rPr>
          <w:t>Joint Program in Medicine - Doctor of Medicine</w:t>
        </w:r>
      </w:hyperlink>
      <w:r w:rsidRPr="005F7D9D">
        <w:rPr>
          <w:rStyle w:val="Hyperlink"/>
          <w:rFonts w:asciiTheme="minorHAnsi" w:hAnsiTheme="minorHAnsi" w:cstheme="minorHAnsi"/>
          <w:sz w:val="24"/>
          <w:szCs w:val="24"/>
        </w:rPr>
        <w:t>.</w:t>
      </w:r>
      <w:r w:rsidRPr="005F7D9D">
        <w:rPr>
          <w:rFonts w:asciiTheme="minorHAnsi" w:hAnsiTheme="minorHAnsi" w:cstheme="minorHAnsi"/>
          <w:sz w:val="24"/>
          <w:szCs w:val="24"/>
        </w:rPr>
        <w:t xml:space="preserve">  It is a five-year program taught in Orange, New South Wales</w:t>
      </w:r>
      <w:r w:rsidRPr="005F7D9D">
        <w:rPr>
          <w:rFonts w:asciiTheme="minorHAnsi" w:hAnsiTheme="minorHAnsi" w:cstheme="minorHAnsi"/>
          <w:sz w:val="24"/>
          <w:szCs w:val="24"/>
        </w:rPr>
        <w:br/>
      </w:r>
    </w:p>
    <w:p w14:paraId="5CB09992" w14:textId="77777777" w:rsidR="00830BA7" w:rsidRPr="005F7D9D" w:rsidRDefault="00830BA7" w:rsidP="00830BA7">
      <w:pPr>
        <w:pStyle w:val="NoSpacing"/>
        <w:numPr>
          <w:ilvl w:val="0"/>
          <w:numId w:val="42"/>
        </w:numPr>
        <w:ind w:left="0"/>
        <w:rPr>
          <w:rFonts w:asciiTheme="minorHAnsi" w:hAnsiTheme="minorHAnsi" w:cstheme="minorHAnsi"/>
          <w:sz w:val="24"/>
          <w:szCs w:val="24"/>
        </w:rPr>
      </w:pPr>
      <w:r w:rsidRPr="005F7D9D">
        <w:rPr>
          <w:rFonts w:asciiTheme="minorHAnsi" w:hAnsiTheme="minorHAnsi" w:cstheme="minorHAnsi"/>
          <w:sz w:val="24"/>
          <w:szCs w:val="24"/>
        </w:rPr>
        <w:t xml:space="preserve">Some other courses that may be of particular interest include – </w:t>
      </w:r>
    </w:p>
    <w:p w14:paraId="7E0054BF" w14:textId="77777777" w:rsidR="00830BA7" w:rsidRPr="00F43685" w:rsidRDefault="00830BA7" w:rsidP="00830BA7">
      <w:pPr>
        <w:pStyle w:val="NoSpacing"/>
        <w:rPr>
          <w:rFonts w:asciiTheme="minorHAnsi" w:hAnsiTheme="minorHAnsi" w:cstheme="minorHAnsi"/>
          <w:sz w:val="24"/>
          <w:szCs w:val="24"/>
        </w:rPr>
      </w:pPr>
    </w:p>
    <w:p w14:paraId="6DC01400" w14:textId="77777777" w:rsidR="00830BA7" w:rsidRPr="00F43685" w:rsidRDefault="001D7ED2" w:rsidP="00830BA7">
      <w:pPr>
        <w:pStyle w:val="NoSpacing"/>
        <w:numPr>
          <w:ilvl w:val="0"/>
          <w:numId w:val="44"/>
        </w:numPr>
        <w:rPr>
          <w:rFonts w:asciiTheme="minorHAnsi" w:hAnsiTheme="minorHAnsi" w:cstheme="minorHAnsi"/>
          <w:bCs/>
          <w:sz w:val="24"/>
        </w:rPr>
      </w:pPr>
      <w:hyperlink r:id="rId62" w:history="1">
        <w:r w:rsidR="00830BA7" w:rsidRPr="00F43685">
          <w:rPr>
            <w:rStyle w:val="Hyperlink"/>
            <w:rFonts w:asciiTheme="minorHAnsi" w:hAnsiTheme="minorHAnsi" w:cstheme="minorHAnsi"/>
            <w:bCs/>
            <w:sz w:val="24"/>
          </w:rPr>
          <w:t>Bachelor of Communication</w:t>
        </w:r>
      </w:hyperlink>
    </w:p>
    <w:p w14:paraId="7CCC4480" w14:textId="77777777" w:rsidR="00830BA7" w:rsidRPr="00F43685" w:rsidRDefault="001D7ED2" w:rsidP="00830BA7">
      <w:pPr>
        <w:pStyle w:val="NoSpacing"/>
        <w:numPr>
          <w:ilvl w:val="0"/>
          <w:numId w:val="44"/>
        </w:numPr>
        <w:rPr>
          <w:rFonts w:asciiTheme="minorHAnsi" w:hAnsiTheme="minorHAnsi" w:cstheme="minorHAnsi"/>
          <w:bCs/>
          <w:sz w:val="24"/>
        </w:rPr>
      </w:pPr>
      <w:hyperlink r:id="rId63" w:history="1">
        <w:r w:rsidR="00830BA7" w:rsidRPr="00F43685">
          <w:rPr>
            <w:rStyle w:val="Hyperlink"/>
            <w:rFonts w:asciiTheme="minorHAnsi" w:hAnsiTheme="minorHAnsi" w:cstheme="minorHAnsi"/>
            <w:bCs/>
            <w:sz w:val="24"/>
          </w:rPr>
          <w:t>Bachelor of Dental Science</w:t>
        </w:r>
      </w:hyperlink>
      <w:r w:rsidR="00830BA7" w:rsidRPr="00F43685">
        <w:rPr>
          <w:rFonts w:asciiTheme="minorHAnsi" w:hAnsiTheme="minorHAnsi" w:cstheme="minorHAnsi"/>
          <w:bCs/>
          <w:sz w:val="24"/>
        </w:rPr>
        <w:t xml:space="preserve"> </w:t>
      </w:r>
    </w:p>
    <w:p w14:paraId="436CD01F" w14:textId="77777777" w:rsidR="00830BA7" w:rsidRPr="00F43685" w:rsidRDefault="001D7ED2" w:rsidP="00830BA7">
      <w:pPr>
        <w:pStyle w:val="NoSpacing"/>
        <w:numPr>
          <w:ilvl w:val="0"/>
          <w:numId w:val="44"/>
        </w:numPr>
        <w:rPr>
          <w:rFonts w:asciiTheme="minorHAnsi" w:hAnsiTheme="minorHAnsi" w:cstheme="minorHAnsi"/>
          <w:bCs/>
          <w:sz w:val="24"/>
        </w:rPr>
      </w:pPr>
      <w:hyperlink r:id="rId64" w:history="1">
        <w:r w:rsidR="00830BA7" w:rsidRPr="00F43685">
          <w:rPr>
            <w:rStyle w:val="Hyperlink"/>
            <w:rFonts w:asciiTheme="minorHAnsi" w:hAnsiTheme="minorHAnsi" w:cstheme="minorHAnsi"/>
            <w:bCs/>
            <w:sz w:val="24"/>
          </w:rPr>
          <w:t>Bachelor of Pharmacy</w:t>
        </w:r>
      </w:hyperlink>
    </w:p>
    <w:p w14:paraId="40790536" w14:textId="77777777" w:rsidR="00830BA7" w:rsidRPr="00F43685" w:rsidRDefault="001D7ED2" w:rsidP="00830BA7">
      <w:pPr>
        <w:pStyle w:val="NoSpacing"/>
        <w:numPr>
          <w:ilvl w:val="0"/>
          <w:numId w:val="44"/>
        </w:numPr>
        <w:rPr>
          <w:rFonts w:asciiTheme="minorHAnsi" w:hAnsiTheme="minorHAnsi" w:cstheme="minorHAnsi"/>
          <w:bCs/>
          <w:sz w:val="24"/>
        </w:rPr>
      </w:pPr>
      <w:hyperlink r:id="rId65" w:history="1">
        <w:r w:rsidR="00830BA7" w:rsidRPr="00F43685">
          <w:rPr>
            <w:rStyle w:val="Hyperlink"/>
            <w:rFonts w:asciiTheme="minorHAnsi" w:hAnsiTheme="minorHAnsi" w:cstheme="minorHAnsi"/>
            <w:bCs/>
            <w:sz w:val="24"/>
          </w:rPr>
          <w:t>Bachelor of Physiotherapy</w:t>
        </w:r>
      </w:hyperlink>
      <w:r w:rsidR="00830BA7" w:rsidRPr="00F43685">
        <w:rPr>
          <w:rFonts w:asciiTheme="minorHAnsi" w:hAnsiTheme="minorHAnsi" w:cstheme="minorHAnsi"/>
          <w:bCs/>
          <w:sz w:val="24"/>
        </w:rPr>
        <w:t xml:space="preserve">  </w:t>
      </w:r>
    </w:p>
    <w:p w14:paraId="7DC9BB2F" w14:textId="77777777" w:rsidR="00830BA7" w:rsidRPr="00F43685" w:rsidRDefault="001D7ED2" w:rsidP="00830BA7">
      <w:pPr>
        <w:pStyle w:val="NoSpacing"/>
        <w:numPr>
          <w:ilvl w:val="0"/>
          <w:numId w:val="44"/>
        </w:numPr>
        <w:rPr>
          <w:rFonts w:asciiTheme="minorHAnsi" w:hAnsiTheme="minorHAnsi" w:cstheme="minorHAnsi"/>
          <w:bCs/>
          <w:sz w:val="24"/>
        </w:rPr>
      </w:pPr>
      <w:hyperlink r:id="rId66" w:history="1">
        <w:r w:rsidR="00830BA7" w:rsidRPr="00F43685">
          <w:rPr>
            <w:rStyle w:val="Hyperlink"/>
            <w:rFonts w:asciiTheme="minorHAnsi" w:hAnsiTheme="minorHAnsi" w:cstheme="minorHAnsi"/>
            <w:bCs/>
            <w:sz w:val="24"/>
          </w:rPr>
          <w:t>Bachelor of Veterinary Biology / Bachelor of Veterinary Science</w:t>
        </w:r>
      </w:hyperlink>
      <w:r w:rsidR="00830BA7" w:rsidRPr="00F43685">
        <w:rPr>
          <w:rFonts w:asciiTheme="minorHAnsi" w:hAnsiTheme="minorHAnsi" w:cstheme="minorHAnsi"/>
          <w:bCs/>
          <w:sz w:val="24"/>
        </w:rPr>
        <w:t xml:space="preserve"> </w:t>
      </w:r>
    </w:p>
    <w:p w14:paraId="3F1F00B9" w14:textId="77777777" w:rsidR="00830BA7" w:rsidRPr="00F43685" w:rsidRDefault="001D7ED2" w:rsidP="00830BA7">
      <w:pPr>
        <w:pStyle w:val="NoSpacing"/>
        <w:numPr>
          <w:ilvl w:val="0"/>
          <w:numId w:val="44"/>
        </w:numPr>
        <w:rPr>
          <w:rFonts w:asciiTheme="minorHAnsi" w:hAnsiTheme="minorHAnsi" w:cstheme="minorHAnsi"/>
          <w:bCs/>
          <w:sz w:val="24"/>
        </w:rPr>
      </w:pPr>
      <w:hyperlink r:id="rId67" w:history="1">
        <w:r w:rsidR="00830BA7" w:rsidRPr="00F43685">
          <w:rPr>
            <w:rStyle w:val="Hyperlink"/>
            <w:rFonts w:asciiTheme="minorHAnsi" w:hAnsiTheme="minorHAnsi" w:cstheme="minorHAnsi"/>
            <w:bCs/>
            <w:sz w:val="24"/>
          </w:rPr>
          <w:t>Master of Terrorism and Security Studies</w:t>
        </w:r>
      </w:hyperlink>
    </w:p>
    <w:p w14:paraId="236B7C6B" w14:textId="77777777" w:rsidR="00830BA7" w:rsidRDefault="00830BA7" w:rsidP="00830BA7">
      <w:pPr>
        <w:pStyle w:val="NoSpacing"/>
        <w:rPr>
          <w:rFonts w:asciiTheme="minorHAnsi" w:hAnsiTheme="minorHAnsi" w:cstheme="minorHAnsi"/>
          <w:bCs/>
          <w:sz w:val="24"/>
          <w:highlight w:val="yellow"/>
        </w:rPr>
      </w:pPr>
    </w:p>
    <w:p w14:paraId="6D90EC16" w14:textId="77777777" w:rsidR="00830BA7" w:rsidRPr="00530783" w:rsidRDefault="00830BA7" w:rsidP="00830BA7">
      <w:pPr>
        <w:pStyle w:val="NoSpacing"/>
        <w:rPr>
          <w:rFonts w:asciiTheme="minorHAnsi" w:hAnsiTheme="minorHAnsi" w:cstheme="minorHAnsi"/>
          <w:bCs/>
          <w:sz w:val="24"/>
          <w:highlight w:val="yellow"/>
        </w:rPr>
      </w:pPr>
    </w:p>
    <w:p w14:paraId="6BBDF250" w14:textId="77777777" w:rsidR="00830BA7" w:rsidRPr="00F43685" w:rsidRDefault="00830BA7" w:rsidP="00830BA7">
      <w:pPr>
        <w:pStyle w:val="NoSpacing"/>
        <w:jc w:val="center"/>
        <w:rPr>
          <w:rFonts w:asciiTheme="minorHAnsi" w:hAnsiTheme="minorHAnsi" w:cstheme="minorHAnsi"/>
          <w:bCs/>
          <w:sz w:val="24"/>
        </w:rPr>
      </w:pPr>
      <w:r w:rsidRPr="00F43685">
        <w:rPr>
          <w:rFonts w:asciiTheme="minorHAnsi" w:hAnsiTheme="minorHAnsi" w:cstheme="minorHAnsi"/>
          <w:noProof/>
          <w:lang w:eastAsia="zh-CN"/>
        </w:rPr>
        <w:drawing>
          <wp:inline distT="0" distB="0" distL="0" distR="0" wp14:anchorId="20ACB282" wp14:editId="1C48E465">
            <wp:extent cx="1562100" cy="1023475"/>
            <wp:effectExtent l="0" t="0" r="0" b="5715"/>
            <wp:docPr id="16" name="Picture 16" descr="Albury-Wodo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ury-Wodonga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0723" cy="1029125"/>
                    </a:xfrm>
                    <a:prstGeom prst="rect">
                      <a:avLst/>
                    </a:prstGeom>
                    <a:noFill/>
                    <a:ln>
                      <a:noFill/>
                    </a:ln>
                  </pic:spPr>
                </pic:pic>
              </a:graphicData>
            </a:graphic>
          </wp:inline>
        </w:drawing>
      </w:r>
      <w:r w:rsidRPr="00F43685">
        <w:rPr>
          <w:rFonts w:asciiTheme="minorHAnsi" w:hAnsiTheme="minorHAnsi" w:cstheme="minorHAnsi"/>
          <w:noProof/>
          <w:lang w:eastAsia="zh-CN"/>
        </w:rPr>
        <w:drawing>
          <wp:inline distT="0" distB="0" distL="0" distR="0" wp14:anchorId="336EAEE4" wp14:editId="38381D25">
            <wp:extent cx="1539240" cy="1017129"/>
            <wp:effectExtent l="0" t="0" r="3810" b="0"/>
            <wp:docPr id="49" name="Picture 49" descr="Dub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bbo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9740" cy="1057107"/>
                    </a:xfrm>
                    <a:prstGeom prst="rect">
                      <a:avLst/>
                    </a:prstGeom>
                    <a:noFill/>
                    <a:ln>
                      <a:noFill/>
                    </a:ln>
                  </pic:spPr>
                </pic:pic>
              </a:graphicData>
            </a:graphic>
          </wp:inline>
        </w:drawing>
      </w:r>
      <w:r w:rsidRPr="00F43685">
        <w:rPr>
          <w:rFonts w:asciiTheme="minorHAnsi" w:hAnsiTheme="minorHAnsi" w:cstheme="minorHAnsi"/>
          <w:noProof/>
          <w:lang w:eastAsia="zh-CN"/>
        </w:rPr>
        <w:drawing>
          <wp:inline distT="0" distB="0" distL="0" distR="0" wp14:anchorId="5BC2F6BF" wp14:editId="6180E336">
            <wp:extent cx="1546860" cy="1022164"/>
            <wp:effectExtent l="0" t="0" r="0" b="6985"/>
            <wp:docPr id="48" name="Picture 48" descr="Bathu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urst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9377" cy="1050259"/>
                    </a:xfrm>
                    <a:prstGeom prst="rect">
                      <a:avLst/>
                    </a:prstGeom>
                    <a:noFill/>
                    <a:ln>
                      <a:noFill/>
                    </a:ln>
                  </pic:spPr>
                </pic:pic>
              </a:graphicData>
            </a:graphic>
          </wp:inline>
        </w:drawing>
      </w:r>
    </w:p>
    <w:p w14:paraId="7105DDAC" w14:textId="77777777" w:rsidR="00830BA7" w:rsidRPr="00F43685" w:rsidRDefault="00830BA7" w:rsidP="00830BA7">
      <w:pPr>
        <w:pStyle w:val="NoSpacing"/>
        <w:jc w:val="center"/>
        <w:rPr>
          <w:rFonts w:asciiTheme="minorHAnsi" w:hAnsiTheme="minorHAnsi" w:cstheme="minorHAnsi"/>
          <w:sz w:val="24"/>
          <w:szCs w:val="24"/>
        </w:rPr>
      </w:pPr>
      <w:r w:rsidRPr="00F43685">
        <w:rPr>
          <w:rFonts w:asciiTheme="minorHAnsi" w:hAnsiTheme="minorHAnsi" w:cstheme="minorHAnsi"/>
          <w:noProof/>
          <w:lang w:eastAsia="zh-CN"/>
        </w:rPr>
        <w:drawing>
          <wp:inline distT="0" distB="0" distL="0" distR="0" wp14:anchorId="2899890D" wp14:editId="252B89EC">
            <wp:extent cx="1815112" cy="1189355"/>
            <wp:effectExtent l="0" t="0" r="0" b="0"/>
            <wp:docPr id="54" name="Picture 54" descr="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16588" cy="1190322"/>
                    </a:xfrm>
                    <a:prstGeom prst="rect">
                      <a:avLst/>
                    </a:prstGeom>
                    <a:noFill/>
                    <a:ln>
                      <a:noFill/>
                    </a:ln>
                  </pic:spPr>
                </pic:pic>
              </a:graphicData>
            </a:graphic>
          </wp:inline>
        </w:drawing>
      </w:r>
      <w:r w:rsidRPr="00F43685">
        <w:rPr>
          <w:rFonts w:asciiTheme="minorHAnsi" w:hAnsiTheme="minorHAnsi" w:cstheme="minorHAnsi"/>
          <w:noProof/>
          <w:lang w:eastAsia="zh-CN"/>
        </w:rPr>
        <w:drawing>
          <wp:inline distT="0" distB="0" distL="0" distR="0" wp14:anchorId="1256E02E" wp14:editId="29E2F617">
            <wp:extent cx="1787525" cy="1181196"/>
            <wp:effectExtent l="0" t="0" r="3175" b="0"/>
            <wp:docPr id="55" name="Picture 55" descr="Port Macqua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 Macquarie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8282" cy="1194912"/>
                    </a:xfrm>
                    <a:prstGeom prst="rect">
                      <a:avLst/>
                    </a:prstGeom>
                    <a:noFill/>
                    <a:ln>
                      <a:noFill/>
                    </a:ln>
                  </pic:spPr>
                </pic:pic>
              </a:graphicData>
            </a:graphic>
          </wp:inline>
        </w:drawing>
      </w:r>
      <w:r w:rsidRPr="00F43685">
        <w:rPr>
          <w:rFonts w:asciiTheme="minorHAnsi" w:hAnsiTheme="minorHAnsi" w:cstheme="minorHAnsi"/>
          <w:noProof/>
          <w:lang w:eastAsia="zh-CN"/>
        </w:rPr>
        <w:drawing>
          <wp:inline distT="0" distB="0" distL="0" distR="0" wp14:anchorId="03079EBC" wp14:editId="5661459F">
            <wp:extent cx="1744172" cy="1182117"/>
            <wp:effectExtent l="0" t="0" r="8890" b="0"/>
            <wp:docPr id="56" name="Picture 56" descr="Wagga Wag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gga Wagga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0534" cy="1199984"/>
                    </a:xfrm>
                    <a:prstGeom prst="rect">
                      <a:avLst/>
                    </a:prstGeom>
                    <a:noFill/>
                    <a:ln>
                      <a:noFill/>
                    </a:ln>
                  </pic:spPr>
                </pic:pic>
              </a:graphicData>
            </a:graphic>
          </wp:inline>
        </w:drawing>
      </w:r>
    </w:p>
    <w:p w14:paraId="10FF8531" w14:textId="2AC1115C" w:rsidR="000E2020" w:rsidRPr="008E3EB1" w:rsidRDefault="000E2020" w:rsidP="001C6F96">
      <w:pPr>
        <w:pStyle w:val="NoSpacing"/>
        <w:rPr>
          <w:rFonts w:asciiTheme="minorHAnsi" w:hAnsiTheme="minorHAnsi" w:cstheme="minorHAnsi"/>
          <w:b/>
          <w:sz w:val="24"/>
          <w:szCs w:val="24"/>
          <w:u w:val="single"/>
        </w:rPr>
      </w:pPr>
      <w:bookmarkStart w:id="3" w:name="Chisholm"/>
      <w:bookmarkEnd w:id="3"/>
    </w:p>
    <w:sectPr w:rsidR="000E2020" w:rsidRPr="008E3EB1" w:rsidSect="00B070B0">
      <w:footerReference w:type="default" r:id="rId7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panose1 w:val="00000000000000000000"/>
    <w:charset w:val="00"/>
    <w:family w:val="auto"/>
    <w:pitch w:val="variable"/>
    <w:sig w:usb0="00000003" w:usb1="00000000" w:usb2="00000000" w:usb3="00000000" w:csb0="00000001" w:csb1="00000000"/>
  </w:font>
  <w:font w:name="Univers 55">
    <w:panose1 w:val="02010603020202030204"/>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0C032" w14:textId="77777777" w:rsidR="00E81E86" w:rsidRDefault="00E81E86" w:rsidP="00E81E86">
    <w:pPr>
      <w:pStyle w:val="Footer"/>
      <w:jc w:val="center"/>
    </w:pPr>
    <w:r>
      <w:t xml:space="preserve">Compass Career News </w:t>
    </w:r>
    <w:r>
      <w:rPr>
        <w:rFonts w:ascii="Calibri" w:hAnsi="Calibri" w:cs="Calibri"/>
      </w:rPr>
      <w:t xml:space="preserve">© </w:t>
    </w:r>
    <w:r>
      <w:t>2024 - for use by subscribers only</w:t>
    </w:r>
  </w:p>
  <w:p w14:paraId="58CD6504" w14:textId="77777777" w:rsidR="00E81E86" w:rsidRDefault="00E81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7D52"/>
    <w:multiLevelType w:val="hybridMultilevel"/>
    <w:tmpl w:val="CF383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C0A25"/>
    <w:multiLevelType w:val="multilevel"/>
    <w:tmpl w:val="AB6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D0FFF"/>
    <w:multiLevelType w:val="hybridMultilevel"/>
    <w:tmpl w:val="67C8C394"/>
    <w:lvl w:ilvl="0" w:tplc="859E8EE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C0071B"/>
    <w:multiLevelType w:val="multilevel"/>
    <w:tmpl w:val="7B0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8C"/>
    <w:multiLevelType w:val="hybridMultilevel"/>
    <w:tmpl w:val="95A2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20B51"/>
    <w:multiLevelType w:val="hybridMultilevel"/>
    <w:tmpl w:val="AB2E8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0EA6299E"/>
    <w:multiLevelType w:val="multilevel"/>
    <w:tmpl w:val="9B5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739C9"/>
    <w:multiLevelType w:val="multilevel"/>
    <w:tmpl w:val="0954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55E82"/>
    <w:multiLevelType w:val="multilevel"/>
    <w:tmpl w:val="C706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A55C5"/>
    <w:multiLevelType w:val="hybridMultilevel"/>
    <w:tmpl w:val="EA40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36A01"/>
    <w:multiLevelType w:val="hybridMultilevel"/>
    <w:tmpl w:val="E822172C"/>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5421E"/>
    <w:multiLevelType w:val="multilevel"/>
    <w:tmpl w:val="8E6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B456D"/>
    <w:multiLevelType w:val="hybridMultilevel"/>
    <w:tmpl w:val="49AC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9643B"/>
    <w:multiLevelType w:val="multilevel"/>
    <w:tmpl w:val="FBB2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20636"/>
    <w:multiLevelType w:val="multilevel"/>
    <w:tmpl w:val="FCD2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667B5"/>
    <w:multiLevelType w:val="hybridMultilevel"/>
    <w:tmpl w:val="BA3AF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473C4"/>
    <w:multiLevelType w:val="hybridMultilevel"/>
    <w:tmpl w:val="FEC8F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42BC6"/>
    <w:multiLevelType w:val="multilevel"/>
    <w:tmpl w:val="EE2C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A5872"/>
    <w:multiLevelType w:val="hybridMultilevel"/>
    <w:tmpl w:val="FFA044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5F4E41"/>
    <w:multiLevelType w:val="hybridMultilevel"/>
    <w:tmpl w:val="977C1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4857F6"/>
    <w:multiLevelType w:val="hybridMultilevel"/>
    <w:tmpl w:val="AB22D43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116E65"/>
    <w:multiLevelType w:val="hybridMultilevel"/>
    <w:tmpl w:val="D55A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B4872"/>
    <w:multiLevelType w:val="hybridMultilevel"/>
    <w:tmpl w:val="0A828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0A6B37"/>
    <w:multiLevelType w:val="hybridMultilevel"/>
    <w:tmpl w:val="23A000C2"/>
    <w:lvl w:ilvl="0" w:tplc="B00C6DF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4B1D4D"/>
    <w:multiLevelType w:val="multilevel"/>
    <w:tmpl w:val="AF6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E26C2D"/>
    <w:multiLevelType w:val="multilevel"/>
    <w:tmpl w:val="9C3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864111"/>
    <w:multiLevelType w:val="multilevel"/>
    <w:tmpl w:val="D69E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17C90"/>
    <w:multiLevelType w:val="multilevel"/>
    <w:tmpl w:val="CE2A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6400E3"/>
    <w:multiLevelType w:val="multilevel"/>
    <w:tmpl w:val="5D6E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8E5993"/>
    <w:multiLevelType w:val="hybridMultilevel"/>
    <w:tmpl w:val="49CA1F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5071AB"/>
    <w:multiLevelType w:val="hybridMultilevel"/>
    <w:tmpl w:val="029E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ED46ED"/>
    <w:multiLevelType w:val="hybridMultilevel"/>
    <w:tmpl w:val="C98ED670"/>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815959"/>
    <w:multiLevelType w:val="hybridMultilevel"/>
    <w:tmpl w:val="EF309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C65D3B"/>
    <w:multiLevelType w:val="hybridMultilevel"/>
    <w:tmpl w:val="DCBEEE3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1E01E8"/>
    <w:multiLevelType w:val="multilevel"/>
    <w:tmpl w:val="B58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385B3C"/>
    <w:multiLevelType w:val="hybridMultilevel"/>
    <w:tmpl w:val="0ECA99F0"/>
    <w:lvl w:ilvl="0" w:tplc="162AA1C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7D4FC8"/>
    <w:multiLevelType w:val="hybridMultilevel"/>
    <w:tmpl w:val="DE805E8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690544"/>
    <w:multiLevelType w:val="multilevel"/>
    <w:tmpl w:val="5EF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E106E8"/>
    <w:multiLevelType w:val="multilevel"/>
    <w:tmpl w:val="66B6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2A3391"/>
    <w:multiLevelType w:val="multilevel"/>
    <w:tmpl w:val="F6A6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AC7435"/>
    <w:multiLevelType w:val="multilevel"/>
    <w:tmpl w:val="E4C4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D45FEB"/>
    <w:multiLevelType w:val="hybridMultilevel"/>
    <w:tmpl w:val="EB1ACAD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FF570E"/>
    <w:multiLevelType w:val="hybridMultilevel"/>
    <w:tmpl w:val="03FE9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18585D"/>
    <w:multiLevelType w:val="hybridMultilevel"/>
    <w:tmpl w:val="4204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340F23"/>
    <w:multiLevelType w:val="multilevel"/>
    <w:tmpl w:val="C4E2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E8748D"/>
    <w:multiLevelType w:val="hybridMultilevel"/>
    <w:tmpl w:val="1CF8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C16DCE"/>
    <w:multiLevelType w:val="hybridMultilevel"/>
    <w:tmpl w:val="943C6EE0"/>
    <w:lvl w:ilvl="0" w:tplc="04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04691070">
    <w:abstractNumId w:val="1"/>
  </w:num>
  <w:num w:numId="2" w16cid:durableId="1221936531">
    <w:abstractNumId w:val="6"/>
  </w:num>
  <w:num w:numId="3" w16cid:durableId="1446926196">
    <w:abstractNumId w:val="20"/>
  </w:num>
  <w:num w:numId="4" w16cid:durableId="1086271154">
    <w:abstractNumId w:val="12"/>
  </w:num>
  <w:num w:numId="5" w16cid:durableId="2000963079">
    <w:abstractNumId w:val="18"/>
  </w:num>
  <w:num w:numId="6" w16cid:durableId="1783066728">
    <w:abstractNumId w:val="15"/>
  </w:num>
  <w:num w:numId="7" w16cid:durableId="1556888923">
    <w:abstractNumId w:val="40"/>
  </w:num>
  <w:num w:numId="8" w16cid:durableId="716315058">
    <w:abstractNumId w:val="27"/>
  </w:num>
  <w:num w:numId="9" w16cid:durableId="1222129794">
    <w:abstractNumId w:val="25"/>
  </w:num>
  <w:num w:numId="10" w16cid:durableId="1128469029">
    <w:abstractNumId w:val="35"/>
  </w:num>
  <w:num w:numId="11" w16cid:durableId="101807817">
    <w:abstractNumId w:val="39"/>
  </w:num>
  <w:num w:numId="12" w16cid:durableId="267351770">
    <w:abstractNumId w:val="3"/>
  </w:num>
  <w:num w:numId="13" w16cid:durableId="1166431983">
    <w:abstractNumId w:val="26"/>
  </w:num>
  <w:num w:numId="14" w16cid:durableId="743838094">
    <w:abstractNumId w:val="42"/>
  </w:num>
  <w:num w:numId="15" w16cid:durableId="1477138422">
    <w:abstractNumId w:val="45"/>
  </w:num>
  <w:num w:numId="16" w16cid:durableId="1459448265">
    <w:abstractNumId w:val="8"/>
  </w:num>
  <w:num w:numId="17" w16cid:durableId="14333534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2635483">
    <w:abstractNumId w:val="24"/>
  </w:num>
  <w:num w:numId="19" w16cid:durableId="1454128580">
    <w:abstractNumId w:val="9"/>
  </w:num>
  <w:num w:numId="20" w16cid:durableId="2133936230">
    <w:abstractNumId w:val="29"/>
  </w:num>
  <w:num w:numId="21" w16cid:durableId="2076662515">
    <w:abstractNumId w:val="32"/>
  </w:num>
  <w:num w:numId="22" w16cid:durableId="541596363">
    <w:abstractNumId w:val="34"/>
  </w:num>
  <w:num w:numId="23" w16cid:durableId="341206256">
    <w:abstractNumId w:val="13"/>
  </w:num>
  <w:num w:numId="24" w16cid:durableId="710763945">
    <w:abstractNumId w:val="11"/>
  </w:num>
  <w:num w:numId="25" w16cid:durableId="1280188725">
    <w:abstractNumId w:val="10"/>
  </w:num>
  <w:num w:numId="26" w16cid:durableId="417991882">
    <w:abstractNumId w:val="30"/>
  </w:num>
  <w:num w:numId="27" w16cid:durableId="1460420086">
    <w:abstractNumId w:val="41"/>
  </w:num>
  <w:num w:numId="28" w16cid:durableId="30881729">
    <w:abstractNumId w:val="4"/>
  </w:num>
  <w:num w:numId="29" w16cid:durableId="570654648">
    <w:abstractNumId w:val="43"/>
  </w:num>
  <w:num w:numId="30" w16cid:durableId="1492872759">
    <w:abstractNumId w:val="23"/>
  </w:num>
  <w:num w:numId="31" w16cid:durableId="1678539310">
    <w:abstractNumId w:val="31"/>
  </w:num>
  <w:num w:numId="32" w16cid:durableId="1797680200">
    <w:abstractNumId w:val="14"/>
  </w:num>
  <w:num w:numId="33" w16cid:durableId="133839877">
    <w:abstractNumId w:val="38"/>
  </w:num>
  <w:num w:numId="34" w16cid:durableId="1526753923">
    <w:abstractNumId w:val="28"/>
  </w:num>
  <w:num w:numId="35" w16cid:durableId="413472322">
    <w:abstractNumId w:val="16"/>
  </w:num>
  <w:num w:numId="36" w16cid:durableId="1695577502">
    <w:abstractNumId w:val="44"/>
  </w:num>
  <w:num w:numId="37" w16cid:durableId="1169370025">
    <w:abstractNumId w:val="19"/>
  </w:num>
  <w:num w:numId="38" w16cid:durableId="178390948">
    <w:abstractNumId w:val="36"/>
  </w:num>
  <w:num w:numId="39" w16cid:durableId="1959213566">
    <w:abstractNumId w:val="17"/>
  </w:num>
  <w:num w:numId="40" w16cid:durableId="1474522996">
    <w:abstractNumId w:val="46"/>
  </w:num>
  <w:num w:numId="41" w16cid:durableId="1801847518">
    <w:abstractNumId w:val="21"/>
  </w:num>
  <w:num w:numId="42" w16cid:durableId="369645416">
    <w:abstractNumId w:val="2"/>
  </w:num>
  <w:num w:numId="43" w16cid:durableId="1698121778">
    <w:abstractNumId w:val="22"/>
  </w:num>
  <w:num w:numId="44" w16cid:durableId="1218468774">
    <w:abstractNumId w:val="47"/>
  </w:num>
  <w:num w:numId="45" w16cid:durableId="1165364817">
    <w:abstractNumId w:val="33"/>
  </w:num>
  <w:num w:numId="46" w16cid:durableId="1067844936">
    <w:abstractNumId w:val="7"/>
  </w:num>
  <w:num w:numId="47" w16cid:durableId="1261140310">
    <w:abstractNumId w:val="37"/>
  </w:num>
  <w:num w:numId="48" w16cid:durableId="1810053852">
    <w:abstractNumId w:val="5"/>
  </w:num>
  <w:num w:numId="49" w16cid:durableId="1601700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F9"/>
    <w:rsid w:val="00000108"/>
    <w:rsid w:val="00000479"/>
    <w:rsid w:val="0000067F"/>
    <w:rsid w:val="000006D2"/>
    <w:rsid w:val="0000123F"/>
    <w:rsid w:val="000012D9"/>
    <w:rsid w:val="0000160E"/>
    <w:rsid w:val="00001ADC"/>
    <w:rsid w:val="00003146"/>
    <w:rsid w:val="000031D2"/>
    <w:rsid w:val="00003534"/>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0B8A"/>
    <w:rsid w:val="00011039"/>
    <w:rsid w:val="00011251"/>
    <w:rsid w:val="00011406"/>
    <w:rsid w:val="00011FEC"/>
    <w:rsid w:val="0001220E"/>
    <w:rsid w:val="0001238E"/>
    <w:rsid w:val="00012CD3"/>
    <w:rsid w:val="00012F2A"/>
    <w:rsid w:val="00013208"/>
    <w:rsid w:val="0001330A"/>
    <w:rsid w:val="00013459"/>
    <w:rsid w:val="0001391E"/>
    <w:rsid w:val="000142B2"/>
    <w:rsid w:val="000149C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3845"/>
    <w:rsid w:val="000249D9"/>
    <w:rsid w:val="000249ED"/>
    <w:rsid w:val="00024D7B"/>
    <w:rsid w:val="000251EF"/>
    <w:rsid w:val="00025225"/>
    <w:rsid w:val="000259BB"/>
    <w:rsid w:val="00025EC2"/>
    <w:rsid w:val="00030778"/>
    <w:rsid w:val="0003090A"/>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41"/>
    <w:rsid w:val="00060AEB"/>
    <w:rsid w:val="00060D64"/>
    <w:rsid w:val="000610CA"/>
    <w:rsid w:val="00061418"/>
    <w:rsid w:val="000617C1"/>
    <w:rsid w:val="00061DC0"/>
    <w:rsid w:val="00062042"/>
    <w:rsid w:val="0006225A"/>
    <w:rsid w:val="0006264C"/>
    <w:rsid w:val="000628A5"/>
    <w:rsid w:val="000629C7"/>
    <w:rsid w:val="000635AF"/>
    <w:rsid w:val="00063812"/>
    <w:rsid w:val="000639F3"/>
    <w:rsid w:val="00063D8E"/>
    <w:rsid w:val="00063F14"/>
    <w:rsid w:val="000649E0"/>
    <w:rsid w:val="000650E9"/>
    <w:rsid w:val="00065125"/>
    <w:rsid w:val="00065301"/>
    <w:rsid w:val="00065CDA"/>
    <w:rsid w:val="00065EBA"/>
    <w:rsid w:val="000671D6"/>
    <w:rsid w:val="000676B5"/>
    <w:rsid w:val="00067F86"/>
    <w:rsid w:val="000702BA"/>
    <w:rsid w:val="000704EC"/>
    <w:rsid w:val="00070BD1"/>
    <w:rsid w:val="000713CB"/>
    <w:rsid w:val="0007148F"/>
    <w:rsid w:val="000719CA"/>
    <w:rsid w:val="00071D59"/>
    <w:rsid w:val="00072A45"/>
    <w:rsid w:val="0007312A"/>
    <w:rsid w:val="00073713"/>
    <w:rsid w:val="00073C26"/>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3928"/>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CD"/>
    <w:rsid w:val="000969D9"/>
    <w:rsid w:val="000970D4"/>
    <w:rsid w:val="000973F9"/>
    <w:rsid w:val="000974A1"/>
    <w:rsid w:val="000974CB"/>
    <w:rsid w:val="00097B54"/>
    <w:rsid w:val="00097BC6"/>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5C70"/>
    <w:rsid w:val="000A60F0"/>
    <w:rsid w:val="000A62C5"/>
    <w:rsid w:val="000A6A22"/>
    <w:rsid w:val="000A7002"/>
    <w:rsid w:val="000A76CB"/>
    <w:rsid w:val="000A7A55"/>
    <w:rsid w:val="000A7F94"/>
    <w:rsid w:val="000B0AF6"/>
    <w:rsid w:val="000B0DF2"/>
    <w:rsid w:val="000B262B"/>
    <w:rsid w:val="000B27B2"/>
    <w:rsid w:val="000B2819"/>
    <w:rsid w:val="000B2B03"/>
    <w:rsid w:val="000B2B6C"/>
    <w:rsid w:val="000B2CA2"/>
    <w:rsid w:val="000B2EEF"/>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385"/>
    <w:rsid w:val="000C143A"/>
    <w:rsid w:val="000C187F"/>
    <w:rsid w:val="000C2391"/>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41"/>
    <w:rsid w:val="000D2DC3"/>
    <w:rsid w:val="000D35CD"/>
    <w:rsid w:val="000D4298"/>
    <w:rsid w:val="000D4633"/>
    <w:rsid w:val="000D5464"/>
    <w:rsid w:val="000D5484"/>
    <w:rsid w:val="000D5B13"/>
    <w:rsid w:val="000D5B54"/>
    <w:rsid w:val="000D5BA6"/>
    <w:rsid w:val="000D5E1A"/>
    <w:rsid w:val="000D5E80"/>
    <w:rsid w:val="000D608E"/>
    <w:rsid w:val="000D60C4"/>
    <w:rsid w:val="000D6846"/>
    <w:rsid w:val="000D7E25"/>
    <w:rsid w:val="000E000E"/>
    <w:rsid w:val="000E01CC"/>
    <w:rsid w:val="000E116C"/>
    <w:rsid w:val="000E1D06"/>
    <w:rsid w:val="000E1D30"/>
    <w:rsid w:val="000E202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6C"/>
    <w:rsid w:val="000E6C9D"/>
    <w:rsid w:val="000E763B"/>
    <w:rsid w:val="000E7656"/>
    <w:rsid w:val="000E7F51"/>
    <w:rsid w:val="000F03B0"/>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E49"/>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717"/>
    <w:rsid w:val="00111E3E"/>
    <w:rsid w:val="0011262F"/>
    <w:rsid w:val="001129D8"/>
    <w:rsid w:val="00112A0B"/>
    <w:rsid w:val="00112C7D"/>
    <w:rsid w:val="00113267"/>
    <w:rsid w:val="0011385A"/>
    <w:rsid w:val="00113865"/>
    <w:rsid w:val="0011393C"/>
    <w:rsid w:val="00113EB7"/>
    <w:rsid w:val="0011464B"/>
    <w:rsid w:val="00114BE6"/>
    <w:rsid w:val="00114E9C"/>
    <w:rsid w:val="00115005"/>
    <w:rsid w:val="001155F8"/>
    <w:rsid w:val="00115670"/>
    <w:rsid w:val="00115C61"/>
    <w:rsid w:val="00115D3E"/>
    <w:rsid w:val="0011656D"/>
    <w:rsid w:val="00116D5A"/>
    <w:rsid w:val="00117276"/>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7C4"/>
    <w:rsid w:val="00126EC8"/>
    <w:rsid w:val="00126FDB"/>
    <w:rsid w:val="0012773C"/>
    <w:rsid w:val="001300EF"/>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0F2"/>
    <w:rsid w:val="00134156"/>
    <w:rsid w:val="0013431E"/>
    <w:rsid w:val="001343CE"/>
    <w:rsid w:val="00134BE5"/>
    <w:rsid w:val="0013528B"/>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B1F"/>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47A"/>
    <w:rsid w:val="0015567E"/>
    <w:rsid w:val="00155A01"/>
    <w:rsid w:val="00155C1B"/>
    <w:rsid w:val="00155E5B"/>
    <w:rsid w:val="001561E7"/>
    <w:rsid w:val="0015657E"/>
    <w:rsid w:val="00156B0C"/>
    <w:rsid w:val="00156EA7"/>
    <w:rsid w:val="001571BE"/>
    <w:rsid w:val="001574E3"/>
    <w:rsid w:val="00157C05"/>
    <w:rsid w:val="0016056E"/>
    <w:rsid w:val="00160C77"/>
    <w:rsid w:val="001617D1"/>
    <w:rsid w:val="0016193D"/>
    <w:rsid w:val="0016223E"/>
    <w:rsid w:val="0016233C"/>
    <w:rsid w:val="00163E5B"/>
    <w:rsid w:val="00163EFD"/>
    <w:rsid w:val="00164794"/>
    <w:rsid w:val="001648F9"/>
    <w:rsid w:val="00164DA8"/>
    <w:rsid w:val="00164E27"/>
    <w:rsid w:val="00164FAB"/>
    <w:rsid w:val="001653CD"/>
    <w:rsid w:val="00165D68"/>
    <w:rsid w:val="00165EE4"/>
    <w:rsid w:val="001660A1"/>
    <w:rsid w:val="00166528"/>
    <w:rsid w:val="00166AF2"/>
    <w:rsid w:val="00166D0E"/>
    <w:rsid w:val="001674F4"/>
    <w:rsid w:val="00170083"/>
    <w:rsid w:val="001709B6"/>
    <w:rsid w:val="001710A8"/>
    <w:rsid w:val="00171728"/>
    <w:rsid w:val="001718A9"/>
    <w:rsid w:val="00172725"/>
    <w:rsid w:val="001727DA"/>
    <w:rsid w:val="00172D4B"/>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0"/>
    <w:rsid w:val="001872EE"/>
    <w:rsid w:val="00187528"/>
    <w:rsid w:val="00187A36"/>
    <w:rsid w:val="00187AA8"/>
    <w:rsid w:val="00187AEB"/>
    <w:rsid w:val="00187B00"/>
    <w:rsid w:val="0019029E"/>
    <w:rsid w:val="00190324"/>
    <w:rsid w:val="00190867"/>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4FD5"/>
    <w:rsid w:val="001962EC"/>
    <w:rsid w:val="00197589"/>
    <w:rsid w:val="001A00EF"/>
    <w:rsid w:val="001A010A"/>
    <w:rsid w:val="001A03F8"/>
    <w:rsid w:val="001A05E2"/>
    <w:rsid w:val="001A088B"/>
    <w:rsid w:val="001A091A"/>
    <w:rsid w:val="001A12A3"/>
    <w:rsid w:val="001A1F40"/>
    <w:rsid w:val="001A202A"/>
    <w:rsid w:val="001A238C"/>
    <w:rsid w:val="001A251F"/>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68B3"/>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6F96"/>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D7ED2"/>
    <w:rsid w:val="001E00CB"/>
    <w:rsid w:val="001E050F"/>
    <w:rsid w:val="001E054B"/>
    <w:rsid w:val="001E098D"/>
    <w:rsid w:val="001E179C"/>
    <w:rsid w:val="001E23EF"/>
    <w:rsid w:val="001E2B69"/>
    <w:rsid w:val="001E2BF9"/>
    <w:rsid w:val="001E3634"/>
    <w:rsid w:val="001E3F27"/>
    <w:rsid w:val="001E416E"/>
    <w:rsid w:val="001E4548"/>
    <w:rsid w:val="001E5552"/>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4D1"/>
    <w:rsid w:val="001F36B7"/>
    <w:rsid w:val="001F388D"/>
    <w:rsid w:val="001F39C8"/>
    <w:rsid w:val="001F3B2B"/>
    <w:rsid w:val="001F482F"/>
    <w:rsid w:val="001F4EA0"/>
    <w:rsid w:val="001F5505"/>
    <w:rsid w:val="001F5D53"/>
    <w:rsid w:val="001F6051"/>
    <w:rsid w:val="001F642A"/>
    <w:rsid w:val="001F657C"/>
    <w:rsid w:val="001F6BEF"/>
    <w:rsid w:val="001F6C43"/>
    <w:rsid w:val="001F722E"/>
    <w:rsid w:val="001F7412"/>
    <w:rsid w:val="001F749F"/>
    <w:rsid w:val="001F7FC2"/>
    <w:rsid w:val="00200A82"/>
    <w:rsid w:val="00201066"/>
    <w:rsid w:val="0020157A"/>
    <w:rsid w:val="00201B9A"/>
    <w:rsid w:val="00201F57"/>
    <w:rsid w:val="002020DF"/>
    <w:rsid w:val="002022C4"/>
    <w:rsid w:val="00202432"/>
    <w:rsid w:val="002025B3"/>
    <w:rsid w:val="00202934"/>
    <w:rsid w:val="00202E44"/>
    <w:rsid w:val="00202FCC"/>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CBE"/>
    <w:rsid w:val="00206E5F"/>
    <w:rsid w:val="0020748B"/>
    <w:rsid w:val="002076A1"/>
    <w:rsid w:val="00207F2F"/>
    <w:rsid w:val="002116EF"/>
    <w:rsid w:val="002120FC"/>
    <w:rsid w:val="00212354"/>
    <w:rsid w:val="00212497"/>
    <w:rsid w:val="002124A3"/>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54A"/>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6F00"/>
    <w:rsid w:val="002270D7"/>
    <w:rsid w:val="00227202"/>
    <w:rsid w:val="00227676"/>
    <w:rsid w:val="002307FC"/>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C10"/>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5095"/>
    <w:rsid w:val="0024683F"/>
    <w:rsid w:val="00246ACC"/>
    <w:rsid w:val="00246CF9"/>
    <w:rsid w:val="00247224"/>
    <w:rsid w:val="002473BA"/>
    <w:rsid w:val="002476FF"/>
    <w:rsid w:val="00250656"/>
    <w:rsid w:val="00250B4F"/>
    <w:rsid w:val="00250CBD"/>
    <w:rsid w:val="0025148F"/>
    <w:rsid w:val="00251781"/>
    <w:rsid w:val="00251CC7"/>
    <w:rsid w:val="00251E8B"/>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4CB"/>
    <w:rsid w:val="00256F30"/>
    <w:rsid w:val="00257379"/>
    <w:rsid w:val="00257A6B"/>
    <w:rsid w:val="00257E2B"/>
    <w:rsid w:val="0026049D"/>
    <w:rsid w:val="00260BA6"/>
    <w:rsid w:val="002617C0"/>
    <w:rsid w:val="00261C60"/>
    <w:rsid w:val="00261D84"/>
    <w:rsid w:val="00262219"/>
    <w:rsid w:val="002624ED"/>
    <w:rsid w:val="00262561"/>
    <w:rsid w:val="00262874"/>
    <w:rsid w:val="00262936"/>
    <w:rsid w:val="00262ADE"/>
    <w:rsid w:val="0026343F"/>
    <w:rsid w:val="002634AF"/>
    <w:rsid w:val="00263583"/>
    <w:rsid w:val="00263794"/>
    <w:rsid w:val="00263808"/>
    <w:rsid w:val="002643FD"/>
    <w:rsid w:val="0026457A"/>
    <w:rsid w:val="00264D0A"/>
    <w:rsid w:val="00265296"/>
    <w:rsid w:val="00266587"/>
    <w:rsid w:val="00266E79"/>
    <w:rsid w:val="0026725D"/>
    <w:rsid w:val="00270964"/>
    <w:rsid w:val="00270B1A"/>
    <w:rsid w:val="00270E5E"/>
    <w:rsid w:val="002713FD"/>
    <w:rsid w:val="002714CB"/>
    <w:rsid w:val="002714E0"/>
    <w:rsid w:val="00271D67"/>
    <w:rsid w:val="00271F16"/>
    <w:rsid w:val="00272266"/>
    <w:rsid w:val="00273414"/>
    <w:rsid w:val="00273541"/>
    <w:rsid w:val="00273C90"/>
    <w:rsid w:val="00273ECC"/>
    <w:rsid w:val="00273F74"/>
    <w:rsid w:val="0027429F"/>
    <w:rsid w:val="00274378"/>
    <w:rsid w:val="002743C0"/>
    <w:rsid w:val="00274A11"/>
    <w:rsid w:val="00275396"/>
    <w:rsid w:val="00275A8A"/>
    <w:rsid w:val="00275FFC"/>
    <w:rsid w:val="00276022"/>
    <w:rsid w:val="00276BC4"/>
    <w:rsid w:val="00276C53"/>
    <w:rsid w:val="00276CA4"/>
    <w:rsid w:val="00276FF9"/>
    <w:rsid w:val="002771B8"/>
    <w:rsid w:val="002777FB"/>
    <w:rsid w:val="00280424"/>
    <w:rsid w:val="00280497"/>
    <w:rsid w:val="00281263"/>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1E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4E58"/>
    <w:rsid w:val="002A51A9"/>
    <w:rsid w:val="002A5576"/>
    <w:rsid w:val="002A5CDA"/>
    <w:rsid w:val="002A639A"/>
    <w:rsid w:val="002A65DD"/>
    <w:rsid w:val="002A6627"/>
    <w:rsid w:val="002A68AB"/>
    <w:rsid w:val="002A6A61"/>
    <w:rsid w:val="002A6DC6"/>
    <w:rsid w:val="002A6E5D"/>
    <w:rsid w:val="002A6E84"/>
    <w:rsid w:val="002A7124"/>
    <w:rsid w:val="002A749C"/>
    <w:rsid w:val="002A7611"/>
    <w:rsid w:val="002A7E70"/>
    <w:rsid w:val="002B02E3"/>
    <w:rsid w:val="002B058E"/>
    <w:rsid w:val="002B07C6"/>
    <w:rsid w:val="002B0913"/>
    <w:rsid w:val="002B0A17"/>
    <w:rsid w:val="002B0F23"/>
    <w:rsid w:val="002B1070"/>
    <w:rsid w:val="002B1627"/>
    <w:rsid w:val="002B1856"/>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5FCB"/>
    <w:rsid w:val="002B64EC"/>
    <w:rsid w:val="002B653D"/>
    <w:rsid w:val="002B6A4E"/>
    <w:rsid w:val="002B6EBD"/>
    <w:rsid w:val="002B6FA4"/>
    <w:rsid w:val="002B7486"/>
    <w:rsid w:val="002B748A"/>
    <w:rsid w:val="002B786A"/>
    <w:rsid w:val="002B7B0A"/>
    <w:rsid w:val="002B7E29"/>
    <w:rsid w:val="002B7E39"/>
    <w:rsid w:val="002C06E2"/>
    <w:rsid w:val="002C0E9B"/>
    <w:rsid w:val="002C0FA2"/>
    <w:rsid w:val="002C1233"/>
    <w:rsid w:val="002C1273"/>
    <w:rsid w:val="002C28BD"/>
    <w:rsid w:val="002C3383"/>
    <w:rsid w:val="002C33F0"/>
    <w:rsid w:val="002C3B7F"/>
    <w:rsid w:val="002C3C8B"/>
    <w:rsid w:val="002C3F10"/>
    <w:rsid w:val="002C4DE1"/>
    <w:rsid w:val="002C57E4"/>
    <w:rsid w:val="002C615D"/>
    <w:rsid w:val="002C659A"/>
    <w:rsid w:val="002C6BDD"/>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BA9"/>
    <w:rsid w:val="002E3F39"/>
    <w:rsid w:val="002E3FA1"/>
    <w:rsid w:val="002E400A"/>
    <w:rsid w:val="002E41C7"/>
    <w:rsid w:val="002E460B"/>
    <w:rsid w:val="002E4819"/>
    <w:rsid w:val="002E4DA1"/>
    <w:rsid w:val="002E54A7"/>
    <w:rsid w:val="002E599B"/>
    <w:rsid w:val="002E6C79"/>
    <w:rsid w:val="002E6CB6"/>
    <w:rsid w:val="002E6E67"/>
    <w:rsid w:val="002E6F3C"/>
    <w:rsid w:val="002E7133"/>
    <w:rsid w:val="002E7297"/>
    <w:rsid w:val="002E76DC"/>
    <w:rsid w:val="002E7863"/>
    <w:rsid w:val="002E7951"/>
    <w:rsid w:val="002E7DC8"/>
    <w:rsid w:val="002F0493"/>
    <w:rsid w:val="002F05DC"/>
    <w:rsid w:val="002F0B02"/>
    <w:rsid w:val="002F0B23"/>
    <w:rsid w:val="002F0F9F"/>
    <w:rsid w:val="002F0FCD"/>
    <w:rsid w:val="002F1401"/>
    <w:rsid w:val="002F15B0"/>
    <w:rsid w:val="002F202C"/>
    <w:rsid w:val="002F21D4"/>
    <w:rsid w:val="002F21EE"/>
    <w:rsid w:val="002F232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B3A"/>
    <w:rsid w:val="00307C1B"/>
    <w:rsid w:val="00307CFA"/>
    <w:rsid w:val="00307EDD"/>
    <w:rsid w:val="00310407"/>
    <w:rsid w:val="003106C9"/>
    <w:rsid w:val="00310AE4"/>
    <w:rsid w:val="00310FD2"/>
    <w:rsid w:val="0031127D"/>
    <w:rsid w:val="00311767"/>
    <w:rsid w:val="003118DD"/>
    <w:rsid w:val="00311C99"/>
    <w:rsid w:val="00311F5E"/>
    <w:rsid w:val="00312C89"/>
    <w:rsid w:val="0031374B"/>
    <w:rsid w:val="00313802"/>
    <w:rsid w:val="00313B89"/>
    <w:rsid w:val="00313D90"/>
    <w:rsid w:val="003140BE"/>
    <w:rsid w:val="0031440A"/>
    <w:rsid w:val="003145A3"/>
    <w:rsid w:val="00314632"/>
    <w:rsid w:val="0031483C"/>
    <w:rsid w:val="003148E3"/>
    <w:rsid w:val="00314CC2"/>
    <w:rsid w:val="00314CDC"/>
    <w:rsid w:val="003150E9"/>
    <w:rsid w:val="00315F2E"/>
    <w:rsid w:val="00316626"/>
    <w:rsid w:val="00317345"/>
    <w:rsid w:val="003176BB"/>
    <w:rsid w:val="00317713"/>
    <w:rsid w:val="0031771D"/>
    <w:rsid w:val="00317BD9"/>
    <w:rsid w:val="00320360"/>
    <w:rsid w:val="00320527"/>
    <w:rsid w:val="003207F9"/>
    <w:rsid w:val="00320D2F"/>
    <w:rsid w:val="00320EEB"/>
    <w:rsid w:val="00320F6E"/>
    <w:rsid w:val="00321A2C"/>
    <w:rsid w:val="00321C95"/>
    <w:rsid w:val="00322099"/>
    <w:rsid w:val="00322739"/>
    <w:rsid w:val="00322BF4"/>
    <w:rsid w:val="0032325E"/>
    <w:rsid w:val="003233A1"/>
    <w:rsid w:val="00323405"/>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2D2"/>
    <w:rsid w:val="003345D6"/>
    <w:rsid w:val="00334959"/>
    <w:rsid w:val="00334FFB"/>
    <w:rsid w:val="0033504A"/>
    <w:rsid w:val="003350D1"/>
    <w:rsid w:val="00335C77"/>
    <w:rsid w:val="00336787"/>
    <w:rsid w:val="00336841"/>
    <w:rsid w:val="00336EC4"/>
    <w:rsid w:val="0033728B"/>
    <w:rsid w:val="0033732D"/>
    <w:rsid w:val="003374B4"/>
    <w:rsid w:val="00337AC5"/>
    <w:rsid w:val="00340005"/>
    <w:rsid w:val="00340292"/>
    <w:rsid w:val="003402E3"/>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3A7"/>
    <w:rsid w:val="00344645"/>
    <w:rsid w:val="00344BC4"/>
    <w:rsid w:val="00344D8A"/>
    <w:rsid w:val="003459CA"/>
    <w:rsid w:val="00345DF8"/>
    <w:rsid w:val="00345E51"/>
    <w:rsid w:val="00345ED5"/>
    <w:rsid w:val="00346525"/>
    <w:rsid w:val="00346544"/>
    <w:rsid w:val="00346731"/>
    <w:rsid w:val="00346CC8"/>
    <w:rsid w:val="0034735E"/>
    <w:rsid w:val="00347A14"/>
    <w:rsid w:val="00350049"/>
    <w:rsid w:val="00350388"/>
    <w:rsid w:val="00350AB3"/>
    <w:rsid w:val="0035130C"/>
    <w:rsid w:val="003517E9"/>
    <w:rsid w:val="00352290"/>
    <w:rsid w:val="0035241D"/>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07DA"/>
    <w:rsid w:val="00371182"/>
    <w:rsid w:val="003714EE"/>
    <w:rsid w:val="00371880"/>
    <w:rsid w:val="0037208E"/>
    <w:rsid w:val="0037232F"/>
    <w:rsid w:val="003726B3"/>
    <w:rsid w:val="003728DA"/>
    <w:rsid w:val="00372AAC"/>
    <w:rsid w:val="00373095"/>
    <w:rsid w:val="00374755"/>
    <w:rsid w:val="00374813"/>
    <w:rsid w:val="00374B36"/>
    <w:rsid w:val="00374EC8"/>
    <w:rsid w:val="00375A52"/>
    <w:rsid w:val="00375E57"/>
    <w:rsid w:val="00376562"/>
    <w:rsid w:val="003767B1"/>
    <w:rsid w:val="00376F0C"/>
    <w:rsid w:val="0037704E"/>
    <w:rsid w:val="0037749B"/>
    <w:rsid w:val="003775FE"/>
    <w:rsid w:val="00377D1D"/>
    <w:rsid w:val="00377EA8"/>
    <w:rsid w:val="00380002"/>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60D"/>
    <w:rsid w:val="003878AB"/>
    <w:rsid w:val="00390D6C"/>
    <w:rsid w:val="00390F00"/>
    <w:rsid w:val="0039232A"/>
    <w:rsid w:val="003931F4"/>
    <w:rsid w:val="00393608"/>
    <w:rsid w:val="00393CAA"/>
    <w:rsid w:val="00394094"/>
    <w:rsid w:val="00394846"/>
    <w:rsid w:val="00394D97"/>
    <w:rsid w:val="00394EE0"/>
    <w:rsid w:val="00395A0F"/>
    <w:rsid w:val="00395D7F"/>
    <w:rsid w:val="00396B68"/>
    <w:rsid w:val="00397307"/>
    <w:rsid w:val="00397655"/>
    <w:rsid w:val="003979EE"/>
    <w:rsid w:val="00397CFD"/>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00AB"/>
    <w:rsid w:val="003B14CD"/>
    <w:rsid w:val="003B16D2"/>
    <w:rsid w:val="003B1798"/>
    <w:rsid w:val="003B1847"/>
    <w:rsid w:val="003B1BBB"/>
    <w:rsid w:val="003B1C73"/>
    <w:rsid w:val="003B20C1"/>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74A"/>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3A08"/>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2EE6"/>
    <w:rsid w:val="003D306E"/>
    <w:rsid w:val="003D33A4"/>
    <w:rsid w:val="003D3468"/>
    <w:rsid w:val="003D3582"/>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266A"/>
    <w:rsid w:val="003E31ED"/>
    <w:rsid w:val="003E33C4"/>
    <w:rsid w:val="003E362D"/>
    <w:rsid w:val="003E369E"/>
    <w:rsid w:val="003E3C77"/>
    <w:rsid w:val="003E4090"/>
    <w:rsid w:val="003E497E"/>
    <w:rsid w:val="003E4D23"/>
    <w:rsid w:val="003E68F4"/>
    <w:rsid w:val="003E7135"/>
    <w:rsid w:val="003E7335"/>
    <w:rsid w:val="003E7C7B"/>
    <w:rsid w:val="003E7E40"/>
    <w:rsid w:val="003F0DC1"/>
    <w:rsid w:val="003F105D"/>
    <w:rsid w:val="003F10C9"/>
    <w:rsid w:val="003F1285"/>
    <w:rsid w:val="003F18CF"/>
    <w:rsid w:val="003F18E3"/>
    <w:rsid w:val="003F1E5B"/>
    <w:rsid w:val="003F243A"/>
    <w:rsid w:val="003F2AA9"/>
    <w:rsid w:val="003F2E23"/>
    <w:rsid w:val="003F33B5"/>
    <w:rsid w:val="003F3964"/>
    <w:rsid w:val="003F3C52"/>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3F7DA7"/>
    <w:rsid w:val="004000CC"/>
    <w:rsid w:val="00400125"/>
    <w:rsid w:val="004001FB"/>
    <w:rsid w:val="004002EC"/>
    <w:rsid w:val="004007AC"/>
    <w:rsid w:val="004007F0"/>
    <w:rsid w:val="004008FC"/>
    <w:rsid w:val="00400E8A"/>
    <w:rsid w:val="004010AD"/>
    <w:rsid w:val="004014C4"/>
    <w:rsid w:val="00401764"/>
    <w:rsid w:val="00401E07"/>
    <w:rsid w:val="00402264"/>
    <w:rsid w:val="00402420"/>
    <w:rsid w:val="004025FB"/>
    <w:rsid w:val="004029D9"/>
    <w:rsid w:val="00402E1E"/>
    <w:rsid w:val="0040387B"/>
    <w:rsid w:val="00403AFB"/>
    <w:rsid w:val="00403F85"/>
    <w:rsid w:val="00403FA0"/>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F4C"/>
    <w:rsid w:val="00420273"/>
    <w:rsid w:val="0042039E"/>
    <w:rsid w:val="0042048A"/>
    <w:rsid w:val="00420C47"/>
    <w:rsid w:val="00421265"/>
    <w:rsid w:val="0042151F"/>
    <w:rsid w:val="004219EE"/>
    <w:rsid w:val="00421A46"/>
    <w:rsid w:val="00421A85"/>
    <w:rsid w:val="00422883"/>
    <w:rsid w:val="00422AA2"/>
    <w:rsid w:val="00422FA7"/>
    <w:rsid w:val="00423FA5"/>
    <w:rsid w:val="00424385"/>
    <w:rsid w:val="0042461F"/>
    <w:rsid w:val="00424BE9"/>
    <w:rsid w:val="004254B8"/>
    <w:rsid w:val="00425870"/>
    <w:rsid w:val="00425876"/>
    <w:rsid w:val="004258B7"/>
    <w:rsid w:val="004259EB"/>
    <w:rsid w:val="00425E51"/>
    <w:rsid w:val="0042682D"/>
    <w:rsid w:val="0042696A"/>
    <w:rsid w:val="00426C47"/>
    <w:rsid w:val="00426F42"/>
    <w:rsid w:val="00427032"/>
    <w:rsid w:val="00427219"/>
    <w:rsid w:val="00427715"/>
    <w:rsid w:val="004278AE"/>
    <w:rsid w:val="0043058E"/>
    <w:rsid w:val="0043099A"/>
    <w:rsid w:val="00430E89"/>
    <w:rsid w:val="00431178"/>
    <w:rsid w:val="004311AB"/>
    <w:rsid w:val="0043168E"/>
    <w:rsid w:val="004316C5"/>
    <w:rsid w:val="004321EC"/>
    <w:rsid w:val="00432A6B"/>
    <w:rsid w:val="004331EC"/>
    <w:rsid w:val="004333DF"/>
    <w:rsid w:val="004339CE"/>
    <w:rsid w:val="00433BAC"/>
    <w:rsid w:val="0043415E"/>
    <w:rsid w:val="0043454B"/>
    <w:rsid w:val="00434D96"/>
    <w:rsid w:val="00434F0E"/>
    <w:rsid w:val="004350A7"/>
    <w:rsid w:val="004355CA"/>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47C"/>
    <w:rsid w:val="00445530"/>
    <w:rsid w:val="004459E5"/>
    <w:rsid w:val="00445E87"/>
    <w:rsid w:val="0044683B"/>
    <w:rsid w:val="004469B6"/>
    <w:rsid w:val="00446CE2"/>
    <w:rsid w:val="00447075"/>
    <w:rsid w:val="0044748A"/>
    <w:rsid w:val="004478E5"/>
    <w:rsid w:val="00447CE1"/>
    <w:rsid w:val="00447E54"/>
    <w:rsid w:val="004501A1"/>
    <w:rsid w:val="00450FD6"/>
    <w:rsid w:val="004516B0"/>
    <w:rsid w:val="004519A4"/>
    <w:rsid w:val="00451CDE"/>
    <w:rsid w:val="00451DBC"/>
    <w:rsid w:val="00452131"/>
    <w:rsid w:val="00452236"/>
    <w:rsid w:val="004527D8"/>
    <w:rsid w:val="004528F8"/>
    <w:rsid w:val="00452E7D"/>
    <w:rsid w:val="00453643"/>
    <w:rsid w:val="004539D7"/>
    <w:rsid w:val="00453A79"/>
    <w:rsid w:val="004540C5"/>
    <w:rsid w:val="004544A4"/>
    <w:rsid w:val="0045480E"/>
    <w:rsid w:val="00454DD1"/>
    <w:rsid w:val="00455112"/>
    <w:rsid w:val="0045552C"/>
    <w:rsid w:val="00455761"/>
    <w:rsid w:val="0045593D"/>
    <w:rsid w:val="00455A7D"/>
    <w:rsid w:val="00455AA2"/>
    <w:rsid w:val="00455B86"/>
    <w:rsid w:val="00455D41"/>
    <w:rsid w:val="004561E1"/>
    <w:rsid w:val="00456C6D"/>
    <w:rsid w:val="00456FA8"/>
    <w:rsid w:val="004572BF"/>
    <w:rsid w:val="00457634"/>
    <w:rsid w:val="004576E5"/>
    <w:rsid w:val="00460495"/>
    <w:rsid w:val="004608C6"/>
    <w:rsid w:val="00461552"/>
    <w:rsid w:val="0046166D"/>
    <w:rsid w:val="00461F50"/>
    <w:rsid w:val="004620CD"/>
    <w:rsid w:val="00462232"/>
    <w:rsid w:val="00462917"/>
    <w:rsid w:val="004634DD"/>
    <w:rsid w:val="004636B8"/>
    <w:rsid w:val="0046396D"/>
    <w:rsid w:val="004639A9"/>
    <w:rsid w:val="004639F3"/>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D93"/>
    <w:rsid w:val="00467FF4"/>
    <w:rsid w:val="00470117"/>
    <w:rsid w:val="0047047E"/>
    <w:rsid w:val="004708CC"/>
    <w:rsid w:val="00470927"/>
    <w:rsid w:val="00471405"/>
    <w:rsid w:val="00471541"/>
    <w:rsid w:val="00471A44"/>
    <w:rsid w:val="00472026"/>
    <w:rsid w:val="004728A5"/>
    <w:rsid w:val="00472BEB"/>
    <w:rsid w:val="004739BB"/>
    <w:rsid w:val="00473D9F"/>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2FC9"/>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6A57"/>
    <w:rsid w:val="00497396"/>
    <w:rsid w:val="00497DFE"/>
    <w:rsid w:val="004A0006"/>
    <w:rsid w:val="004A0715"/>
    <w:rsid w:val="004A1257"/>
    <w:rsid w:val="004A15E0"/>
    <w:rsid w:val="004A1706"/>
    <w:rsid w:val="004A1A3F"/>
    <w:rsid w:val="004A1C51"/>
    <w:rsid w:val="004A1CE9"/>
    <w:rsid w:val="004A2231"/>
    <w:rsid w:val="004A25A2"/>
    <w:rsid w:val="004A35D7"/>
    <w:rsid w:val="004A3C82"/>
    <w:rsid w:val="004A3E1B"/>
    <w:rsid w:val="004A4010"/>
    <w:rsid w:val="004A40B1"/>
    <w:rsid w:val="004A40CA"/>
    <w:rsid w:val="004A44B4"/>
    <w:rsid w:val="004A4AAB"/>
    <w:rsid w:val="004A4F63"/>
    <w:rsid w:val="004A4FD9"/>
    <w:rsid w:val="004A50C8"/>
    <w:rsid w:val="004A5481"/>
    <w:rsid w:val="004A56BF"/>
    <w:rsid w:val="004A5888"/>
    <w:rsid w:val="004A5910"/>
    <w:rsid w:val="004A6AB9"/>
    <w:rsid w:val="004A6D12"/>
    <w:rsid w:val="004A7712"/>
    <w:rsid w:val="004A7B98"/>
    <w:rsid w:val="004B00E0"/>
    <w:rsid w:val="004B0100"/>
    <w:rsid w:val="004B07B8"/>
    <w:rsid w:val="004B09AC"/>
    <w:rsid w:val="004B0F87"/>
    <w:rsid w:val="004B101F"/>
    <w:rsid w:val="004B10DA"/>
    <w:rsid w:val="004B1199"/>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27A"/>
    <w:rsid w:val="004C3345"/>
    <w:rsid w:val="004C33D5"/>
    <w:rsid w:val="004C45AA"/>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AD3"/>
    <w:rsid w:val="004D1BAE"/>
    <w:rsid w:val="004D1D0C"/>
    <w:rsid w:val="004D23FB"/>
    <w:rsid w:val="004D2CD1"/>
    <w:rsid w:val="004D2D01"/>
    <w:rsid w:val="004D2E2A"/>
    <w:rsid w:val="004D3865"/>
    <w:rsid w:val="004D3923"/>
    <w:rsid w:val="004D3BA1"/>
    <w:rsid w:val="004D3FC8"/>
    <w:rsid w:val="004D48D9"/>
    <w:rsid w:val="004D5278"/>
    <w:rsid w:val="004D56E8"/>
    <w:rsid w:val="004D5806"/>
    <w:rsid w:val="004D5C37"/>
    <w:rsid w:val="004D5FF8"/>
    <w:rsid w:val="004D62E5"/>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9"/>
    <w:rsid w:val="004E48CE"/>
    <w:rsid w:val="004E4B52"/>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633"/>
    <w:rsid w:val="004F576F"/>
    <w:rsid w:val="004F5BAF"/>
    <w:rsid w:val="004F5C5B"/>
    <w:rsid w:val="004F630D"/>
    <w:rsid w:val="004F69B8"/>
    <w:rsid w:val="004F7107"/>
    <w:rsid w:val="004F76D1"/>
    <w:rsid w:val="004F7792"/>
    <w:rsid w:val="004F7925"/>
    <w:rsid w:val="004F7B7A"/>
    <w:rsid w:val="004F7D9E"/>
    <w:rsid w:val="004F7DD5"/>
    <w:rsid w:val="00501B81"/>
    <w:rsid w:val="00501E65"/>
    <w:rsid w:val="00502646"/>
    <w:rsid w:val="00502C6B"/>
    <w:rsid w:val="00503B59"/>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0DF0"/>
    <w:rsid w:val="005210B1"/>
    <w:rsid w:val="00521185"/>
    <w:rsid w:val="005211EC"/>
    <w:rsid w:val="0052124E"/>
    <w:rsid w:val="00521964"/>
    <w:rsid w:val="00521CAE"/>
    <w:rsid w:val="0052261D"/>
    <w:rsid w:val="0052281A"/>
    <w:rsid w:val="00522C75"/>
    <w:rsid w:val="00522F57"/>
    <w:rsid w:val="00523897"/>
    <w:rsid w:val="00523B2D"/>
    <w:rsid w:val="00524160"/>
    <w:rsid w:val="005252FC"/>
    <w:rsid w:val="00525ACA"/>
    <w:rsid w:val="00525C2B"/>
    <w:rsid w:val="005265BC"/>
    <w:rsid w:val="0052694C"/>
    <w:rsid w:val="00526C07"/>
    <w:rsid w:val="00527033"/>
    <w:rsid w:val="005272FF"/>
    <w:rsid w:val="00527891"/>
    <w:rsid w:val="00527E30"/>
    <w:rsid w:val="0053111F"/>
    <w:rsid w:val="00531242"/>
    <w:rsid w:val="005319ED"/>
    <w:rsid w:val="00531B22"/>
    <w:rsid w:val="00531F87"/>
    <w:rsid w:val="005327BF"/>
    <w:rsid w:val="00532B1C"/>
    <w:rsid w:val="00532B6D"/>
    <w:rsid w:val="00532C5F"/>
    <w:rsid w:val="00533042"/>
    <w:rsid w:val="005346ED"/>
    <w:rsid w:val="005352FF"/>
    <w:rsid w:val="00535877"/>
    <w:rsid w:val="00535E80"/>
    <w:rsid w:val="0053666C"/>
    <w:rsid w:val="00536894"/>
    <w:rsid w:val="005369BA"/>
    <w:rsid w:val="00537DB7"/>
    <w:rsid w:val="00540BB4"/>
    <w:rsid w:val="00540CFD"/>
    <w:rsid w:val="00540FD7"/>
    <w:rsid w:val="0054195F"/>
    <w:rsid w:val="00541B39"/>
    <w:rsid w:val="00542702"/>
    <w:rsid w:val="00542A0A"/>
    <w:rsid w:val="005435C5"/>
    <w:rsid w:val="00543674"/>
    <w:rsid w:val="00543949"/>
    <w:rsid w:val="00543B2C"/>
    <w:rsid w:val="00543D88"/>
    <w:rsid w:val="00543E02"/>
    <w:rsid w:val="005443D9"/>
    <w:rsid w:val="00544579"/>
    <w:rsid w:val="005447F8"/>
    <w:rsid w:val="00544B0C"/>
    <w:rsid w:val="005450C2"/>
    <w:rsid w:val="0054538D"/>
    <w:rsid w:val="00545583"/>
    <w:rsid w:val="005456A5"/>
    <w:rsid w:val="0054582B"/>
    <w:rsid w:val="00545C1E"/>
    <w:rsid w:val="00545D2E"/>
    <w:rsid w:val="00546EB9"/>
    <w:rsid w:val="0054738B"/>
    <w:rsid w:val="00547B61"/>
    <w:rsid w:val="00550AA8"/>
    <w:rsid w:val="00551CEC"/>
    <w:rsid w:val="00553523"/>
    <w:rsid w:val="00553BAA"/>
    <w:rsid w:val="00553ED6"/>
    <w:rsid w:val="00554408"/>
    <w:rsid w:val="00554876"/>
    <w:rsid w:val="00554A01"/>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57C"/>
    <w:rsid w:val="005738EE"/>
    <w:rsid w:val="00573C56"/>
    <w:rsid w:val="00574D7B"/>
    <w:rsid w:val="00575460"/>
    <w:rsid w:val="005754C3"/>
    <w:rsid w:val="00575853"/>
    <w:rsid w:val="00575A73"/>
    <w:rsid w:val="00575D21"/>
    <w:rsid w:val="0057649C"/>
    <w:rsid w:val="00576EE4"/>
    <w:rsid w:val="005770F1"/>
    <w:rsid w:val="0057732B"/>
    <w:rsid w:val="00577F4E"/>
    <w:rsid w:val="0058018F"/>
    <w:rsid w:val="00580755"/>
    <w:rsid w:val="00580E3D"/>
    <w:rsid w:val="00580FCF"/>
    <w:rsid w:val="0058302B"/>
    <w:rsid w:val="005832BF"/>
    <w:rsid w:val="005835AA"/>
    <w:rsid w:val="00583A72"/>
    <w:rsid w:val="00583AC3"/>
    <w:rsid w:val="00583C76"/>
    <w:rsid w:val="00583EB2"/>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788"/>
    <w:rsid w:val="005A6CE3"/>
    <w:rsid w:val="005A7268"/>
    <w:rsid w:val="005A728D"/>
    <w:rsid w:val="005A72C0"/>
    <w:rsid w:val="005A72E8"/>
    <w:rsid w:val="005B051B"/>
    <w:rsid w:val="005B0EDC"/>
    <w:rsid w:val="005B144F"/>
    <w:rsid w:val="005B1820"/>
    <w:rsid w:val="005B1F42"/>
    <w:rsid w:val="005B2ABB"/>
    <w:rsid w:val="005B2D6B"/>
    <w:rsid w:val="005B32A8"/>
    <w:rsid w:val="005B3F6E"/>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D7B58"/>
    <w:rsid w:val="005E0611"/>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4528"/>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BD9"/>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1BA6"/>
    <w:rsid w:val="00622B0C"/>
    <w:rsid w:val="00622EBF"/>
    <w:rsid w:val="00622F39"/>
    <w:rsid w:val="00623088"/>
    <w:rsid w:val="006233EC"/>
    <w:rsid w:val="00623D7B"/>
    <w:rsid w:val="0062458E"/>
    <w:rsid w:val="00624EFA"/>
    <w:rsid w:val="006254D4"/>
    <w:rsid w:val="006256A3"/>
    <w:rsid w:val="00625700"/>
    <w:rsid w:val="00625839"/>
    <w:rsid w:val="0062593F"/>
    <w:rsid w:val="00625D61"/>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0B68"/>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9D5"/>
    <w:rsid w:val="00644C6B"/>
    <w:rsid w:val="00644C79"/>
    <w:rsid w:val="00645854"/>
    <w:rsid w:val="00645A73"/>
    <w:rsid w:val="00645FBD"/>
    <w:rsid w:val="00646301"/>
    <w:rsid w:val="006467F5"/>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755"/>
    <w:rsid w:val="00661C5F"/>
    <w:rsid w:val="0066239E"/>
    <w:rsid w:val="006625EC"/>
    <w:rsid w:val="00662924"/>
    <w:rsid w:val="006630F4"/>
    <w:rsid w:val="0066318C"/>
    <w:rsid w:val="006632F3"/>
    <w:rsid w:val="00663592"/>
    <w:rsid w:val="00663CD2"/>
    <w:rsid w:val="00663D3B"/>
    <w:rsid w:val="00664446"/>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C75"/>
    <w:rsid w:val="00684D5D"/>
    <w:rsid w:val="00684E04"/>
    <w:rsid w:val="006851D8"/>
    <w:rsid w:val="00685216"/>
    <w:rsid w:val="00685FFF"/>
    <w:rsid w:val="0068679C"/>
    <w:rsid w:val="006867C8"/>
    <w:rsid w:val="00687C70"/>
    <w:rsid w:val="00687CC1"/>
    <w:rsid w:val="0069052B"/>
    <w:rsid w:val="00690A0A"/>
    <w:rsid w:val="00690AAD"/>
    <w:rsid w:val="00690DEE"/>
    <w:rsid w:val="006910F7"/>
    <w:rsid w:val="00691134"/>
    <w:rsid w:val="0069164D"/>
    <w:rsid w:val="00691D79"/>
    <w:rsid w:val="0069220A"/>
    <w:rsid w:val="00692695"/>
    <w:rsid w:val="00693024"/>
    <w:rsid w:val="00693C08"/>
    <w:rsid w:val="00694119"/>
    <w:rsid w:val="006945E9"/>
    <w:rsid w:val="00694945"/>
    <w:rsid w:val="00694C48"/>
    <w:rsid w:val="006950F0"/>
    <w:rsid w:val="0069518A"/>
    <w:rsid w:val="00695FC9"/>
    <w:rsid w:val="0069615F"/>
    <w:rsid w:val="00696821"/>
    <w:rsid w:val="006973D0"/>
    <w:rsid w:val="006974EB"/>
    <w:rsid w:val="006978D3"/>
    <w:rsid w:val="00697B59"/>
    <w:rsid w:val="006A1196"/>
    <w:rsid w:val="006A12F7"/>
    <w:rsid w:val="006A12F8"/>
    <w:rsid w:val="006A1385"/>
    <w:rsid w:val="006A1B86"/>
    <w:rsid w:val="006A2230"/>
    <w:rsid w:val="006A24C1"/>
    <w:rsid w:val="006A25F3"/>
    <w:rsid w:val="006A285C"/>
    <w:rsid w:val="006A2BBD"/>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7D9"/>
    <w:rsid w:val="006B4AA1"/>
    <w:rsid w:val="006B5079"/>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0950"/>
    <w:rsid w:val="006E12AF"/>
    <w:rsid w:val="006E150F"/>
    <w:rsid w:val="006E17BE"/>
    <w:rsid w:val="006E1ED7"/>
    <w:rsid w:val="006E210D"/>
    <w:rsid w:val="006E2270"/>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8A2"/>
    <w:rsid w:val="006E7AEA"/>
    <w:rsid w:val="006E7BED"/>
    <w:rsid w:val="006E7E9B"/>
    <w:rsid w:val="006F01E4"/>
    <w:rsid w:val="006F04F3"/>
    <w:rsid w:val="006F0588"/>
    <w:rsid w:val="006F2047"/>
    <w:rsid w:val="006F22A5"/>
    <w:rsid w:val="006F2884"/>
    <w:rsid w:val="006F299C"/>
    <w:rsid w:val="006F2B8D"/>
    <w:rsid w:val="006F3704"/>
    <w:rsid w:val="006F396A"/>
    <w:rsid w:val="006F3FA5"/>
    <w:rsid w:val="006F3FF9"/>
    <w:rsid w:val="006F4589"/>
    <w:rsid w:val="006F4DD7"/>
    <w:rsid w:val="006F4EB0"/>
    <w:rsid w:val="006F544F"/>
    <w:rsid w:val="006F553A"/>
    <w:rsid w:val="006F56FB"/>
    <w:rsid w:val="006F5F85"/>
    <w:rsid w:val="006F5FEA"/>
    <w:rsid w:val="006F6063"/>
    <w:rsid w:val="006F6C39"/>
    <w:rsid w:val="006F7EAA"/>
    <w:rsid w:val="00700024"/>
    <w:rsid w:val="007003AA"/>
    <w:rsid w:val="00700D62"/>
    <w:rsid w:val="007011D8"/>
    <w:rsid w:val="00701471"/>
    <w:rsid w:val="0070165A"/>
    <w:rsid w:val="00701B9D"/>
    <w:rsid w:val="0070331A"/>
    <w:rsid w:val="00703E37"/>
    <w:rsid w:val="007042C2"/>
    <w:rsid w:val="00704AD9"/>
    <w:rsid w:val="00704B98"/>
    <w:rsid w:val="00704E10"/>
    <w:rsid w:val="00704E27"/>
    <w:rsid w:val="00704E9E"/>
    <w:rsid w:val="00705559"/>
    <w:rsid w:val="007061BE"/>
    <w:rsid w:val="00706264"/>
    <w:rsid w:val="007063C4"/>
    <w:rsid w:val="0070643B"/>
    <w:rsid w:val="00706717"/>
    <w:rsid w:val="00710712"/>
    <w:rsid w:val="00710CB9"/>
    <w:rsid w:val="00710E40"/>
    <w:rsid w:val="00711039"/>
    <w:rsid w:val="0071167E"/>
    <w:rsid w:val="00711787"/>
    <w:rsid w:val="00711A97"/>
    <w:rsid w:val="00711AB0"/>
    <w:rsid w:val="00712ED2"/>
    <w:rsid w:val="0071328C"/>
    <w:rsid w:val="007138FE"/>
    <w:rsid w:val="00713A5D"/>
    <w:rsid w:val="00713C4D"/>
    <w:rsid w:val="00713E0D"/>
    <w:rsid w:val="007140F1"/>
    <w:rsid w:val="00716905"/>
    <w:rsid w:val="00716A58"/>
    <w:rsid w:val="00716CD6"/>
    <w:rsid w:val="00717192"/>
    <w:rsid w:val="007174D6"/>
    <w:rsid w:val="0071753F"/>
    <w:rsid w:val="00717E57"/>
    <w:rsid w:val="00720305"/>
    <w:rsid w:val="00720DDD"/>
    <w:rsid w:val="00721305"/>
    <w:rsid w:val="00721A7E"/>
    <w:rsid w:val="00721B95"/>
    <w:rsid w:val="00722007"/>
    <w:rsid w:val="0072234F"/>
    <w:rsid w:val="007226F4"/>
    <w:rsid w:val="0072297C"/>
    <w:rsid w:val="00722D2F"/>
    <w:rsid w:val="007235E9"/>
    <w:rsid w:val="007238F3"/>
    <w:rsid w:val="00723F7F"/>
    <w:rsid w:val="00724853"/>
    <w:rsid w:val="007248DE"/>
    <w:rsid w:val="007249BA"/>
    <w:rsid w:val="00724A13"/>
    <w:rsid w:val="00724CB2"/>
    <w:rsid w:val="00724FC7"/>
    <w:rsid w:val="00725021"/>
    <w:rsid w:val="007252D7"/>
    <w:rsid w:val="0072532A"/>
    <w:rsid w:val="00725427"/>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5B46"/>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430"/>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517"/>
    <w:rsid w:val="007537CE"/>
    <w:rsid w:val="00753BE8"/>
    <w:rsid w:val="00753BF7"/>
    <w:rsid w:val="007540F0"/>
    <w:rsid w:val="0075486D"/>
    <w:rsid w:val="007548BF"/>
    <w:rsid w:val="00754B97"/>
    <w:rsid w:val="00755306"/>
    <w:rsid w:val="00755C04"/>
    <w:rsid w:val="00755D0A"/>
    <w:rsid w:val="00755D56"/>
    <w:rsid w:val="0075690D"/>
    <w:rsid w:val="00756FD7"/>
    <w:rsid w:val="007579E6"/>
    <w:rsid w:val="00757B25"/>
    <w:rsid w:val="00757B49"/>
    <w:rsid w:val="00757D71"/>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1772"/>
    <w:rsid w:val="00782BD4"/>
    <w:rsid w:val="00782D3C"/>
    <w:rsid w:val="00783157"/>
    <w:rsid w:val="00783594"/>
    <w:rsid w:val="00783BB3"/>
    <w:rsid w:val="007847B5"/>
    <w:rsid w:val="00784A3F"/>
    <w:rsid w:val="00784B05"/>
    <w:rsid w:val="007852A1"/>
    <w:rsid w:val="007855CC"/>
    <w:rsid w:val="007856FB"/>
    <w:rsid w:val="007857E6"/>
    <w:rsid w:val="00785A3F"/>
    <w:rsid w:val="00785E29"/>
    <w:rsid w:val="007864C0"/>
    <w:rsid w:val="007867D4"/>
    <w:rsid w:val="0078717E"/>
    <w:rsid w:val="0078764B"/>
    <w:rsid w:val="00787748"/>
    <w:rsid w:val="007877FA"/>
    <w:rsid w:val="00787860"/>
    <w:rsid w:val="00790904"/>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6452"/>
    <w:rsid w:val="007973C2"/>
    <w:rsid w:val="007A0602"/>
    <w:rsid w:val="007A07A7"/>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1DA"/>
    <w:rsid w:val="007B1529"/>
    <w:rsid w:val="007B16BC"/>
    <w:rsid w:val="007B237B"/>
    <w:rsid w:val="007B23CE"/>
    <w:rsid w:val="007B24F2"/>
    <w:rsid w:val="007B25C3"/>
    <w:rsid w:val="007B26BC"/>
    <w:rsid w:val="007B36A3"/>
    <w:rsid w:val="007B3B48"/>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843"/>
    <w:rsid w:val="007C2D7C"/>
    <w:rsid w:val="007C2E6F"/>
    <w:rsid w:val="007C30BB"/>
    <w:rsid w:val="007C3221"/>
    <w:rsid w:val="007C34AC"/>
    <w:rsid w:val="007C409B"/>
    <w:rsid w:val="007C4105"/>
    <w:rsid w:val="007C5042"/>
    <w:rsid w:val="007C5368"/>
    <w:rsid w:val="007C53CE"/>
    <w:rsid w:val="007C5672"/>
    <w:rsid w:val="007C5A7E"/>
    <w:rsid w:val="007C5AF5"/>
    <w:rsid w:val="007C62DF"/>
    <w:rsid w:val="007C6765"/>
    <w:rsid w:val="007C677A"/>
    <w:rsid w:val="007C6ED9"/>
    <w:rsid w:val="007C71D5"/>
    <w:rsid w:val="007C757F"/>
    <w:rsid w:val="007C7598"/>
    <w:rsid w:val="007C7F13"/>
    <w:rsid w:val="007D0060"/>
    <w:rsid w:val="007D039B"/>
    <w:rsid w:val="007D0477"/>
    <w:rsid w:val="007D07B0"/>
    <w:rsid w:val="007D0925"/>
    <w:rsid w:val="007D09A9"/>
    <w:rsid w:val="007D0A35"/>
    <w:rsid w:val="007D0C46"/>
    <w:rsid w:val="007D1CEB"/>
    <w:rsid w:val="007D27C2"/>
    <w:rsid w:val="007D2A63"/>
    <w:rsid w:val="007D2E81"/>
    <w:rsid w:val="007D2ECA"/>
    <w:rsid w:val="007D3995"/>
    <w:rsid w:val="007D42C5"/>
    <w:rsid w:val="007D4BF4"/>
    <w:rsid w:val="007D5392"/>
    <w:rsid w:val="007D541B"/>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2ABC"/>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1B"/>
    <w:rsid w:val="007F268F"/>
    <w:rsid w:val="007F28AC"/>
    <w:rsid w:val="007F2989"/>
    <w:rsid w:val="007F3515"/>
    <w:rsid w:val="007F35C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3F0"/>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ED1"/>
    <w:rsid w:val="00804F8B"/>
    <w:rsid w:val="008051A9"/>
    <w:rsid w:val="00805BA4"/>
    <w:rsid w:val="00805FA0"/>
    <w:rsid w:val="00806095"/>
    <w:rsid w:val="00806149"/>
    <w:rsid w:val="008078E9"/>
    <w:rsid w:val="00807946"/>
    <w:rsid w:val="00807FC0"/>
    <w:rsid w:val="0081049B"/>
    <w:rsid w:val="00810CA2"/>
    <w:rsid w:val="0081251F"/>
    <w:rsid w:val="0081295E"/>
    <w:rsid w:val="00812969"/>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6E1"/>
    <w:rsid w:val="008238E5"/>
    <w:rsid w:val="00823CB8"/>
    <w:rsid w:val="00824731"/>
    <w:rsid w:val="008247B3"/>
    <w:rsid w:val="00824C1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BA7"/>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997"/>
    <w:rsid w:val="00855A31"/>
    <w:rsid w:val="00855E2C"/>
    <w:rsid w:val="00855EC3"/>
    <w:rsid w:val="008569B3"/>
    <w:rsid w:val="00856CE5"/>
    <w:rsid w:val="008570AC"/>
    <w:rsid w:val="008572F5"/>
    <w:rsid w:val="00857EA1"/>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0F5B"/>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0FB0"/>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2AD"/>
    <w:rsid w:val="00885C39"/>
    <w:rsid w:val="00885D9A"/>
    <w:rsid w:val="00885FFD"/>
    <w:rsid w:val="008868E7"/>
    <w:rsid w:val="00886A7C"/>
    <w:rsid w:val="00886CF2"/>
    <w:rsid w:val="008871EA"/>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06A"/>
    <w:rsid w:val="00893827"/>
    <w:rsid w:val="00893B5C"/>
    <w:rsid w:val="008947EE"/>
    <w:rsid w:val="00894A8E"/>
    <w:rsid w:val="00895584"/>
    <w:rsid w:val="00895952"/>
    <w:rsid w:val="0089595C"/>
    <w:rsid w:val="00895EAC"/>
    <w:rsid w:val="0089620D"/>
    <w:rsid w:val="00896814"/>
    <w:rsid w:val="00896B19"/>
    <w:rsid w:val="0089732F"/>
    <w:rsid w:val="008977F1"/>
    <w:rsid w:val="00897BC1"/>
    <w:rsid w:val="008A0240"/>
    <w:rsid w:val="008A05A1"/>
    <w:rsid w:val="008A0C94"/>
    <w:rsid w:val="008A176C"/>
    <w:rsid w:val="008A1C95"/>
    <w:rsid w:val="008A1DDA"/>
    <w:rsid w:val="008A2369"/>
    <w:rsid w:val="008A366F"/>
    <w:rsid w:val="008A368F"/>
    <w:rsid w:val="008A37B8"/>
    <w:rsid w:val="008A3D6D"/>
    <w:rsid w:val="008A4113"/>
    <w:rsid w:val="008A4A8C"/>
    <w:rsid w:val="008A4B6F"/>
    <w:rsid w:val="008A5268"/>
    <w:rsid w:val="008A53FF"/>
    <w:rsid w:val="008A5404"/>
    <w:rsid w:val="008A55B9"/>
    <w:rsid w:val="008A570F"/>
    <w:rsid w:val="008A5ACF"/>
    <w:rsid w:val="008A6D75"/>
    <w:rsid w:val="008A7064"/>
    <w:rsid w:val="008A70FA"/>
    <w:rsid w:val="008A79A4"/>
    <w:rsid w:val="008A7C9D"/>
    <w:rsid w:val="008B0974"/>
    <w:rsid w:val="008B0A25"/>
    <w:rsid w:val="008B0D35"/>
    <w:rsid w:val="008B1B89"/>
    <w:rsid w:val="008B230F"/>
    <w:rsid w:val="008B2E5C"/>
    <w:rsid w:val="008B3A04"/>
    <w:rsid w:val="008B3D15"/>
    <w:rsid w:val="008B3F7F"/>
    <w:rsid w:val="008B4338"/>
    <w:rsid w:val="008B43CE"/>
    <w:rsid w:val="008B4637"/>
    <w:rsid w:val="008B4CD9"/>
    <w:rsid w:val="008B4EB5"/>
    <w:rsid w:val="008B51E7"/>
    <w:rsid w:val="008B543C"/>
    <w:rsid w:val="008B569C"/>
    <w:rsid w:val="008B572D"/>
    <w:rsid w:val="008B5D4F"/>
    <w:rsid w:val="008B5DAD"/>
    <w:rsid w:val="008B66D8"/>
    <w:rsid w:val="008B68EB"/>
    <w:rsid w:val="008B6EE7"/>
    <w:rsid w:val="008B7E80"/>
    <w:rsid w:val="008B7FC8"/>
    <w:rsid w:val="008C00E2"/>
    <w:rsid w:val="008C069E"/>
    <w:rsid w:val="008C0E89"/>
    <w:rsid w:val="008C117A"/>
    <w:rsid w:val="008C1209"/>
    <w:rsid w:val="008C1FFF"/>
    <w:rsid w:val="008C2B9E"/>
    <w:rsid w:val="008C3815"/>
    <w:rsid w:val="008C394E"/>
    <w:rsid w:val="008C4845"/>
    <w:rsid w:val="008C5D0F"/>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3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8"/>
    <w:rsid w:val="008D712D"/>
    <w:rsid w:val="008D715D"/>
    <w:rsid w:val="008D73E4"/>
    <w:rsid w:val="008E0AD1"/>
    <w:rsid w:val="008E16BC"/>
    <w:rsid w:val="008E1C60"/>
    <w:rsid w:val="008E1DA7"/>
    <w:rsid w:val="008E1F48"/>
    <w:rsid w:val="008E31A6"/>
    <w:rsid w:val="008E3493"/>
    <w:rsid w:val="008E34FB"/>
    <w:rsid w:val="008E3D90"/>
    <w:rsid w:val="008E3EB1"/>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1A4"/>
    <w:rsid w:val="008F78FD"/>
    <w:rsid w:val="008F7D2E"/>
    <w:rsid w:val="008F7D62"/>
    <w:rsid w:val="00900530"/>
    <w:rsid w:val="00900B8B"/>
    <w:rsid w:val="00900F75"/>
    <w:rsid w:val="00901491"/>
    <w:rsid w:val="00901A23"/>
    <w:rsid w:val="00901A77"/>
    <w:rsid w:val="00902180"/>
    <w:rsid w:val="009027DE"/>
    <w:rsid w:val="00902B79"/>
    <w:rsid w:val="00902C58"/>
    <w:rsid w:val="00902E50"/>
    <w:rsid w:val="0090323E"/>
    <w:rsid w:val="0090383B"/>
    <w:rsid w:val="00903C18"/>
    <w:rsid w:val="00903ED1"/>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7F9"/>
    <w:rsid w:val="00913828"/>
    <w:rsid w:val="00913AEE"/>
    <w:rsid w:val="00913F21"/>
    <w:rsid w:val="0091478D"/>
    <w:rsid w:val="00914A34"/>
    <w:rsid w:val="00915432"/>
    <w:rsid w:val="0091568D"/>
    <w:rsid w:val="00915971"/>
    <w:rsid w:val="009164FF"/>
    <w:rsid w:val="009168A4"/>
    <w:rsid w:val="009179C5"/>
    <w:rsid w:val="00917D32"/>
    <w:rsid w:val="00917EF6"/>
    <w:rsid w:val="009206F8"/>
    <w:rsid w:val="00920740"/>
    <w:rsid w:val="009213EA"/>
    <w:rsid w:val="009218DE"/>
    <w:rsid w:val="00921B2B"/>
    <w:rsid w:val="00921B6E"/>
    <w:rsid w:val="00922AA8"/>
    <w:rsid w:val="00922F39"/>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81"/>
    <w:rsid w:val="009320EC"/>
    <w:rsid w:val="009327D2"/>
    <w:rsid w:val="00932845"/>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023"/>
    <w:rsid w:val="009371F6"/>
    <w:rsid w:val="009377EE"/>
    <w:rsid w:val="0093799F"/>
    <w:rsid w:val="00937BDA"/>
    <w:rsid w:val="00937E19"/>
    <w:rsid w:val="00940219"/>
    <w:rsid w:val="00940675"/>
    <w:rsid w:val="009409FA"/>
    <w:rsid w:val="00940C85"/>
    <w:rsid w:val="00940DE0"/>
    <w:rsid w:val="00941246"/>
    <w:rsid w:val="0094179E"/>
    <w:rsid w:val="00941A82"/>
    <w:rsid w:val="00941E26"/>
    <w:rsid w:val="0094243D"/>
    <w:rsid w:val="00942962"/>
    <w:rsid w:val="00942D1A"/>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56A"/>
    <w:rsid w:val="00957837"/>
    <w:rsid w:val="009579EC"/>
    <w:rsid w:val="00957BF5"/>
    <w:rsid w:val="00957C13"/>
    <w:rsid w:val="00957CAA"/>
    <w:rsid w:val="0096046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535"/>
    <w:rsid w:val="00967BA2"/>
    <w:rsid w:val="009704A0"/>
    <w:rsid w:val="00970532"/>
    <w:rsid w:val="0097131B"/>
    <w:rsid w:val="00971376"/>
    <w:rsid w:val="0097142D"/>
    <w:rsid w:val="0097188F"/>
    <w:rsid w:val="00971B9D"/>
    <w:rsid w:val="00971E70"/>
    <w:rsid w:val="00971F0D"/>
    <w:rsid w:val="00971F6C"/>
    <w:rsid w:val="009726C2"/>
    <w:rsid w:val="009726D3"/>
    <w:rsid w:val="00972DAF"/>
    <w:rsid w:val="00972EDA"/>
    <w:rsid w:val="009731E8"/>
    <w:rsid w:val="00973A41"/>
    <w:rsid w:val="0097490D"/>
    <w:rsid w:val="00974A98"/>
    <w:rsid w:val="009750F4"/>
    <w:rsid w:val="009751FF"/>
    <w:rsid w:val="009754E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6B1"/>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A07"/>
    <w:rsid w:val="00990B9B"/>
    <w:rsid w:val="00990E77"/>
    <w:rsid w:val="009910BB"/>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5F6"/>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58C"/>
    <w:rsid w:val="009A5DE7"/>
    <w:rsid w:val="009A73DB"/>
    <w:rsid w:val="009A78E2"/>
    <w:rsid w:val="009A794D"/>
    <w:rsid w:val="009A7DE2"/>
    <w:rsid w:val="009A7F55"/>
    <w:rsid w:val="009B116C"/>
    <w:rsid w:val="009B133F"/>
    <w:rsid w:val="009B1B72"/>
    <w:rsid w:val="009B1BAE"/>
    <w:rsid w:val="009B1D90"/>
    <w:rsid w:val="009B20AF"/>
    <w:rsid w:val="009B22F3"/>
    <w:rsid w:val="009B23BA"/>
    <w:rsid w:val="009B250A"/>
    <w:rsid w:val="009B391B"/>
    <w:rsid w:val="009B504B"/>
    <w:rsid w:val="009B5127"/>
    <w:rsid w:val="009B65D7"/>
    <w:rsid w:val="009B77C9"/>
    <w:rsid w:val="009B7824"/>
    <w:rsid w:val="009C0018"/>
    <w:rsid w:val="009C0094"/>
    <w:rsid w:val="009C0511"/>
    <w:rsid w:val="009C070D"/>
    <w:rsid w:val="009C0A3A"/>
    <w:rsid w:val="009C0E9B"/>
    <w:rsid w:val="009C183B"/>
    <w:rsid w:val="009C1A2D"/>
    <w:rsid w:val="009C1A6B"/>
    <w:rsid w:val="009C1E1C"/>
    <w:rsid w:val="009C1FF3"/>
    <w:rsid w:val="009C2576"/>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49B"/>
    <w:rsid w:val="009D050E"/>
    <w:rsid w:val="009D057A"/>
    <w:rsid w:val="009D0601"/>
    <w:rsid w:val="009D0FC0"/>
    <w:rsid w:val="009D1012"/>
    <w:rsid w:val="009D1117"/>
    <w:rsid w:val="009D14BA"/>
    <w:rsid w:val="009D1BD4"/>
    <w:rsid w:val="009D20EE"/>
    <w:rsid w:val="009D23CB"/>
    <w:rsid w:val="009D2608"/>
    <w:rsid w:val="009D2B5B"/>
    <w:rsid w:val="009D2DA0"/>
    <w:rsid w:val="009D3132"/>
    <w:rsid w:val="009D405B"/>
    <w:rsid w:val="009D4250"/>
    <w:rsid w:val="009D54C0"/>
    <w:rsid w:val="009D5912"/>
    <w:rsid w:val="009D5E7D"/>
    <w:rsid w:val="009D6603"/>
    <w:rsid w:val="009D70BB"/>
    <w:rsid w:val="009D7705"/>
    <w:rsid w:val="009E01E6"/>
    <w:rsid w:val="009E0387"/>
    <w:rsid w:val="009E08F9"/>
    <w:rsid w:val="009E0D81"/>
    <w:rsid w:val="009E15CD"/>
    <w:rsid w:val="009E1AAB"/>
    <w:rsid w:val="009E20F5"/>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744"/>
    <w:rsid w:val="009F1B06"/>
    <w:rsid w:val="009F241D"/>
    <w:rsid w:val="009F262B"/>
    <w:rsid w:val="009F29FA"/>
    <w:rsid w:val="009F2AF0"/>
    <w:rsid w:val="009F2EE6"/>
    <w:rsid w:val="009F2F6A"/>
    <w:rsid w:val="009F2FB0"/>
    <w:rsid w:val="009F30F6"/>
    <w:rsid w:val="009F3136"/>
    <w:rsid w:val="009F3156"/>
    <w:rsid w:val="009F3AB0"/>
    <w:rsid w:val="009F427A"/>
    <w:rsid w:val="009F4793"/>
    <w:rsid w:val="009F4A14"/>
    <w:rsid w:val="009F4B2C"/>
    <w:rsid w:val="009F4D85"/>
    <w:rsid w:val="009F52AD"/>
    <w:rsid w:val="009F537D"/>
    <w:rsid w:val="009F59BE"/>
    <w:rsid w:val="009F5B74"/>
    <w:rsid w:val="009F6841"/>
    <w:rsid w:val="009F6A94"/>
    <w:rsid w:val="009F7661"/>
    <w:rsid w:val="009F7B5F"/>
    <w:rsid w:val="009F7C9F"/>
    <w:rsid w:val="009F7DC6"/>
    <w:rsid w:val="00A00123"/>
    <w:rsid w:val="00A0039D"/>
    <w:rsid w:val="00A0078A"/>
    <w:rsid w:val="00A00894"/>
    <w:rsid w:val="00A016DB"/>
    <w:rsid w:val="00A01FC8"/>
    <w:rsid w:val="00A02AA0"/>
    <w:rsid w:val="00A02C8C"/>
    <w:rsid w:val="00A031B2"/>
    <w:rsid w:val="00A032BA"/>
    <w:rsid w:val="00A03E3C"/>
    <w:rsid w:val="00A03F81"/>
    <w:rsid w:val="00A0407F"/>
    <w:rsid w:val="00A0418D"/>
    <w:rsid w:val="00A04288"/>
    <w:rsid w:val="00A044E1"/>
    <w:rsid w:val="00A04914"/>
    <w:rsid w:val="00A052AD"/>
    <w:rsid w:val="00A05862"/>
    <w:rsid w:val="00A06492"/>
    <w:rsid w:val="00A06608"/>
    <w:rsid w:val="00A06B1F"/>
    <w:rsid w:val="00A07CA2"/>
    <w:rsid w:val="00A07F5E"/>
    <w:rsid w:val="00A105DA"/>
    <w:rsid w:val="00A105E7"/>
    <w:rsid w:val="00A107D3"/>
    <w:rsid w:val="00A111D3"/>
    <w:rsid w:val="00A1162E"/>
    <w:rsid w:val="00A11896"/>
    <w:rsid w:val="00A119F0"/>
    <w:rsid w:val="00A11F51"/>
    <w:rsid w:val="00A12177"/>
    <w:rsid w:val="00A12F0B"/>
    <w:rsid w:val="00A13016"/>
    <w:rsid w:val="00A130DB"/>
    <w:rsid w:val="00A137EA"/>
    <w:rsid w:val="00A13820"/>
    <w:rsid w:val="00A138C0"/>
    <w:rsid w:val="00A13A5A"/>
    <w:rsid w:val="00A13C01"/>
    <w:rsid w:val="00A14C1D"/>
    <w:rsid w:val="00A14DF1"/>
    <w:rsid w:val="00A158ED"/>
    <w:rsid w:val="00A1665C"/>
    <w:rsid w:val="00A16872"/>
    <w:rsid w:val="00A171B0"/>
    <w:rsid w:val="00A205DF"/>
    <w:rsid w:val="00A209AB"/>
    <w:rsid w:val="00A20B35"/>
    <w:rsid w:val="00A21111"/>
    <w:rsid w:val="00A21363"/>
    <w:rsid w:val="00A21517"/>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1A1"/>
    <w:rsid w:val="00A35335"/>
    <w:rsid w:val="00A357CF"/>
    <w:rsid w:val="00A362BE"/>
    <w:rsid w:val="00A365BD"/>
    <w:rsid w:val="00A3698D"/>
    <w:rsid w:val="00A36B82"/>
    <w:rsid w:val="00A372DE"/>
    <w:rsid w:val="00A372E4"/>
    <w:rsid w:val="00A373A2"/>
    <w:rsid w:val="00A37C08"/>
    <w:rsid w:val="00A37CE5"/>
    <w:rsid w:val="00A40129"/>
    <w:rsid w:val="00A40252"/>
    <w:rsid w:val="00A4031E"/>
    <w:rsid w:val="00A4052F"/>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79A"/>
    <w:rsid w:val="00A448E6"/>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17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BEA"/>
    <w:rsid w:val="00A57FDD"/>
    <w:rsid w:val="00A600E2"/>
    <w:rsid w:val="00A600FB"/>
    <w:rsid w:val="00A60A5D"/>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B88"/>
    <w:rsid w:val="00A65F34"/>
    <w:rsid w:val="00A66321"/>
    <w:rsid w:val="00A6633C"/>
    <w:rsid w:val="00A665E9"/>
    <w:rsid w:val="00A66DFA"/>
    <w:rsid w:val="00A66EEF"/>
    <w:rsid w:val="00A6711B"/>
    <w:rsid w:val="00A67450"/>
    <w:rsid w:val="00A6765E"/>
    <w:rsid w:val="00A676EE"/>
    <w:rsid w:val="00A67BD3"/>
    <w:rsid w:val="00A7055B"/>
    <w:rsid w:val="00A70637"/>
    <w:rsid w:val="00A70FD2"/>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575"/>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2BF2"/>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2BC"/>
    <w:rsid w:val="00A92392"/>
    <w:rsid w:val="00A92518"/>
    <w:rsid w:val="00A92D39"/>
    <w:rsid w:val="00A92E89"/>
    <w:rsid w:val="00A92FD2"/>
    <w:rsid w:val="00A94430"/>
    <w:rsid w:val="00A94ACE"/>
    <w:rsid w:val="00A94B97"/>
    <w:rsid w:val="00A96C52"/>
    <w:rsid w:val="00A97166"/>
    <w:rsid w:val="00A9718D"/>
    <w:rsid w:val="00A972A6"/>
    <w:rsid w:val="00A97357"/>
    <w:rsid w:val="00AA00EC"/>
    <w:rsid w:val="00AA17A2"/>
    <w:rsid w:val="00AA2000"/>
    <w:rsid w:val="00AA22FD"/>
    <w:rsid w:val="00AA26E5"/>
    <w:rsid w:val="00AA298C"/>
    <w:rsid w:val="00AA2D39"/>
    <w:rsid w:val="00AA2D47"/>
    <w:rsid w:val="00AA2FD3"/>
    <w:rsid w:val="00AA336B"/>
    <w:rsid w:val="00AA392A"/>
    <w:rsid w:val="00AA3944"/>
    <w:rsid w:val="00AA3B6E"/>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206"/>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1B51"/>
    <w:rsid w:val="00AC27BC"/>
    <w:rsid w:val="00AC3789"/>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66"/>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028"/>
    <w:rsid w:val="00AF35F2"/>
    <w:rsid w:val="00AF3D22"/>
    <w:rsid w:val="00AF41A8"/>
    <w:rsid w:val="00AF4C97"/>
    <w:rsid w:val="00AF5A47"/>
    <w:rsid w:val="00AF640F"/>
    <w:rsid w:val="00AF68FC"/>
    <w:rsid w:val="00B005D5"/>
    <w:rsid w:val="00B00618"/>
    <w:rsid w:val="00B00FB1"/>
    <w:rsid w:val="00B01001"/>
    <w:rsid w:val="00B01910"/>
    <w:rsid w:val="00B02401"/>
    <w:rsid w:val="00B02693"/>
    <w:rsid w:val="00B035BF"/>
    <w:rsid w:val="00B0522A"/>
    <w:rsid w:val="00B05288"/>
    <w:rsid w:val="00B052AC"/>
    <w:rsid w:val="00B05B74"/>
    <w:rsid w:val="00B05DA4"/>
    <w:rsid w:val="00B0625B"/>
    <w:rsid w:val="00B06391"/>
    <w:rsid w:val="00B06612"/>
    <w:rsid w:val="00B070B0"/>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D88"/>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536"/>
    <w:rsid w:val="00B20C11"/>
    <w:rsid w:val="00B2114D"/>
    <w:rsid w:val="00B21574"/>
    <w:rsid w:val="00B21841"/>
    <w:rsid w:val="00B21AB2"/>
    <w:rsid w:val="00B21E49"/>
    <w:rsid w:val="00B21F2B"/>
    <w:rsid w:val="00B2240D"/>
    <w:rsid w:val="00B2250C"/>
    <w:rsid w:val="00B23ADA"/>
    <w:rsid w:val="00B23EE8"/>
    <w:rsid w:val="00B23F04"/>
    <w:rsid w:val="00B24032"/>
    <w:rsid w:val="00B2430E"/>
    <w:rsid w:val="00B24964"/>
    <w:rsid w:val="00B24A58"/>
    <w:rsid w:val="00B24B37"/>
    <w:rsid w:val="00B24FF2"/>
    <w:rsid w:val="00B250C1"/>
    <w:rsid w:val="00B25B85"/>
    <w:rsid w:val="00B265BF"/>
    <w:rsid w:val="00B2733D"/>
    <w:rsid w:val="00B2769F"/>
    <w:rsid w:val="00B2780D"/>
    <w:rsid w:val="00B27F86"/>
    <w:rsid w:val="00B30527"/>
    <w:rsid w:val="00B305B8"/>
    <w:rsid w:val="00B30673"/>
    <w:rsid w:val="00B30D3B"/>
    <w:rsid w:val="00B30E33"/>
    <w:rsid w:val="00B316EA"/>
    <w:rsid w:val="00B31767"/>
    <w:rsid w:val="00B31F4C"/>
    <w:rsid w:val="00B32514"/>
    <w:rsid w:val="00B32C58"/>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5E0"/>
    <w:rsid w:val="00B43741"/>
    <w:rsid w:val="00B4392C"/>
    <w:rsid w:val="00B4531D"/>
    <w:rsid w:val="00B4554C"/>
    <w:rsid w:val="00B45A14"/>
    <w:rsid w:val="00B464BA"/>
    <w:rsid w:val="00B46573"/>
    <w:rsid w:val="00B465B5"/>
    <w:rsid w:val="00B46E82"/>
    <w:rsid w:val="00B47711"/>
    <w:rsid w:val="00B47899"/>
    <w:rsid w:val="00B47AA8"/>
    <w:rsid w:val="00B47E05"/>
    <w:rsid w:val="00B50BE3"/>
    <w:rsid w:val="00B50EB0"/>
    <w:rsid w:val="00B515FC"/>
    <w:rsid w:val="00B51639"/>
    <w:rsid w:val="00B51892"/>
    <w:rsid w:val="00B51C7D"/>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D9E"/>
    <w:rsid w:val="00B60E3A"/>
    <w:rsid w:val="00B613F7"/>
    <w:rsid w:val="00B61B3A"/>
    <w:rsid w:val="00B61C6E"/>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1BEB"/>
    <w:rsid w:val="00B9227E"/>
    <w:rsid w:val="00B92293"/>
    <w:rsid w:val="00B92296"/>
    <w:rsid w:val="00B92BC7"/>
    <w:rsid w:val="00B93256"/>
    <w:rsid w:val="00B9338A"/>
    <w:rsid w:val="00B944D6"/>
    <w:rsid w:val="00B945AC"/>
    <w:rsid w:val="00B946FB"/>
    <w:rsid w:val="00B94EFE"/>
    <w:rsid w:val="00B95094"/>
    <w:rsid w:val="00B9545D"/>
    <w:rsid w:val="00B9568F"/>
    <w:rsid w:val="00B958B0"/>
    <w:rsid w:val="00B95ADC"/>
    <w:rsid w:val="00B95B1A"/>
    <w:rsid w:val="00B95F7F"/>
    <w:rsid w:val="00B96362"/>
    <w:rsid w:val="00B96AEA"/>
    <w:rsid w:val="00B96DFE"/>
    <w:rsid w:val="00B972C1"/>
    <w:rsid w:val="00B9782F"/>
    <w:rsid w:val="00BA0321"/>
    <w:rsid w:val="00BA0A84"/>
    <w:rsid w:val="00BA127A"/>
    <w:rsid w:val="00BA16DF"/>
    <w:rsid w:val="00BA1EAB"/>
    <w:rsid w:val="00BA2F0D"/>
    <w:rsid w:val="00BA2F28"/>
    <w:rsid w:val="00BA320B"/>
    <w:rsid w:val="00BA3463"/>
    <w:rsid w:val="00BA390A"/>
    <w:rsid w:val="00BA3AC6"/>
    <w:rsid w:val="00BA3BF9"/>
    <w:rsid w:val="00BA3CBA"/>
    <w:rsid w:val="00BA4B6F"/>
    <w:rsid w:val="00BA4FAE"/>
    <w:rsid w:val="00BA4FF0"/>
    <w:rsid w:val="00BA5B7E"/>
    <w:rsid w:val="00BA5C17"/>
    <w:rsid w:val="00BA667C"/>
    <w:rsid w:val="00BA6A6A"/>
    <w:rsid w:val="00BA6CF5"/>
    <w:rsid w:val="00BA7720"/>
    <w:rsid w:val="00BA7C79"/>
    <w:rsid w:val="00BB0006"/>
    <w:rsid w:val="00BB00D8"/>
    <w:rsid w:val="00BB0541"/>
    <w:rsid w:val="00BB08B5"/>
    <w:rsid w:val="00BB0948"/>
    <w:rsid w:val="00BB0BFD"/>
    <w:rsid w:val="00BB0FF6"/>
    <w:rsid w:val="00BB1A43"/>
    <w:rsid w:val="00BB1CA4"/>
    <w:rsid w:val="00BB1EAD"/>
    <w:rsid w:val="00BB1F22"/>
    <w:rsid w:val="00BB2393"/>
    <w:rsid w:val="00BB253D"/>
    <w:rsid w:val="00BB263D"/>
    <w:rsid w:val="00BB2656"/>
    <w:rsid w:val="00BB31AA"/>
    <w:rsid w:val="00BB3255"/>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189"/>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03F"/>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5E"/>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AC4"/>
    <w:rsid w:val="00C00B13"/>
    <w:rsid w:val="00C0187D"/>
    <w:rsid w:val="00C01F90"/>
    <w:rsid w:val="00C028B3"/>
    <w:rsid w:val="00C0309E"/>
    <w:rsid w:val="00C0347D"/>
    <w:rsid w:val="00C0365D"/>
    <w:rsid w:val="00C045EF"/>
    <w:rsid w:val="00C04887"/>
    <w:rsid w:val="00C048D3"/>
    <w:rsid w:val="00C04A75"/>
    <w:rsid w:val="00C04A8B"/>
    <w:rsid w:val="00C05064"/>
    <w:rsid w:val="00C0542E"/>
    <w:rsid w:val="00C0618A"/>
    <w:rsid w:val="00C064AF"/>
    <w:rsid w:val="00C0665B"/>
    <w:rsid w:val="00C06777"/>
    <w:rsid w:val="00C0681D"/>
    <w:rsid w:val="00C06940"/>
    <w:rsid w:val="00C06D46"/>
    <w:rsid w:val="00C06EDF"/>
    <w:rsid w:val="00C07257"/>
    <w:rsid w:val="00C07387"/>
    <w:rsid w:val="00C1064B"/>
    <w:rsid w:val="00C10D02"/>
    <w:rsid w:val="00C11468"/>
    <w:rsid w:val="00C12D47"/>
    <w:rsid w:val="00C13F25"/>
    <w:rsid w:val="00C1461A"/>
    <w:rsid w:val="00C14CB6"/>
    <w:rsid w:val="00C14D25"/>
    <w:rsid w:val="00C1525D"/>
    <w:rsid w:val="00C16103"/>
    <w:rsid w:val="00C161E4"/>
    <w:rsid w:val="00C169B1"/>
    <w:rsid w:val="00C171B9"/>
    <w:rsid w:val="00C172BD"/>
    <w:rsid w:val="00C17572"/>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830"/>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1BA"/>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BE3"/>
    <w:rsid w:val="00C44D9B"/>
    <w:rsid w:val="00C45032"/>
    <w:rsid w:val="00C45098"/>
    <w:rsid w:val="00C450D9"/>
    <w:rsid w:val="00C45339"/>
    <w:rsid w:val="00C454ED"/>
    <w:rsid w:val="00C458F4"/>
    <w:rsid w:val="00C45B1B"/>
    <w:rsid w:val="00C463AF"/>
    <w:rsid w:val="00C46720"/>
    <w:rsid w:val="00C4688E"/>
    <w:rsid w:val="00C468BC"/>
    <w:rsid w:val="00C47404"/>
    <w:rsid w:val="00C47A4A"/>
    <w:rsid w:val="00C47CC7"/>
    <w:rsid w:val="00C47D64"/>
    <w:rsid w:val="00C50E36"/>
    <w:rsid w:val="00C50E8B"/>
    <w:rsid w:val="00C5122A"/>
    <w:rsid w:val="00C519B8"/>
    <w:rsid w:val="00C51CD9"/>
    <w:rsid w:val="00C52146"/>
    <w:rsid w:val="00C52C37"/>
    <w:rsid w:val="00C52E56"/>
    <w:rsid w:val="00C52EA6"/>
    <w:rsid w:val="00C52F5B"/>
    <w:rsid w:val="00C5404D"/>
    <w:rsid w:val="00C54490"/>
    <w:rsid w:val="00C558BF"/>
    <w:rsid w:val="00C558DC"/>
    <w:rsid w:val="00C55A79"/>
    <w:rsid w:val="00C56051"/>
    <w:rsid w:val="00C56231"/>
    <w:rsid w:val="00C56335"/>
    <w:rsid w:val="00C5649F"/>
    <w:rsid w:val="00C572A3"/>
    <w:rsid w:val="00C6038D"/>
    <w:rsid w:val="00C60551"/>
    <w:rsid w:val="00C60E02"/>
    <w:rsid w:val="00C612B9"/>
    <w:rsid w:val="00C62F9A"/>
    <w:rsid w:val="00C63320"/>
    <w:rsid w:val="00C637D1"/>
    <w:rsid w:val="00C6390E"/>
    <w:rsid w:val="00C63DC2"/>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619"/>
    <w:rsid w:val="00C758F4"/>
    <w:rsid w:val="00C75F86"/>
    <w:rsid w:val="00C76274"/>
    <w:rsid w:val="00C763D0"/>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C49"/>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0B8"/>
    <w:rsid w:val="00C9654B"/>
    <w:rsid w:val="00C96771"/>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513"/>
    <w:rsid w:val="00CA68BB"/>
    <w:rsid w:val="00CA6F9A"/>
    <w:rsid w:val="00CA738F"/>
    <w:rsid w:val="00CA75A8"/>
    <w:rsid w:val="00CA7959"/>
    <w:rsid w:val="00CA7C2C"/>
    <w:rsid w:val="00CA7D47"/>
    <w:rsid w:val="00CB0A1B"/>
    <w:rsid w:val="00CB117F"/>
    <w:rsid w:val="00CB21FD"/>
    <w:rsid w:val="00CB23B4"/>
    <w:rsid w:val="00CB2406"/>
    <w:rsid w:val="00CB2523"/>
    <w:rsid w:val="00CB28D1"/>
    <w:rsid w:val="00CB2A31"/>
    <w:rsid w:val="00CB2B44"/>
    <w:rsid w:val="00CB3C81"/>
    <w:rsid w:val="00CB3F4F"/>
    <w:rsid w:val="00CB4067"/>
    <w:rsid w:val="00CB416F"/>
    <w:rsid w:val="00CB475C"/>
    <w:rsid w:val="00CB5080"/>
    <w:rsid w:val="00CB54C2"/>
    <w:rsid w:val="00CB592D"/>
    <w:rsid w:val="00CB5972"/>
    <w:rsid w:val="00CB6403"/>
    <w:rsid w:val="00CB689D"/>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37E"/>
    <w:rsid w:val="00CC445B"/>
    <w:rsid w:val="00CC4575"/>
    <w:rsid w:val="00CC48D6"/>
    <w:rsid w:val="00CC491F"/>
    <w:rsid w:val="00CC49BE"/>
    <w:rsid w:val="00CC4A1F"/>
    <w:rsid w:val="00CC4C1E"/>
    <w:rsid w:val="00CC4C93"/>
    <w:rsid w:val="00CC55A8"/>
    <w:rsid w:val="00CC5975"/>
    <w:rsid w:val="00CC6068"/>
    <w:rsid w:val="00CC61FD"/>
    <w:rsid w:val="00CC672B"/>
    <w:rsid w:val="00CC6AD9"/>
    <w:rsid w:val="00CC6B65"/>
    <w:rsid w:val="00CC6CB7"/>
    <w:rsid w:val="00CC6CD7"/>
    <w:rsid w:val="00CC6DB2"/>
    <w:rsid w:val="00CC7000"/>
    <w:rsid w:val="00CC7259"/>
    <w:rsid w:val="00CC7788"/>
    <w:rsid w:val="00CC7ED6"/>
    <w:rsid w:val="00CD0006"/>
    <w:rsid w:val="00CD0899"/>
    <w:rsid w:val="00CD0B08"/>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C6E"/>
    <w:rsid w:val="00CE5F3E"/>
    <w:rsid w:val="00CE5FB2"/>
    <w:rsid w:val="00CE6627"/>
    <w:rsid w:val="00CE6D93"/>
    <w:rsid w:val="00CE6DD1"/>
    <w:rsid w:val="00CE6E06"/>
    <w:rsid w:val="00CE714B"/>
    <w:rsid w:val="00CE7261"/>
    <w:rsid w:val="00CE78D3"/>
    <w:rsid w:val="00CE7D94"/>
    <w:rsid w:val="00CE7DEE"/>
    <w:rsid w:val="00CF0C89"/>
    <w:rsid w:val="00CF11FD"/>
    <w:rsid w:val="00CF1C4B"/>
    <w:rsid w:val="00CF1DA5"/>
    <w:rsid w:val="00CF1DCB"/>
    <w:rsid w:val="00CF24C0"/>
    <w:rsid w:val="00CF2F4C"/>
    <w:rsid w:val="00CF30DE"/>
    <w:rsid w:val="00CF3370"/>
    <w:rsid w:val="00CF342F"/>
    <w:rsid w:val="00CF3CF4"/>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66E"/>
    <w:rsid w:val="00D0171E"/>
    <w:rsid w:val="00D01AD6"/>
    <w:rsid w:val="00D02EFB"/>
    <w:rsid w:val="00D02FBC"/>
    <w:rsid w:val="00D0305E"/>
    <w:rsid w:val="00D03205"/>
    <w:rsid w:val="00D03476"/>
    <w:rsid w:val="00D038BB"/>
    <w:rsid w:val="00D042DD"/>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BFD"/>
    <w:rsid w:val="00D11EB5"/>
    <w:rsid w:val="00D12069"/>
    <w:rsid w:val="00D12539"/>
    <w:rsid w:val="00D126AB"/>
    <w:rsid w:val="00D13336"/>
    <w:rsid w:val="00D13D76"/>
    <w:rsid w:val="00D1401C"/>
    <w:rsid w:val="00D140EA"/>
    <w:rsid w:val="00D140FA"/>
    <w:rsid w:val="00D142B9"/>
    <w:rsid w:val="00D150FF"/>
    <w:rsid w:val="00D159AD"/>
    <w:rsid w:val="00D15ADF"/>
    <w:rsid w:val="00D15C4A"/>
    <w:rsid w:val="00D1604F"/>
    <w:rsid w:val="00D161FB"/>
    <w:rsid w:val="00D167DA"/>
    <w:rsid w:val="00D168A5"/>
    <w:rsid w:val="00D16FD9"/>
    <w:rsid w:val="00D16FE3"/>
    <w:rsid w:val="00D20481"/>
    <w:rsid w:val="00D2066E"/>
    <w:rsid w:val="00D208AC"/>
    <w:rsid w:val="00D21DCE"/>
    <w:rsid w:val="00D21F4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88A"/>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383F"/>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37EE9"/>
    <w:rsid w:val="00D400DE"/>
    <w:rsid w:val="00D404AF"/>
    <w:rsid w:val="00D40890"/>
    <w:rsid w:val="00D409AB"/>
    <w:rsid w:val="00D41F26"/>
    <w:rsid w:val="00D4218B"/>
    <w:rsid w:val="00D42226"/>
    <w:rsid w:val="00D42AA7"/>
    <w:rsid w:val="00D43AC4"/>
    <w:rsid w:val="00D43FA7"/>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ADA"/>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556"/>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1E0F"/>
    <w:rsid w:val="00D82B51"/>
    <w:rsid w:val="00D82F36"/>
    <w:rsid w:val="00D834AE"/>
    <w:rsid w:val="00D838EB"/>
    <w:rsid w:val="00D83948"/>
    <w:rsid w:val="00D83972"/>
    <w:rsid w:val="00D839BD"/>
    <w:rsid w:val="00D839F6"/>
    <w:rsid w:val="00D83CCF"/>
    <w:rsid w:val="00D84206"/>
    <w:rsid w:val="00D847B9"/>
    <w:rsid w:val="00D8494D"/>
    <w:rsid w:val="00D850CC"/>
    <w:rsid w:val="00D85581"/>
    <w:rsid w:val="00D8566C"/>
    <w:rsid w:val="00D85B46"/>
    <w:rsid w:val="00D86473"/>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2D81"/>
    <w:rsid w:val="00D93764"/>
    <w:rsid w:val="00D937AC"/>
    <w:rsid w:val="00D938D2"/>
    <w:rsid w:val="00D93966"/>
    <w:rsid w:val="00D93C5F"/>
    <w:rsid w:val="00D93D93"/>
    <w:rsid w:val="00D942BE"/>
    <w:rsid w:val="00D948B7"/>
    <w:rsid w:val="00D94A68"/>
    <w:rsid w:val="00D94C0D"/>
    <w:rsid w:val="00D9555F"/>
    <w:rsid w:val="00D95BC2"/>
    <w:rsid w:val="00D96319"/>
    <w:rsid w:val="00D96397"/>
    <w:rsid w:val="00D96609"/>
    <w:rsid w:val="00D9721F"/>
    <w:rsid w:val="00D974CE"/>
    <w:rsid w:val="00D97935"/>
    <w:rsid w:val="00D97ABD"/>
    <w:rsid w:val="00D97CF5"/>
    <w:rsid w:val="00D97D8A"/>
    <w:rsid w:val="00DA10F7"/>
    <w:rsid w:val="00DA125F"/>
    <w:rsid w:val="00DA14A5"/>
    <w:rsid w:val="00DA1613"/>
    <w:rsid w:val="00DA1EAB"/>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0E0B"/>
    <w:rsid w:val="00DC139B"/>
    <w:rsid w:val="00DC15DA"/>
    <w:rsid w:val="00DC2429"/>
    <w:rsid w:val="00DC26F1"/>
    <w:rsid w:val="00DC2796"/>
    <w:rsid w:val="00DC2F9D"/>
    <w:rsid w:val="00DC31A8"/>
    <w:rsid w:val="00DC32A1"/>
    <w:rsid w:val="00DC4A20"/>
    <w:rsid w:val="00DC510F"/>
    <w:rsid w:val="00DC5571"/>
    <w:rsid w:val="00DC56F9"/>
    <w:rsid w:val="00DC5CA0"/>
    <w:rsid w:val="00DC5E47"/>
    <w:rsid w:val="00DC6ED4"/>
    <w:rsid w:val="00DC6F13"/>
    <w:rsid w:val="00DC6F2F"/>
    <w:rsid w:val="00DC734B"/>
    <w:rsid w:val="00DC74A4"/>
    <w:rsid w:val="00DC7575"/>
    <w:rsid w:val="00DD073A"/>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0A8E"/>
    <w:rsid w:val="00DE117F"/>
    <w:rsid w:val="00DE1306"/>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B59"/>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769"/>
    <w:rsid w:val="00E04AF7"/>
    <w:rsid w:val="00E04F9B"/>
    <w:rsid w:val="00E067E3"/>
    <w:rsid w:val="00E06912"/>
    <w:rsid w:val="00E0722E"/>
    <w:rsid w:val="00E074C2"/>
    <w:rsid w:val="00E10361"/>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3F4B"/>
    <w:rsid w:val="00E14304"/>
    <w:rsid w:val="00E144E9"/>
    <w:rsid w:val="00E156D7"/>
    <w:rsid w:val="00E15918"/>
    <w:rsid w:val="00E15F23"/>
    <w:rsid w:val="00E1645B"/>
    <w:rsid w:val="00E16778"/>
    <w:rsid w:val="00E1677F"/>
    <w:rsid w:val="00E16A43"/>
    <w:rsid w:val="00E17451"/>
    <w:rsid w:val="00E176B4"/>
    <w:rsid w:val="00E17AEE"/>
    <w:rsid w:val="00E17BCD"/>
    <w:rsid w:val="00E17C4E"/>
    <w:rsid w:val="00E20AA9"/>
    <w:rsid w:val="00E20B23"/>
    <w:rsid w:val="00E20BC6"/>
    <w:rsid w:val="00E211AA"/>
    <w:rsid w:val="00E22010"/>
    <w:rsid w:val="00E22EC3"/>
    <w:rsid w:val="00E232DE"/>
    <w:rsid w:val="00E234A3"/>
    <w:rsid w:val="00E23500"/>
    <w:rsid w:val="00E23826"/>
    <w:rsid w:val="00E23D08"/>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F67"/>
    <w:rsid w:val="00E31599"/>
    <w:rsid w:val="00E3165C"/>
    <w:rsid w:val="00E31C8B"/>
    <w:rsid w:val="00E323B4"/>
    <w:rsid w:val="00E32929"/>
    <w:rsid w:val="00E32C5C"/>
    <w:rsid w:val="00E32EA0"/>
    <w:rsid w:val="00E3316A"/>
    <w:rsid w:val="00E334E4"/>
    <w:rsid w:val="00E33DC0"/>
    <w:rsid w:val="00E34106"/>
    <w:rsid w:val="00E346A2"/>
    <w:rsid w:val="00E349C9"/>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6F44"/>
    <w:rsid w:val="00E4704A"/>
    <w:rsid w:val="00E47ADD"/>
    <w:rsid w:val="00E501F2"/>
    <w:rsid w:val="00E508DE"/>
    <w:rsid w:val="00E50CCB"/>
    <w:rsid w:val="00E5102E"/>
    <w:rsid w:val="00E514BD"/>
    <w:rsid w:val="00E51616"/>
    <w:rsid w:val="00E5162A"/>
    <w:rsid w:val="00E519FA"/>
    <w:rsid w:val="00E51D22"/>
    <w:rsid w:val="00E51E50"/>
    <w:rsid w:val="00E52D41"/>
    <w:rsid w:val="00E5401E"/>
    <w:rsid w:val="00E540BE"/>
    <w:rsid w:val="00E5428F"/>
    <w:rsid w:val="00E545E0"/>
    <w:rsid w:val="00E54658"/>
    <w:rsid w:val="00E54ADB"/>
    <w:rsid w:val="00E54AE3"/>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4C8C"/>
    <w:rsid w:val="00E65690"/>
    <w:rsid w:val="00E65C19"/>
    <w:rsid w:val="00E65E36"/>
    <w:rsid w:val="00E66124"/>
    <w:rsid w:val="00E66A4A"/>
    <w:rsid w:val="00E66AAD"/>
    <w:rsid w:val="00E66D57"/>
    <w:rsid w:val="00E67063"/>
    <w:rsid w:val="00E67076"/>
    <w:rsid w:val="00E67635"/>
    <w:rsid w:val="00E67ECE"/>
    <w:rsid w:val="00E67EE4"/>
    <w:rsid w:val="00E70089"/>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78E"/>
    <w:rsid w:val="00E77F3C"/>
    <w:rsid w:val="00E80087"/>
    <w:rsid w:val="00E803EA"/>
    <w:rsid w:val="00E80650"/>
    <w:rsid w:val="00E8191D"/>
    <w:rsid w:val="00E81E86"/>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19B"/>
    <w:rsid w:val="00E92297"/>
    <w:rsid w:val="00E92342"/>
    <w:rsid w:val="00E929D8"/>
    <w:rsid w:val="00E92C72"/>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2DD"/>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3C4"/>
    <w:rsid w:val="00EB753D"/>
    <w:rsid w:val="00EB7743"/>
    <w:rsid w:val="00EB7AD7"/>
    <w:rsid w:val="00EB7E51"/>
    <w:rsid w:val="00EC0015"/>
    <w:rsid w:val="00EC0258"/>
    <w:rsid w:val="00EC080E"/>
    <w:rsid w:val="00EC1BA0"/>
    <w:rsid w:val="00EC245C"/>
    <w:rsid w:val="00EC24EF"/>
    <w:rsid w:val="00EC2925"/>
    <w:rsid w:val="00EC2D94"/>
    <w:rsid w:val="00EC2DBD"/>
    <w:rsid w:val="00EC2DBF"/>
    <w:rsid w:val="00EC2F87"/>
    <w:rsid w:val="00EC3069"/>
    <w:rsid w:val="00EC3177"/>
    <w:rsid w:val="00EC3643"/>
    <w:rsid w:val="00EC3B67"/>
    <w:rsid w:val="00EC43E4"/>
    <w:rsid w:val="00EC4838"/>
    <w:rsid w:val="00EC4846"/>
    <w:rsid w:val="00EC48AB"/>
    <w:rsid w:val="00EC4AC1"/>
    <w:rsid w:val="00EC52E2"/>
    <w:rsid w:val="00EC58E5"/>
    <w:rsid w:val="00EC645C"/>
    <w:rsid w:val="00EC7AD8"/>
    <w:rsid w:val="00EC7DD2"/>
    <w:rsid w:val="00ED0279"/>
    <w:rsid w:val="00ED113F"/>
    <w:rsid w:val="00ED1811"/>
    <w:rsid w:val="00ED26C9"/>
    <w:rsid w:val="00ED2D14"/>
    <w:rsid w:val="00ED2DF0"/>
    <w:rsid w:val="00ED3C95"/>
    <w:rsid w:val="00ED4213"/>
    <w:rsid w:val="00ED427E"/>
    <w:rsid w:val="00ED4458"/>
    <w:rsid w:val="00ED5186"/>
    <w:rsid w:val="00ED578B"/>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0A8"/>
    <w:rsid w:val="00EF61F4"/>
    <w:rsid w:val="00EF62E0"/>
    <w:rsid w:val="00EF6668"/>
    <w:rsid w:val="00EF6D0A"/>
    <w:rsid w:val="00EF73A7"/>
    <w:rsid w:val="00EF7888"/>
    <w:rsid w:val="00F003F7"/>
    <w:rsid w:val="00F00931"/>
    <w:rsid w:val="00F00E98"/>
    <w:rsid w:val="00F00F4F"/>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9E4"/>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5BC"/>
    <w:rsid w:val="00F257C9"/>
    <w:rsid w:val="00F2634E"/>
    <w:rsid w:val="00F26507"/>
    <w:rsid w:val="00F26760"/>
    <w:rsid w:val="00F26F18"/>
    <w:rsid w:val="00F303ED"/>
    <w:rsid w:val="00F30446"/>
    <w:rsid w:val="00F30C3F"/>
    <w:rsid w:val="00F30C5B"/>
    <w:rsid w:val="00F30C7A"/>
    <w:rsid w:val="00F30F74"/>
    <w:rsid w:val="00F316B9"/>
    <w:rsid w:val="00F32906"/>
    <w:rsid w:val="00F32E74"/>
    <w:rsid w:val="00F3316D"/>
    <w:rsid w:val="00F33811"/>
    <w:rsid w:val="00F33BFB"/>
    <w:rsid w:val="00F34303"/>
    <w:rsid w:val="00F34A9B"/>
    <w:rsid w:val="00F3584B"/>
    <w:rsid w:val="00F3784D"/>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7AA"/>
    <w:rsid w:val="00F50BAC"/>
    <w:rsid w:val="00F51632"/>
    <w:rsid w:val="00F525D2"/>
    <w:rsid w:val="00F52FC2"/>
    <w:rsid w:val="00F53BE3"/>
    <w:rsid w:val="00F547DA"/>
    <w:rsid w:val="00F54A1E"/>
    <w:rsid w:val="00F54E05"/>
    <w:rsid w:val="00F559B7"/>
    <w:rsid w:val="00F56111"/>
    <w:rsid w:val="00F565A2"/>
    <w:rsid w:val="00F565B7"/>
    <w:rsid w:val="00F56705"/>
    <w:rsid w:val="00F56E93"/>
    <w:rsid w:val="00F57511"/>
    <w:rsid w:val="00F576C3"/>
    <w:rsid w:val="00F57954"/>
    <w:rsid w:val="00F602FD"/>
    <w:rsid w:val="00F607B6"/>
    <w:rsid w:val="00F6148C"/>
    <w:rsid w:val="00F614E9"/>
    <w:rsid w:val="00F616CF"/>
    <w:rsid w:val="00F61839"/>
    <w:rsid w:val="00F61A61"/>
    <w:rsid w:val="00F620E8"/>
    <w:rsid w:val="00F62494"/>
    <w:rsid w:val="00F6270F"/>
    <w:rsid w:val="00F63865"/>
    <w:rsid w:val="00F63B23"/>
    <w:rsid w:val="00F63C9E"/>
    <w:rsid w:val="00F63ED0"/>
    <w:rsid w:val="00F6475F"/>
    <w:rsid w:val="00F6482A"/>
    <w:rsid w:val="00F64A08"/>
    <w:rsid w:val="00F64D0F"/>
    <w:rsid w:val="00F64DC1"/>
    <w:rsid w:val="00F64F09"/>
    <w:rsid w:val="00F655D6"/>
    <w:rsid w:val="00F66A1C"/>
    <w:rsid w:val="00F671EA"/>
    <w:rsid w:val="00F67662"/>
    <w:rsid w:val="00F677EE"/>
    <w:rsid w:val="00F70232"/>
    <w:rsid w:val="00F70BC2"/>
    <w:rsid w:val="00F70F2D"/>
    <w:rsid w:val="00F71044"/>
    <w:rsid w:val="00F7106F"/>
    <w:rsid w:val="00F71248"/>
    <w:rsid w:val="00F7189D"/>
    <w:rsid w:val="00F71910"/>
    <w:rsid w:val="00F71A96"/>
    <w:rsid w:val="00F71EAE"/>
    <w:rsid w:val="00F71FF1"/>
    <w:rsid w:val="00F723C4"/>
    <w:rsid w:val="00F733DE"/>
    <w:rsid w:val="00F73D5F"/>
    <w:rsid w:val="00F73D8E"/>
    <w:rsid w:val="00F73F8F"/>
    <w:rsid w:val="00F740A3"/>
    <w:rsid w:val="00F74465"/>
    <w:rsid w:val="00F74B60"/>
    <w:rsid w:val="00F752A1"/>
    <w:rsid w:val="00F75368"/>
    <w:rsid w:val="00F754B7"/>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B91"/>
    <w:rsid w:val="00F82D97"/>
    <w:rsid w:val="00F82F07"/>
    <w:rsid w:val="00F83752"/>
    <w:rsid w:val="00F83C05"/>
    <w:rsid w:val="00F83D57"/>
    <w:rsid w:val="00F843A1"/>
    <w:rsid w:val="00F84B55"/>
    <w:rsid w:val="00F85312"/>
    <w:rsid w:val="00F85E6E"/>
    <w:rsid w:val="00F87931"/>
    <w:rsid w:val="00F87A94"/>
    <w:rsid w:val="00F87B7A"/>
    <w:rsid w:val="00F87BB3"/>
    <w:rsid w:val="00F87C63"/>
    <w:rsid w:val="00F87E26"/>
    <w:rsid w:val="00F87EF1"/>
    <w:rsid w:val="00F90081"/>
    <w:rsid w:val="00F90535"/>
    <w:rsid w:val="00F911D2"/>
    <w:rsid w:val="00F91362"/>
    <w:rsid w:val="00F914A7"/>
    <w:rsid w:val="00F91ADD"/>
    <w:rsid w:val="00F921EF"/>
    <w:rsid w:val="00F92C0C"/>
    <w:rsid w:val="00F92DD7"/>
    <w:rsid w:val="00F93792"/>
    <w:rsid w:val="00F93A6B"/>
    <w:rsid w:val="00F9472C"/>
    <w:rsid w:val="00F9490E"/>
    <w:rsid w:val="00F94BAF"/>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6F48"/>
    <w:rsid w:val="00FA7049"/>
    <w:rsid w:val="00FA7405"/>
    <w:rsid w:val="00FA762F"/>
    <w:rsid w:val="00FA76A9"/>
    <w:rsid w:val="00FA773A"/>
    <w:rsid w:val="00FA7797"/>
    <w:rsid w:val="00FB02F4"/>
    <w:rsid w:val="00FB1192"/>
    <w:rsid w:val="00FB1C50"/>
    <w:rsid w:val="00FB206B"/>
    <w:rsid w:val="00FB226B"/>
    <w:rsid w:val="00FB26B4"/>
    <w:rsid w:val="00FB2B94"/>
    <w:rsid w:val="00FB2C28"/>
    <w:rsid w:val="00FB2EEB"/>
    <w:rsid w:val="00FB32B3"/>
    <w:rsid w:val="00FB3A28"/>
    <w:rsid w:val="00FB40FA"/>
    <w:rsid w:val="00FB4371"/>
    <w:rsid w:val="00FB4444"/>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ABB"/>
    <w:rsid w:val="00FC3E91"/>
    <w:rsid w:val="00FC4996"/>
    <w:rsid w:val="00FC5F9D"/>
    <w:rsid w:val="00FC612A"/>
    <w:rsid w:val="00FC6FC6"/>
    <w:rsid w:val="00FC718A"/>
    <w:rsid w:val="00FC7602"/>
    <w:rsid w:val="00FC78C2"/>
    <w:rsid w:val="00FC7B6D"/>
    <w:rsid w:val="00FC7DEC"/>
    <w:rsid w:val="00FD011C"/>
    <w:rsid w:val="00FD0547"/>
    <w:rsid w:val="00FD1030"/>
    <w:rsid w:val="00FD1A0F"/>
    <w:rsid w:val="00FD228C"/>
    <w:rsid w:val="00FD2BE4"/>
    <w:rsid w:val="00FD33E8"/>
    <w:rsid w:val="00FD3567"/>
    <w:rsid w:val="00FD3A7B"/>
    <w:rsid w:val="00FD4194"/>
    <w:rsid w:val="00FD49AC"/>
    <w:rsid w:val="00FD4D8E"/>
    <w:rsid w:val="00FD51A4"/>
    <w:rsid w:val="00FD56AA"/>
    <w:rsid w:val="00FD583B"/>
    <w:rsid w:val="00FD5B95"/>
    <w:rsid w:val="00FD62BE"/>
    <w:rsid w:val="00FD63DB"/>
    <w:rsid w:val="00FD6A0C"/>
    <w:rsid w:val="00FD6A19"/>
    <w:rsid w:val="00FD6C8B"/>
    <w:rsid w:val="00FD6D1E"/>
    <w:rsid w:val="00FD75C7"/>
    <w:rsid w:val="00FD7BA9"/>
    <w:rsid w:val="00FE05FD"/>
    <w:rsid w:val="00FE073B"/>
    <w:rsid w:val="00FE0B68"/>
    <w:rsid w:val="00FE0C5E"/>
    <w:rsid w:val="00FE0CA1"/>
    <w:rsid w:val="00FE0E4E"/>
    <w:rsid w:val="00FE1A6F"/>
    <w:rsid w:val="00FE1EA0"/>
    <w:rsid w:val="00FE269F"/>
    <w:rsid w:val="00FE37A6"/>
    <w:rsid w:val="00FE3AD3"/>
    <w:rsid w:val="00FE3EE5"/>
    <w:rsid w:val="00FE416A"/>
    <w:rsid w:val="00FE41E1"/>
    <w:rsid w:val="00FE45BD"/>
    <w:rsid w:val="00FE4B6E"/>
    <w:rsid w:val="00FE524D"/>
    <w:rsid w:val="00FE58A1"/>
    <w:rsid w:val="00FE58B1"/>
    <w:rsid w:val="00FE5937"/>
    <w:rsid w:val="00FE5D5A"/>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35CB"/>
  <w15:docId w15:val="{4D476AE0-F610-4026-AACD-C53F4088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msonormal">
    <w:name w:val="x_msonormal"/>
    <w:basedOn w:val="Normal"/>
    <w:rsid w:val="00CA6513"/>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5684726">
      <w:bodyDiv w:val="1"/>
      <w:marLeft w:val="0"/>
      <w:marRight w:val="0"/>
      <w:marTop w:val="0"/>
      <w:marBottom w:val="0"/>
      <w:divBdr>
        <w:top w:val="none" w:sz="0" w:space="0" w:color="auto"/>
        <w:left w:val="none" w:sz="0" w:space="0" w:color="auto"/>
        <w:bottom w:val="none" w:sz="0" w:space="0" w:color="auto"/>
        <w:right w:val="none" w:sz="0" w:space="0" w:color="auto"/>
      </w:divBdr>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032174">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03769425">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32593">
      <w:bodyDiv w:val="1"/>
      <w:marLeft w:val="0"/>
      <w:marRight w:val="0"/>
      <w:marTop w:val="0"/>
      <w:marBottom w:val="0"/>
      <w:divBdr>
        <w:top w:val="none" w:sz="0" w:space="0" w:color="auto"/>
        <w:left w:val="none" w:sz="0" w:space="0" w:color="auto"/>
        <w:bottom w:val="none" w:sz="0" w:space="0" w:color="auto"/>
        <w:right w:val="none" w:sz="0" w:space="0" w:color="auto"/>
      </w:divBdr>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183859955">
      <w:bodyDiv w:val="1"/>
      <w:marLeft w:val="0"/>
      <w:marRight w:val="0"/>
      <w:marTop w:val="0"/>
      <w:marBottom w:val="0"/>
      <w:divBdr>
        <w:top w:val="none" w:sz="0" w:space="0" w:color="auto"/>
        <w:left w:val="none" w:sz="0" w:space="0" w:color="auto"/>
        <w:bottom w:val="none" w:sz="0" w:space="0" w:color="auto"/>
        <w:right w:val="none" w:sz="0" w:space="0" w:color="auto"/>
      </w:divBdr>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0962518">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25343635">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399643227">
                              <w:marLeft w:val="0"/>
                              <w:marRight w:val="0"/>
                              <w:marTop w:val="0"/>
                              <w:marBottom w:val="0"/>
                              <w:divBdr>
                                <w:top w:val="none" w:sz="0" w:space="0" w:color="auto"/>
                                <w:left w:val="none" w:sz="0" w:space="0" w:color="auto"/>
                                <w:bottom w:val="none" w:sz="0" w:space="0" w:color="auto"/>
                                <w:right w:val="none" w:sz="0" w:space="0" w:color="auto"/>
                              </w:divBdr>
                            </w:div>
                            <w:div w:id="403912941">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5354">
      <w:bodyDiv w:val="1"/>
      <w:marLeft w:val="0"/>
      <w:marRight w:val="0"/>
      <w:marTop w:val="0"/>
      <w:marBottom w:val="0"/>
      <w:divBdr>
        <w:top w:val="none" w:sz="0" w:space="0" w:color="auto"/>
        <w:left w:val="none" w:sz="0" w:space="0" w:color="auto"/>
        <w:bottom w:val="none" w:sz="0" w:space="0" w:color="auto"/>
        <w:right w:val="none" w:sz="0" w:space="0" w:color="auto"/>
      </w:divBdr>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6344">
      <w:bodyDiv w:val="1"/>
      <w:marLeft w:val="0"/>
      <w:marRight w:val="0"/>
      <w:marTop w:val="0"/>
      <w:marBottom w:val="0"/>
      <w:divBdr>
        <w:top w:val="none" w:sz="0" w:space="0" w:color="auto"/>
        <w:left w:val="none" w:sz="0" w:space="0" w:color="auto"/>
        <w:bottom w:val="none" w:sz="0" w:space="0" w:color="auto"/>
        <w:right w:val="none" w:sz="0" w:space="0" w:color="auto"/>
      </w:divBdr>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623009">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4241075">
      <w:bodyDiv w:val="1"/>
      <w:marLeft w:val="0"/>
      <w:marRight w:val="0"/>
      <w:marTop w:val="0"/>
      <w:marBottom w:val="0"/>
      <w:divBdr>
        <w:top w:val="none" w:sz="0" w:space="0" w:color="auto"/>
        <w:left w:val="none" w:sz="0" w:space="0" w:color="auto"/>
        <w:bottom w:val="none" w:sz="0" w:space="0" w:color="auto"/>
        <w:right w:val="none" w:sz="0" w:space="0" w:color="auto"/>
      </w:divBdr>
      <w:divsChild>
        <w:div w:id="351380">
          <w:marLeft w:val="0"/>
          <w:marRight w:val="0"/>
          <w:marTop w:val="0"/>
          <w:marBottom w:val="0"/>
          <w:divBdr>
            <w:top w:val="none" w:sz="0" w:space="0" w:color="auto"/>
            <w:left w:val="none" w:sz="0" w:space="0" w:color="auto"/>
            <w:bottom w:val="none" w:sz="0" w:space="0" w:color="auto"/>
            <w:right w:val="none" w:sz="0" w:space="0" w:color="auto"/>
          </w:divBdr>
        </w:div>
        <w:div w:id="8651257">
          <w:marLeft w:val="0"/>
          <w:marRight w:val="0"/>
          <w:marTop w:val="0"/>
          <w:marBottom w:val="0"/>
          <w:divBdr>
            <w:top w:val="none" w:sz="0" w:space="0" w:color="auto"/>
            <w:left w:val="none" w:sz="0" w:space="0" w:color="auto"/>
            <w:bottom w:val="none" w:sz="0" w:space="0" w:color="auto"/>
            <w:right w:val="none" w:sz="0" w:space="0" w:color="auto"/>
          </w:divBdr>
        </w:div>
        <w:div w:id="36047378">
          <w:marLeft w:val="0"/>
          <w:marRight w:val="0"/>
          <w:marTop w:val="0"/>
          <w:marBottom w:val="0"/>
          <w:divBdr>
            <w:top w:val="none" w:sz="0" w:space="0" w:color="auto"/>
            <w:left w:val="none" w:sz="0" w:space="0" w:color="auto"/>
            <w:bottom w:val="none" w:sz="0" w:space="0" w:color="auto"/>
            <w:right w:val="none" w:sz="0" w:space="0" w:color="auto"/>
          </w:divBdr>
        </w:div>
        <w:div w:id="557325824">
          <w:marLeft w:val="0"/>
          <w:marRight w:val="0"/>
          <w:marTop w:val="0"/>
          <w:marBottom w:val="0"/>
          <w:divBdr>
            <w:top w:val="none" w:sz="0" w:space="0" w:color="auto"/>
            <w:left w:val="none" w:sz="0" w:space="0" w:color="auto"/>
            <w:bottom w:val="none" w:sz="0" w:space="0" w:color="auto"/>
            <w:right w:val="none" w:sz="0" w:space="0" w:color="auto"/>
          </w:divBdr>
        </w:div>
        <w:div w:id="581065949">
          <w:marLeft w:val="0"/>
          <w:marRight w:val="0"/>
          <w:marTop w:val="0"/>
          <w:marBottom w:val="0"/>
          <w:divBdr>
            <w:top w:val="none" w:sz="0" w:space="0" w:color="auto"/>
            <w:left w:val="none" w:sz="0" w:space="0" w:color="auto"/>
            <w:bottom w:val="none" w:sz="0" w:space="0" w:color="auto"/>
            <w:right w:val="none" w:sz="0" w:space="0" w:color="auto"/>
          </w:divBdr>
        </w:div>
        <w:div w:id="586352660">
          <w:marLeft w:val="0"/>
          <w:marRight w:val="0"/>
          <w:marTop w:val="0"/>
          <w:marBottom w:val="0"/>
          <w:divBdr>
            <w:top w:val="none" w:sz="0" w:space="0" w:color="auto"/>
            <w:left w:val="none" w:sz="0" w:space="0" w:color="auto"/>
            <w:bottom w:val="none" w:sz="0" w:space="0" w:color="auto"/>
            <w:right w:val="none" w:sz="0" w:space="0" w:color="auto"/>
          </w:divBdr>
        </w:div>
        <w:div w:id="695083420">
          <w:marLeft w:val="0"/>
          <w:marRight w:val="0"/>
          <w:marTop w:val="0"/>
          <w:marBottom w:val="0"/>
          <w:divBdr>
            <w:top w:val="none" w:sz="0" w:space="0" w:color="auto"/>
            <w:left w:val="none" w:sz="0" w:space="0" w:color="auto"/>
            <w:bottom w:val="none" w:sz="0" w:space="0" w:color="auto"/>
            <w:right w:val="none" w:sz="0" w:space="0" w:color="auto"/>
          </w:divBdr>
        </w:div>
        <w:div w:id="1017998794">
          <w:marLeft w:val="0"/>
          <w:marRight w:val="0"/>
          <w:marTop w:val="0"/>
          <w:marBottom w:val="0"/>
          <w:divBdr>
            <w:top w:val="none" w:sz="0" w:space="0" w:color="auto"/>
            <w:left w:val="none" w:sz="0" w:space="0" w:color="auto"/>
            <w:bottom w:val="none" w:sz="0" w:space="0" w:color="auto"/>
            <w:right w:val="none" w:sz="0" w:space="0" w:color="auto"/>
          </w:divBdr>
        </w:div>
        <w:div w:id="1045182886">
          <w:marLeft w:val="0"/>
          <w:marRight w:val="0"/>
          <w:marTop w:val="0"/>
          <w:marBottom w:val="0"/>
          <w:divBdr>
            <w:top w:val="none" w:sz="0" w:space="0" w:color="auto"/>
            <w:left w:val="none" w:sz="0" w:space="0" w:color="auto"/>
            <w:bottom w:val="none" w:sz="0" w:space="0" w:color="auto"/>
            <w:right w:val="none" w:sz="0" w:space="0" w:color="auto"/>
          </w:divBdr>
        </w:div>
        <w:div w:id="1052122646">
          <w:marLeft w:val="0"/>
          <w:marRight w:val="0"/>
          <w:marTop w:val="0"/>
          <w:marBottom w:val="0"/>
          <w:divBdr>
            <w:top w:val="none" w:sz="0" w:space="0" w:color="auto"/>
            <w:left w:val="none" w:sz="0" w:space="0" w:color="auto"/>
            <w:bottom w:val="none" w:sz="0" w:space="0" w:color="auto"/>
            <w:right w:val="none" w:sz="0" w:space="0" w:color="auto"/>
          </w:divBdr>
        </w:div>
        <w:div w:id="1373000572">
          <w:marLeft w:val="0"/>
          <w:marRight w:val="0"/>
          <w:marTop w:val="0"/>
          <w:marBottom w:val="0"/>
          <w:divBdr>
            <w:top w:val="none" w:sz="0" w:space="0" w:color="auto"/>
            <w:left w:val="none" w:sz="0" w:space="0" w:color="auto"/>
            <w:bottom w:val="none" w:sz="0" w:space="0" w:color="auto"/>
            <w:right w:val="none" w:sz="0" w:space="0" w:color="auto"/>
          </w:divBdr>
        </w:div>
        <w:div w:id="1408112275">
          <w:marLeft w:val="0"/>
          <w:marRight w:val="0"/>
          <w:marTop w:val="0"/>
          <w:marBottom w:val="0"/>
          <w:divBdr>
            <w:top w:val="none" w:sz="0" w:space="0" w:color="auto"/>
            <w:left w:val="none" w:sz="0" w:space="0" w:color="auto"/>
            <w:bottom w:val="none" w:sz="0" w:space="0" w:color="auto"/>
            <w:right w:val="none" w:sz="0" w:space="0" w:color="auto"/>
          </w:divBdr>
        </w:div>
        <w:div w:id="1543863188">
          <w:marLeft w:val="0"/>
          <w:marRight w:val="0"/>
          <w:marTop w:val="0"/>
          <w:marBottom w:val="0"/>
          <w:divBdr>
            <w:top w:val="none" w:sz="0" w:space="0" w:color="auto"/>
            <w:left w:val="none" w:sz="0" w:space="0" w:color="auto"/>
            <w:bottom w:val="none" w:sz="0" w:space="0" w:color="auto"/>
            <w:right w:val="none" w:sz="0" w:space="0" w:color="auto"/>
          </w:divBdr>
        </w:div>
        <w:div w:id="1564756129">
          <w:marLeft w:val="0"/>
          <w:marRight w:val="0"/>
          <w:marTop w:val="0"/>
          <w:marBottom w:val="0"/>
          <w:divBdr>
            <w:top w:val="none" w:sz="0" w:space="0" w:color="auto"/>
            <w:left w:val="none" w:sz="0" w:space="0" w:color="auto"/>
            <w:bottom w:val="none" w:sz="0" w:space="0" w:color="auto"/>
            <w:right w:val="none" w:sz="0" w:space="0" w:color="auto"/>
          </w:divBdr>
        </w:div>
        <w:div w:id="1603419567">
          <w:marLeft w:val="0"/>
          <w:marRight w:val="0"/>
          <w:marTop w:val="0"/>
          <w:marBottom w:val="0"/>
          <w:divBdr>
            <w:top w:val="none" w:sz="0" w:space="0" w:color="auto"/>
            <w:left w:val="none" w:sz="0" w:space="0" w:color="auto"/>
            <w:bottom w:val="none" w:sz="0" w:space="0" w:color="auto"/>
            <w:right w:val="none" w:sz="0" w:space="0" w:color="auto"/>
          </w:divBdr>
        </w:div>
        <w:div w:id="1719473097">
          <w:marLeft w:val="0"/>
          <w:marRight w:val="0"/>
          <w:marTop w:val="0"/>
          <w:marBottom w:val="0"/>
          <w:divBdr>
            <w:top w:val="none" w:sz="0" w:space="0" w:color="auto"/>
            <w:left w:val="none" w:sz="0" w:space="0" w:color="auto"/>
            <w:bottom w:val="none" w:sz="0" w:space="0" w:color="auto"/>
            <w:right w:val="none" w:sz="0" w:space="0" w:color="auto"/>
          </w:divBdr>
        </w:div>
        <w:div w:id="1823814776">
          <w:marLeft w:val="0"/>
          <w:marRight w:val="0"/>
          <w:marTop w:val="0"/>
          <w:marBottom w:val="0"/>
          <w:divBdr>
            <w:top w:val="none" w:sz="0" w:space="0" w:color="auto"/>
            <w:left w:val="none" w:sz="0" w:space="0" w:color="auto"/>
            <w:bottom w:val="none" w:sz="0" w:space="0" w:color="auto"/>
            <w:right w:val="none" w:sz="0" w:space="0" w:color="auto"/>
          </w:divBdr>
        </w:div>
        <w:div w:id="1825582926">
          <w:marLeft w:val="0"/>
          <w:marRight w:val="0"/>
          <w:marTop w:val="0"/>
          <w:marBottom w:val="0"/>
          <w:divBdr>
            <w:top w:val="none" w:sz="0" w:space="0" w:color="auto"/>
            <w:left w:val="none" w:sz="0" w:space="0" w:color="auto"/>
            <w:bottom w:val="none" w:sz="0" w:space="0" w:color="auto"/>
            <w:right w:val="none" w:sz="0" w:space="0" w:color="auto"/>
          </w:divBdr>
        </w:div>
        <w:div w:id="1850094634">
          <w:marLeft w:val="0"/>
          <w:marRight w:val="0"/>
          <w:marTop w:val="0"/>
          <w:marBottom w:val="0"/>
          <w:divBdr>
            <w:top w:val="none" w:sz="0" w:space="0" w:color="auto"/>
            <w:left w:val="none" w:sz="0" w:space="0" w:color="auto"/>
            <w:bottom w:val="none" w:sz="0" w:space="0" w:color="auto"/>
            <w:right w:val="none" w:sz="0" w:space="0" w:color="auto"/>
          </w:divBdr>
        </w:div>
        <w:div w:id="1958100826">
          <w:marLeft w:val="0"/>
          <w:marRight w:val="0"/>
          <w:marTop w:val="0"/>
          <w:marBottom w:val="0"/>
          <w:divBdr>
            <w:top w:val="none" w:sz="0" w:space="0" w:color="auto"/>
            <w:left w:val="none" w:sz="0" w:space="0" w:color="auto"/>
            <w:bottom w:val="none" w:sz="0" w:space="0" w:color="auto"/>
            <w:right w:val="none" w:sz="0" w:space="0" w:color="auto"/>
          </w:divBdr>
        </w:div>
        <w:div w:id="2019312748">
          <w:marLeft w:val="0"/>
          <w:marRight w:val="0"/>
          <w:marTop w:val="0"/>
          <w:marBottom w:val="0"/>
          <w:divBdr>
            <w:top w:val="none" w:sz="0" w:space="0" w:color="auto"/>
            <w:left w:val="none" w:sz="0" w:space="0" w:color="auto"/>
            <w:bottom w:val="none" w:sz="0" w:space="0" w:color="auto"/>
            <w:right w:val="none" w:sz="0" w:space="0" w:color="auto"/>
          </w:divBdr>
        </w:div>
        <w:div w:id="2053725001">
          <w:marLeft w:val="0"/>
          <w:marRight w:val="0"/>
          <w:marTop w:val="0"/>
          <w:marBottom w:val="0"/>
          <w:divBdr>
            <w:top w:val="none" w:sz="0" w:space="0" w:color="auto"/>
            <w:left w:val="none" w:sz="0" w:space="0" w:color="auto"/>
            <w:bottom w:val="none" w:sz="0" w:space="0" w:color="auto"/>
            <w:right w:val="none" w:sz="0" w:space="0" w:color="auto"/>
          </w:divBdr>
        </w:div>
        <w:div w:id="2137328119">
          <w:marLeft w:val="0"/>
          <w:marRight w:val="0"/>
          <w:marTop w:val="0"/>
          <w:marBottom w:val="0"/>
          <w:divBdr>
            <w:top w:val="none" w:sz="0" w:space="0" w:color="auto"/>
            <w:left w:val="none" w:sz="0" w:space="0" w:color="auto"/>
            <w:bottom w:val="none" w:sz="0" w:space="0" w:color="auto"/>
            <w:right w:val="none" w:sz="0" w:space="0" w:color="auto"/>
          </w:divBdr>
        </w:div>
      </w:divsChild>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0379413">
      <w:bodyDiv w:val="1"/>
      <w:marLeft w:val="0"/>
      <w:marRight w:val="0"/>
      <w:marTop w:val="0"/>
      <w:marBottom w:val="0"/>
      <w:divBdr>
        <w:top w:val="none" w:sz="0" w:space="0" w:color="auto"/>
        <w:left w:val="none" w:sz="0" w:space="0" w:color="auto"/>
        <w:bottom w:val="none" w:sz="0" w:space="0" w:color="auto"/>
        <w:right w:val="none" w:sz="0" w:space="0" w:color="auto"/>
      </w:divBdr>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5104031">
      <w:bodyDiv w:val="1"/>
      <w:marLeft w:val="0"/>
      <w:marRight w:val="0"/>
      <w:marTop w:val="0"/>
      <w:marBottom w:val="0"/>
      <w:divBdr>
        <w:top w:val="none" w:sz="0" w:space="0" w:color="auto"/>
        <w:left w:val="none" w:sz="0" w:space="0" w:color="auto"/>
        <w:bottom w:val="none" w:sz="0" w:space="0" w:color="auto"/>
        <w:right w:val="none" w:sz="0" w:space="0" w:color="auto"/>
      </w:divBdr>
    </w:div>
    <w:div w:id="368185122">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072851">
      <w:bodyDiv w:val="1"/>
      <w:marLeft w:val="0"/>
      <w:marRight w:val="0"/>
      <w:marTop w:val="0"/>
      <w:marBottom w:val="0"/>
      <w:divBdr>
        <w:top w:val="none" w:sz="0" w:space="0" w:color="auto"/>
        <w:left w:val="none" w:sz="0" w:space="0" w:color="auto"/>
        <w:bottom w:val="none" w:sz="0" w:space="0" w:color="auto"/>
        <w:right w:val="none" w:sz="0" w:space="0" w:color="auto"/>
      </w:divBdr>
    </w:div>
    <w:div w:id="408306454">
      <w:bodyDiv w:val="1"/>
      <w:marLeft w:val="0"/>
      <w:marRight w:val="0"/>
      <w:marTop w:val="0"/>
      <w:marBottom w:val="0"/>
      <w:divBdr>
        <w:top w:val="none" w:sz="0" w:space="0" w:color="auto"/>
        <w:left w:val="none" w:sz="0" w:space="0" w:color="auto"/>
        <w:bottom w:val="none" w:sz="0" w:space="0" w:color="auto"/>
        <w:right w:val="none" w:sz="0" w:space="0" w:color="auto"/>
      </w:divBdr>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41288">
      <w:bodyDiv w:val="1"/>
      <w:marLeft w:val="0"/>
      <w:marRight w:val="0"/>
      <w:marTop w:val="0"/>
      <w:marBottom w:val="0"/>
      <w:divBdr>
        <w:top w:val="none" w:sz="0" w:space="0" w:color="auto"/>
        <w:left w:val="none" w:sz="0" w:space="0" w:color="auto"/>
        <w:bottom w:val="none" w:sz="0" w:space="0" w:color="auto"/>
        <w:right w:val="none" w:sz="0" w:space="0" w:color="auto"/>
      </w:divBdr>
      <w:divsChild>
        <w:div w:id="501891098">
          <w:marLeft w:val="0"/>
          <w:marRight w:val="0"/>
          <w:marTop w:val="0"/>
          <w:marBottom w:val="0"/>
          <w:divBdr>
            <w:top w:val="none" w:sz="0" w:space="0" w:color="auto"/>
            <w:left w:val="none" w:sz="0" w:space="0" w:color="auto"/>
            <w:bottom w:val="none" w:sz="0" w:space="0" w:color="auto"/>
            <w:right w:val="none" w:sz="0" w:space="0" w:color="auto"/>
          </w:divBdr>
          <w:divsChild>
            <w:div w:id="460733845">
              <w:marLeft w:val="0"/>
              <w:marRight w:val="0"/>
              <w:marTop w:val="0"/>
              <w:marBottom w:val="0"/>
              <w:divBdr>
                <w:top w:val="none" w:sz="0" w:space="0" w:color="auto"/>
                <w:left w:val="none" w:sz="0" w:space="0" w:color="auto"/>
                <w:bottom w:val="none" w:sz="0" w:space="0" w:color="auto"/>
                <w:right w:val="none" w:sz="0" w:space="0" w:color="auto"/>
              </w:divBdr>
              <w:divsChild>
                <w:div w:id="1350567700">
                  <w:marLeft w:val="-225"/>
                  <w:marRight w:val="-225"/>
                  <w:marTop w:val="0"/>
                  <w:marBottom w:val="0"/>
                  <w:divBdr>
                    <w:top w:val="none" w:sz="0" w:space="0" w:color="auto"/>
                    <w:left w:val="none" w:sz="0" w:space="0" w:color="auto"/>
                    <w:bottom w:val="none" w:sz="0" w:space="0" w:color="auto"/>
                    <w:right w:val="none" w:sz="0" w:space="0" w:color="auto"/>
                  </w:divBdr>
                  <w:divsChild>
                    <w:div w:id="1721900076">
                      <w:marLeft w:val="1686"/>
                      <w:marRight w:val="0"/>
                      <w:marTop w:val="0"/>
                      <w:marBottom w:val="0"/>
                      <w:divBdr>
                        <w:top w:val="none" w:sz="0" w:space="0" w:color="auto"/>
                        <w:left w:val="none" w:sz="0" w:space="0" w:color="auto"/>
                        <w:bottom w:val="none" w:sz="0" w:space="0" w:color="auto"/>
                        <w:right w:val="none" w:sz="0" w:space="0" w:color="auto"/>
                      </w:divBdr>
                      <w:divsChild>
                        <w:div w:id="891574981">
                          <w:marLeft w:val="0"/>
                          <w:marRight w:val="0"/>
                          <w:marTop w:val="100"/>
                          <w:marBottom w:val="100"/>
                          <w:divBdr>
                            <w:top w:val="none" w:sz="0" w:space="0" w:color="auto"/>
                            <w:left w:val="none" w:sz="0" w:space="0" w:color="auto"/>
                            <w:bottom w:val="none" w:sz="0" w:space="0" w:color="auto"/>
                            <w:right w:val="none" w:sz="0" w:space="0" w:color="auto"/>
                          </w:divBdr>
                          <w:divsChild>
                            <w:div w:id="2896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89214">
          <w:marLeft w:val="0"/>
          <w:marRight w:val="0"/>
          <w:marTop w:val="0"/>
          <w:marBottom w:val="0"/>
          <w:divBdr>
            <w:top w:val="none" w:sz="0" w:space="0" w:color="auto"/>
            <w:left w:val="none" w:sz="0" w:space="0" w:color="auto"/>
            <w:bottom w:val="none" w:sz="0" w:space="0" w:color="auto"/>
            <w:right w:val="none" w:sz="0" w:space="0" w:color="auto"/>
          </w:divBdr>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89546">
      <w:bodyDiv w:val="1"/>
      <w:marLeft w:val="0"/>
      <w:marRight w:val="0"/>
      <w:marTop w:val="0"/>
      <w:marBottom w:val="0"/>
      <w:divBdr>
        <w:top w:val="none" w:sz="0" w:space="0" w:color="auto"/>
        <w:left w:val="none" w:sz="0" w:space="0" w:color="auto"/>
        <w:bottom w:val="none" w:sz="0" w:space="0" w:color="auto"/>
        <w:right w:val="none" w:sz="0" w:space="0" w:color="auto"/>
      </w:divBdr>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51">
      <w:bodyDiv w:val="1"/>
      <w:marLeft w:val="0"/>
      <w:marRight w:val="0"/>
      <w:marTop w:val="0"/>
      <w:marBottom w:val="0"/>
      <w:divBdr>
        <w:top w:val="none" w:sz="0" w:space="0" w:color="auto"/>
        <w:left w:val="none" w:sz="0" w:space="0" w:color="auto"/>
        <w:bottom w:val="none" w:sz="0" w:space="0" w:color="auto"/>
        <w:right w:val="none" w:sz="0" w:space="0" w:color="auto"/>
      </w:divBdr>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90073">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3199987">
      <w:bodyDiv w:val="1"/>
      <w:marLeft w:val="0"/>
      <w:marRight w:val="0"/>
      <w:marTop w:val="0"/>
      <w:marBottom w:val="0"/>
      <w:divBdr>
        <w:top w:val="none" w:sz="0" w:space="0" w:color="auto"/>
        <w:left w:val="none" w:sz="0" w:space="0" w:color="auto"/>
        <w:bottom w:val="none" w:sz="0" w:space="0" w:color="auto"/>
        <w:right w:val="none" w:sz="0" w:space="0" w:color="auto"/>
      </w:divBdr>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21053554">
                  <w:marLeft w:val="300"/>
                  <w:marRight w:val="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1860242140">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49470968">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6989887">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267">
      <w:bodyDiv w:val="1"/>
      <w:marLeft w:val="0"/>
      <w:marRight w:val="0"/>
      <w:marTop w:val="0"/>
      <w:marBottom w:val="0"/>
      <w:divBdr>
        <w:top w:val="none" w:sz="0" w:space="0" w:color="auto"/>
        <w:left w:val="none" w:sz="0" w:space="0" w:color="auto"/>
        <w:bottom w:val="none" w:sz="0" w:space="0" w:color="auto"/>
        <w:right w:val="none" w:sz="0" w:space="0" w:color="auto"/>
      </w:divBdr>
    </w:div>
    <w:div w:id="894778067">
      <w:bodyDiv w:val="1"/>
      <w:marLeft w:val="0"/>
      <w:marRight w:val="0"/>
      <w:marTop w:val="0"/>
      <w:marBottom w:val="0"/>
      <w:divBdr>
        <w:top w:val="none" w:sz="0" w:space="0" w:color="auto"/>
        <w:left w:val="none" w:sz="0" w:space="0" w:color="auto"/>
        <w:bottom w:val="none" w:sz="0" w:space="0" w:color="auto"/>
        <w:right w:val="none" w:sz="0" w:space="0" w:color="auto"/>
      </w:divBdr>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8176">
      <w:bodyDiv w:val="1"/>
      <w:marLeft w:val="0"/>
      <w:marRight w:val="0"/>
      <w:marTop w:val="0"/>
      <w:marBottom w:val="0"/>
      <w:divBdr>
        <w:top w:val="none" w:sz="0" w:space="0" w:color="auto"/>
        <w:left w:val="none" w:sz="0" w:space="0" w:color="auto"/>
        <w:bottom w:val="none" w:sz="0" w:space="0" w:color="auto"/>
        <w:right w:val="none" w:sz="0" w:space="0" w:color="auto"/>
      </w:divBdr>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 w:id="1128015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77686198">
      <w:bodyDiv w:val="1"/>
      <w:marLeft w:val="0"/>
      <w:marRight w:val="0"/>
      <w:marTop w:val="0"/>
      <w:marBottom w:val="0"/>
      <w:divBdr>
        <w:top w:val="none" w:sz="0" w:space="0" w:color="auto"/>
        <w:left w:val="none" w:sz="0" w:space="0" w:color="auto"/>
        <w:bottom w:val="none" w:sz="0" w:space="0" w:color="auto"/>
        <w:right w:val="none" w:sz="0" w:space="0" w:color="auto"/>
      </w:divBdr>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999582805">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641">
      <w:bodyDiv w:val="1"/>
      <w:marLeft w:val="0"/>
      <w:marRight w:val="0"/>
      <w:marTop w:val="0"/>
      <w:marBottom w:val="0"/>
      <w:divBdr>
        <w:top w:val="none" w:sz="0" w:space="0" w:color="auto"/>
        <w:left w:val="none" w:sz="0" w:space="0" w:color="auto"/>
        <w:bottom w:val="none" w:sz="0" w:space="0" w:color="auto"/>
        <w:right w:val="none" w:sz="0" w:space="0" w:color="auto"/>
      </w:divBdr>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1736820">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36542241">
      <w:bodyDiv w:val="1"/>
      <w:marLeft w:val="0"/>
      <w:marRight w:val="0"/>
      <w:marTop w:val="0"/>
      <w:marBottom w:val="0"/>
      <w:divBdr>
        <w:top w:val="none" w:sz="0" w:space="0" w:color="auto"/>
        <w:left w:val="none" w:sz="0" w:space="0" w:color="auto"/>
        <w:bottom w:val="none" w:sz="0" w:space="0" w:color="auto"/>
        <w:right w:val="none" w:sz="0" w:space="0" w:color="auto"/>
      </w:divBdr>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55854850">
      <w:bodyDiv w:val="1"/>
      <w:marLeft w:val="0"/>
      <w:marRight w:val="0"/>
      <w:marTop w:val="0"/>
      <w:marBottom w:val="0"/>
      <w:divBdr>
        <w:top w:val="none" w:sz="0" w:space="0" w:color="auto"/>
        <w:left w:val="none" w:sz="0" w:space="0" w:color="auto"/>
        <w:bottom w:val="none" w:sz="0" w:space="0" w:color="auto"/>
        <w:right w:val="none" w:sz="0" w:space="0" w:color="auto"/>
      </w:divBdr>
    </w:div>
    <w:div w:id="1061103219">
      <w:bodyDiv w:val="1"/>
      <w:marLeft w:val="0"/>
      <w:marRight w:val="0"/>
      <w:marTop w:val="0"/>
      <w:marBottom w:val="0"/>
      <w:divBdr>
        <w:top w:val="none" w:sz="0" w:space="0" w:color="auto"/>
        <w:left w:val="none" w:sz="0" w:space="0" w:color="auto"/>
        <w:bottom w:val="none" w:sz="0" w:space="0" w:color="auto"/>
        <w:right w:val="none" w:sz="0" w:space="0" w:color="auto"/>
      </w:divBdr>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76072291">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286">
      <w:bodyDiv w:val="1"/>
      <w:marLeft w:val="0"/>
      <w:marRight w:val="0"/>
      <w:marTop w:val="0"/>
      <w:marBottom w:val="0"/>
      <w:divBdr>
        <w:top w:val="none" w:sz="0" w:space="0" w:color="auto"/>
        <w:left w:val="none" w:sz="0" w:space="0" w:color="auto"/>
        <w:bottom w:val="none" w:sz="0" w:space="0" w:color="auto"/>
        <w:right w:val="none" w:sz="0" w:space="0" w:color="auto"/>
      </w:divBdr>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0584">
      <w:bodyDiv w:val="1"/>
      <w:marLeft w:val="0"/>
      <w:marRight w:val="0"/>
      <w:marTop w:val="0"/>
      <w:marBottom w:val="0"/>
      <w:divBdr>
        <w:top w:val="none" w:sz="0" w:space="0" w:color="auto"/>
        <w:left w:val="none" w:sz="0" w:space="0" w:color="auto"/>
        <w:bottom w:val="none" w:sz="0" w:space="0" w:color="auto"/>
        <w:right w:val="none" w:sz="0" w:space="0" w:color="auto"/>
      </w:divBdr>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2275140">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299531244">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29942308">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 w:id="17816773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67028154">
      <w:bodyDiv w:val="1"/>
      <w:marLeft w:val="0"/>
      <w:marRight w:val="0"/>
      <w:marTop w:val="0"/>
      <w:marBottom w:val="0"/>
      <w:divBdr>
        <w:top w:val="none" w:sz="0" w:space="0" w:color="auto"/>
        <w:left w:val="none" w:sz="0" w:space="0" w:color="auto"/>
        <w:bottom w:val="none" w:sz="0" w:space="0" w:color="auto"/>
        <w:right w:val="none" w:sz="0" w:space="0" w:color="auto"/>
      </w:divBdr>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6076310">
          <w:marLeft w:val="0"/>
          <w:marRight w:val="0"/>
          <w:marTop w:val="0"/>
          <w:marBottom w:val="0"/>
          <w:divBdr>
            <w:top w:val="none" w:sz="0" w:space="0" w:color="auto"/>
            <w:left w:val="none" w:sz="0" w:space="0" w:color="auto"/>
            <w:bottom w:val="none" w:sz="0" w:space="0" w:color="auto"/>
            <w:right w:val="none" w:sz="0" w:space="0" w:color="auto"/>
          </w:divBdr>
        </w:div>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0445117">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17188463">
      <w:bodyDiv w:val="1"/>
      <w:marLeft w:val="0"/>
      <w:marRight w:val="0"/>
      <w:marTop w:val="0"/>
      <w:marBottom w:val="0"/>
      <w:divBdr>
        <w:top w:val="none" w:sz="0" w:space="0" w:color="auto"/>
        <w:left w:val="none" w:sz="0" w:space="0" w:color="auto"/>
        <w:bottom w:val="none" w:sz="0" w:space="0" w:color="auto"/>
        <w:right w:val="none" w:sz="0" w:space="0" w:color="auto"/>
      </w:divBdr>
    </w:div>
    <w:div w:id="1525822863">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68149066">
      <w:bodyDiv w:val="1"/>
      <w:marLeft w:val="0"/>
      <w:marRight w:val="0"/>
      <w:marTop w:val="0"/>
      <w:marBottom w:val="0"/>
      <w:divBdr>
        <w:top w:val="none" w:sz="0" w:space="0" w:color="auto"/>
        <w:left w:val="none" w:sz="0" w:space="0" w:color="auto"/>
        <w:bottom w:val="none" w:sz="0" w:space="0" w:color="auto"/>
        <w:right w:val="none" w:sz="0" w:space="0" w:color="auto"/>
      </w:divBdr>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746998690">
                              <w:marLeft w:val="0"/>
                              <w:marRight w:val="0"/>
                              <w:marTop w:val="0"/>
                              <w:marBottom w:val="0"/>
                              <w:divBdr>
                                <w:top w:val="none" w:sz="0" w:space="0" w:color="auto"/>
                                <w:left w:val="none" w:sz="0" w:space="0" w:color="auto"/>
                                <w:bottom w:val="none" w:sz="0" w:space="0" w:color="auto"/>
                                <w:right w:val="none" w:sz="0" w:space="0" w:color="auto"/>
                              </w:divBdr>
                            </w:div>
                            <w:div w:id="16162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3965446">
      <w:bodyDiv w:val="1"/>
      <w:marLeft w:val="0"/>
      <w:marRight w:val="0"/>
      <w:marTop w:val="0"/>
      <w:marBottom w:val="0"/>
      <w:divBdr>
        <w:top w:val="none" w:sz="0" w:space="0" w:color="auto"/>
        <w:left w:val="none" w:sz="0" w:space="0" w:color="auto"/>
        <w:bottom w:val="none" w:sz="0" w:space="0" w:color="auto"/>
        <w:right w:val="none" w:sz="0" w:space="0" w:color="auto"/>
      </w:divBdr>
      <w:divsChild>
        <w:div w:id="1725062733">
          <w:marLeft w:val="0"/>
          <w:marRight w:val="0"/>
          <w:marTop w:val="0"/>
          <w:marBottom w:val="0"/>
          <w:divBdr>
            <w:top w:val="none" w:sz="0" w:space="0" w:color="auto"/>
            <w:left w:val="none" w:sz="0" w:space="0" w:color="auto"/>
            <w:bottom w:val="none" w:sz="0" w:space="0" w:color="auto"/>
            <w:right w:val="none" w:sz="0" w:space="0" w:color="auto"/>
          </w:divBdr>
        </w:div>
      </w:divsChild>
    </w:div>
    <w:div w:id="1665862098">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0719565">
      <w:bodyDiv w:val="1"/>
      <w:marLeft w:val="0"/>
      <w:marRight w:val="0"/>
      <w:marTop w:val="0"/>
      <w:marBottom w:val="0"/>
      <w:divBdr>
        <w:top w:val="none" w:sz="0" w:space="0" w:color="auto"/>
        <w:left w:val="none" w:sz="0" w:space="0" w:color="auto"/>
        <w:bottom w:val="none" w:sz="0" w:space="0" w:color="auto"/>
        <w:right w:val="none" w:sz="0" w:space="0" w:color="auto"/>
      </w:divBdr>
      <w:divsChild>
        <w:div w:id="293487133">
          <w:marLeft w:val="0"/>
          <w:marRight w:val="0"/>
          <w:marTop w:val="0"/>
          <w:marBottom w:val="0"/>
          <w:divBdr>
            <w:top w:val="none" w:sz="0" w:space="0" w:color="auto"/>
            <w:left w:val="none" w:sz="0" w:space="0" w:color="auto"/>
            <w:bottom w:val="none" w:sz="0" w:space="0" w:color="auto"/>
            <w:right w:val="none" w:sz="0" w:space="0" w:color="auto"/>
          </w:divBdr>
        </w:div>
      </w:divsChild>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20440">
      <w:bodyDiv w:val="1"/>
      <w:marLeft w:val="0"/>
      <w:marRight w:val="0"/>
      <w:marTop w:val="0"/>
      <w:marBottom w:val="0"/>
      <w:divBdr>
        <w:top w:val="none" w:sz="0" w:space="0" w:color="auto"/>
        <w:left w:val="none" w:sz="0" w:space="0" w:color="auto"/>
        <w:bottom w:val="none" w:sz="0" w:space="0" w:color="auto"/>
        <w:right w:val="none" w:sz="0" w:space="0" w:color="auto"/>
      </w:divBdr>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1685478">
      <w:bodyDiv w:val="1"/>
      <w:marLeft w:val="0"/>
      <w:marRight w:val="0"/>
      <w:marTop w:val="0"/>
      <w:marBottom w:val="0"/>
      <w:divBdr>
        <w:top w:val="none" w:sz="0" w:space="0" w:color="auto"/>
        <w:left w:val="none" w:sz="0" w:space="0" w:color="auto"/>
        <w:bottom w:val="none" w:sz="0" w:space="0" w:color="auto"/>
        <w:right w:val="none" w:sz="0" w:space="0" w:color="auto"/>
      </w:divBdr>
      <w:divsChild>
        <w:div w:id="2001427761">
          <w:marLeft w:val="0"/>
          <w:marRight w:val="0"/>
          <w:marTop w:val="0"/>
          <w:marBottom w:val="0"/>
          <w:divBdr>
            <w:top w:val="none" w:sz="0" w:space="0" w:color="auto"/>
            <w:left w:val="none" w:sz="0" w:space="0" w:color="auto"/>
            <w:bottom w:val="none" w:sz="0" w:space="0" w:color="auto"/>
            <w:right w:val="none" w:sz="0" w:space="0" w:color="auto"/>
          </w:divBdr>
          <w:divsChild>
            <w:div w:id="676538918">
              <w:marLeft w:val="0"/>
              <w:marRight w:val="0"/>
              <w:marTop w:val="0"/>
              <w:marBottom w:val="0"/>
              <w:divBdr>
                <w:top w:val="single" w:sz="6" w:space="0" w:color="CECECE"/>
                <w:left w:val="none" w:sz="0" w:space="0" w:color="auto"/>
                <w:bottom w:val="none" w:sz="0" w:space="0" w:color="auto"/>
                <w:right w:val="none" w:sz="0" w:space="0" w:color="auto"/>
              </w:divBdr>
              <w:divsChild>
                <w:div w:id="637955442">
                  <w:marLeft w:val="0"/>
                  <w:marRight w:val="0"/>
                  <w:marTop w:val="0"/>
                  <w:marBottom w:val="0"/>
                  <w:divBdr>
                    <w:top w:val="none" w:sz="0" w:space="0" w:color="auto"/>
                    <w:left w:val="none" w:sz="0" w:space="0" w:color="auto"/>
                    <w:bottom w:val="none" w:sz="0" w:space="0" w:color="auto"/>
                    <w:right w:val="none" w:sz="0" w:space="0" w:color="auto"/>
                  </w:divBdr>
                  <w:divsChild>
                    <w:div w:id="1504129305">
                      <w:marLeft w:val="0"/>
                      <w:marRight w:val="0"/>
                      <w:marTop w:val="0"/>
                      <w:marBottom w:val="300"/>
                      <w:divBdr>
                        <w:top w:val="none" w:sz="0" w:space="0" w:color="auto"/>
                        <w:left w:val="none" w:sz="0" w:space="0" w:color="auto"/>
                        <w:bottom w:val="none" w:sz="0" w:space="0" w:color="auto"/>
                        <w:right w:val="none" w:sz="0" w:space="0" w:color="auto"/>
                      </w:divBdr>
                      <w:divsChild>
                        <w:div w:id="89936967">
                          <w:marLeft w:val="300"/>
                          <w:marRight w:val="300"/>
                          <w:marTop w:val="300"/>
                          <w:marBottom w:val="450"/>
                          <w:divBdr>
                            <w:top w:val="none" w:sz="0" w:space="0" w:color="auto"/>
                            <w:left w:val="none" w:sz="0" w:space="0" w:color="auto"/>
                            <w:bottom w:val="none" w:sz="0" w:space="0" w:color="auto"/>
                            <w:right w:val="none" w:sz="0" w:space="0" w:color="auto"/>
                          </w:divBdr>
                        </w:div>
                        <w:div w:id="551422552">
                          <w:marLeft w:val="300"/>
                          <w:marRight w:val="300"/>
                          <w:marTop w:val="300"/>
                          <w:marBottom w:val="450"/>
                          <w:divBdr>
                            <w:top w:val="none" w:sz="0" w:space="0" w:color="auto"/>
                            <w:left w:val="none" w:sz="0" w:space="0" w:color="auto"/>
                            <w:bottom w:val="none" w:sz="0" w:space="0" w:color="auto"/>
                            <w:right w:val="none" w:sz="0" w:space="0" w:color="auto"/>
                          </w:divBdr>
                        </w:div>
                        <w:div w:id="650864442">
                          <w:marLeft w:val="300"/>
                          <w:marRight w:val="300"/>
                          <w:marTop w:val="300"/>
                          <w:marBottom w:val="450"/>
                          <w:divBdr>
                            <w:top w:val="none" w:sz="0" w:space="0" w:color="auto"/>
                            <w:left w:val="none" w:sz="0" w:space="0" w:color="auto"/>
                            <w:bottom w:val="none" w:sz="0" w:space="0" w:color="auto"/>
                            <w:right w:val="none" w:sz="0" w:space="0" w:color="auto"/>
                          </w:divBdr>
                        </w:div>
                        <w:div w:id="708183284">
                          <w:marLeft w:val="300"/>
                          <w:marRight w:val="300"/>
                          <w:marTop w:val="300"/>
                          <w:marBottom w:val="450"/>
                          <w:divBdr>
                            <w:top w:val="none" w:sz="0" w:space="0" w:color="auto"/>
                            <w:left w:val="none" w:sz="0" w:space="0" w:color="auto"/>
                            <w:bottom w:val="none" w:sz="0" w:space="0" w:color="auto"/>
                            <w:right w:val="none" w:sz="0" w:space="0" w:color="auto"/>
                          </w:divBdr>
                        </w:div>
                        <w:div w:id="791552422">
                          <w:marLeft w:val="300"/>
                          <w:marRight w:val="300"/>
                          <w:marTop w:val="300"/>
                          <w:marBottom w:val="450"/>
                          <w:divBdr>
                            <w:top w:val="none" w:sz="0" w:space="0" w:color="auto"/>
                            <w:left w:val="none" w:sz="0" w:space="0" w:color="auto"/>
                            <w:bottom w:val="none" w:sz="0" w:space="0" w:color="auto"/>
                            <w:right w:val="none" w:sz="0" w:space="0" w:color="auto"/>
                          </w:divBdr>
                        </w:div>
                        <w:div w:id="906067284">
                          <w:marLeft w:val="300"/>
                          <w:marRight w:val="300"/>
                          <w:marTop w:val="300"/>
                          <w:marBottom w:val="450"/>
                          <w:divBdr>
                            <w:top w:val="none" w:sz="0" w:space="0" w:color="auto"/>
                            <w:left w:val="none" w:sz="0" w:space="0" w:color="auto"/>
                            <w:bottom w:val="none" w:sz="0" w:space="0" w:color="auto"/>
                            <w:right w:val="none" w:sz="0" w:space="0" w:color="auto"/>
                          </w:divBdr>
                        </w:div>
                        <w:div w:id="1358847794">
                          <w:marLeft w:val="300"/>
                          <w:marRight w:val="300"/>
                          <w:marTop w:val="300"/>
                          <w:marBottom w:val="450"/>
                          <w:divBdr>
                            <w:top w:val="none" w:sz="0" w:space="0" w:color="auto"/>
                            <w:left w:val="none" w:sz="0" w:space="0" w:color="auto"/>
                            <w:bottom w:val="none" w:sz="0" w:space="0" w:color="auto"/>
                            <w:right w:val="none" w:sz="0" w:space="0" w:color="auto"/>
                          </w:divBdr>
                        </w:div>
                        <w:div w:id="1416247109">
                          <w:marLeft w:val="300"/>
                          <w:marRight w:val="300"/>
                          <w:marTop w:val="300"/>
                          <w:marBottom w:val="450"/>
                          <w:divBdr>
                            <w:top w:val="none" w:sz="0" w:space="0" w:color="auto"/>
                            <w:left w:val="none" w:sz="0" w:space="0" w:color="auto"/>
                            <w:bottom w:val="none" w:sz="0" w:space="0" w:color="auto"/>
                            <w:right w:val="none" w:sz="0" w:space="0" w:color="auto"/>
                          </w:divBdr>
                        </w:div>
                        <w:div w:id="1721438729">
                          <w:marLeft w:val="300"/>
                          <w:marRight w:val="300"/>
                          <w:marTop w:val="300"/>
                          <w:marBottom w:val="450"/>
                          <w:divBdr>
                            <w:top w:val="none" w:sz="0" w:space="0" w:color="auto"/>
                            <w:left w:val="none" w:sz="0" w:space="0" w:color="auto"/>
                            <w:bottom w:val="none" w:sz="0" w:space="0" w:color="auto"/>
                            <w:right w:val="none" w:sz="0" w:space="0" w:color="auto"/>
                          </w:divBdr>
                        </w:div>
                        <w:div w:id="1975984526">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 w:id="820853081">
                  <w:marLeft w:val="0"/>
                  <w:marRight w:val="0"/>
                  <w:marTop w:val="0"/>
                  <w:marBottom w:val="0"/>
                  <w:divBdr>
                    <w:top w:val="none" w:sz="0" w:space="0" w:color="auto"/>
                    <w:left w:val="none" w:sz="0" w:space="0" w:color="auto"/>
                    <w:bottom w:val="none" w:sz="0" w:space="0" w:color="auto"/>
                    <w:right w:val="none" w:sz="0" w:space="0" w:color="auto"/>
                  </w:divBdr>
                  <w:divsChild>
                    <w:div w:id="9204078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601647148">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19482735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10817">
      <w:bodyDiv w:val="1"/>
      <w:marLeft w:val="0"/>
      <w:marRight w:val="0"/>
      <w:marTop w:val="0"/>
      <w:marBottom w:val="0"/>
      <w:divBdr>
        <w:top w:val="none" w:sz="0" w:space="0" w:color="auto"/>
        <w:left w:val="none" w:sz="0" w:space="0" w:color="auto"/>
        <w:bottom w:val="none" w:sz="0" w:space="0" w:color="auto"/>
        <w:right w:val="none" w:sz="0" w:space="0" w:color="auto"/>
      </w:divBdr>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68130206">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6385">
      <w:bodyDiv w:val="1"/>
      <w:marLeft w:val="0"/>
      <w:marRight w:val="0"/>
      <w:marTop w:val="0"/>
      <w:marBottom w:val="0"/>
      <w:divBdr>
        <w:top w:val="none" w:sz="0" w:space="0" w:color="auto"/>
        <w:left w:val="none" w:sz="0" w:space="0" w:color="auto"/>
        <w:bottom w:val="none" w:sz="0" w:space="0" w:color="auto"/>
        <w:right w:val="none" w:sz="0" w:space="0" w:color="auto"/>
      </w:divBdr>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66436">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27360385">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41064">
      <w:bodyDiv w:val="1"/>
      <w:marLeft w:val="0"/>
      <w:marRight w:val="0"/>
      <w:marTop w:val="0"/>
      <w:marBottom w:val="0"/>
      <w:divBdr>
        <w:top w:val="none" w:sz="0" w:space="0" w:color="auto"/>
        <w:left w:val="none" w:sz="0" w:space="0" w:color="auto"/>
        <w:bottom w:val="none" w:sz="0" w:space="0" w:color="auto"/>
        <w:right w:val="none" w:sz="0" w:space="0" w:color="auto"/>
      </w:divBdr>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2145538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oduniversitiesguide.com.au/careers-guide/browse/electrical-engineer" TargetMode="External"/><Relationship Id="rId21" Type="http://schemas.openxmlformats.org/officeDocument/2006/relationships/hyperlink" Target="http://www.dermalclinicians.com.au/" TargetMode="External"/><Relationship Id="rId42" Type="http://schemas.openxmlformats.org/officeDocument/2006/relationships/hyperlink" Target="https://www.monash.edu/study/courses/find-a-course/2021/engineering-e3001" TargetMode="External"/><Relationship Id="rId47" Type="http://schemas.openxmlformats.org/officeDocument/2006/relationships/hyperlink" Target="https://www.swinburne.edu.au/study/course/bachelor-of-engineering-honours/?utm_campaign=vtac&amp;utm_source=course_guide&amp;utm_medium=website" TargetMode="External"/><Relationship Id="rId63" Type="http://schemas.openxmlformats.org/officeDocument/2006/relationships/hyperlink" Target="https://study.csu.edu.au/courses/bachelor-dental-science" TargetMode="External"/><Relationship Id="rId6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gooduniversitiesguide.com.au/careers-guide/prosthetistorthotist" TargetMode="External"/><Relationship Id="rId29" Type="http://schemas.openxmlformats.org/officeDocument/2006/relationships/hyperlink" Target="https://study.federation.edu.au/" TargetMode="External"/><Relationship Id="rId11" Type="http://schemas.openxmlformats.org/officeDocument/2006/relationships/hyperlink" Target="https://www.monash.edu/discover/events/course-information/discover-business-a-world-of-possibilities-webinar" TargetMode="External"/><Relationship Id="rId24" Type="http://schemas.openxmlformats.org/officeDocument/2006/relationships/hyperlink" Target="mailto:events@lcimelbourne.edu.au" TargetMode="External"/><Relationship Id="rId32" Type="http://schemas.openxmlformats.org/officeDocument/2006/relationships/hyperlink" Target="https://www.rmit.edu.au/study-with-us/levels-of-study/undergraduate-study/honours-degrees/bh075" TargetMode="External"/><Relationship Id="rId37" Type="http://schemas.openxmlformats.org/officeDocument/2006/relationships/hyperlink" Target="https://www.vu.edu.au/courses/bachelor-of-engineering-honours-electrical-and-electronic-engineering-nhee" TargetMode="External"/><Relationship Id="rId40" Type="http://schemas.openxmlformats.org/officeDocument/2006/relationships/hyperlink" Target="http://www.deakin.edu.au/course/bachelor-mechanical-engineering-honours" TargetMode="External"/><Relationship Id="rId45" Type="http://schemas.openxmlformats.org/officeDocument/2006/relationships/hyperlink" Target="https://www.rmit.edu.au/study-with-us/levels-of-study/undergraduate-study/associate-degrees/ad026" TargetMode="External"/><Relationship Id="rId53" Type="http://schemas.openxmlformats.org/officeDocument/2006/relationships/hyperlink" Target="https://bjbs.csu.edu.au/" TargetMode="External"/><Relationship Id="rId58" Type="http://schemas.openxmlformats.org/officeDocument/2006/relationships/hyperlink" Target="https://about.csu.edu.au/locations/campuses/parramatta" TargetMode="External"/><Relationship Id="rId66" Type="http://schemas.openxmlformats.org/officeDocument/2006/relationships/hyperlink" Target="https://futurestudents.csu.edu.au/courses/animal-vet-sciences/bachelor-veterinary-biology-bachelor-veterinary-science"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study.csu.edu.au/courses/doctor-medicine" TargetMode="External"/><Relationship Id="rId19" Type="http://schemas.openxmlformats.org/officeDocument/2006/relationships/image" Target="cid:449235102@16032009-17DC" TargetMode="External"/><Relationship Id="rId14" Type="http://schemas.openxmlformats.org/officeDocument/2006/relationships/hyperlink" Target="https://www.swinburne.edu.au/events/2024/07/a-day-in-the-life-of-a-swinburne-tafe-student-croydon/" TargetMode="External"/><Relationship Id="rId22" Type="http://schemas.openxmlformats.org/officeDocument/2006/relationships/hyperlink" Target="https://www.vu.edu.au/courses/bachelor-of-dermal-sciences-hbds" TargetMode="External"/><Relationship Id="rId27" Type="http://schemas.openxmlformats.org/officeDocument/2006/relationships/hyperlink" Target="http://www.vtac.edu.au/" TargetMode="External"/><Relationship Id="rId30" Type="http://schemas.openxmlformats.org/officeDocument/2006/relationships/hyperlink" Target="https://www.monash.edu/study/courses/find-a-course/2021/engineering-e3001?domestic=true" TargetMode="External"/><Relationship Id="rId35" Type="http://schemas.openxmlformats.org/officeDocument/2006/relationships/hyperlink" Target="https://www.swinburne.edu.au/courses/find-a-course/engineering/electrical-electronic/" TargetMode="External"/><Relationship Id="rId43" Type="http://schemas.openxmlformats.org/officeDocument/2006/relationships/hyperlink" Target="https://www.rmit.edu.au/study-with-us/levels-of-study/undergraduate-study/honours-degrees/bh070" TargetMode="External"/><Relationship Id="rId48" Type="http://schemas.openxmlformats.org/officeDocument/2006/relationships/hyperlink" Target="https://www.swinburne.edu.au/study/course/Associate-Degree-of-Engineering-AB-ENG/local?seid=ref|std|VTAC|yr12|art_con|13" TargetMode="External"/><Relationship Id="rId56" Type="http://schemas.openxmlformats.org/officeDocument/2006/relationships/hyperlink" Target="https://about.csu.edu.au/locations/campuses/canberra" TargetMode="External"/><Relationship Id="rId64" Type="http://schemas.openxmlformats.org/officeDocument/2006/relationships/hyperlink" Target="https://futurestudents.csu.edu.au/courses/allied-health-pharmacy/bachelor-pharmacy" TargetMode="External"/><Relationship Id="rId69" Type="http://schemas.openxmlformats.org/officeDocument/2006/relationships/image" Target="media/image11.jpeg"/><Relationship Id="rId8" Type="http://schemas.openxmlformats.org/officeDocument/2006/relationships/image" Target="media/image1.WMF"/><Relationship Id="rId51" Type="http://schemas.openxmlformats.org/officeDocument/2006/relationships/image" Target="media/image9.jpeg"/><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yperlink" Target="https://www.latrobe.edu.au/courses/bachelor-of-prosthetics-and-orthotics-honours" TargetMode="External"/><Relationship Id="rId25" Type="http://schemas.openxmlformats.org/officeDocument/2006/relationships/image" Target="media/image7.png"/><Relationship Id="rId33" Type="http://schemas.openxmlformats.org/officeDocument/2006/relationships/hyperlink" Target="https://www.rmit.edu.au/study-with-us/levels-of-study/undergraduate-study/honours-degrees/bh073" TargetMode="External"/><Relationship Id="rId38" Type="http://schemas.openxmlformats.org/officeDocument/2006/relationships/image" Target="media/image8.gif"/><Relationship Id="rId46" Type="http://schemas.openxmlformats.org/officeDocument/2006/relationships/hyperlink" Target="https://www.swinburne.edu.au/study/course/bachelor-of-engineering-honours-professional/?utm_campaign=vtac&amp;utm_source=course_guide&amp;utm_medium=website" TargetMode="External"/><Relationship Id="rId59" Type="http://schemas.openxmlformats.org/officeDocument/2006/relationships/hyperlink" Target="https://study.csu.edu.au/life/accommodation" TargetMode="External"/><Relationship Id="rId67" Type="http://schemas.openxmlformats.org/officeDocument/2006/relationships/hyperlink" Target="https://study.csu.edu.au/courses/police-security-emergency/master-terrorism-security-studies" TargetMode="External"/><Relationship Id="rId20" Type="http://schemas.openxmlformats.org/officeDocument/2006/relationships/hyperlink" Target="https://www.vu.edu.au/about-vu/facilities-services/our-services/health-clinics/dermal-clinic" TargetMode="External"/><Relationship Id="rId41" Type="http://schemas.openxmlformats.org/officeDocument/2006/relationships/hyperlink" Target="https://study.federation.edu.au/" TargetMode="External"/><Relationship Id="rId54" Type="http://schemas.openxmlformats.org/officeDocument/2006/relationships/hyperlink" Target="https://science-health.csu.edu.au/" TargetMode="External"/><Relationship Id="rId62" Type="http://schemas.openxmlformats.org/officeDocument/2006/relationships/hyperlink" Target="https://futurestudents.csu.edu.au/courses/communication-creative/bachelor-communication-radio" TargetMode="External"/><Relationship Id="rId70" Type="http://schemas.openxmlformats.org/officeDocument/2006/relationships/image" Target="media/image1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www.deakin.edu.au/course/bachelor-electrical-and-electronics-engineering-honours" TargetMode="External"/><Relationship Id="rId36" Type="http://schemas.openxmlformats.org/officeDocument/2006/relationships/hyperlink" Target="https://www.swinburne.edu.au/course/bachelor-of-engineering-honours-professional/" TargetMode="External"/><Relationship Id="rId49" Type="http://schemas.openxmlformats.org/officeDocument/2006/relationships/hyperlink" Target="https://www.vu.edu.au/courses/bachelor-of-engineering-honours-mechanical-engineering-nhem" TargetMode="External"/><Relationship Id="rId57" Type="http://schemas.openxmlformats.org/officeDocument/2006/relationships/hyperlink" Target="https://about.csu.edu.au/locations/campuses/goulburn" TargetMode="External"/><Relationship Id="rId10" Type="http://schemas.openxmlformats.org/officeDocument/2006/relationships/hyperlink" Target="https://www.monash.edu/business/business-explorer/home" TargetMode="External"/><Relationship Id="rId31" Type="http://schemas.openxmlformats.org/officeDocument/2006/relationships/hyperlink" Target="https://www.monash.edu/study/courses/find-a-course/engineering-and-engineering-e6003" TargetMode="External"/><Relationship Id="rId44" Type="http://schemas.openxmlformats.org/officeDocument/2006/relationships/hyperlink" Target="https://www.rmit.edu.au/study-with-us/levels-of-study/undergraduate-study/honours-degrees/bachelor-of-engineering-honours-bh126" TargetMode="External"/><Relationship Id="rId52" Type="http://schemas.openxmlformats.org/officeDocument/2006/relationships/hyperlink" Target="https://arts-ed.csu.edu.au/" TargetMode="External"/><Relationship Id="rId60" Type="http://schemas.openxmlformats.org/officeDocument/2006/relationships/hyperlink" Target="https://futurestudents.csu.edu.au/courses" TargetMode="External"/><Relationship Id="rId65" Type="http://schemas.openxmlformats.org/officeDocument/2006/relationships/hyperlink" Target="https://futurestudents.csu.edu.au/courses/allied-health-pharmacy/bachelor-physiotherapy" TargetMode="External"/><Relationship Id="rId73"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www.swinburne.edu.au/events/2024/07/a-day-in-the-life-of-a-swinburne-tafe-student-wantirna/" TargetMode="External"/><Relationship Id="rId18" Type="http://schemas.openxmlformats.org/officeDocument/2006/relationships/image" Target="media/image5.jpeg"/><Relationship Id="rId39" Type="http://schemas.openxmlformats.org/officeDocument/2006/relationships/hyperlink" Target="https://www.gooduniversitiesguide.com.au/careers-guide/browse/mechanical-engineer" TargetMode="External"/><Relationship Id="rId34" Type="http://schemas.openxmlformats.org/officeDocument/2006/relationships/hyperlink" Target="https://www.rmit.edu.au/study-with-us/levels-of-study/undergraduate-study/honours-degrees/bachelor-of-engineering-honours-bh126" TargetMode="External"/><Relationship Id="rId50" Type="http://schemas.openxmlformats.org/officeDocument/2006/relationships/hyperlink" Target="http://www.vtac.edu.au/" TargetMode="External"/><Relationship Id="rId55" Type="http://schemas.openxmlformats.org/officeDocument/2006/relationships/hyperlink" Target="https://about.csu.edu.au/location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2774</Words>
  <Characters>15983</Characters>
  <Application>Microsoft Office Word</Application>
  <DocSecurity>4</DocSecurity>
  <Lines>380</Lines>
  <Paragraphs>218</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18539</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subject/>
  <dc:creator>Jacky Burton</dc:creator>
  <cp:keywords/>
  <dc:description/>
  <cp:lastModifiedBy>Alana Brown</cp:lastModifiedBy>
  <cp:revision>2</cp:revision>
  <cp:lastPrinted>2015-02-02T01:43:00Z</cp:lastPrinted>
  <dcterms:created xsi:type="dcterms:W3CDTF">2024-06-05T05:03:00Z</dcterms:created>
  <dcterms:modified xsi:type="dcterms:W3CDTF">2024-06-05T05:03:00Z</dcterms:modified>
</cp:coreProperties>
</file>