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9235" w14:textId="2075C0FB" w:rsidR="00B662E1" w:rsidRDefault="00B662E1" w:rsidP="0049181F">
      <w:pPr>
        <w:spacing w:after="0"/>
      </w:pPr>
    </w:p>
    <w:p w14:paraId="4ECD4E85" w14:textId="32DC3D36" w:rsidR="006D7E91" w:rsidRDefault="006D7E91" w:rsidP="0049181F">
      <w:pPr>
        <w:spacing w:after="0"/>
      </w:pPr>
    </w:p>
    <w:p w14:paraId="776DCFDA" w14:textId="4374B45C" w:rsidR="00B662E1" w:rsidRDefault="005728C0" w:rsidP="00B662E1">
      <w:r>
        <w:rPr>
          <w:noProof/>
          <w:lang w:val="en-US"/>
        </w:rPr>
        <w:drawing>
          <wp:inline distT="0" distB="0" distL="0" distR="0" wp14:anchorId="088144DF" wp14:editId="623BD02A">
            <wp:extent cx="5725160" cy="3432175"/>
            <wp:effectExtent l="0" t="0" r="8890" b="0"/>
            <wp:docPr id="1075931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C45F" w14:textId="1F40A164" w:rsidR="00790C75" w:rsidRPr="00790C75" w:rsidRDefault="00790C75" w:rsidP="00B662E1">
      <w:pPr>
        <w:jc w:val="both"/>
        <w:rPr>
          <w:b/>
          <w:bCs/>
          <w:sz w:val="28"/>
          <w:szCs w:val="28"/>
          <w:lang w:val="en-US"/>
        </w:rPr>
      </w:pPr>
      <w:bookmarkStart w:id="0" w:name="_Hlk10472563"/>
      <w:r w:rsidRPr="00790C75">
        <w:rPr>
          <w:b/>
          <w:bCs/>
          <w:sz w:val="28"/>
          <w:szCs w:val="28"/>
          <w:lang w:val="en-US"/>
        </w:rPr>
        <w:t>CASE Space School</w:t>
      </w:r>
      <w:r>
        <w:rPr>
          <w:b/>
          <w:bCs/>
          <w:sz w:val="28"/>
          <w:szCs w:val="28"/>
          <w:lang w:val="en-US"/>
        </w:rPr>
        <w:t xml:space="preserve"> -</w:t>
      </w:r>
      <w:r w:rsidRPr="00790C75">
        <w:rPr>
          <w:b/>
          <w:bCs/>
          <w:sz w:val="28"/>
          <w:szCs w:val="28"/>
          <w:lang w:val="en-US"/>
        </w:rPr>
        <w:t xml:space="preserve"> Now Launching! </w:t>
      </w:r>
    </w:p>
    <w:p w14:paraId="4C280F7E" w14:textId="29A9AEDC" w:rsidR="00B94609" w:rsidRPr="002C25FA" w:rsidRDefault="002C25FA" w:rsidP="00B662E1">
      <w:pPr>
        <w:jc w:val="both"/>
        <w:rPr>
          <w:b/>
          <w:bCs/>
          <w:lang w:val="en-US"/>
        </w:rPr>
      </w:pPr>
      <w:r>
        <w:rPr>
          <w:lang w:val="en-US"/>
        </w:rPr>
        <w:t xml:space="preserve">Clayfield </w:t>
      </w:r>
      <w:r w:rsidRPr="002C25FA">
        <w:rPr>
          <w:lang w:val="en-US"/>
        </w:rPr>
        <w:t xml:space="preserve">College </w:t>
      </w:r>
      <w:r w:rsidR="00706121" w:rsidRPr="002C25FA">
        <w:rPr>
          <w:lang w:val="en-US"/>
        </w:rPr>
        <w:t xml:space="preserve">is </w:t>
      </w:r>
      <w:r w:rsidR="0020551F" w:rsidRPr="002C25FA">
        <w:rPr>
          <w:lang w:val="en-US"/>
        </w:rPr>
        <w:t xml:space="preserve">excited to announce </w:t>
      </w:r>
      <w:r w:rsidR="00CA127B" w:rsidRPr="002C25FA">
        <w:rPr>
          <w:lang w:val="en-US"/>
        </w:rPr>
        <w:t xml:space="preserve">our participation in </w:t>
      </w:r>
      <w:r w:rsidR="00CA127B" w:rsidRPr="002C25FA">
        <w:rPr>
          <w:b/>
          <w:bCs/>
          <w:lang w:val="en-US"/>
        </w:rPr>
        <w:t xml:space="preserve">CASE Space School </w:t>
      </w:r>
      <w:r w:rsidR="001640CA" w:rsidRPr="002C25FA">
        <w:rPr>
          <w:b/>
          <w:bCs/>
          <w:lang w:val="en-US"/>
        </w:rPr>
        <w:t>International Study Program during</w:t>
      </w:r>
      <w:r w:rsidR="00E3420B" w:rsidRPr="002C25FA">
        <w:rPr>
          <w:b/>
          <w:bCs/>
          <w:lang w:val="en-US"/>
        </w:rPr>
        <w:t xml:space="preserve"> </w:t>
      </w:r>
      <w:r w:rsidRPr="002C25FA">
        <w:rPr>
          <w:b/>
          <w:bCs/>
          <w:lang w:val="en-US"/>
        </w:rPr>
        <w:t>December</w:t>
      </w:r>
      <w:r w:rsidR="00E3420B" w:rsidRPr="002C25FA">
        <w:rPr>
          <w:b/>
          <w:bCs/>
          <w:lang w:val="en-US"/>
        </w:rPr>
        <w:t xml:space="preserve"> 202</w:t>
      </w:r>
      <w:r w:rsidR="00D30E05" w:rsidRPr="002C25FA">
        <w:rPr>
          <w:b/>
          <w:bCs/>
          <w:lang w:val="en-US"/>
        </w:rPr>
        <w:t>5</w:t>
      </w:r>
      <w:r w:rsidR="00090ED0" w:rsidRPr="002C25FA">
        <w:rPr>
          <w:lang w:val="en-US"/>
        </w:rPr>
        <w:t xml:space="preserve">. </w:t>
      </w:r>
      <w:r w:rsidR="009D481F" w:rsidRPr="002C25FA">
        <w:rPr>
          <w:lang w:val="en-US"/>
        </w:rPr>
        <w:t xml:space="preserve">All </w:t>
      </w:r>
      <w:r w:rsidRPr="002C25FA">
        <w:rPr>
          <w:lang w:val="en-US"/>
        </w:rPr>
        <w:t xml:space="preserve">Clayfield College </w:t>
      </w:r>
      <w:r w:rsidR="009D481F" w:rsidRPr="002C25FA">
        <w:rPr>
          <w:lang w:val="en-US"/>
        </w:rPr>
        <w:t xml:space="preserve">students are invited to join </w:t>
      </w:r>
      <w:r w:rsidR="00790C75" w:rsidRPr="002C25FA">
        <w:rPr>
          <w:lang w:val="en-US"/>
        </w:rPr>
        <w:t xml:space="preserve">CASE </w:t>
      </w:r>
      <w:r w:rsidR="00545014" w:rsidRPr="002C25FA">
        <w:rPr>
          <w:lang w:val="en-US"/>
        </w:rPr>
        <w:t>Junior</w:t>
      </w:r>
      <w:r w:rsidR="006205EB">
        <w:rPr>
          <w:lang w:val="en-US"/>
        </w:rPr>
        <w:t xml:space="preserve"> </w:t>
      </w:r>
      <w:r w:rsidR="006205EB" w:rsidRPr="006205EB">
        <w:rPr>
          <w:b/>
          <w:bCs/>
          <w:lang w:val="en-US"/>
        </w:rPr>
        <w:t>(Year 7, 8 &amp; 9 in 2025)</w:t>
      </w:r>
      <w:r w:rsidR="00790C75" w:rsidRPr="002C25FA">
        <w:rPr>
          <w:lang w:val="en-US"/>
        </w:rPr>
        <w:t xml:space="preserve"> Space School </w:t>
      </w:r>
      <w:r w:rsidR="009D481F" w:rsidRPr="002C25FA">
        <w:rPr>
          <w:lang w:val="en-US"/>
        </w:rPr>
        <w:t xml:space="preserve">and visit NASA in the USA! </w:t>
      </w:r>
    </w:p>
    <w:p w14:paraId="11B2ABCD" w14:textId="64F36F44" w:rsidR="00500C83" w:rsidRPr="002C25FA" w:rsidRDefault="00E173C8" w:rsidP="00BB13A8">
      <w:pPr>
        <w:jc w:val="both"/>
        <w:rPr>
          <w:lang w:val="en-US"/>
        </w:rPr>
      </w:pPr>
      <w:r w:rsidRPr="002C25FA">
        <w:rPr>
          <w:rFonts w:cstheme="minorHAnsi"/>
          <w:color w:val="0E0E0E"/>
        </w:rPr>
        <w:t xml:space="preserve">Always at the forefront of innovation, </w:t>
      </w:r>
      <w:r w:rsidR="00BB13A8" w:rsidRPr="002C25FA">
        <w:rPr>
          <w:lang w:val="en-US"/>
        </w:rPr>
        <w:t xml:space="preserve">the space industry is the most stimulating environment </w:t>
      </w:r>
      <w:r w:rsidR="00500C83" w:rsidRPr="002C25FA">
        <w:rPr>
          <w:lang w:val="en-US"/>
        </w:rPr>
        <w:t xml:space="preserve">to inspire the next generation of STEAM-skilled leaders prepared to take on and succeed in our innovation-hungry world. </w:t>
      </w:r>
    </w:p>
    <w:p w14:paraId="595B2315" w14:textId="72C32EB5" w:rsidR="00BB13A8" w:rsidRPr="002C25FA" w:rsidRDefault="00820E47" w:rsidP="00BB13A8">
      <w:pPr>
        <w:jc w:val="both"/>
        <w:rPr>
          <w:b/>
          <w:bCs/>
          <w:lang w:val="en-US"/>
        </w:rPr>
      </w:pPr>
      <w:r w:rsidRPr="002C25FA">
        <w:rPr>
          <w:lang w:val="en-US"/>
        </w:rPr>
        <w:t xml:space="preserve">Demonstrating its robust academic content, CASE study programs are the only international STEAM study programs to have successfully obtained </w:t>
      </w:r>
      <w:r w:rsidR="009958F5" w:rsidRPr="002C25FA">
        <w:rPr>
          <w:lang w:val="en-US"/>
        </w:rPr>
        <w:t>University</w:t>
      </w:r>
      <w:r w:rsidRPr="002C25FA">
        <w:rPr>
          <w:lang w:val="en-US"/>
        </w:rPr>
        <w:t xml:space="preserve"> of California</w:t>
      </w:r>
      <w:r w:rsidR="00790C75" w:rsidRPr="002C25FA">
        <w:rPr>
          <w:lang w:val="en-US"/>
        </w:rPr>
        <w:t xml:space="preserve"> (UC)</w:t>
      </w:r>
      <w:r w:rsidRPr="002C25FA">
        <w:rPr>
          <w:lang w:val="en-US"/>
        </w:rPr>
        <w:t xml:space="preserve"> GPA 5.0</w:t>
      </w:r>
      <w:r w:rsidR="001F4A5D" w:rsidRPr="002C25FA">
        <w:rPr>
          <w:lang w:val="en-US"/>
        </w:rPr>
        <w:t xml:space="preserve"> </w:t>
      </w:r>
      <w:r w:rsidR="00790C75" w:rsidRPr="002C25FA">
        <w:rPr>
          <w:rFonts w:cstheme="minorHAnsi"/>
          <w:color w:val="312F30"/>
          <w:spacing w:val="-7"/>
        </w:rPr>
        <w:t>approval</w:t>
      </w:r>
      <w:r w:rsidR="009958F5" w:rsidRPr="002C25FA">
        <w:rPr>
          <w:lang w:val="en-US"/>
        </w:rPr>
        <w:t>. All</w:t>
      </w:r>
      <w:r w:rsidR="00EC7651" w:rsidRPr="002C25FA">
        <w:rPr>
          <w:lang w:val="en-US"/>
        </w:rPr>
        <w:t xml:space="preserve"> participants will be eligible to receive a </w:t>
      </w:r>
      <w:proofErr w:type="gramStart"/>
      <w:r w:rsidR="00EC7651" w:rsidRPr="002C25FA">
        <w:rPr>
          <w:lang w:val="en-US"/>
        </w:rPr>
        <w:t>GPA</w:t>
      </w:r>
      <w:proofErr w:type="gramEnd"/>
      <w:r w:rsidR="00EC7651" w:rsidRPr="002C25FA">
        <w:rPr>
          <w:lang w:val="en-US"/>
        </w:rPr>
        <w:t xml:space="preserve"> 5.0 academic transcript to differentiate their application into top tier universities at home or internationally. </w:t>
      </w:r>
    </w:p>
    <w:p w14:paraId="0D131BBB" w14:textId="2BFF4CEF" w:rsidR="00B662E1" w:rsidRPr="002C25FA" w:rsidRDefault="00B662E1" w:rsidP="00B662E1">
      <w:pPr>
        <w:jc w:val="both"/>
      </w:pPr>
      <w:r w:rsidRPr="002C25FA">
        <w:t xml:space="preserve">This </w:t>
      </w:r>
      <w:r w:rsidR="0046335C" w:rsidRPr="002C25FA">
        <w:rPr>
          <w:lang w:val="en-US"/>
        </w:rPr>
        <w:t xml:space="preserve">immersive, </w:t>
      </w:r>
      <w:proofErr w:type="gramStart"/>
      <w:r w:rsidR="0046335C" w:rsidRPr="002C25FA">
        <w:rPr>
          <w:lang w:val="en-US"/>
        </w:rPr>
        <w:t>engaging</w:t>
      </w:r>
      <w:proofErr w:type="gramEnd"/>
      <w:r w:rsidR="0046335C" w:rsidRPr="002C25FA">
        <w:rPr>
          <w:lang w:val="en-US"/>
        </w:rPr>
        <w:t xml:space="preserve"> and inspiring learning experience</w:t>
      </w:r>
      <w:r w:rsidR="0046335C" w:rsidRPr="002C25FA">
        <w:t xml:space="preserve"> </w:t>
      </w:r>
      <w:r w:rsidRPr="002C25FA">
        <w:t xml:space="preserve">is a </w:t>
      </w:r>
      <w:r w:rsidR="00A67559" w:rsidRPr="002C25FA">
        <w:t>wonderful</w:t>
      </w:r>
      <w:r w:rsidRPr="002C25FA">
        <w:t xml:space="preserve"> opportunity </w:t>
      </w:r>
      <w:r w:rsidR="00531DF4" w:rsidRPr="002C25FA">
        <w:t xml:space="preserve">for students </w:t>
      </w:r>
      <w:r w:rsidRPr="002C25FA">
        <w:t xml:space="preserve">to learn beyond the classroom </w:t>
      </w:r>
      <w:r w:rsidR="000B6509" w:rsidRPr="002C25FA">
        <w:t xml:space="preserve">and be inspired by the </w:t>
      </w:r>
      <w:r w:rsidR="00C664E1" w:rsidRPr="002C25FA">
        <w:t>opportunities that lie ahead!</w:t>
      </w:r>
      <w:r w:rsidRPr="002C25FA">
        <w:t xml:space="preserve"> </w:t>
      </w:r>
    </w:p>
    <w:p w14:paraId="6365FA11" w14:textId="638B38DA" w:rsidR="00C23B6A" w:rsidRPr="002C25FA" w:rsidRDefault="00C23B6A" w:rsidP="00B662E1">
      <w:pPr>
        <w:jc w:val="both"/>
      </w:pPr>
    </w:p>
    <w:p w14:paraId="6E51EF19" w14:textId="7739A042" w:rsidR="004312D5" w:rsidRPr="002C25FA" w:rsidRDefault="00DE68D7" w:rsidP="00FB2351">
      <w:pPr>
        <w:jc w:val="center"/>
        <w:rPr>
          <w:b/>
          <w:bCs/>
        </w:rPr>
      </w:pPr>
      <w:r w:rsidRPr="002C25FA">
        <w:rPr>
          <w:b/>
          <w:bCs/>
        </w:rPr>
        <w:t xml:space="preserve">For further information visit: </w:t>
      </w:r>
    </w:p>
    <w:p w14:paraId="0A8475D7" w14:textId="77777777" w:rsidR="002C25FA" w:rsidRPr="002C25FA" w:rsidRDefault="00000000" w:rsidP="1802ECA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history="1">
        <w:r w:rsidR="002C25FA" w:rsidRPr="002C25F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https://actura.com.au/ccspace</w:t>
        </w:r>
      </w:hyperlink>
      <w:r w:rsidR="002C25FA" w:rsidRPr="002C25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52830C7" w14:textId="7A6B8970" w:rsidR="002C25FA" w:rsidRPr="002C25FA" w:rsidRDefault="002C25FA" w:rsidP="1802EC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25FA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D19AFB5" w14:textId="55A8BB59" w:rsidR="005818E6" w:rsidRDefault="005818E6" w:rsidP="1802EC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2C25F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Information </w:t>
      </w:r>
      <w:r w:rsidR="4C51B80D" w:rsidRPr="002C25FA">
        <w:rPr>
          <w:rStyle w:val="normaltextrun"/>
          <w:rFonts w:ascii="Calibri" w:hAnsi="Calibri" w:cs="Calibri"/>
          <w:b/>
          <w:bCs/>
          <w:sz w:val="22"/>
          <w:szCs w:val="22"/>
        </w:rPr>
        <w:t>Evening</w:t>
      </w:r>
    </w:p>
    <w:p w14:paraId="7B753BFA" w14:textId="27F054D7" w:rsidR="002C25FA" w:rsidRPr="002C25FA" w:rsidRDefault="002C25FA" w:rsidP="1802EC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6:00pm, Tuesday 30th April 2024, via Zoom</w:t>
      </w:r>
    </w:p>
    <w:p w14:paraId="3A71435C" w14:textId="1D951BDA" w:rsidR="00DE68D7" w:rsidRPr="00605B10" w:rsidRDefault="00EE54B6" w:rsidP="00FB2351">
      <w:pPr>
        <w:jc w:val="center"/>
        <w:rPr>
          <w:b/>
          <w:bCs/>
        </w:rPr>
      </w:pPr>
      <w:r w:rsidRPr="00605B10">
        <w:rPr>
          <w:b/>
          <w:bCs/>
        </w:rPr>
        <w:t xml:space="preserve">or contact: </w:t>
      </w:r>
    </w:p>
    <w:p w14:paraId="4F0309D0" w14:textId="025A457E" w:rsidR="002C25FA" w:rsidRPr="002C25FA" w:rsidRDefault="002C25FA" w:rsidP="002C25FA">
      <w:pPr>
        <w:jc w:val="center"/>
        <w:rPr>
          <w:color w:val="0563C1" w:themeColor="hyperlink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EA120B" wp14:editId="6F8A72D2">
            <wp:simplePos x="0" y="0"/>
            <wp:positionH relativeFrom="column">
              <wp:posOffset>-866</wp:posOffset>
            </wp:positionH>
            <wp:positionV relativeFrom="paragraph">
              <wp:posOffset>192866</wp:posOffset>
            </wp:positionV>
            <wp:extent cx="5715000" cy="1905000"/>
            <wp:effectExtent l="0" t="0" r="0" b="0"/>
            <wp:wrapTight wrapText="bothSides">
              <wp:wrapPolygon edited="0">
                <wp:start x="0" y="0"/>
                <wp:lineTo x="0" y="21456"/>
                <wp:lineTo x="21552" y="21456"/>
                <wp:lineTo x="21552" y="0"/>
                <wp:lineTo x="0" y="0"/>
              </wp:wrapPolygon>
            </wp:wrapTight>
            <wp:docPr id="1949458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458516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77">
        <w:rPr>
          <w:noProof/>
        </w:rPr>
        <w:t>Martin Grelis</w:t>
      </w:r>
      <w:r w:rsidR="00605B10" w:rsidRPr="002C25FA">
        <w:t xml:space="preserve">: </w:t>
      </w:r>
      <w:bookmarkEnd w:id="0"/>
      <w:r w:rsidR="00353F77">
        <w:t>martin.grelis@actura.com.au</w:t>
      </w:r>
    </w:p>
    <w:sectPr w:rsidR="002C25FA" w:rsidRPr="002C25FA" w:rsidSect="00DE3659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E61FA"/>
    <w:multiLevelType w:val="hybridMultilevel"/>
    <w:tmpl w:val="D06094D8"/>
    <w:lvl w:ilvl="0" w:tplc="E6249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87453">
    <w:abstractNumId w:val="0"/>
  </w:num>
  <w:num w:numId="2" w16cid:durableId="45934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5"/>
    <w:rsid w:val="0000780C"/>
    <w:rsid w:val="0004329A"/>
    <w:rsid w:val="0006708E"/>
    <w:rsid w:val="00090ED0"/>
    <w:rsid w:val="00093C38"/>
    <w:rsid w:val="000943D8"/>
    <w:rsid w:val="000A3220"/>
    <w:rsid w:val="000B59E7"/>
    <w:rsid w:val="000B6509"/>
    <w:rsid w:val="000B7FD2"/>
    <w:rsid w:val="000E1A50"/>
    <w:rsid w:val="000F5D19"/>
    <w:rsid w:val="00104B85"/>
    <w:rsid w:val="001071AA"/>
    <w:rsid w:val="00116F54"/>
    <w:rsid w:val="0012443C"/>
    <w:rsid w:val="0012484F"/>
    <w:rsid w:val="00125882"/>
    <w:rsid w:val="0012725D"/>
    <w:rsid w:val="001342C5"/>
    <w:rsid w:val="0014351F"/>
    <w:rsid w:val="0014695C"/>
    <w:rsid w:val="001640CA"/>
    <w:rsid w:val="0017716E"/>
    <w:rsid w:val="00181241"/>
    <w:rsid w:val="001A2464"/>
    <w:rsid w:val="001D4253"/>
    <w:rsid w:val="001E60E1"/>
    <w:rsid w:val="001F04F1"/>
    <w:rsid w:val="001F44FB"/>
    <w:rsid w:val="001F4A5D"/>
    <w:rsid w:val="002034FC"/>
    <w:rsid w:val="0020551F"/>
    <w:rsid w:val="002158BF"/>
    <w:rsid w:val="00221650"/>
    <w:rsid w:val="00257EE7"/>
    <w:rsid w:val="002A2168"/>
    <w:rsid w:val="002B32AB"/>
    <w:rsid w:val="002C25FA"/>
    <w:rsid w:val="002C2F6D"/>
    <w:rsid w:val="002C63D2"/>
    <w:rsid w:val="002D0252"/>
    <w:rsid w:val="002F171D"/>
    <w:rsid w:val="0030011B"/>
    <w:rsid w:val="003014BA"/>
    <w:rsid w:val="00311A44"/>
    <w:rsid w:val="003160BF"/>
    <w:rsid w:val="00330E3F"/>
    <w:rsid w:val="00353F77"/>
    <w:rsid w:val="00361E23"/>
    <w:rsid w:val="003633D2"/>
    <w:rsid w:val="00366609"/>
    <w:rsid w:val="00374AC1"/>
    <w:rsid w:val="00384EC0"/>
    <w:rsid w:val="003869AE"/>
    <w:rsid w:val="00394FF2"/>
    <w:rsid w:val="003A1504"/>
    <w:rsid w:val="003C7C82"/>
    <w:rsid w:val="003D5C40"/>
    <w:rsid w:val="003D7F92"/>
    <w:rsid w:val="003E0D9E"/>
    <w:rsid w:val="003E69AA"/>
    <w:rsid w:val="003E6D9B"/>
    <w:rsid w:val="004312D5"/>
    <w:rsid w:val="00432279"/>
    <w:rsid w:val="00441F87"/>
    <w:rsid w:val="004477FC"/>
    <w:rsid w:val="00452E7E"/>
    <w:rsid w:val="0046335C"/>
    <w:rsid w:val="00465A6B"/>
    <w:rsid w:val="00471C91"/>
    <w:rsid w:val="0049181F"/>
    <w:rsid w:val="00493738"/>
    <w:rsid w:val="00496D41"/>
    <w:rsid w:val="0049785C"/>
    <w:rsid w:val="004A73FD"/>
    <w:rsid w:val="004C051D"/>
    <w:rsid w:val="004C1921"/>
    <w:rsid w:val="004D7334"/>
    <w:rsid w:val="004F7538"/>
    <w:rsid w:val="00500C83"/>
    <w:rsid w:val="00507451"/>
    <w:rsid w:val="00525118"/>
    <w:rsid w:val="00531DF4"/>
    <w:rsid w:val="00545014"/>
    <w:rsid w:val="00545E2A"/>
    <w:rsid w:val="00551EE5"/>
    <w:rsid w:val="00553F2C"/>
    <w:rsid w:val="00557FAF"/>
    <w:rsid w:val="00570856"/>
    <w:rsid w:val="00572230"/>
    <w:rsid w:val="005728C0"/>
    <w:rsid w:val="00573DAB"/>
    <w:rsid w:val="005753B7"/>
    <w:rsid w:val="005818E6"/>
    <w:rsid w:val="00584A1E"/>
    <w:rsid w:val="00590448"/>
    <w:rsid w:val="005A442E"/>
    <w:rsid w:val="005F3021"/>
    <w:rsid w:val="00605B10"/>
    <w:rsid w:val="00612B1D"/>
    <w:rsid w:val="006205EB"/>
    <w:rsid w:val="0067329F"/>
    <w:rsid w:val="0068192F"/>
    <w:rsid w:val="006A5AEF"/>
    <w:rsid w:val="006B61CF"/>
    <w:rsid w:val="006D234A"/>
    <w:rsid w:val="006D7E91"/>
    <w:rsid w:val="006E4D27"/>
    <w:rsid w:val="006F602F"/>
    <w:rsid w:val="00703C47"/>
    <w:rsid w:val="00706121"/>
    <w:rsid w:val="00713AC8"/>
    <w:rsid w:val="00723258"/>
    <w:rsid w:val="0073643E"/>
    <w:rsid w:val="007654D6"/>
    <w:rsid w:val="00775242"/>
    <w:rsid w:val="00777FDF"/>
    <w:rsid w:val="007830AD"/>
    <w:rsid w:val="00790C75"/>
    <w:rsid w:val="00791F75"/>
    <w:rsid w:val="007A3BBF"/>
    <w:rsid w:val="007B7596"/>
    <w:rsid w:val="007F2EA1"/>
    <w:rsid w:val="0080736F"/>
    <w:rsid w:val="008076C1"/>
    <w:rsid w:val="00807C19"/>
    <w:rsid w:val="00820E47"/>
    <w:rsid w:val="00823E12"/>
    <w:rsid w:val="0082583C"/>
    <w:rsid w:val="0083030A"/>
    <w:rsid w:val="0083687E"/>
    <w:rsid w:val="00852C81"/>
    <w:rsid w:val="0086047A"/>
    <w:rsid w:val="00867921"/>
    <w:rsid w:val="0088337E"/>
    <w:rsid w:val="00885A12"/>
    <w:rsid w:val="00887D2F"/>
    <w:rsid w:val="008A7A69"/>
    <w:rsid w:val="008C2F4A"/>
    <w:rsid w:val="008C598C"/>
    <w:rsid w:val="008E496B"/>
    <w:rsid w:val="00900533"/>
    <w:rsid w:val="00900FCF"/>
    <w:rsid w:val="00914CC7"/>
    <w:rsid w:val="00954106"/>
    <w:rsid w:val="00966150"/>
    <w:rsid w:val="009756DF"/>
    <w:rsid w:val="009958F5"/>
    <w:rsid w:val="00997B5E"/>
    <w:rsid w:val="009A72A6"/>
    <w:rsid w:val="009B66F0"/>
    <w:rsid w:val="009D481F"/>
    <w:rsid w:val="009E7051"/>
    <w:rsid w:val="009F2232"/>
    <w:rsid w:val="009F7E46"/>
    <w:rsid w:val="00A22A8E"/>
    <w:rsid w:val="00A35604"/>
    <w:rsid w:val="00A37F73"/>
    <w:rsid w:val="00A4710E"/>
    <w:rsid w:val="00A53616"/>
    <w:rsid w:val="00A67559"/>
    <w:rsid w:val="00A7144F"/>
    <w:rsid w:val="00A90F56"/>
    <w:rsid w:val="00AB6642"/>
    <w:rsid w:val="00AC281E"/>
    <w:rsid w:val="00AC37FD"/>
    <w:rsid w:val="00AE5C96"/>
    <w:rsid w:val="00AE5F85"/>
    <w:rsid w:val="00AF0939"/>
    <w:rsid w:val="00B027E7"/>
    <w:rsid w:val="00B02C2E"/>
    <w:rsid w:val="00B066C3"/>
    <w:rsid w:val="00B23F0E"/>
    <w:rsid w:val="00B25877"/>
    <w:rsid w:val="00B406F0"/>
    <w:rsid w:val="00B42F56"/>
    <w:rsid w:val="00B44EAA"/>
    <w:rsid w:val="00B550BD"/>
    <w:rsid w:val="00B662E1"/>
    <w:rsid w:val="00B84749"/>
    <w:rsid w:val="00B85644"/>
    <w:rsid w:val="00B9172F"/>
    <w:rsid w:val="00B94609"/>
    <w:rsid w:val="00B9606E"/>
    <w:rsid w:val="00BB13A8"/>
    <w:rsid w:val="00BC2542"/>
    <w:rsid w:val="00BC528A"/>
    <w:rsid w:val="00BC65CE"/>
    <w:rsid w:val="00BD7DD8"/>
    <w:rsid w:val="00BE4560"/>
    <w:rsid w:val="00C154C0"/>
    <w:rsid w:val="00C23B6A"/>
    <w:rsid w:val="00C304DA"/>
    <w:rsid w:val="00C4084B"/>
    <w:rsid w:val="00C41568"/>
    <w:rsid w:val="00C52526"/>
    <w:rsid w:val="00C63CF9"/>
    <w:rsid w:val="00C664E1"/>
    <w:rsid w:val="00C67FFB"/>
    <w:rsid w:val="00C806A9"/>
    <w:rsid w:val="00C8795E"/>
    <w:rsid w:val="00C94992"/>
    <w:rsid w:val="00C96F43"/>
    <w:rsid w:val="00CA127B"/>
    <w:rsid w:val="00CC358C"/>
    <w:rsid w:val="00CC4F78"/>
    <w:rsid w:val="00CD3905"/>
    <w:rsid w:val="00CE1878"/>
    <w:rsid w:val="00CE4296"/>
    <w:rsid w:val="00CF337D"/>
    <w:rsid w:val="00D04B3B"/>
    <w:rsid w:val="00D11F7D"/>
    <w:rsid w:val="00D22567"/>
    <w:rsid w:val="00D24497"/>
    <w:rsid w:val="00D30E05"/>
    <w:rsid w:val="00D3358D"/>
    <w:rsid w:val="00D53704"/>
    <w:rsid w:val="00D8209D"/>
    <w:rsid w:val="00D832B7"/>
    <w:rsid w:val="00D91C87"/>
    <w:rsid w:val="00D96491"/>
    <w:rsid w:val="00D971BA"/>
    <w:rsid w:val="00DC02E6"/>
    <w:rsid w:val="00DC09CD"/>
    <w:rsid w:val="00DD32A5"/>
    <w:rsid w:val="00DD63B6"/>
    <w:rsid w:val="00DE3659"/>
    <w:rsid w:val="00DE54F4"/>
    <w:rsid w:val="00DE68D7"/>
    <w:rsid w:val="00E076EE"/>
    <w:rsid w:val="00E11CC1"/>
    <w:rsid w:val="00E139B3"/>
    <w:rsid w:val="00E173C8"/>
    <w:rsid w:val="00E21CE2"/>
    <w:rsid w:val="00E21E83"/>
    <w:rsid w:val="00E3420B"/>
    <w:rsid w:val="00E34A76"/>
    <w:rsid w:val="00E42ADA"/>
    <w:rsid w:val="00E50280"/>
    <w:rsid w:val="00E51772"/>
    <w:rsid w:val="00E72190"/>
    <w:rsid w:val="00EA0F04"/>
    <w:rsid w:val="00EA1BDC"/>
    <w:rsid w:val="00EC3A92"/>
    <w:rsid w:val="00EC7651"/>
    <w:rsid w:val="00ED0DAF"/>
    <w:rsid w:val="00ED2AE5"/>
    <w:rsid w:val="00EE54B6"/>
    <w:rsid w:val="00F01124"/>
    <w:rsid w:val="00F03EAC"/>
    <w:rsid w:val="00F44646"/>
    <w:rsid w:val="00F45F80"/>
    <w:rsid w:val="00F5041C"/>
    <w:rsid w:val="00F7166E"/>
    <w:rsid w:val="00F735CF"/>
    <w:rsid w:val="00F938E1"/>
    <w:rsid w:val="00F973C9"/>
    <w:rsid w:val="00FB2351"/>
    <w:rsid w:val="00FB30D6"/>
    <w:rsid w:val="00FC4071"/>
    <w:rsid w:val="00FC772F"/>
    <w:rsid w:val="00FF425A"/>
    <w:rsid w:val="15417216"/>
    <w:rsid w:val="1802ECA0"/>
    <w:rsid w:val="28972428"/>
    <w:rsid w:val="4C51B80D"/>
    <w:rsid w:val="678A9DFC"/>
    <w:rsid w:val="7045A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8BE7"/>
  <w15:chartTrackingRefBased/>
  <w15:docId w15:val="{819D85DD-157F-412F-BEDA-6B46698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A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53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C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62E1"/>
    <w:pPr>
      <w:spacing w:after="0"/>
      <w:ind w:left="720"/>
      <w:contextualSpacing/>
    </w:pPr>
  </w:style>
  <w:style w:type="paragraph" w:customStyle="1" w:styleId="paragraph">
    <w:name w:val="paragraph"/>
    <w:basedOn w:val="Normal"/>
    <w:rsid w:val="0058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5818E6"/>
  </w:style>
  <w:style w:type="character" w:customStyle="1" w:styleId="eop">
    <w:name w:val="eop"/>
    <w:basedOn w:val="DefaultParagraphFont"/>
    <w:rsid w:val="0058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ura.com.au/ccspa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Innovation</dc:creator>
  <cp:keywords/>
  <dc:description/>
  <cp:lastModifiedBy>Tim Opstelten</cp:lastModifiedBy>
  <cp:revision>2</cp:revision>
  <cp:lastPrinted>2016-11-04T07:27:00Z</cp:lastPrinted>
  <dcterms:created xsi:type="dcterms:W3CDTF">2024-04-15T01:49:00Z</dcterms:created>
  <dcterms:modified xsi:type="dcterms:W3CDTF">2024-04-15T01:49:00Z</dcterms:modified>
</cp:coreProperties>
</file>