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0F03" w14:textId="77777777" w:rsidR="00083EA7" w:rsidRDefault="00083EA7">
      <w:pPr>
        <w:spacing w:after="120" w:line="240" w:lineRule="auto"/>
        <w:rPr>
          <w:sz w:val="20"/>
          <w:szCs w:val="20"/>
        </w:rPr>
      </w:pPr>
    </w:p>
    <w:p w14:paraId="5BBEAE3F" w14:textId="77777777" w:rsidR="00083EA7" w:rsidRDefault="00000000">
      <w:pPr>
        <w:pStyle w:val="Heading1"/>
        <w:keepNext w:val="0"/>
        <w:keepLines w:val="0"/>
        <w:spacing w:before="0" w:after="360" w:line="400" w:lineRule="auto"/>
        <w:jc w:val="center"/>
      </w:pPr>
      <w:bookmarkStart w:id="0" w:name="_302dr9l" w:colFirst="0" w:colLast="0"/>
      <w:bookmarkEnd w:id="0"/>
      <w:r>
        <w:rPr>
          <w:color w:val="AD0000"/>
          <w:sz w:val="36"/>
          <w:szCs w:val="36"/>
        </w:rPr>
        <w:t>Form 2: notice of election and call for nominations</w:t>
      </w:r>
    </w:p>
    <w:tbl>
      <w:tblPr>
        <w:tblStyle w:val="a"/>
        <w:tblW w:w="9475" w:type="dxa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5"/>
      </w:tblGrid>
      <w:tr w:rsidR="00083EA7" w14:paraId="61F4568B" w14:textId="77777777">
        <w:trPr>
          <w:cantSplit/>
          <w:trHeight w:val="83"/>
          <w:tblHeader/>
        </w:trPr>
        <w:tc>
          <w:tcPr>
            <w:tcW w:w="9475" w:type="dxa"/>
          </w:tcPr>
          <w:p w14:paraId="3D2F7DA7" w14:textId="77777777" w:rsidR="00083EA7" w:rsidRDefault="00000000">
            <w:pPr>
              <w:spacing w:after="4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 election is to be conducted for members of the school council of </w:t>
            </w:r>
            <w:r>
              <w:rPr>
                <w:b/>
                <w:i/>
                <w:sz w:val="18"/>
                <w:szCs w:val="18"/>
              </w:rPr>
              <w:t>(school name below)</w:t>
            </w:r>
          </w:p>
        </w:tc>
      </w:tr>
      <w:tr w:rsidR="00083EA7" w14:paraId="04ECE1FC" w14:textId="77777777">
        <w:trPr>
          <w:cantSplit/>
          <w:trHeight w:val="83"/>
          <w:tblHeader/>
        </w:trPr>
        <w:tc>
          <w:tcPr>
            <w:tcW w:w="9475" w:type="dxa"/>
          </w:tcPr>
          <w:p w14:paraId="75A8FB65" w14:textId="77777777" w:rsidR="00083EA7" w:rsidRDefault="00083EA7">
            <w:pPr>
              <w:spacing w:after="40" w:line="240" w:lineRule="auto"/>
              <w:rPr>
                <w:color w:val="0D0D0D"/>
                <w:sz w:val="18"/>
                <w:szCs w:val="18"/>
              </w:rPr>
            </w:pPr>
          </w:p>
          <w:p w14:paraId="6EC136EB" w14:textId="77777777" w:rsidR="00083EA7" w:rsidRDefault="00000000">
            <w:pPr>
              <w:spacing w:after="40" w:line="240" w:lineRule="auto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BOROONDARA PARK PRIMARY SCHOOL </w:t>
            </w:r>
          </w:p>
          <w:p w14:paraId="0564BE80" w14:textId="77777777" w:rsidR="00083EA7" w:rsidRDefault="00083EA7">
            <w:pPr>
              <w:spacing w:after="40" w:line="240" w:lineRule="auto"/>
              <w:rPr>
                <w:color w:val="0D0D0D"/>
                <w:sz w:val="18"/>
                <w:szCs w:val="18"/>
              </w:rPr>
            </w:pPr>
          </w:p>
        </w:tc>
      </w:tr>
    </w:tbl>
    <w:p w14:paraId="0EA63DD7" w14:textId="77777777" w:rsidR="00083EA7" w:rsidRDefault="00083EA7">
      <w:pPr>
        <w:spacing w:line="240" w:lineRule="auto"/>
        <w:rPr>
          <w:sz w:val="12"/>
          <w:szCs w:val="12"/>
        </w:rPr>
      </w:pPr>
    </w:p>
    <w:tbl>
      <w:tblPr>
        <w:tblStyle w:val="a0"/>
        <w:tblW w:w="9475" w:type="dxa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5"/>
      </w:tblGrid>
      <w:tr w:rsidR="00083EA7" w14:paraId="673E0342" w14:textId="77777777">
        <w:trPr>
          <w:cantSplit/>
          <w:trHeight w:val="83"/>
          <w:tblHeader/>
        </w:trPr>
        <w:tc>
          <w:tcPr>
            <w:tcW w:w="9475" w:type="dxa"/>
          </w:tcPr>
          <w:p w14:paraId="1A9F2AEA" w14:textId="77777777" w:rsidR="00083EA7" w:rsidRDefault="00000000">
            <w:pPr>
              <w:spacing w:after="4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Nomination forms may be obtained from the school and must be lodged by 4.00pm on </w:t>
            </w:r>
          </w:p>
        </w:tc>
      </w:tr>
      <w:tr w:rsidR="00083EA7" w14:paraId="6F0F5123" w14:textId="77777777">
        <w:trPr>
          <w:cantSplit/>
          <w:trHeight w:val="83"/>
          <w:tblHeader/>
        </w:trPr>
        <w:tc>
          <w:tcPr>
            <w:tcW w:w="9475" w:type="dxa"/>
          </w:tcPr>
          <w:p w14:paraId="510FFA47" w14:textId="77777777" w:rsidR="00083EA7" w:rsidRDefault="00083EA7">
            <w:pPr>
              <w:spacing w:after="40" w:line="240" w:lineRule="auto"/>
              <w:rPr>
                <w:color w:val="0D0D0D"/>
                <w:sz w:val="18"/>
                <w:szCs w:val="18"/>
              </w:rPr>
            </w:pPr>
          </w:p>
          <w:p w14:paraId="6D0166EF" w14:textId="3AE13EDC" w:rsidR="00083EA7" w:rsidRDefault="00000000">
            <w:pPr>
              <w:spacing w:after="40" w:line="240" w:lineRule="auto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Monday February </w:t>
            </w:r>
            <w:r w:rsidR="00197513">
              <w:rPr>
                <w:color w:val="0D0D0D"/>
                <w:sz w:val="22"/>
                <w:szCs w:val="22"/>
              </w:rPr>
              <w:t>19</w:t>
            </w:r>
            <w:r>
              <w:rPr>
                <w:color w:val="0D0D0D"/>
                <w:sz w:val="22"/>
                <w:szCs w:val="22"/>
              </w:rPr>
              <w:t>th 2024</w:t>
            </w:r>
          </w:p>
          <w:p w14:paraId="69D6C34D" w14:textId="77777777" w:rsidR="00083EA7" w:rsidRDefault="00083EA7">
            <w:pPr>
              <w:spacing w:after="40" w:line="240" w:lineRule="auto"/>
              <w:rPr>
                <w:color w:val="0D0D0D"/>
                <w:sz w:val="18"/>
                <w:szCs w:val="18"/>
              </w:rPr>
            </w:pPr>
          </w:p>
        </w:tc>
      </w:tr>
    </w:tbl>
    <w:p w14:paraId="39A8A8B2" w14:textId="77777777" w:rsidR="00083EA7" w:rsidRDefault="00083EA7">
      <w:pPr>
        <w:spacing w:line="240" w:lineRule="auto"/>
        <w:rPr>
          <w:sz w:val="12"/>
          <w:szCs w:val="12"/>
        </w:rPr>
      </w:pPr>
    </w:p>
    <w:tbl>
      <w:tblPr>
        <w:tblStyle w:val="a1"/>
        <w:tblW w:w="9445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5"/>
      </w:tblGrid>
      <w:tr w:rsidR="00083EA7" w14:paraId="77B13E15" w14:textId="77777777">
        <w:trPr>
          <w:cantSplit/>
          <w:trHeight w:val="83"/>
        </w:trPr>
        <w:tc>
          <w:tcPr>
            <w:tcW w:w="9445" w:type="dxa"/>
          </w:tcPr>
          <w:p w14:paraId="165C8D9B" w14:textId="77777777" w:rsidR="00083EA7" w:rsidRDefault="00000000">
            <w:pPr>
              <w:spacing w:after="4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 ballot will close at 4.00pm on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083EA7" w14:paraId="2FDBE572" w14:textId="77777777">
        <w:trPr>
          <w:cantSplit/>
          <w:trHeight w:val="83"/>
        </w:trPr>
        <w:tc>
          <w:tcPr>
            <w:tcW w:w="9445" w:type="dxa"/>
          </w:tcPr>
          <w:p w14:paraId="65A7B678" w14:textId="77777777" w:rsidR="00083EA7" w:rsidRDefault="00083EA7">
            <w:pPr>
              <w:spacing w:after="40" w:line="240" w:lineRule="auto"/>
              <w:rPr>
                <w:color w:val="0D0D0D"/>
                <w:sz w:val="18"/>
                <w:szCs w:val="18"/>
              </w:rPr>
            </w:pPr>
          </w:p>
          <w:p w14:paraId="6E1009C2" w14:textId="77777777" w:rsidR="00083EA7" w:rsidRDefault="00000000">
            <w:pPr>
              <w:spacing w:after="40" w:line="240" w:lineRule="auto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Monday March 5th</w:t>
            </w:r>
            <w:proofErr w:type="gramStart"/>
            <w:r>
              <w:rPr>
                <w:color w:val="0D0D0D"/>
                <w:sz w:val="22"/>
                <w:szCs w:val="22"/>
              </w:rPr>
              <w:t xml:space="preserve"> 2024</w:t>
            </w:r>
            <w:proofErr w:type="gramEnd"/>
          </w:p>
          <w:p w14:paraId="78535474" w14:textId="77777777" w:rsidR="00083EA7" w:rsidRDefault="00083EA7">
            <w:pPr>
              <w:spacing w:after="40" w:line="240" w:lineRule="auto"/>
              <w:rPr>
                <w:color w:val="0D0D0D"/>
                <w:sz w:val="18"/>
                <w:szCs w:val="18"/>
              </w:rPr>
            </w:pPr>
          </w:p>
        </w:tc>
      </w:tr>
    </w:tbl>
    <w:p w14:paraId="21FE1145" w14:textId="77777777" w:rsidR="00083EA7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2AE94927" w14:textId="77777777" w:rsidR="00083EA7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Following the closing of nominations, a list of the nominations received will be posted at the</w:t>
      </w:r>
    </w:p>
    <w:p w14:paraId="52A822C7" w14:textId="77777777" w:rsidR="00083EA7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school.</w:t>
      </w:r>
    </w:p>
    <w:p w14:paraId="174AFC52" w14:textId="77777777" w:rsidR="00083EA7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The terms of office, membership categories and number of positions in each membership       </w:t>
      </w:r>
    </w:p>
    <w:p w14:paraId="32BE88F7" w14:textId="77777777" w:rsidR="00083EA7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category open for election are as follows:</w:t>
      </w:r>
    </w:p>
    <w:p w14:paraId="529947E4" w14:textId="77777777" w:rsidR="00083EA7" w:rsidRDefault="00083EA7">
      <w:pPr>
        <w:spacing w:line="240" w:lineRule="auto"/>
        <w:rPr>
          <w:sz w:val="20"/>
          <w:szCs w:val="20"/>
        </w:rPr>
      </w:pPr>
    </w:p>
    <w:tbl>
      <w:tblPr>
        <w:tblStyle w:val="a2"/>
        <w:tblW w:w="9180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083EA7" w14:paraId="74FDC91D" w14:textId="77777777">
        <w:trPr>
          <w:cantSplit/>
          <w:trHeight w:val="83"/>
          <w:tblHeader/>
        </w:trPr>
        <w:tc>
          <w:tcPr>
            <w:tcW w:w="9180" w:type="dxa"/>
          </w:tcPr>
          <w:p w14:paraId="5D67DFB3" w14:textId="77777777" w:rsidR="00083EA7" w:rsidRDefault="00000000">
            <w:pPr>
              <w:spacing w:after="40" w:line="240" w:lineRule="auto"/>
              <w:rPr>
                <w:b/>
                <w:color w:val="AD0000"/>
                <w:sz w:val="18"/>
                <w:szCs w:val="18"/>
              </w:rPr>
            </w:pPr>
            <w:r>
              <w:rPr>
                <w:b/>
                <w:color w:val="AD0000"/>
                <w:sz w:val="18"/>
                <w:szCs w:val="18"/>
              </w:rPr>
              <w:t xml:space="preserve">Membership category </w:t>
            </w:r>
          </w:p>
        </w:tc>
      </w:tr>
      <w:tr w:rsidR="00083EA7" w14:paraId="332DED68" w14:textId="77777777">
        <w:trPr>
          <w:cantSplit/>
          <w:trHeight w:val="83"/>
          <w:tblHeader/>
        </w:trPr>
        <w:tc>
          <w:tcPr>
            <w:tcW w:w="9180" w:type="dxa"/>
          </w:tcPr>
          <w:p w14:paraId="47195DBD" w14:textId="77777777" w:rsidR="00083EA7" w:rsidRDefault="00000000">
            <w:pPr>
              <w:spacing w:after="40" w:line="240" w:lineRule="auto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Parent member</w:t>
            </w:r>
          </w:p>
        </w:tc>
      </w:tr>
    </w:tbl>
    <w:p w14:paraId="03F98F25" w14:textId="77777777" w:rsidR="00083EA7" w:rsidRDefault="00083EA7">
      <w:pPr>
        <w:spacing w:line="240" w:lineRule="auto"/>
        <w:rPr>
          <w:sz w:val="12"/>
          <w:szCs w:val="12"/>
        </w:rPr>
      </w:pPr>
    </w:p>
    <w:tbl>
      <w:tblPr>
        <w:tblStyle w:val="a3"/>
        <w:tblW w:w="9154" w:type="dxa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0"/>
        <w:gridCol w:w="3664"/>
      </w:tblGrid>
      <w:tr w:rsidR="00083EA7" w14:paraId="0AC5605A" w14:textId="77777777">
        <w:trPr>
          <w:cantSplit/>
          <w:trHeight w:val="163"/>
          <w:tblHeader/>
        </w:trPr>
        <w:tc>
          <w:tcPr>
            <w:tcW w:w="5490" w:type="dxa"/>
          </w:tcPr>
          <w:p w14:paraId="17F5222F" w14:textId="77777777" w:rsidR="00083EA7" w:rsidRDefault="00000000">
            <w:pPr>
              <w:spacing w:after="4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 of office</w:t>
            </w:r>
          </w:p>
        </w:tc>
        <w:tc>
          <w:tcPr>
            <w:tcW w:w="3664" w:type="dxa"/>
          </w:tcPr>
          <w:p w14:paraId="322D3134" w14:textId="77777777" w:rsidR="00083EA7" w:rsidRDefault="00000000">
            <w:pPr>
              <w:spacing w:after="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</w:t>
            </w:r>
          </w:p>
        </w:tc>
      </w:tr>
      <w:tr w:rsidR="00083EA7" w14:paraId="50DADD36" w14:textId="77777777">
        <w:trPr>
          <w:cantSplit/>
          <w:trHeight w:val="162"/>
          <w:tblHeader/>
        </w:trPr>
        <w:tc>
          <w:tcPr>
            <w:tcW w:w="5490" w:type="dxa"/>
          </w:tcPr>
          <w:p w14:paraId="510E029C" w14:textId="77777777" w:rsidR="00083EA7" w:rsidRDefault="00000000">
            <w:pPr>
              <w:spacing w:after="40" w:line="240" w:lineRule="auto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From the day after the date of the declaration of the poll in 20</w:t>
            </w:r>
          </w:p>
        </w:tc>
        <w:tc>
          <w:tcPr>
            <w:tcW w:w="3664" w:type="dxa"/>
          </w:tcPr>
          <w:p w14:paraId="2186F111" w14:textId="77777777" w:rsidR="00083EA7" w:rsidRDefault="00000000">
            <w:pPr>
              <w:spacing w:after="40" w:line="240" w:lineRule="auto"/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2024</w:t>
            </w:r>
          </w:p>
        </w:tc>
      </w:tr>
      <w:tr w:rsidR="00083EA7" w14:paraId="34DBEFD3" w14:textId="77777777">
        <w:trPr>
          <w:cantSplit/>
          <w:trHeight w:val="162"/>
          <w:tblHeader/>
        </w:trPr>
        <w:tc>
          <w:tcPr>
            <w:tcW w:w="5490" w:type="dxa"/>
          </w:tcPr>
          <w:p w14:paraId="776537C1" w14:textId="77777777" w:rsidR="00083EA7" w:rsidRDefault="00000000">
            <w:pPr>
              <w:spacing w:after="40" w:line="240" w:lineRule="auto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to and inclusive of the date of the declaration of the poll in 20</w:t>
            </w:r>
          </w:p>
        </w:tc>
        <w:tc>
          <w:tcPr>
            <w:tcW w:w="3664" w:type="dxa"/>
          </w:tcPr>
          <w:p w14:paraId="0118F0D6" w14:textId="77777777" w:rsidR="00083EA7" w:rsidRDefault="00000000">
            <w:pPr>
              <w:spacing w:after="40" w:line="240" w:lineRule="auto"/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2026</w:t>
            </w:r>
          </w:p>
        </w:tc>
      </w:tr>
    </w:tbl>
    <w:p w14:paraId="748C4053" w14:textId="77777777" w:rsidR="00083EA7" w:rsidRDefault="00083EA7">
      <w:pPr>
        <w:spacing w:line="240" w:lineRule="auto"/>
        <w:rPr>
          <w:sz w:val="12"/>
          <w:szCs w:val="12"/>
        </w:rPr>
      </w:pPr>
    </w:p>
    <w:tbl>
      <w:tblPr>
        <w:tblStyle w:val="a4"/>
        <w:tblW w:w="9175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6"/>
        <w:gridCol w:w="3669"/>
      </w:tblGrid>
      <w:tr w:rsidR="00083EA7" w14:paraId="0C9144E0" w14:textId="77777777">
        <w:trPr>
          <w:cantSplit/>
          <w:trHeight w:val="162"/>
          <w:tblHeader/>
        </w:trPr>
        <w:tc>
          <w:tcPr>
            <w:tcW w:w="5505" w:type="dxa"/>
          </w:tcPr>
          <w:p w14:paraId="438CB137" w14:textId="77777777" w:rsidR="00083EA7" w:rsidRDefault="00000000">
            <w:pPr>
              <w:spacing w:after="4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 of positions:</w:t>
            </w:r>
          </w:p>
        </w:tc>
        <w:tc>
          <w:tcPr>
            <w:tcW w:w="3669" w:type="dxa"/>
          </w:tcPr>
          <w:p w14:paraId="0777735C" w14:textId="77777777" w:rsidR="00083EA7" w:rsidRDefault="00000000">
            <w:pPr>
              <w:spacing w:after="40" w:line="240" w:lineRule="auto"/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4</w:t>
            </w:r>
          </w:p>
        </w:tc>
      </w:tr>
    </w:tbl>
    <w:p w14:paraId="3C0BFE8C" w14:textId="77777777" w:rsidR="00083EA7" w:rsidRDefault="00083EA7">
      <w:pPr>
        <w:spacing w:after="120" w:line="240" w:lineRule="auto"/>
        <w:rPr>
          <w:sz w:val="20"/>
          <w:szCs w:val="20"/>
        </w:rPr>
      </w:pPr>
    </w:p>
    <w:tbl>
      <w:tblPr>
        <w:tblStyle w:val="a5"/>
        <w:tblW w:w="9175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75"/>
      </w:tblGrid>
      <w:tr w:rsidR="00083EA7" w14:paraId="7B8151BA" w14:textId="77777777">
        <w:trPr>
          <w:cantSplit/>
          <w:trHeight w:val="83"/>
          <w:tblHeader/>
        </w:trPr>
        <w:tc>
          <w:tcPr>
            <w:tcW w:w="9175" w:type="dxa"/>
          </w:tcPr>
          <w:p w14:paraId="33310B0A" w14:textId="77777777" w:rsidR="00083EA7" w:rsidRDefault="00000000">
            <w:pPr>
              <w:spacing w:after="40" w:line="240" w:lineRule="auto"/>
              <w:rPr>
                <w:b/>
                <w:color w:val="AD0000"/>
                <w:sz w:val="18"/>
                <w:szCs w:val="18"/>
              </w:rPr>
            </w:pPr>
            <w:r>
              <w:rPr>
                <w:b/>
                <w:color w:val="AD0000"/>
                <w:sz w:val="18"/>
                <w:szCs w:val="18"/>
              </w:rPr>
              <w:t xml:space="preserve">Membership category </w:t>
            </w:r>
          </w:p>
        </w:tc>
      </w:tr>
      <w:tr w:rsidR="00083EA7" w14:paraId="673A1EB7" w14:textId="77777777">
        <w:trPr>
          <w:cantSplit/>
          <w:trHeight w:val="83"/>
          <w:tblHeader/>
        </w:trPr>
        <w:tc>
          <w:tcPr>
            <w:tcW w:w="9175" w:type="dxa"/>
          </w:tcPr>
          <w:p w14:paraId="2B293745" w14:textId="77777777" w:rsidR="00083EA7" w:rsidRDefault="00000000">
            <w:pPr>
              <w:spacing w:after="40" w:line="240" w:lineRule="auto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School employee member</w:t>
            </w:r>
          </w:p>
        </w:tc>
      </w:tr>
    </w:tbl>
    <w:p w14:paraId="3BB94BB7" w14:textId="77777777" w:rsidR="00083EA7" w:rsidRDefault="00083EA7">
      <w:pPr>
        <w:spacing w:line="240" w:lineRule="auto"/>
        <w:rPr>
          <w:sz w:val="12"/>
          <w:szCs w:val="12"/>
        </w:rPr>
      </w:pPr>
    </w:p>
    <w:tbl>
      <w:tblPr>
        <w:tblStyle w:val="a6"/>
        <w:tblW w:w="9135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5"/>
        <w:gridCol w:w="3630"/>
      </w:tblGrid>
      <w:tr w:rsidR="00083EA7" w14:paraId="70E86E28" w14:textId="77777777">
        <w:trPr>
          <w:cantSplit/>
          <w:trHeight w:val="163"/>
          <w:tblHeader/>
        </w:trPr>
        <w:tc>
          <w:tcPr>
            <w:tcW w:w="5505" w:type="dxa"/>
          </w:tcPr>
          <w:p w14:paraId="4E9A8146" w14:textId="77777777" w:rsidR="00083EA7" w:rsidRDefault="00000000">
            <w:pPr>
              <w:spacing w:after="4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 of office</w:t>
            </w:r>
          </w:p>
        </w:tc>
        <w:tc>
          <w:tcPr>
            <w:tcW w:w="3630" w:type="dxa"/>
          </w:tcPr>
          <w:p w14:paraId="185E3372" w14:textId="77777777" w:rsidR="00083EA7" w:rsidRDefault="00000000">
            <w:pPr>
              <w:spacing w:after="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</w:t>
            </w:r>
          </w:p>
        </w:tc>
      </w:tr>
      <w:tr w:rsidR="00083EA7" w14:paraId="46813CB6" w14:textId="77777777">
        <w:trPr>
          <w:cantSplit/>
          <w:trHeight w:val="162"/>
          <w:tblHeader/>
        </w:trPr>
        <w:tc>
          <w:tcPr>
            <w:tcW w:w="5505" w:type="dxa"/>
          </w:tcPr>
          <w:p w14:paraId="1FD6FB41" w14:textId="77777777" w:rsidR="00083EA7" w:rsidRDefault="00000000">
            <w:pPr>
              <w:spacing w:after="40" w:line="240" w:lineRule="auto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From the day after the date of the declaration of the poll in 20</w:t>
            </w:r>
          </w:p>
        </w:tc>
        <w:tc>
          <w:tcPr>
            <w:tcW w:w="3630" w:type="dxa"/>
          </w:tcPr>
          <w:p w14:paraId="1571B6DF" w14:textId="77777777" w:rsidR="00083EA7" w:rsidRDefault="00000000">
            <w:pPr>
              <w:spacing w:after="40" w:line="240" w:lineRule="auto"/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2024</w:t>
            </w:r>
          </w:p>
        </w:tc>
      </w:tr>
      <w:tr w:rsidR="00083EA7" w14:paraId="6EE102A6" w14:textId="77777777">
        <w:trPr>
          <w:cantSplit/>
          <w:trHeight w:val="162"/>
          <w:tblHeader/>
        </w:trPr>
        <w:tc>
          <w:tcPr>
            <w:tcW w:w="5505" w:type="dxa"/>
          </w:tcPr>
          <w:p w14:paraId="6702F8B1" w14:textId="77777777" w:rsidR="00083EA7" w:rsidRDefault="00000000">
            <w:pPr>
              <w:spacing w:after="40" w:line="240" w:lineRule="auto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to and inclusive of the date of the declaration of the poll in 20</w:t>
            </w:r>
          </w:p>
        </w:tc>
        <w:tc>
          <w:tcPr>
            <w:tcW w:w="3630" w:type="dxa"/>
          </w:tcPr>
          <w:p w14:paraId="780B91B0" w14:textId="77777777" w:rsidR="00083EA7" w:rsidRDefault="00000000">
            <w:pPr>
              <w:spacing w:after="40" w:line="240" w:lineRule="auto"/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2026</w:t>
            </w:r>
          </w:p>
        </w:tc>
      </w:tr>
    </w:tbl>
    <w:p w14:paraId="492F81EE" w14:textId="77777777" w:rsidR="00083EA7" w:rsidRDefault="00083EA7">
      <w:pPr>
        <w:spacing w:line="240" w:lineRule="auto"/>
        <w:rPr>
          <w:sz w:val="12"/>
          <w:szCs w:val="12"/>
        </w:rPr>
      </w:pPr>
    </w:p>
    <w:tbl>
      <w:tblPr>
        <w:tblStyle w:val="a7"/>
        <w:tblW w:w="9140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0"/>
        <w:gridCol w:w="3630"/>
      </w:tblGrid>
      <w:tr w:rsidR="00083EA7" w14:paraId="1A767786" w14:textId="77777777">
        <w:trPr>
          <w:cantSplit/>
          <w:trHeight w:val="162"/>
          <w:tblHeader/>
        </w:trPr>
        <w:tc>
          <w:tcPr>
            <w:tcW w:w="5510" w:type="dxa"/>
          </w:tcPr>
          <w:p w14:paraId="3E986965" w14:textId="77777777" w:rsidR="00083EA7" w:rsidRDefault="00000000">
            <w:pPr>
              <w:spacing w:after="4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 of positions:</w:t>
            </w:r>
          </w:p>
        </w:tc>
        <w:tc>
          <w:tcPr>
            <w:tcW w:w="3630" w:type="dxa"/>
          </w:tcPr>
          <w:p w14:paraId="78100AAD" w14:textId="77777777" w:rsidR="00083EA7" w:rsidRDefault="00000000">
            <w:pPr>
              <w:spacing w:after="40" w:line="240" w:lineRule="auto"/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</w:t>
            </w:r>
          </w:p>
        </w:tc>
      </w:tr>
    </w:tbl>
    <w:p w14:paraId="4DD42014" w14:textId="77777777" w:rsidR="00083EA7" w:rsidRDefault="00000000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DDF7548" w14:textId="77777777" w:rsidR="00083EA7" w:rsidRDefault="00000000">
      <w:pPr>
        <w:spacing w:line="240" w:lineRule="auto"/>
        <w:ind w:left="425"/>
        <w:rPr>
          <w:sz w:val="20"/>
          <w:szCs w:val="20"/>
        </w:rPr>
      </w:pPr>
      <w:r>
        <w:rPr>
          <w:sz w:val="20"/>
          <w:szCs w:val="20"/>
        </w:rPr>
        <w:t>Following the closing of nominations, a list of the nominations received will be posted at the school.</w:t>
      </w:r>
    </w:p>
    <w:p w14:paraId="60A33913" w14:textId="77777777" w:rsidR="00083EA7" w:rsidRDefault="00000000">
      <w:pPr>
        <w:spacing w:line="240" w:lineRule="auto"/>
        <w:ind w:left="425"/>
        <w:rPr>
          <w:sz w:val="20"/>
          <w:szCs w:val="20"/>
        </w:rPr>
      </w:pPr>
      <w:r>
        <w:rPr>
          <w:sz w:val="20"/>
          <w:szCs w:val="20"/>
        </w:rPr>
        <w:t>If the number of nominations is less than the number of vacancies, a notice to that effect and calling for further nominations will be posted in a prominent position at the school.</w:t>
      </w:r>
    </w:p>
    <w:p w14:paraId="70D179A6" w14:textId="77777777" w:rsidR="00083EA7" w:rsidRDefault="00083EA7">
      <w:pPr>
        <w:spacing w:line="240" w:lineRule="auto"/>
        <w:rPr>
          <w:sz w:val="20"/>
          <w:szCs w:val="20"/>
        </w:rPr>
      </w:pPr>
    </w:p>
    <w:tbl>
      <w:tblPr>
        <w:tblStyle w:val="a8"/>
        <w:tblW w:w="9120" w:type="dxa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20"/>
      </w:tblGrid>
      <w:tr w:rsidR="00083EA7" w14:paraId="14552300" w14:textId="77777777">
        <w:trPr>
          <w:cantSplit/>
          <w:trHeight w:val="83"/>
          <w:tblHeader/>
        </w:trPr>
        <w:tc>
          <w:tcPr>
            <w:tcW w:w="9120" w:type="dxa"/>
          </w:tcPr>
          <w:p w14:paraId="2F34B6CA" w14:textId="77777777" w:rsidR="00083EA7" w:rsidRDefault="00000000">
            <w:pPr>
              <w:spacing w:after="40" w:line="240" w:lineRule="auto"/>
              <w:rPr>
                <w:b/>
                <w:color w:val="AD0000"/>
                <w:sz w:val="18"/>
                <w:szCs w:val="18"/>
              </w:rPr>
            </w:pPr>
            <w:r>
              <w:rPr>
                <w:b/>
                <w:color w:val="AD0000"/>
                <w:sz w:val="18"/>
                <w:szCs w:val="18"/>
              </w:rPr>
              <w:t>Principal signature</w:t>
            </w:r>
          </w:p>
        </w:tc>
      </w:tr>
      <w:tr w:rsidR="00083EA7" w14:paraId="73514EBE" w14:textId="77777777">
        <w:trPr>
          <w:cantSplit/>
          <w:trHeight w:val="825"/>
          <w:tblHeader/>
        </w:trPr>
        <w:tc>
          <w:tcPr>
            <w:tcW w:w="9120" w:type="dxa"/>
          </w:tcPr>
          <w:p w14:paraId="212C72A5" w14:textId="77777777" w:rsidR="00083EA7" w:rsidRDefault="00083EA7">
            <w:pPr>
              <w:spacing w:after="40" w:line="240" w:lineRule="auto"/>
              <w:rPr>
                <w:color w:val="0D0D0D"/>
                <w:sz w:val="18"/>
                <w:szCs w:val="18"/>
              </w:rPr>
            </w:pPr>
          </w:p>
          <w:p w14:paraId="4136EDE5" w14:textId="77777777" w:rsidR="00083EA7" w:rsidRDefault="00000000">
            <w:pPr>
              <w:spacing w:after="40" w:line="240" w:lineRule="auto"/>
              <w:rPr>
                <w:color w:val="0D0D0D"/>
                <w:sz w:val="18"/>
                <w:szCs w:val="18"/>
              </w:rPr>
            </w:pPr>
            <w:r>
              <w:rPr>
                <w:noProof/>
                <w:color w:val="0D0D0D"/>
                <w:sz w:val="18"/>
                <w:szCs w:val="18"/>
              </w:rPr>
              <w:drawing>
                <wp:inline distT="114300" distB="114300" distL="114300" distR="114300" wp14:anchorId="632A0598" wp14:editId="5E257C9F">
                  <wp:extent cx="1509713" cy="5220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3" cy="522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46C616" w14:textId="77777777" w:rsidR="00083EA7" w:rsidRDefault="00000000">
      <w:pPr>
        <w:spacing w:after="120" w:line="240" w:lineRule="auto"/>
      </w:pPr>
      <w:r>
        <w:br w:type="page"/>
      </w:r>
    </w:p>
    <w:sectPr w:rsidR="00083EA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A7"/>
    <w:rsid w:val="00083EA7"/>
    <w:rsid w:val="0019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69803D"/>
  <w15:docId w15:val="{492BBD42-C298-974D-A4AC-483875B2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Susanne Lowe</cp:lastModifiedBy>
  <cp:revision>2</cp:revision>
  <dcterms:created xsi:type="dcterms:W3CDTF">2024-02-08T00:12:00Z</dcterms:created>
  <dcterms:modified xsi:type="dcterms:W3CDTF">2024-02-08T00:16:00Z</dcterms:modified>
</cp:coreProperties>
</file>