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37E02" w14:textId="77777777" w:rsidR="003E58B6" w:rsidRPr="00273ED8" w:rsidRDefault="00D6439F" w:rsidP="00D6439F">
      <w:pPr>
        <w:rPr>
          <w:rFonts w:ascii="OpenDyslexic" w:hAnsi="OpenDyslexic"/>
          <w:b/>
          <w:sz w:val="36"/>
          <w:szCs w:val="36"/>
        </w:rPr>
      </w:pPr>
      <w:r>
        <w:rPr>
          <w:noProof/>
        </w:rPr>
        <w:drawing>
          <wp:inline distT="0" distB="0" distL="0" distR="0" wp14:anchorId="41962752" wp14:editId="386F5A05">
            <wp:extent cx="1381125" cy="1200150"/>
            <wp:effectExtent l="0" t="0" r="9525" b="0"/>
            <wp:docPr id="1" name="Picture 1" descr="D:\Users\08477439\AppData\Local\Microsoft\Windows\Temporary Internet Files\Content.IE5\TH1Z0301\log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08477439\AppData\Local\Microsoft\Windows\Temporary Internet Files\Content.IE5\TH1Z0301\logo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082" cy="1200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Dyslexic" w:hAnsi="OpenDyslexic"/>
          <w:b/>
          <w:sz w:val="36"/>
          <w:szCs w:val="36"/>
        </w:rPr>
        <w:t xml:space="preserve">     </w:t>
      </w:r>
      <w:r w:rsidR="005D6546">
        <w:rPr>
          <w:rFonts w:ascii="OpenDyslexic" w:hAnsi="OpenDyslexic"/>
          <w:b/>
          <w:sz w:val="36"/>
          <w:szCs w:val="36"/>
        </w:rPr>
        <w:t>TEX MEX</w:t>
      </w:r>
      <w:r w:rsidR="00D20B32">
        <w:rPr>
          <w:rFonts w:ascii="OpenDyslexic" w:hAnsi="OpenDyslexic"/>
          <w:b/>
          <w:sz w:val="36"/>
          <w:szCs w:val="36"/>
        </w:rPr>
        <w:t xml:space="preserve"> </w:t>
      </w:r>
      <w:r w:rsidR="00916AF4">
        <w:rPr>
          <w:rFonts w:ascii="OpenDyslexic" w:hAnsi="OpenDyslexic"/>
          <w:b/>
          <w:sz w:val="36"/>
          <w:szCs w:val="36"/>
        </w:rPr>
        <w:t>CHEESY</w:t>
      </w:r>
      <w:r w:rsidR="00715A2A">
        <w:rPr>
          <w:rFonts w:ascii="OpenDyslexic" w:hAnsi="OpenDyslexic"/>
          <w:b/>
          <w:sz w:val="36"/>
          <w:szCs w:val="36"/>
        </w:rPr>
        <w:t xml:space="preserve"> PASTA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20"/>
        <w:gridCol w:w="4196"/>
      </w:tblGrid>
      <w:tr w:rsidR="004F37AD" w:rsidRPr="00273ED8" w14:paraId="1B1D850F" w14:textId="77777777" w:rsidTr="00C228B2">
        <w:tc>
          <w:tcPr>
            <w:tcW w:w="4928" w:type="dxa"/>
          </w:tcPr>
          <w:p w14:paraId="3B55FABA" w14:textId="77777777" w:rsidR="004F37AD" w:rsidRPr="00273ED8" w:rsidRDefault="006020AD" w:rsidP="004F37AD">
            <w:pPr>
              <w:jc w:val="center"/>
              <w:rPr>
                <w:rFonts w:ascii="OpenDyslexic" w:hAnsi="OpenDyslexic"/>
                <w:b/>
                <w:i/>
                <w:sz w:val="36"/>
                <w:szCs w:val="36"/>
              </w:rPr>
            </w:pPr>
            <w:r w:rsidRPr="00273ED8">
              <w:rPr>
                <w:rFonts w:ascii="OpenDyslexic" w:hAnsi="OpenDyslexic"/>
                <w:sz w:val="36"/>
                <w:szCs w:val="36"/>
              </w:rPr>
              <w:tab/>
            </w:r>
            <w:r w:rsidR="004F37AD" w:rsidRPr="00273ED8">
              <w:rPr>
                <w:rFonts w:ascii="OpenDyslexic" w:hAnsi="OpenDyslexic"/>
                <w:b/>
                <w:i/>
                <w:sz w:val="36"/>
                <w:szCs w:val="36"/>
              </w:rPr>
              <w:t>Ingredients</w:t>
            </w:r>
          </w:p>
        </w:tc>
        <w:tc>
          <w:tcPr>
            <w:tcW w:w="4314" w:type="dxa"/>
          </w:tcPr>
          <w:p w14:paraId="6C808FE7" w14:textId="77777777" w:rsidR="004F37AD" w:rsidRPr="00273ED8" w:rsidRDefault="004F37AD" w:rsidP="004F37AD">
            <w:pPr>
              <w:jc w:val="center"/>
              <w:rPr>
                <w:rFonts w:ascii="OpenDyslexic" w:hAnsi="OpenDyslexic"/>
                <w:b/>
                <w:i/>
                <w:sz w:val="36"/>
                <w:szCs w:val="36"/>
              </w:rPr>
            </w:pPr>
            <w:r w:rsidRPr="00273ED8">
              <w:rPr>
                <w:rFonts w:ascii="OpenDyslexic" w:hAnsi="OpenDyslexic"/>
                <w:b/>
                <w:i/>
                <w:sz w:val="36"/>
                <w:szCs w:val="36"/>
              </w:rPr>
              <w:t>Equipment</w:t>
            </w:r>
          </w:p>
        </w:tc>
      </w:tr>
      <w:tr w:rsidR="004F37AD" w:rsidRPr="00273ED8" w14:paraId="513CAC57" w14:textId="77777777" w:rsidTr="00C228B2">
        <w:tc>
          <w:tcPr>
            <w:tcW w:w="4928" w:type="dxa"/>
          </w:tcPr>
          <w:p w14:paraId="568658E7" w14:textId="77777777" w:rsidR="004F37AD" w:rsidRPr="00273ED8" w:rsidRDefault="00A676A2">
            <w:pPr>
              <w:rPr>
                <w:rFonts w:ascii="OpenDyslexic" w:hAnsi="OpenDyslexic"/>
                <w:b/>
                <w:sz w:val="36"/>
                <w:szCs w:val="36"/>
              </w:rPr>
            </w:pPr>
            <w:r>
              <w:rPr>
                <w:rFonts w:ascii="OpenDyslexic" w:hAnsi="OpenDyslexic"/>
                <w:b/>
                <w:sz w:val="36"/>
                <w:szCs w:val="36"/>
              </w:rPr>
              <w:t>250</w:t>
            </w:r>
            <w:r w:rsidR="00715A2A">
              <w:rPr>
                <w:rFonts w:ascii="OpenDyslexic" w:hAnsi="OpenDyslexic"/>
                <w:b/>
                <w:sz w:val="36"/>
                <w:szCs w:val="36"/>
              </w:rPr>
              <w:t xml:space="preserve"> Grams</w:t>
            </w:r>
            <w:r w:rsidR="00071143">
              <w:rPr>
                <w:rFonts w:ascii="OpenDyslexic" w:hAnsi="OpenDyslexic"/>
                <w:b/>
                <w:sz w:val="36"/>
                <w:szCs w:val="36"/>
              </w:rPr>
              <w:t xml:space="preserve"> </w:t>
            </w:r>
            <w:r w:rsidR="00715A2A">
              <w:rPr>
                <w:rFonts w:ascii="OpenDyslexic" w:hAnsi="OpenDyslexic"/>
                <w:b/>
                <w:sz w:val="36"/>
                <w:szCs w:val="36"/>
              </w:rPr>
              <w:t>Pasta</w:t>
            </w:r>
            <w:r w:rsidR="00333DAA">
              <w:rPr>
                <w:rFonts w:ascii="OpenDyslexic" w:hAnsi="OpenDyslexic"/>
                <w:b/>
                <w:sz w:val="36"/>
                <w:szCs w:val="36"/>
              </w:rPr>
              <w:t>/</w:t>
            </w:r>
            <w:r w:rsidR="00E673FB" w:rsidRPr="00333DAA">
              <w:rPr>
                <w:rFonts w:ascii="OpenDyslexic" w:hAnsi="OpenDyslexic"/>
                <w:b/>
                <w:color w:val="4BACC6" w:themeColor="accent5"/>
                <w:sz w:val="36"/>
                <w:szCs w:val="36"/>
              </w:rPr>
              <w:t>Gluten Free</w:t>
            </w:r>
          </w:p>
        </w:tc>
        <w:tc>
          <w:tcPr>
            <w:tcW w:w="4314" w:type="dxa"/>
          </w:tcPr>
          <w:p w14:paraId="7B0D888E" w14:textId="0BC17A66" w:rsidR="004F37AD" w:rsidRPr="00273ED8" w:rsidRDefault="002613A9">
            <w:pPr>
              <w:rPr>
                <w:rFonts w:ascii="OpenDyslexic" w:hAnsi="OpenDyslexic"/>
                <w:b/>
                <w:sz w:val="36"/>
                <w:szCs w:val="36"/>
              </w:rPr>
            </w:pPr>
            <w:r>
              <w:rPr>
                <w:rFonts w:ascii="OpenDyslexic" w:hAnsi="OpenDyslexic"/>
                <w:b/>
                <w:sz w:val="36"/>
                <w:szCs w:val="36"/>
              </w:rPr>
              <w:t>1 Large</w:t>
            </w:r>
            <w:r w:rsidR="0019536B">
              <w:rPr>
                <w:rFonts w:ascii="OpenDyslexic" w:hAnsi="OpenDyslexic"/>
                <w:b/>
                <w:sz w:val="36"/>
                <w:szCs w:val="36"/>
              </w:rPr>
              <w:t xml:space="preserve"> Saucepan</w:t>
            </w:r>
          </w:p>
        </w:tc>
      </w:tr>
      <w:tr w:rsidR="004F37AD" w:rsidRPr="00273ED8" w14:paraId="07C07B1D" w14:textId="77777777" w:rsidTr="00C228B2">
        <w:tc>
          <w:tcPr>
            <w:tcW w:w="4928" w:type="dxa"/>
          </w:tcPr>
          <w:p w14:paraId="1FAC7015" w14:textId="77777777" w:rsidR="004F37AD" w:rsidRPr="00333DAA" w:rsidRDefault="00715A2A" w:rsidP="00071143">
            <w:pPr>
              <w:rPr>
                <w:rFonts w:ascii="OpenDyslexic" w:hAnsi="OpenDyslexic"/>
                <w:b/>
                <w:color w:val="4BACC6" w:themeColor="accent5"/>
                <w:sz w:val="36"/>
                <w:szCs w:val="36"/>
              </w:rPr>
            </w:pPr>
            <w:r>
              <w:rPr>
                <w:rFonts w:ascii="OpenDyslexic" w:hAnsi="OpenDyslexic"/>
                <w:b/>
                <w:sz w:val="36"/>
                <w:szCs w:val="36"/>
              </w:rPr>
              <w:t>45 Grams Butter</w:t>
            </w:r>
            <w:r w:rsidR="00E673FB">
              <w:rPr>
                <w:rFonts w:ascii="OpenDyslexic" w:hAnsi="OpenDyslexic"/>
                <w:b/>
                <w:sz w:val="36"/>
                <w:szCs w:val="36"/>
              </w:rPr>
              <w:t>/</w:t>
            </w:r>
            <w:proofErr w:type="spellStart"/>
            <w:r w:rsidR="00333DAA">
              <w:rPr>
                <w:rFonts w:ascii="OpenDyslexic" w:hAnsi="OpenDyslexic"/>
                <w:b/>
                <w:color w:val="4BACC6" w:themeColor="accent5"/>
                <w:sz w:val="36"/>
                <w:szCs w:val="36"/>
              </w:rPr>
              <w:t>Nuttelex</w:t>
            </w:r>
            <w:proofErr w:type="spellEnd"/>
          </w:p>
        </w:tc>
        <w:tc>
          <w:tcPr>
            <w:tcW w:w="4314" w:type="dxa"/>
          </w:tcPr>
          <w:p w14:paraId="35548D60" w14:textId="77777777" w:rsidR="004F37AD" w:rsidRPr="00273ED8" w:rsidRDefault="0019536B">
            <w:pPr>
              <w:rPr>
                <w:rFonts w:ascii="OpenDyslexic" w:hAnsi="OpenDyslexic"/>
                <w:b/>
                <w:sz w:val="36"/>
                <w:szCs w:val="36"/>
              </w:rPr>
            </w:pPr>
            <w:r>
              <w:rPr>
                <w:rFonts w:ascii="OpenDyslexic" w:hAnsi="OpenDyslexic"/>
                <w:b/>
                <w:sz w:val="36"/>
                <w:szCs w:val="36"/>
              </w:rPr>
              <w:t>Knives</w:t>
            </w:r>
          </w:p>
        </w:tc>
      </w:tr>
      <w:tr w:rsidR="00D437ED" w:rsidRPr="00273ED8" w14:paraId="60320ED9" w14:textId="77777777" w:rsidTr="00C228B2">
        <w:tc>
          <w:tcPr>
            <w:tcW w:w="4928" w:type="dxa"/>
          </w:tcPr>
          <w:p w14:paraId="7E3FB5D6" w14:textId="2CAA9C38" w:rsidR="00D437ED" w:rsidRPr="00273ED8" w:rsidRDefault="0019536B" w:rsidP="009B5CB8">
            <w:pPr>
              <w:rPr>
                <w:rFonts w:ascii="OpenDyslexic" w:hAnsi="OpenDyslexic"/>
                <w:b/>
                <w:sz w:val="36"/>
                <w:szCs w:val="36"/>
              </w:rPr>
            </w:pPr>
            <w:r>
              <w:rPr>
                <w:rFonts w:ascii="OpenDyslexic" w:hAnsi="OpenDyslexic"/>
                <w:b/>
                <w:sz w:val="36"/>
                <w:szCs w:val="36"/>
              </w:rPr>
              <w:t xml:space="preserve">1 </w:t>
            </w:r>
            <w:r w:rsidR="002613A9">
              <w:rPr>
                <w:rFonts w:ascii="OpenDyslexic" w:hAnsi="OpenDyslexic"/>
                <w:b/>
                <w:sz w:val="36"/>
                <w:szCs w:val="36"/>
              </w:rPr>
              <w:t xml:space="preserve">Small </w:t>
            </w:r>
            <w:r>
              <w:rPr>
                <w:rFonts w:ascii="OpenDyslexic" w:hAnsi="OpenDyslexic"/>
                <w:b/>
                <w:sz w:val="36"/>
                <w:szCs w:val="36"/>
              </w:rPr>
              <w:t>Zucchini</w:t>
            </w:r>
          </w:p>
        </w:tc>
        <w:tc>
          <w:tcPr>
            <w:tcW w:w="4314" w:type="dxa"/>
          </w:tcPr>
          <w:p w14:paraId="6D2FDCAF" w14:textId="77777777" w:rsidR="00D437ED" w:rsidRPr="00273ED8" w:rsidRDefault="0019536B" w:rsidP="00157443">
            <w:pPr>
              <w:rPr>
                <w:rFonts w:ascii="OpenDyslexic" w:hAnsi="OpenDyslexic"/>
                <w:b/>
                <w:sz w:val="36"/>
                <w:szCs w:val="36"/>
              </w:rPr>
            </w:pPr>
            <w:r>
              <w:rPr>
                <w:rFonts w:ascii="OpenDyslexic" w:hAnsi="OpenDyslexic"/>
                <w:b/>
                <w:sz w:val="36"/>
                <w:szCs w:val="36"/>
              </w:rPr>
              <w:t>Chopping Boards</w:t>
            </w:r>
          </w:p>
        </w:tc>
      </w:tr>
      <w:tr w:rsidR="0019536B" w:rsidRPr="00273ED8" w14:paraId="58BEFC54" w14:textId="77777777" w:rsidTr="00C228B2">
        <w:tc>
          <w:tcPr>
            <w:tcW w:w="4928" w:type="dxa"/>
          </w:tcPr>
          <w:p w14:paraId="7B707C9C" w14:textId="01E0F89E" w:rsidR="0019536B" w:rsidRPr="00273ED8" w:rsidRDefault="002613A9" w:rsidP="00D7741F">
            <w:pPr>
              <w:rPr>
                <w:rFonts w:ascii="OpenDyslexic" w:hAnsi="OpenDyslexic"/>
                <w:b/>
                <w:sz w:val="36"/>
                <w:szCs w:val="36"/>
              </w:rPr>
            </w:pPr>
            <w:r>
              <w:rPr>
                <w:rFonts w:ascii="OpenDyslexic" w:hAnsi="OpenDyslexic"/>
                <w:b/>
                <w:sz w:val="36"/>
                <w:szCs w:val="36"/>
              </w:rPr>
              <w:t>2</w:t>
            </w:r>
            <w:r w:rsidR="0019536B">
              <w:rPr>
                <w:rFonts w:ascii="OpenDyslexic" w:hAnsi="OpenDyslexic"/>
                <w:b/>
                <w:sz w:val="36"/>
                <w:szCs w:val="36"/>
              </w:rPr>
              <w:t xml:space="preserve"> Spring Onions</w:t>
            </w:r>
          </w:p>
        </w:tc>
        <w:tc>
          <w:tcPr>
            <w:tcW w:w="4314" w:type="dxa"/>
          </w:tcPr>
          <w:p w14:paraId="25696E73" w14:textId="77777777" w:rsidR="0019536B" w:rsidRPr="00273ED8" w:rsidRDefault="0019536B" w:rsidP="00157443">
            <w:pPr>
              <w:rPr>
                <w:rFonts w:ascii="OpenDyslexic" w:hAnsi="OpenDyslexic"/>
                <w:b/>
                <w:sz w:val="36"/>
                <w:szCs w:val="36"/>
              </w:rPr>
            </w:pPr>
            <w:r>
              <w:rPr>
                <w:rFonts w:ascii="OpenDyslexic" w:hAnsi="OpenDyslexic"/>
                <w:b/>
                <w:sz w:val="36"/>
                <w:szCs w:val="36"/>
              </w:rPr>
              <w:t>Garlic Crusher</w:t>
            </w:r>
          </w:p>
        </w:tc>
      </w:tr>
      <w:tr w:rsidR="0019536B" w:rsidRPr="00273ED8" w14:paraId="2D65FC53" w14:textId="77777777" w:rsidTr="00C228B2">
        <w:tc>
          <w:tcPr>
            <w:tcW w:w="4928" w:type="dxa"/>
          </w:tcPr>
          <w:p w14:paraId="31E31874" w14:textId="77777777" w:rsidR="0019536B" w:rsidRPr="00273ED8" w:rsidRDefault="0019536B" w:rsidP="00D7741F">
            <w:pPr>
              <w:rPr>
                <w:rFonts w:ascii="OpenDyslexic" w:hAnsi="OpenDyslexic"/>
                <w:b/>
                <w:sz w:val="36"/>
                <w:szCs w:val="36"/>
              </w:rPr>
            </w:pPr>
            <w:r>
              <w:rPr>
                <w:rFonts w:ascii="OpenDyslexic" w:hAnsi="OpenDyslexic"/>
                <w:b/>
                <w:sz w:val="36"/>
                <w:szCs w:val="36"/>
              </w:rPr>
              <w:t>3 Cloves Garlic</w:t>
            </w:r>
          </w:p>
        </w:tc>
        <w:tc>
          <w:tcPr>
            <w:tcW w:w="4314" w:type="dxa"/>
          </w:tcPr>
          <w:p w14:paraId="702DF03B" w14:textId="77777777" w:rsidR="0019536B" w:rsidRPr="00273ED8" w:rsidRDefault="0019536B" w:rsidP="00157443">
            <w:pPr>
              <w:rPr>
                <w:rFonts w:ascii="OpenDyslexic" w:hAnsi="OpenDyslexic"/>
                <w:b/>
                <w:sz w:val="36"/>
                <w:szCs w:val="36"/>
              </w:rPr>
            </w:pPr>
            <w:r>
              <w:rPr>
                <w:rFonts w:ascii="OpenDyslexic" w:hAnsi="OpenDyslexic"/>
                <w:b/>
                <w:sz w:val="36"/>
                <w:szCs w:val="36"/>
              </w:rPr>
              <w:t>Spoon &amp; Cup Measures</w:t>
            </w:r>
          </w:p>
        </w:tc>
      </w:tr>
      <w:tr w:rsidR="0019536B" w:rsidRPr="00273ED8" w14:paraId="6C786B2A" w14:textId="77777777" w:rsidTr="00C228B2">
        <w:tc>
          <w:tcPr>
            <w:tcW w:w="4928" w:type="dxa"/>
          </w:tcPr>
          <w:p w14:paraId="3C8DBD6A" w14:textId="77777777" w:rsidR="0019536B" w:rsidRPr="00333DAA" w:rsidRDefault="0019536B" w:rsidP="00D7741F">
            <w:pPr>
              <w:rPr>
                <w:rFonts w:ascii="OpenDyslexic" w:hAnsi="OpenDyslexic"/>
                <w:b/>
                <w:color w:val="4BACC6" w:themeColor="accent5"/>
                <w:sz w:val="36"/>
                <w:szCs w:val="36"/>
              </w:rPr>
            </w:pPr>
            <w:r>
              <w:rPr>
                <w:rFonts w:ascii="OpenDyslexic" w:hAnsi="OpenDyslexic"/>
                <w:b/>
                <w:sz w:val="36"/>
                <w:szCs w:val="36"/>
              </w:rPr>
              <w:t>2 Tablespoons Plain Flour</w:t>
            </w:r>
            <w:r w:rsidR="000924D2">
              <w:rPr>
                <w:rFonts w:ascii="OpenDyslexic" w:hAnsi="OpenDyslexic"/>
                <w:b/>
                <w:sz w:val="36"/>
                <w:szCs w:val="36"/>
              </w:rPr>
              <w:t xml:space="preserve"> </w:t>
            </w:r>
            <w:r w:rsidR="00333DAA">
              <w:rPr>
                <w:rFonts w:ascii="OpenDyslexic" w:hAnsi="OpenDyslexic"/>
                <w:b/>
                <w:color w:val="4BACC6" w:themeColor="accent5"/>
                <w:sz w:val="36"/>
                <w:szCs w:val="36"/>
              </w:rPr>
              <w:t>Gluten Free</w:t>
            </w:r>
          </w:p>
        </w:tc>
        <w:tc>
          <w:tcPr>
            <w:tcW w:w="4314" w:type="dxa"/>
          </w:tcPr>
          <w:p w14:paraId="24A86D5E" w14:textId="77777777" w:rsidR="0019536B" w:rsidRPr="00273ED8" w:rsidRDefault="0019536B" w:rsidP="00157443">
            <w:pPr>
              <w:rPr>
                <w:rFonts w:ascii="OpenDyslexic" w:hAnsi="OpenDyslexic"/>
                <w:b/>
                <w:sz w:val="36"/>
                <w:szCs w:val="36"/>
              </w:rPr>
            </w:pPr>
            <w:r>
              <w:rPr>
                <w:rFonts w:ascii="OpenDyslexic" w:hAnsi="OpenDyslexic"/>
                <w:b/>
                <w:sz w:val="36"/>
                <w:szCs w:val="36"/>
              </w:rPr>
              <w:t>Colander</w:t>
            </w:r>
          </w:p>
        </w:tc>
      </w:tr>
      <w:tr w:rsidR="0019536B" w:rsidRPr="00273ED8" w14:paraId="436FDFD7" w14:textId="77777777" w:rsidTr="00C228B2">
        <w:tc>
          <w:tcPr>
            <w:tcW w:w="4928" w:type="dxa"/>
          </w:tcPr>
          <w:p w14:paraId="62B4170D" w14:textId="77777777" w:rsidR="0019536B" w:rsidRPr="00273ED8" w:rsidRDefault="0019536B" w:rsidP="00D7741F">
            <w:pPr>
              <w:rPr>
                <w:rFonts w:ascii="OpenDyslexic" w:hAnsi="OpenDyslexic"/>
                <w:b/>
                <w:sz w:val="36"/>
                <w:szCs w:val="36"/>
              </w:rPr>
            </w:pPr>
            <w:r>
              <w:rPr>
                <w:rFonts w:ascii="OpenDyslexic" w:hAnsi="OpenDyslexic"/>
                <w:b/>
                <w:sz w:val="36"/>
                <w:szCs w:val="36"/>
              </w:rPr>
              <w:t>1 Cup Water</w:t>
            </w:r>
          </w:p>
        </w:tc>
        <w:tc>
          <w:tcPr>
            <w:tcW w:w="4314" w:type="dxa"/>
          </w:tcPr>
          <w:p w14:paraId="31E54409" w14:textId="77777777" w:rsidR="0019536B" w:rsidRPr="00273ED8" w:rsidRDefault="0019536B" w:rsidP="00157443">
            <w:pPr>
              <w:rPr>
                <w:rFonts w:ascii="OpenDyslexic" w:hAnsi="OpenDyslexic"/>
                <w:b/>
                <w:sz w:val="36"/>
                <w:szCs w:val="36"/>
              </w:rPr>
            </w:pPr>
            <w:r>
              <w:rPr>
                <w:rFonts w:ascii="OpenDyslexic" w:hAnsi="OpenDyslexic"/>
                <w:b/>
                <w:sz w:val="36"/>
                <w:szCs w:val="36"/>
              </w:rPr>
              <w:t>Wooden Spoon</w:t>
            </w:r>
          </w:p>
        </w:tc>
      </w:tr>
      <w:tr w:rsidR="0019536B" w:rsidRPr="00273ED8" w14:paraId="20143B7B" w14:textId="77777777" w:rsidTr="00C228B2">
        <w:tc>
          <w:tcPr>
            <w:tcW w:w="4928" w:type="dxa"/>
          </w:tcPr>
          <w:p w14:paraId="35EB1B64" w14:textId="77777777" w:rsidR="0019536B" w:rsidRPr="008F2207" w:rsidRDefault="0019536B" w:rsidP="00D7741F">
            <w:pPr>
              <w:rPr>
                <w:rFonts w:ascii="OpenDyslexic" w:hAnsi="OpenDyslexic"/>
                <w:b/>
                <w:color w:val="4BACC6" w:themeColor="accent5"/>
                <w:sz w:val="36"/>
                <w:szCs w:val="36"/>
              </w:rPr>
            </w:pPr>
            <w:r>
              <w:rPr>
                <w:rFonts w:ascii="OpenDyslexic" w:hAnsi="OpenDyslexic"/>
                <w:b/>
                <w:sz w:val="36"/>
                <w:szCs w:val="36"/>
              </w:rPr>
              <w:t xml:space="preserve">2 </w:t>
            </w:r>
            <w:r w:rsidR="00E673FB">
              <w:rPr>
                <w:rFonts w:ascii="OpenDyslexic" w:hAnsi="OpenDyslexic"/>
                <w:b/>
                <w:sz w:val="36"/>
                <w:szCs w:val="36"/>
              </w:rPr>
              <w:t xml:space="preserve">Massel </w:t>
            </w:r>
            <w:r>
              <w:rPr>
                <w:rFonts w:ascii="OpenDyslexic" w:hAnsi="OpenDyslexic"/>
                <w:b/>
                <w:sz w:val="36"/>
                <w:szCs w:val="36"/>
              </w:rPr>
              <w:t>Chicken</w:t>
            </w:r>
            <w:r w:rsidR="00333DAA">
              <w:rPr>
                <w:rFonts w:ascii="OpenDyslexic" w:hAnsi="OpenDyslexic"/>
                <w:b/>
                <w:color w:val="000000" w:themeColor="text1"/>
                <w:sz w:val="36"/>
                <w:szCs w:val="36"/>
              </w:rPr>
              <w:t xml:space="preserve"> or </w:t>
            </w:r>
            <w:r w:rsidR="00333DAA" w:rsidRPr="00333DAA">
              <w:rPr>
                <w:rFonts w:ascii="OpenDyslexic" w:hAnsi="OpenDyslexic"/>
                <w:b/>
                <w:color w:val="000000" w:themeColor="text1"/>
                <w:sz w:val="36"/>
                <w:szCs w:val="36"/>
              </w:rPr>
              <w:t>Vegetable</w:t>
            </w:r>
            <w:r w:rsidRPr="00333DAA">
              <w:rPr>
                <w:rFonts w:ascii="OpenDyslexic" w:hAnsi="OpenDyslexic"/>
                <w:b/>
                <w:color w:val="000000" w:themeColor="text1"/>
                <w:sz w:val="36"/>
                <w:szCs w:val="36"/>
              </w:rPr>
              <w:t xml:space="preserve"> </w:t>
            </w:r>
            <w:r>
              <w:rPr>
                <w:rFonts w:ascii="OpenDyslexic" w:hAnsi="OpenDyslexic"/>
                <w:b/>
                <w:sz w:val="36"/>
                <w:szCs w:val="36"/>
              </w:rPr>
              <w:t>Stock Cubes</w:t>
            </w:r>
            <w:r w:rsidR="008F2207">
              <w:rPr>
                <w:rFonts w:ascii="OpenDyslexic" w:hAnsi="OpenDyslexic"/>
                <w:b/>
                <w:sz w:val="36"/>
                <w:szCs w:val="36"/>
              </w:rPr>
              <w:t xml:space="preserve"> </w:t>
            </w:r>
            <w:r w:rsidR="008F2207">
              <w:rPr>
                <w:rFonts w:ascii="OpenDyslexic" w:hAnsi="OpenDyslexic"/>
                <w:b/>
                <w:color w:val="4BACC6" w:themeColor="accent5"/>
                <w:sz w:val="36"/>
                <w:szCs w:val="36"/>
              </w:rPr>
              <w:t>*</w:t>
            </w:r>
          </w:p>
        </w:tc>
        <w:tc>
          <w:tcPr>
            <w:tcW w:w="4314" w:type="dxa"/>
          </w:tcPr>
          <w:p w14:paraId="17868E77" w14:textId="77777777" w:rsidR="0019536B" w:rsidRPr="00273ED8" w:rsidRDefault="0019536B" w:rsidP="00157443">
            <w:pPr>
              <w:rPr>
                <w:rFonts w:ascii="OpenDyslexic" w:hAnsi="OpenDyslexic"/>
                <w:b/>
                <w:sz w:val="36"/>
                <w:szCs w:val="36"/>
              </w:rPr>
            </w:pPr>
            <w:r>
              <w:rPr>
                <w:rFonts w:ascii="OpenDyslexic" w:hAnsi="OpenDyslexic"/>
                <w:b/>
                <w:sz w:val="36"/>
                <w:szCs w:val="36"/>
              </w:rPr>
              <w:t>Whisk</w:t>
            </w:r>
          </w:p>
        </w:tc>
      </w:tr>
      <w:tr w:rsidR="0019536B" w:rsidRPr="00273ED8" w14:paraId="6C368AFF" w14:textId="77777777" w:rsidTr="00C228B2">
        <w:tc>
          <w:tcPr>
            <w:tcW w:w="4928" w:type="dxa"/>
          </w:tcPr>
          <w:p w14:paraId="433AA5C4" w14:textId="77777777" w:rsidR="0019536B" w:rsidRPr="00333DAA" w:rsidRDefault="0019536B" w:rsidP="00D7741F">
            <w:pPr>
              <w:rPr>
                <w:rFonts w:ascii="OpenDyslexic" w:hAnsi="OpenDyslexic"/>
                <w:b/>
                <w:color w:val="4BACC6" w:themeColor="accent5"/>
                <w:sz w:val="36"/>
                <w:szCs w:val="36"/>
              </w:rPr>
            </w:pPr>
            <w:r>
              <w:rPr>
                <w:rFonts w:ascii="OpenDyslexic" w:hAnsi="OpenDyslexic"/>
                <w:b/>
                <w:sz w:val="36"/>
                <w:szCs w:val="36"/>
              </w:rPr>
              <w:t>1 Cup Milk</w:t>
            </w:r>
            <w:r w:rsidR="000924D2">
              <w:rPr>
                <w:rFonts w:ascii="OpenDyslexic" w:hAnsi="OpenDyslexic"/>
                <w:b/>
                <w:sz w:val="36"/>
                <w:szCs w:val="36"/>
              </w:rPr>
              <w:t xml:space="preserve"> </w:t>
            </w:r>
            <w:r w:rsidR="00333DAA">
              <w:rPr>
                <w:rFonts w:ascii="OpenDyslexic" w:hAnsi="OpenDyslexic"/>
                <w:b/>
                <w:color w:val="4BACC6" w:themeColor="accent5"/>
                <w:sz w:val="36"/>
                <w:szCs w:val="36"/>
              </w:rPr>
              <w:t>Soy Milk</w:t>
            </w:r>
          </w:p>
        </w:tc>
        <w:tc>
          <w:tcPr>
            <w:tcW w:w="4314" w:type="dxa"/>
          </w:tcPr>
          <w:p w14:paraId="3BF62001" w14:textId="77777777" w:rsidR="0019536B" w:rsidRPr="00273ED8" w:rsidRDefault="0019536B" w:rsidP="00157443">
            <w:pPr>
              <w:rPr>
                <w:rFonts w:ascii="OpenDyslexic" w:hAnsi="OpenDyslexic"/>
                <w:b/>
                <w:sz w:val="36"/>
                <w:szCs w:val="36"/>
              </w:rPr>
            </w:pPr>
            <w:r>
              <w:rPr>
                <w:rFonts w:ascii="OpenDyslexic" w:hAnsi="OpenDyslexic"/>
                <w:b/>
                <w:sz w:val="36"/>
                <w:szCs w:val="36"/>
              </w:rPr>
              <w:t>Grater</w:t>
            </w:r>
          </w:p>
        </w:tc>
      </w:tr>
      <w:tr w:rsidR="0019536B" w:rsidRPr="00273ED8" w14:paraId="75E9331A" w14:textId="77777777" w:rsidTr="00C228B2">
        <w:tc>
          <w:tcPr>
            <w:tcW w:w="4928" w:type="dxa"/>
          </w:tcPr>
          <w:p w14:paraId="037F412A" w14:textId="77777777" w:rsidR="0019536B" w:rsidRPr="00333DAA" w:rsidRDefault="0019536B" w:rsidP="00D7741F">
            <w:pPr>
              <w:rPr>
                <w:rFonts w:ascii="OpenDyslexic" w:hAnsi="OpenDyslexic"/>
                <w:b/>
                <w:color w:val="4BACC6" w:themeColor="accent5"/>
                <w:sz w:val="36"/>
                <w:szCs w:val="36"/>
              </w:rPr>
            </w:pPr>
            <w:r>
              <w:rPr>
                <w:rFonts w:ascii="OpenDyslexic" w:hAnsi="OpenDyslexic"/>
                <w:b/>
                <w:sz w:val="36"/>
                <w:szCs w:val="36"/>
              </w:rPr>
              <w:t>½ Cup Sour Cream</w:t>
            </w:r>
            <w:r w:rsidR="00333DAA">
              <w:rPr>
                <w:rFonts w:ascii="OpenDyslexic" w:hAnsi="OpenDyslexic"/>
                <w:b/>
                <w:sz w:val="36"/>
                <w:szCs w:val="36"/>
              </w:rPr>
              <w:t>/</w:t>
            </w:r>
            <w:r w:rsidR="00333DAA">
              <w:rPr>
                <w:rFonts w:ascii="OpenDyslexic" w:hAnsi="OpenDyslexic"/>
                <w:b/>
                <w:color w:val="4BACC6" w:themeColor="accent5"/>
                <w:sz w:val="36"/>
                <w:szCs w:val="36"/>
              </w:rPr>
              <w:t>Omit</w:t>
            </w:r>
          </w:p>
        </w:tc>
        <w:tc>
          <w:tcPr>
            <w:tcW w:w="4314" w:type="dxa"/>
          </w:tcPr>
          <w:p w14:paraId="43F3AAB8" w14:textId="77777777" w:rsidR="0019536B" w:rsidRPr="00273ED8" w:rsidRDefault="0019536B" w:rsidP="00157443">
            <w:pPr>
              <w:rPr>
                <w:rFonts w:ascii="OpenDyslexic" w:hAnsi="OpenDyslexic"/>
                <w:b/>
                <w:sz w:val="36"/>
                <w:szCs w:val="36"/>
              </w:rPr>
            </w:pPr>
          </w:p>
        </w:tc>
      </w:tr>
      <w:tr w:rsidR="0019536B" w:rsidRPr="00273ED8" w14:paraId="410A38DA" w14:textId="77777777" w:rsidTr="00C228B2">
        <w:tc>
          <w:tcPr>
            <w:tcW w:w="4928" w:type="dxa"/>
          </w:tcPr>
          <w:p w14:paraId="0E5A599F" w14:textId="77777777" w:rsidR="0019536B" w:rsidRPr="00333DAA" w:rsidRDefault="005A61CB" w:rsidP="00D7741F">
            <w:pPr>
              <w:rPr>
                <w:rFonts w:ascii="OpenDyslexic" w:hAnsi="OpenDyslexic"/>
                <w:b/>
                <w:color w:val="4BACC6" w:themeColor="accent5"/>
                <w:sz w:val="36"/>
                <w:szCs w:val="36"/>
              </w:rPr>
            </w:pPr>
            <w:r>
              <w:rPr>
                <w:rFonts w:ascii="OpenDyslexic" w:hAnsi="OpenDyslexic"/>
                <w:b/>
                <w:sz w:val="36"/>
                <w:szCs w:val="36"/>
              </w:rPr>
              <w:t>100 Grams Parmesan Cheese</w:t>
            </w:r>
            <w:r w:rsidR="00333DAA">
              <w:rPr>
                <w:rFonts w:ascii="OpenDyslexic" w:hAnsi="OpenDyslexic"/>
                <w:b/>
                <w:color w:val="4BACC6" w:themeColor="accent5"/>
                <w:sz w:val="36"/>
                <w:szCs w:val="36"/>
              </w:rPr>
              <w:t>/Omit</w:t>
            </w:r>
          </w:p>
        </w:tc>
        <w:tc>
          <w:tcPr>
            <w:tcW w:w="4314" w:type="dxa"/>
          </w:tcPr>
          <w:p w14:paraId="3B2CCEE7" w14:textId="77777777" w:rsidR="0019536B" w:rsidRPr="00273ED8" w:rsidRDefault="0019536B" w:rsidP="00157443">
            <w:pPr>
              <w:rPr>
                <w:rFonts w:ascii="OpenDyslexic" w:hAnsi="OpenDyslexic"/>
                <w:b/>
                <w:sz w:val="36"/>
                <w:szCs w:val="36"/>
              </w:rPr>
            </w:pPr>
          </w:p>
        </w:tc>
      </w:tr>
      <w:tr w:rsidR="0019536B" w:rsidRPr="00273ED8" w14:paraId="3EDAE7D1" w14:textId="77777777" w:rsidTr="00C228B2">
        <w:tc>
          <w:tcPr>
            <w:tcW w:w="4928" w:type="dxa"/>
          </w:tcPr>
          <w:p w14:paraId="4033E13B" w14:textId="3C3AB41F" w:rsidR="0019536B" w:rsidRPr="00273ED8" w:rsidRDefault="002613A9" w:rsidP="00D7741F">
            <w:pPr>
              <w:rPr>
                <w:rFonts w:ascii="OpenDyslexic" w:hAnsi="OpenDyslexic"/>
                <w:b/>
                <w:sz w:val="36"/>
                <w:szCs w:val="36"/>
              </w:rPr>
            </w:pPr>
            <w:r>
              <w:rPr>
                <w:rFonts w:ascii="OpenDyslexic" w:hAnsi="OpenDyslexic"/>
                <w:b/>
                <w:sz w:val="36"/>
                <w:szCs w:val="36"/>
              </w:rPr>
              <w:t xml:space="preserve">1 </w:t>
            </w:r>
            <w:r w:rsidR="0019536B">
              <w:rPr>
                <w:rFonts w:ascii="OpenDyslexic" w:hAnsi="OpenDyslexic"/>
                <w:b/>
                <w:sz w:val="36"/>
                <w:szCs w:val="36"/>
              </w:rPr>
              <w:t>Chillie</w:t>
            </w:r>
          </w:p>
        </w:tc>
        <w:tc>
          <w:tcPr>
            <w:tcW w:w="4314" w:type="dxa"/>
          </w:tcPr>
          <w:p w14:paraId="21546CB4" w14:textId="77777777" w:rsidR="0019536B" w:rsidRPr="00273ED8" w:rsidRDefault="0019536B" w:rsidP="00157443">
            <w:pPr>
              <w:rPr>
                <w:rFonts w:ascii="OpenDyslexic" w:hAnsi="OpenDyslexic"/>
                <w:b/>
                <w:sz w:val="36"/>
                <w:szCs w:val="36"/>
              </w:rPr>
            </w:pPr>
          </w:p>
        </w:tc>
      </w:tr>
      <w:tr w:rsidR="0019536B" w:rsidRPr="00273ED8" w14:paraId="3F2ED52C" w14:textId="77777777" w:rsidTr="00C228B2">
        <w:tc>
          <w:tcPr>
            <w:tcW w:w="4928" w:type="dxa"/>
          </w:tcPr>
          <w:p w14:paraId="6EFC2021" w14:textId="77777777" w:rsidR="0019536B" w:rsidRPr="00273ED8" w:rsidRDefault="0019536B" w:rsidP="00D7741F">
            <w:pPr>
              <w:rPr>
                <w:rFonts w:ascii="OpenDyslexic" w:hAnsi="OpenDyslexic"/>
                <w:b/>
                <w:sz w:val="36"/>
                <w:szCs w:val="36"/>
              </w:rPr>
            </w:pPr>
            <w:r>
              <w:rPr>
                <w:rFonts w:ascii="OpenDyslexic" w:hAnsi="OpenDyslexic"/>
                <w:b/>
                <w:sz w:val="36"/>
                <w:szCs w:val="36"/>
              </w:rPr>
              <w:t>1 Cup Diced Tomatoes</w:t>
            </w:r>
          </w:p>
        </w:tc>
        <w:tc>
          <w:tcPr>
            <w:tcW w:w="4314" w:type="dxa"/>
          </w:tcPr>
          <w:p w14:paraId="59697EB5" w14:textId="77777777" w:rsidR="0019536B" w:rsidRPr="00273ED8" w:rsidRDefault="0019536B" w:rsidP="00157443">
            <w:pPr>
              <w:rPr>
                <w:rFonts w:ascii="OpenDyslexic" w:hAnsi="OpenDyslexic"/>
                <w:b/>
                <w:sz w:val="36"/>
                <w:szCs w:val="36"/>
              </w:rPr>
            </w:pPr>
          </w:p>
        </w:tc>
      </w:tr>
      <w:tr w:rsidR="0019536B" w:rsidRPr="00273ED8" w14:paraId="57E7F3F8" w14:textId="77777777" w:rsidTr="00C228B2">
        <w:tc>
          <w:tcPr>
            <w:tcW w:w="4928" w:type="dxa"/>
          </w:tcPr>
          <w:p w14:paraId="02B4D6A6" w14:textId="77777777" w:rsidR="0019536B" w:rsidRPr="008F2207" w:rsidRDefault="0019536B" w:rsidP="00D7741F">
            <w:pPr>
              <w:rPr>
                <w:rFonts w:ascii="OpenDyslexic" w:hAnsi="OpenDyslexic"/>
                <w:b/>
                <w:color w:val="4BACC6" w:themeColor="accent5"/>
                <w:sz w:val="36"/>
                <w:szCs w:val="36"/>
              </w:rPr>
            </w:pPr>
            <w:r>
              <w:rPr>
                <w:rFonts w:ascii="OpenDyslexic" w:hAnsi="OpenDyslexic"/>
                <w:b/>
                <w:sz w:val="36"/>
                <w:szCs w:val="36"/>
              </w:rPr>
              <w:t>½ Teaspoon</w:t>
            </w:r>
            <w:r w:rsidR="00E673FB">
              <w:rPr>
                <w:rFonts w:ascii="OpenDyslexic" w:hAnsi="OpenDyslexic"/>
                <w:b/>
                <w:sz w:val="36"/>
                <w:szCs w:val="36"/>
              </w:rPr>
              <w:t xml:space="preserve"> Woolworths Ground</w:t>
            </w:r>
            <w:r>
              <w:rPr>
                <w:rFonts w:ascii="OpenDyslexic" w:hAnsi="OpenDyslexic"/>
                <w:b/>
                <w:sz w:val="36"/>
                <w:szCs w:val="36"/>
              </w:rPr>
              <w:t xml:space="preserve"> Cumin</w:t>
            </w:r>
            <w:r w:rsidR="008F2207">
              <w:rPr>
                <w:rFonts w:ascii="OpenDyslexic" w:hAnsi="OpenDyslexic"/>
                <w:b/>
                <w:sz w:val="36"/>
                <w:szCs w:val="36"/>
              </w:rPr>
              <w:t xml:space="preserve"> </w:t>
            </w:r>
            <w:r w:rsidR="008F2207">
              <w:rPr>
                <w:rFonts w:ascii="OpenDyslexic" w:hAnsi="OpenDyslexic"/>
                <w:b/>
                <w:color w:val="4BACC6" w:themeColor="accent5"/>
                <w:sz w:val="36"/>
                <w:szCs w:val="36"/>
              </w:rPr>
              <w:t>*</w:t>
            </w:r>
          </w:p>
        </w:tc>
        <w:tc>
          <w:tcPr>
            <w:tcW w:w="4314" w:type="dxa"/>
          </w:tcPr>
          <w:p w14:paraId="6E9B53BA" w14:textId="77777777" w:rsidR="0019536B" w:rsidRPr="00273ED8" w:rsidRDefault="0019536B" w:rsidP="00157443">
            <w:pPr>
              <w:rPr>
                <w:rFonts w:ascii="OpenDyslexic" w:hAnsi="OpenDyslexic"/>
                <w:b/>
                <w:sz w:val="36"/>
                <w:szCs w:val="36"/>
              </w:rPr>
            </w:pPr>
          </w:p>
        </w:tc>
      </w:tr>
      <w:tr w:rsidR="0019536B" w:rsidRPr="00273ED8" w14:paraId="2116D10D" w14:textId="77777777" w:rsidTr="00C228B2">
        <w:tc>
          <w:tcPr>
            <w:tcW w:w="4928" w:type="dxa"/>
          </w:tcPr>
          <w:p w14:paraId="78874323" w14:textId="5ED53E32" w:rsidR="0019536B" w:rsidRPr="00273ED8" w:rsidRDefault="002613A9">
            <w:pPr>
              <w:rPr>
                <w:rFonts w:ascii="OpenDyslexic" w:hAnsi="OpenDyslexic"/>
                <w:b/>
                <w:sz w:val="36"/>
                <w:szCs w:val="36"/>
              </w:rPr>
            </w:pPr>
            <w:r>
              <w:rPr>
                <w:rFonts w:ascii="OpenDyslexic" w:hAnsi="OpenDyslexic"/>
                <w:b/>
                <w:sz w:val="36"/>
                <w:szCs w:val="36"/>
              </w:rPr>
              <w:t>1 Silver Beet Leaf</w:t>
            </w:r>
          </w:p>
        </w:tc>
        <w:tc>
          <w:tcPr>
            <w:tcW w:w="4314" w:type="dxa"/>
          </w:tcPr>
          <w:p w14:paraId="782791F1" w14:textId="77777777" w:rsidR="0019536B" w:rsidRPr="00273ED8" w:rsidRDefault="0019536B" w:rsidP="00157443">
            <w:pPr>
              <w:rPr>
                <w:rFonts w:ascii="OpenDyslexic" w:hAnsi="OpenDyslexic"/>
                <w:b/>
                <w:sz w:val="36"/>
                <w:szCs w:val="36"/>
              </w:rPr>
            </w:pPr>
          </w:p>
        </w:tc>
      </w:tr>
      <w:tr w:rsidR="0019536B" w:rsidRPr="00273ED8" w14:paraId="7669B44A" w14:textId="77777777" w:rsidTr="00C228B2">
        <w:tc>
          <w:tcPr>
            <w:tcW w:w="4928" w:type="dxa"/>
          </w:tcPr>
          <w:p w14:paraId="035E9500" w14:textId="56115E82" w:rsidR="0019536B" w:rsidRPr="00273ED8" w:rsidRDefault="002613A9">
            <w:pPr>
              <w:rPr>
                <w:rFonts w:ascii="OpenDyslexic" w:hAnsi="OpenDyslexic"/>
                <w:b/>
                <w:sz w:val="36"/>
                <w:szCs w:val="36"/>
              </w:rPr>
            </w:pPr>
            <w:r>
              <w:rPr>
                <w:rFonts w:ascii="OpenDyslexic" w:hAnsi="OpenDyslexic"/>
                <w:b/>
                <w:sz w:val="36"/>
                <w:szCs w:val="36"/>
              </w:rPr>
              <w:t>Salt &amp; Pepper to taste</w:t>
            </w:r>
          </w:p>
        </w:tc>
        <w:tc>
          <w:tcPr>
            <w:tcW w:w="4314" w:type="dxa"/>
          </w:tcPr>
          <w:p w14:paraId="5E86DA18" w14:textId="77777777" w:rsidR="0019536B" w:rsidRPr="00273ED8" w:rsidRDefault="0019536B" w:rsidP="00157443">
            <w:pPr>
              <w:rPr>
                <w:rFonts w:ascii="OpenDyslexic" w:hAnsi="OpenDyslexic"/>
                <w:b/>
                <w:sz w:val="36"/>
                <w:szCs w:val="36"/>
              </w:rPr>
            </w:pPr>
          </w:p>
        </w:tc>
      </w:tr>
    </w:tbl>
    <w:p w14:paraId="50367876" w14:textId="77777777" w:rsidR="008F2207" w:rsidRDefault="008F2207" w:rsidP="008F2207">
      <w:pPr>
        <w:rPr>
          <w:rFonts w:ascii="OpenDyslexicAlta" w:hAnsi="OpenDyslexicAlta"/>
          <w:b/>
          <w:color w:val="4BACC6" w:themeColor="accent5"/>
          <w:sz w:val="24"/>
          <w:szCs w:val="24"/>
        </w:rPr>
      </w:pPr>
      <w:r>
        <w:rPr>
          <w:rFonts w:ascii="OpenDyslexicAlta" w:hAnsi="OpenDyslexicAlta"/>
          <w:b/>
          <w:color w:val="4BACC6" w:themeColor="accent5"/>
          <w:sz w:val="24"/>
          <w:szCs w:val="24"/>
        </w:rPr>
        <w:t>*All spices used are Woolworths brand with no traces of nuts.</w:t>
      </w:r>
    </w:p>
    <w:p w14:paraId="54B83131" w14:textId="77777777" w:rsidR="008F2207" w:rsidRDefault="008F2207" w:rsidP="008F2207">
      <w:pPr>
        <w:rPr>
          <w:rFonts w:ascii="OpenDyslexicAlta" w:hAnsi="OpenDyslexicAlta"/>
          <w:b/>
          <w:color w:val="4BACC6" w:themeColor="accent5"/>
          <w:sz w:val="24"/>
          <w:szCs w:val="24"/>
        </w:rPr>
      </w:pPr>
      <w:r>
        <w:rPr>
          <w:rFonts w:ascii="OpenDyslexicAlta" w:hAnsi="OpenDyslexicAlta"/>
          <w:b/>
          <w:color w:val="4BACC6" w:themeColor="accent5"/>
          <w:sz w:val="24"/>
          <w:szCs w:val="24"/>
        </w:rPr>
        <w:t>*See ‘Products used in Kitchen Classroom’, on CPS Website.</w:t>
      </w:r>
    </w:p>
    <w:p w14:paraId="3943F4FA" w14:textId="77777777" w:rsidR="004F37AD" w:rsidRDefault="008F2207">
      <w:pPr>
        <w:rPr>
          <w:rFonts w:ascii="OpenDyslexic" w:hAnsi="OpenDyslexic"/>
          <w:color w:val="4BACC6" w:themeColor="accent5"/>
          <w:sz w:val="36"/>
          <w:szCs w:val="36"/>
        </w:rPr>
      </w:pPr>
      <w:r w:rsidRPr="008F2207">
        <w:rPr>
          <w:rFonts w:ascii="OpenDyslexic" w:hAnsi="OpenDyslexic"/>
          <w:color w:val="4BACC6" w:themeColor="accent5"/>
          <w:sz w:val="36"/>
          <w:szCs w:val="36"/>
        </w:rPr>
        <w:t>Products omitted as required.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F37AD" w:rsidRPr="00273ED8" w14:paraId="1E1733BF" w14:textId="77777777" w:rsidTr="004F37AD">
        <w:tc>
          <w:tcPr>
            <w:tcW w:w="9242" w:type="dxa"/>
          </w:tcPr>
          <w:p w14:paraId="7F19DBEE" w14:textId="77777777" w:rsidR="004F37AD" w:rsidRPr="00273ED8" w:rsidRDefault="004F37AD" w:rsidP="004F37AD">
            <w:pPr>
              <w:jc w:val="center"/>
              <w:rPr>
                <w:rFonts w:ascii="OpenDyslexic" w:hAnsi="OpenDyslexic"/>
                <w:b/>
                <w:i/>
                <w:sz w:val="36"/>
                <w:szCs w:val="36"/>
              </w:rPr>
            </w:pPr>
            <w:r w:rsidRPr="00273ED8">
              <w:rPr>
                <w:rFonts w:ascii="OpenDyslexic" w:hAnsi="OpenDyslexic"/>
                <w:b/>
                <w:i/>
                <w:sz w:val="36"/>
                <w:szCs w:val="36"/>
              </w:rPr>
              <w:lastRenderedPageBreak/>
              <w:t>What to do</w:t>
            </w:r>
          </w:p>
        </w:tc>
      </w:tr>
    </w:tbl>
    <w:p w14:paraId="7B28EAA5" w14:textId="77777777" w:rsidR="006020AD" w:rsidRPr="00273ED8" w:rsidRDefault="006020AD" w:rsidP="00570089">
      <w:pPr>
        <w:rPr>
          <w:rFonts w:ascii="OpenDyslexic" w:hAnsi="OpenDyslexic"/>
          <w:b/>
          <w:sz w:val="36"/>
          <w:szCs w:val="36"/>
        </w:rPr>
      </w:pPr>
    </w:p>
    <w:p w14:paraId="6BBEA7FC" w14:textId="77777777" w:rsidR="00D437ED" w:rsidRPr="00273ED8" w:rsidRDefault="00D437ED" w:rsidP="00D437ED">
      <w:pPr>
        <w:pStyle w:val="ListParagraph"/>
        <w:numPr>
          <w:ilvl w:val="0"/>
          <w:numId w:val="5"/>
        </w:numPr>
        <w:rPr>
          <w:rFonts w:ascii="OpenDyslexic" w:hAnsi="OpenDyslexic"/>
          <w:b/>
          <w:sz w:val="36"/>
          <w:szCs w:val="36"/>
        </w:rPr>
      </w:pPr>
      <w:r w:rsidRPr="00273ED8">
        <w:rPr>
          <w:rFonts w:ascii="OpenDyslexic" w:hAnsi="OpenDyslexic"/>
          <w:b/>
          <w:sz w:val="36"/>
          <w:szCs w:val="36"/>
        </w:rPr>
        <w:t>Get out all required equipment</w:t>
      </w:r>
    </w:p>
    <w:p w14:paraId="0C3F6C0E" w14:textId="77777777" w:rsidR="00D437ED" w:rsidRDefault="00D437ED" w:rsidP="00D437ED">
      <w:pPr>
        <w:pStyle w:val="ListParagraph"/>
        <w:numPr>
          <w:ilvl w:val="0"/>
          <w:numId w:val="5"/>
        </w:numPr>
        <w:rPr>
          <w:rFonts w:ascii="OpenDyslexic" w:hAnsi="OpenDyslexic"/>
          <w:b/>
          <w:sz w:val="36"/>
          <w:szCs w:val="36"/>
        </w:rPr>
      </w:pPr>
      <w:r w:rsidRPr="00273ED8">
        <w:rPr>
          <w:rFonts w:ascii="OpenDyslexic" w:hAnsi="OpenDyslexic"/>
          <w:b/>
          <w:sz w:val="36"/>
          <w:szCs w:val="36"/>
        </w:rPr>
        <w:t>Weigh and measure ingredients</w:t>
      </w:r>
    </w:p>
    <w:p w14:paraId="78211226" w14:textId="77777777" w:rsidR="0019536B" w:rsidRDefault="0019536B" w:rsidP="0019536B">
      <w:pPr>
        <w:pStyle w:val="ListParagraph"/>
        <w:numPr>
          <w:ilvl w:val="0"/>
          <w:numId w:val="5"/>
        </w:numPr>
        <w:rPr>
          <w:rFonts w:ascii="OpenDyslexic" w:hAnsi="OpenDyslexic"/>
          <w:b/>
          <w:sz w:val="36"/>
          <w:szCs w:val="36"/>
        </w:rPr>
      </w:pPr>
      <w:r>
        <w:rPr>
          <w:rFonts w:ascii="OpenDyslexic" w:hAnsi="OpenDyslexic"/>
          <w:b/>
          <w:sz w:val="36"/>
          <w:szCs w:val="36"/>
        </w:rPr>
        <w:t>Bring a large pot of water to the boil.  Cook pasta to al dente and drain in the colander.</w:t>
      </w:r>
    </w:p>
    <w:p w14:paraId="27C23D6F" w14:textId="77777777" w:rsidR="0019536B" w:rsidRDefault="0019536B" w:rsidP="0019536B">
      <w:pPr>
        <w:pStyle w:val="ListParagraph"/>
        <w:numPr>
          <w:ilvl w:val="0"/>
          <w:numId w:val="5"/>
        </w:numPr>
        <w:rPr>
          <w:rFonts w:ascii="OpenDyslexic" w:hAnsi="OpenDyslexic"/>
          <w:b/>
          <w:sz w:val="36"/>
          <w:szCs w:val="36"/>
        </w:rPr>
      </w:pPr>
      <w:r>
        <w:rPr>
          <w:rFonts w:ascii="OpenDyslexic" w:hAnsi="OpenDyslexic"/>
          <w:b/>
          <w:sz w:val="36"/>
          <w:szCs w:val="36"/>
        </w:rPr>
        <w:t>Top and tail spring onions and cut finely</w:t>
      </w:r>
    </w:p>
    <w:p w14:paraId="61BB8817" w14:textId="04DD1CB4" w:rsidR="0019536B" w:rsidRDefault="002613A9" w:rsidP="0019536B">
      <w:pPr>
        <w:pStyle w:val="ListParagraph"/>
        <w:numPr>
          <w:ilvl w:val="0"/>
          <w:numId w:val="5"/>
        </w:numPr>
        <w:rPr>
          <w:rFonts w:ascii="OpenDyslexic" w:hAnsi="OpenDyslexic"/>
          <w:b/>
          <w:sz w:val="36"/>
          <w:szCs w:val="36"/>
        </w:rPr>
      </w:pPr>
      <w:r>
        <w:rPr>
          <w:rFonts w:ascii="OpenDyslexic" w:hAnsi="OpenDyslexic"/>
          <w:b/>
          <w:sz w:val="36"/>
          <w:szCs w:val="36"/>
        </w:rPr>
        <w:t>Cut Zucchini in ¼’s length ways.  Then dice.</w:t>
      </w:r>
    </w:p>
    <w:p w14:paraId="7260C01B" w14:textId="77777777" w:rsidR="0019536B" w:rsidRDefault="0019536B" w:rsidP="0019536B">
      <w:pPr>
        <w:pStyle w:val="ListParagraph"/>
        <w:numPr>
          <w:ilvl w:val="0"/>
          <w:numId w:val="5"/>
        </w:numPr>
        <w:rPr>
          <w:rFonts w:ascii="OpenDyslexic" w:hAnsi="OpenDyslexic"/>
          <w:b/>
          <w:sz w:val="36"/>
          <w:szCs w:val="36"/>
        </w:rPr>
      </w:pPr>
      <w:r>
        <w:rPr>
          <w:rFonts w:ascii="OpenDyslexic" w:hAnsi="OpenDyslexic"/>
          <w:b/>
          <w:sz w:val="36"/>
          <w:szCs w:val="36"/>
        </w:rPr>
        <w:t>Peel and crush the garlic</w:t>
      </w:r>
    </w:p>
    <w:p w14:paraId="1CC01D85" w14:textId="11F35560" w:rsidR="002613A9" w:rsidRDefault="002613A9" w:rsidP="0019536B">
      <w:pPr>
        <w:pStyle w:val="ListParagraph"/>
        <w:numPr>
          <w:ilvl w:val="0"/>
          <w:numId w:val="5"/>
        </w:numPr>
        <w:rPr>
          <w:rFonts w:ascii="OpenDyslexic" w:hAnsi="OpenDyslexic"/>
          <w:b/>
          <w:sz w:val="36"/>
          <w:szCs w:val="36"/>
        </w:rPr>
      </w:pPr>
      <w:r>
        <w:rPr>
          <w:rFonts w:ascii="OpenDyslexic" w:hAnsi="OpenDyslexic"/>
          <w:b/>
          <w:sz w:val="36"/>
          <w:szCs w:val="36"/>
        </w:rPr>
        <w:t>Remove the green leaf from the stalk of the silver beet.  Chop the green leaf finely.</w:t>
      </w:r>
    </w:p>
    <w:p w14:paraId="04B6BF47" w14:textId="77777777" w:rsidR="0019536B" w:rsidRDefault="0019536B" w:rsidP="0019536B">
      <w:pPr>
        <w:pStyle w:val="ListParagraph"/>
        <w:numPr>
          <w:ilvl w:val="0"/>
          <w:numId w:val="5"/>
        </w:numPr>
        <w:rPr>
          <w:rFonts w:ascii="OpenDyslexic" w:hAnsi="OpenDyslexic"/>
          <w:b/>
          <w:sz w:val="36"/>
          <w:szCs w:val="36"/>
        </w:rPr>
      </w:pPr>
      <w:r>
        <w:rPr>
          <w:rFonts w:ascii="OpenDyslexic" w:hAnsi="OpenDyslexic"/>
          <w:b/>
          <w:sz w:val="36"/>
          <w:szCs w:val="36"/>
        </w:rPr>
        <w:t>Grate the cheese.</w:t>
      </w:r>
    </w:p>
    <w:p w14:paraId="71D4B6D2" w14:textId="77777777" w:rsidR="00A439BC" w:rsidRDefault="00A439BC" w:rsidP="0019536B">
      <w:pPr>
        <w:pStyle w:val="ListParagraph"/>
        <w:numPr>
          <w:ilvl w:val="0"/>
          <w:numId w:val="5"/>
        </w:numPr>
        <w:rPr>
          <w:rFonts w:ascii="OpenDyslexic" w:hAnsi="OpenDyslexic"/>
          <w:b/>
          <w:sz w:val="36"/>
          <w:szCs w:val="36"/>
        </w:rPr>
      </w:pPr>
      <w:r>
        <w:rPr>
          <w:rFonts w:ascii="OpenDyslexic" w:hAnsi="OpenDyslexic"/>
          <w:b/>
          <w:sz w:val="36"/>
          <w:szCs w:val="36"/>
        </w:rPr>
        <w:t>Chop chilli finely</w:t>
      </w:r>
    </w:p>
    <w:p w14:paraId="087680B1" w14:textId="788FA00F" w:rsidR="0019536B" w:rsidRDefault="0019536B" w:rsidP="0019536B">
      <w:pPr>
        <w:pStyle w:val="ListParagraph"/>
        <w:numPr>
          <w:ilvl w:val="0"/>
          <w:numId w:val="5"/>
        </w:numPr>
        <w:rPr>
          <w:rFonts w:ascii="OpenDyslexic" w:hAnsi="OpenDyslexic"/>
          <w:b/>
          <w:sz w:val="36"/>
          <w:szCs w:val="36"/>
        </w:rPr>
      </w:pPr>
      <w:r>
        <w:rPr>
          <w:rFonts w:ascii="OpenDyslexic" w:hAnsi="OpenDyslexic"/>
          <w:b/>
          <w:sz w:val="36"/>
          <w:szCs w:val="36"/>
        </w:rPr>
        <w:t xml:space="preserve">Melt the butter in </w:t>
      </w:r>
      <w:r w:rsidR="002613A9">
        <w:rPr>
          <w:rFonts w:ascii="OpenDyslexic" w:hAnsi="OpenDyslexic"/>
          <w:b/>
          <w:sz w:val="36"/>
          <w:szCs w:val="36"/>
        </w:rPr>
        <w:t>the</w:t>
      </w:r>
      <w:r>
        <w:rPr>
          <w:rFonts w:ascii="OpenDyslexic" w:hAnsi="OpenDyslexic"/>
          <w:b/>
          <w:sz w:val="36"/>
          <w:szCs w:val="36"/>
        </w:rPr>
        <w:t xml:space="preserve"> saucepan over mediu</w:t>
      </w:r>
      <w:r w:rsidR="002613A9">
        <w:rPr>
          <w:rFonts w:ascii="OpenDyslexic" w:hAnsi="OpenDyslexic"/>
          <w:b/>
          <w:sz w:val="36"/>
          <w:szCs w:val="36"/>
        </w:rPr>
        <w:t>m</w:t>
      </w:r>
      <w:r>
        <w:rPr>
          <w:rFonts w:ascii="OpenDyslexic" w:hAnsi="OpenDyslexic"/>
          <w:b/>
          <w:sz w:val="36"/>
          <w:szCs w:val="36"/>
        </w:rPr>
        <w:t xml:space="preserve"> heat.  Add the spring onions</w:t>
      </w:r>
      <w:r w:rsidR="00A439BC">
        <w:rPr>
          <w:rFonts w:ascii="OpenDyslexic" w:hAnsi="OpenDyslexic"/>
          <w:b/>
          <w:sz w:val="36"/>
          <w:szCs w:val="36"/>
        </w:rPr>
        <w:t>, chilli</w:t>
      </w:r>
      <w:r>
        <w:rPr>
          <w:rFonts w:ascii="OpenDyslexic" w:hAnsi="OpenDyslexic"/>
          <w:b/>
          <w:sz w:val="36"/>
          <w:szCs w:val="36"/>
        </w:rPr>
        <w:t xml:space="preserve"> and garlic, cook until softened.</w:t>
      </w:r>
    </w:p>
    <w:p w14:paraId="4533B714" w14:textId="77777777" w:rsidR="0019536B" w:rsidRDefault="0019536B" w:rsidP="0019536B">
      <w:pPr>
        <w:pStyle w:val="ListParagraph"/>
        <w:numPr>
          <w:ilvl w:val="0"/>
          <w:numId w:val="5"/>
        </w:numPr>
        <w:rPr>
          <w:rFonts w:ascii="OpenDyslexic" w:hAnsi="OpenDyslexic"/>
          <w:b/>
          <w:sz w:val="36"/>
          <w:szCs w:val="36"/>
        </w:rPr>
      </w:pPr>
      <w:r>
        <w:rPr>
          <w:rFonts w:ascii="OpenDyslexic" w:hAnsi="OpenDyslexic"/>
          <w:b/>
          <w:sz w:val="36"/>
          <w:szCs w:val="36"/>
        </w:rPr>
        <w:t xml:space="preserve">Stir in 2 tablespoon plain flour and cook until the flour is completely combined and bubbling.  Slowly whisk in the water, milk and sour cream.  </w:t>
      </w:r>
    </w:p>
    <w:p w14:paraId="582B710E" w14:textId="5125C303" w:rsidR="0019536B" w:rsidRPr="002613A9" w:rsidRDefault="0019536B" w:rsidP="002613A9">
      <w:pPr>
        <w:pStyle w:val="ListParagraph"/>
        <w:numPr>
          <w:ilvl w:val="0"/>
          <w:numId w:val="5"/>
        </w:numPr>
        <w:rPr>
          <w:rFonts w:ascii="OpenDyslexic" w:hAnsi="OpenDyslexic"/>
          <w:b/>
          <w:sz w:val="36"/>
          <w:szCs w:val="36"/>
        </w:rPr>
      </w:pPr>
      <w:r>
        <w:rPr>
          <w:rFonts w:ascii="OpenDyslexic" w:hAnsi="OpenDyslexic"/>
          <w:b/>
          <w:sz w:val="36"/>
          <w:szCs w:val="36"/>
        </w:rPr>
        <w:t>Crumble in the 2 chicken stock cubes.</w:t>
      </w:r>
    </w:p>
    <w:p w14:paraId="159D0D44" w14:textId="6378513E" w:rsidR="0019536B" w:rsidRDefault="0019536B" w:rsidP="0019536B">
      <w:pPr>
        <w:pStyle w:val="ListParagraph"/>
        <w:numPr>
          <w:ilvl w:val="0"/>
          <w:numId w:val="5"/>
        </w:numPr>
        <w:rPr>
          <w:rFonts w:ascii="OpenDyslexic" w:hAnsi="OpenDyslexic"/>
          <w:b/>
          <w:sz w:val="36"/>
          <w:szCs w:val="36"/>
        </w:rPr>
      </w:pPr>
      <w:r>
        <w:rPr>
          <w:rFonts w:ascii="OpenDyslexic" w:hAnsi="OpenDyslexic"/>
          <w:b/>
          <w:sz w:val="36"/>
          <w:szCs w:val="36"/>
        </w:rPr>
        <w:t xml:space="preserve">Sprinkle in grated cheese and stir until melted. Stir in diced tomatoes, cumin, zucchini, </w:t>
      </w:r>
      <w:r w:rsidR="00C64684">
        <w:rPr>
          <w:rFonts w:ascii="OpenDyslexic" w:hAnsi="OpenDyslexic"/>
          <w:b/>
          <w:sz w:val="36"/>
          <w:szCs w:val="36"/>
        </w:rPr>
        <w:t xml:space="preserve">silver beet </w:t>
      </w:r>
      <w:r>
        <w:rPr>
          <w:rFonts w:ascii="OpenDyslexic" w:hAnsi="OpenDyslexic"/>
          <w:b/>
          <w:sz w:val="36"/>
          <w:szCs w:val="36"/>
        </w:rPr>
        <w:t>salt and pepper to taste.</w:t>
      </w:r>
    </w:p>
    <w:p w14:paraId="4512A1C0" w14:textId="77777777" w:rsidR="0019536B" w:rsidRDefault="0019536B" w:rsidP="0019536B">
      <w:pPr>
        <w:pStyle w:val="ListParagraph"/>
        <w:numPr>
          <w:ilvl w:val="0"/>
          <w:numId w:val="5"/>
        </w:numPr>
        <w:rPr>
          <w:rFonts w:ascii="OpenDyslexic" w:hAnsi="OpenDyslexic"/>
          <w:b/>
          <w:sz w:val="36"/>
          <w:szCs w:val="36"/>
        </w:rPr>
      </w:pPr>
      <w:r>
        <w:rPr>
          <w:rFonts w:ascii="OpenDyslexic" w:hAnsi="OpenDyslexic"/>
          <w:b/>
          <w:sz w:val="36"/>
          <w:szCs w:val="36"/>
        </w:rPr>
        <w:t>Add the pasta to the sauce, toss to coat evenly.</w:t>
      </w:r>
    </w:p>
    <w:p w14:paraId="76D4177E" w14:textId="2AD71676" w:rsidR="0019536B" w:rsidRPr="008F2207" w:rsidRDefault="002613A9" w:rsidP="0019536B">
      <w:pPr>
        <w:pStyle w:val="ListParagraph"/>
        <w:numPr>
          <w:ilvl w:val="0"/>
          <w:numId w:val="5"/>
        </w:numPr>
        <w:rPr>
          <w:rFonts w:ascii="OpenDyslexic" w:hAnsi="OpenDyslexic"/>
          <w:b/>
          <w:sz w:val="36"/>
          <w:szCs w:val="36"/>
        </w:rPr>
      </w:pPr>
      <w:r>
        <w:rPr>
          <w:rFonts w:ascii="OpenDyslexic" w:hAnsi="OpenDyslexic"/>
          <w:b/>
          <w:sz w:val="36"/>
          <w:szCs w:val="36"/>
        </w:rPr>
        <w:t>Transfer to a casserole dish.  Enjoy!</w:t>
      </w:r>
    </w:p>
    <w:sectPr w:rsidR="0019536B" w:rsidRPr="008F2207" w:rsidSect="003E58B6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F9EB31" w14:textId="77777777" w:rsidR="00A139F9" w:rsidRDefault="00A139F9" w:rsidP="0019536B">
      <w:pPr>
        <w:spacing w:after="0" w:line="240" w:lineRule="auto"/>
      </w:pPr>
      <w:r>
        <w:separator/>
      </w:r>
    </w:p>
  </w:endnote>
  <w:endnote w:type="continuationSeparator" w:id="0">
    <w:p w14:paraId="3DC7D44A" w14:textId="77777777" w:rsidR="00A139F9" w:rsidRDefault="00A139F9" w:rsidP="00195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Dyslexic">
    <w:altName w:val="Arial"/>
    <w:panose1 w:val="00000000000000000000"/>
    <w:charset w:val="00"/>
    <w:family w:val="modern"/>
    <w:notTrueType/>
    <w:pitch w:val="variable"/>
    <w:sig w:usb0="00000001" w:usb1="00000000" w:usb2="00000000" w:usb3="00000000" w:csb0="00000013" w:csb1="00000000"/>
  </w:font>
  <w:font w:name="OpenDyslexicAlta">
    <w:altName w:val="Arial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516AD" w14:textId="77777777" w:rsidR="0019536B" w:rsidRDefault="0019536B">
    <w:pPr>
      <w:pStyle w:val="Footer"/>
    </w:pPr>
    <w:r>
      <w:t>Cheltenham Primary School Kitchen Classroom Program</w:t>
    </w:r>
  </w:p>
  <w:p w14:paraId="5943C5BC" w14:textId="77777777" w:rsidR="0019536B" w:rsidRDefault="001953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14F6E5" w14:textId="77777777" w:rsidR="00A139F9" w:rsidRDefault="00A139F9" w:rsidP="0019536B">
      <w:pPr>
        <w:spacing w:after="0" w:line="240" w:lineRule="auto"/>
      </w:pPr>
      <w:r>
        <w:separator/>
      </w:r>
    </w:p>
  </w:footnote>
  <w:footnote w:type="continuationSeparator" w:id="0">
    <w:p w14:paraId="3DC84807" w14:textId="77777777" w:rsidR="00A139F9" w:rsidRDefault="00A139F9" w:rsidP="001953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873D5"/>
    <w:multiLevelType w:val="hybridMultilevel"/>
    <w:tmpl w:val="B9F6BAF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727EC5"/>
    <w:multiLevelType w:val="hybridMultilevel"/>
    <w:tmpl w:val="9E8A9D0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DA6506"/>
    <w:multiLevelType w:val="hybridMultilevel"/>
    <w:tmpl w:val="97D6957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AC3C2B"/>
    <w:multiLevelType w:val="hybridMultilevel"/>
    <w:tmpl w:val="993882A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F91CC8"/>
    <w:multiLevelType w:val="hybridMultilevel"/>
    <w:tmpl w:val="5D84020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1875794">
    <w:abstractNumId w:val="1"/>
  </w:num>
  <w:num w:numId="2" w16cid:durableId="1924682161">
    <w:abstractNumId w:val="2"/>
  </w:num>
  <w:num w:numId="3" w16cid:durableId="1842430831">
    <w:abstractNumId w:val="0"/>
  </w:num>
  <w:num w:numId="4" w16cid:durableId="477768091">
    <w:abstractNumId w:val="3"/>
  </w:num>
  <w:num w:numId="5" w16cid:durableId="7643786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37AD"/>
    <w:rsid w:val="00071143"/>
    <w:rsid w:val="000924D2"/>
    <w:rsid w:val="00102057"/>
    <w:rsid w:val="00104B2C"/>
    <w:rsid w:val="0015116F"/>
    <w:rsid w:val="001637C2"/>
    <w:rsid w:val="00180847"/>
    <w:rsid w:val="00193F02"/>
    <w:rsid w:val="0019536B"/>
    <w:rsid w:val="001A143B"/>
    <w:rsid w:val="002613A9"/>
    <w:rsid w:val="00266919"/>
    <w:rsid w:val="00273ED8"/>
    <w:rsid w:val="002A3A33"/>
    <w:rsid w:val="002C1E79"/>
    <w:rsid w:val="00312F58"/>
    <w:rsid w:val="00333DAA"/>
    <w:rsid w:val="00373214"/>
    <w:rsid w:val="0037669F"/>
    <w:rsid w:val="0039373A"/>
    <w:rsid w:val="003D2A67"/>
    <w:rsid w:val="003E025A"/>
    <w:rsid w:val="003E58B6"/>
    <w:rsid w:val="00407406"/>
    <w:rsid w:val="00412109"/>
    <w:rsid w:val="00481DC8"/>
    <w:rsid w:val="004E44F5"/>
    <w:rsid w:val="004F37AD"/>
    <w:rsid w:val="004F7EEC"/>
    <w:rsid w:val="0050755E"/>
    <w:rsid w:val="00542708"/>
    <w:rsid w:val="00551B9C"/>
    <w:rsid w:val="00557FD7"/>
    <w:rsid w:val="00570089"/>
    <w:rsid w:val="005A61CB"/>
    <w:rsid w:val="005B107B"/>
    <w:rsid w:val="005D6546"/>
    <w:rsid w:val="006020AD"/>
    <w:rsid w:val="006409C6"/>
    <w:rsid w:val="006D6328"/>
    <w:rsid w:val="00715A2A"/>
    <w:rsid w:val="007A6C5B"/>
    <w:rsid w:val="00826854"/>
    <w:rsid w:val="00865BC6"/>
    <w:rsid w:val="0089353D"/>
    <w:rsid w:val="008F2207"/>
    <w:rsid w:val="008F4FCC"/>
    <w:rsid w:val="00916AF4"/>
    <w:rsid w:val="00931F48"/>
    <w:rsid w:val="00934785"/>
    <w:rsid w:val="00941BB3"/>
    <w:rsid w:val="009D2BAF"/>
    <w:rsid w:val="00A139F9"/>
    <w:rsid w:val="00A307D2"/>
    <w:rsid w:val="00A439BC"/>
    <w:rsid w:val="00A676A2"/>
    <w:rsid w:val="00A81262"/>
    <w:rsid w:val="00A8796A"/>
    <w:rsid w:val="00AB5391"/>
    <w:rsid w:val="00AD55C3"/>
    <w:rsid w:val="00AF5D7A"/>
    <w:rsid w:val="00AF5F22"/>
    <w:rsid w:val="00B23582"/>
    <w:rsid w:val="00B32BEE"/>
    <w:rsid w:val="00BA516F"/>
    <w:rsid w:val="00C16109"/>
    <w:rsid w:val="00C228B2"/>
    <w:rsid w:val="00C35030"/>
    <w:rsid w:val="00C46CBB"/>
    <w:rsid w:val="00C64684"/>
    <w:rsid w:val="00C677CD"/>
    <w:rsid w:val="00D20B32"/>
    <w:rsid w:val="00D33C33"/>
    <w:rsid w:val="00D437ED"/>
    <w:rsid w:val="00D55872"/>
    <w:rsid w:val="00D57778"/>
    <w:rsid w:val="00D6439F"/>
    <w:rsid w:val="00DE58B8"/>
    <w:rsid w:val="00E12581"/>
    <w:rsid w:val="00E673FB"/>
    <w:rsid w:val="00E82E34"/>
    <w:rsid w:val="00E8611E"/>
    <w:rsid w:val="00E9453D"/>
    <w:rsid w:val="00EB1875"/>
    <w:rsid w:val="00EB735F"/>
    <w:rsid w:val="00F56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96798E"/>
  <w15:docId w15:val="{F9D828B6-9FD1-4D28-A170-708E8CBB9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37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020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95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536B"/>
  </w:style>
  <w:style w:type="paragraph" w:styleId="Footer">
    <w:name w:val="footer"/>
    <w:basedOn w:val="Normal"/>
    <w:link w:val="FooterChar"/>
    <w:uiPriority w:val="99"/>
    <w:unhideWhenUsed/>
    <w:rsid w:val="00195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536B"/>
  </w:style>
  <w:style w:type="paragraph" w:styleId="BalloonText">
    <w:name w:val="Balloon Text"/>
    <w:basedOn w:val="Normal"/>
    <w:link w:val="BalloonTextChar"/>
    <w:uiPriority w:val="99"/>
    <w:semiHidden/>
    <w:unhideWhenUsed/>
    <w:rsid w:val="00195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53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167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 and Training</Company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08477439</dc:creator>
  <cp:lastModifiedBy>Jennifer Leason</cp:lastModifiedBy>
  <cp:revision>4</cp:revision>
  <cp:lastPrinted>2025-10-20T01:18:00Z</cp:lastPrinted>
  <dcterms:created xsi:type="dcterms:W3CDTF">2025-10-19T22:43:00Z</dcterms:created>
  <dcterms:modified xsi:type="dcterms:W3CDTF">2025-10-20T02:05:00Z</dcterms:modified>
</cp:coreProperties>
</file>