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lineRule="auto"/>
        <w:rPr>
          <w:rFonts w:ascii="Arial" w:cs="Arial" w:eastAsia="Arial" w:hAnsi="Arial"/>
          <w:color w:val="333542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rtl w:val="0"/>
        </w:rPr>
        <w:t xml:space="preserve">Administration Support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Arial" w:cs="Arial" w:eastAsia="Arial" w:hAnsi="Arial"/>
          <w:color w:val="33354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22"/>
          <w:szCs w:val="22"/>
          <w:rtl w:val="0"/>
        </w:rPr>
        <w:t xml:space="preserve">Administration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David Villani - Business Manager</w:t>
      </w:r>
    </w:p>
    <w:p w:rsidR="00000000" w:rsidDel="00000000" w:rsidP="00000000" w:rsidRDefault="00000000" w:rsidRPr="00000000" w14:paraId="00000004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Jo Alper - Office Manager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Kate Stewart - Accounts Receivable / Accounts Payable Finance Officer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Sarah Maloney - Finance 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Nancy Minicozzi - Executive Assistant to Executive Leadership Team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Justine McCann - Administration Assistant to the School Leaders, NCCD, VASS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Mardie Guppy - Reception and Community Engagement 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Chloe Scrimmizi - Reception </w:t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Tara Jeffrey - Enrolments 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Deb Cooper - OHS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Jo Wall - Daily Org/timetable</w:t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Jamie Hatch - IT Manager</w:t>
      </w:r>
    </w:p>
    <w:p w:rsidR="00000000" w:rsidDel="00000000" w:rsidP="00000000" w:rsidRDefault="00000000" w:rsidRPr="00000000" w14:paraId="0000000F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Zac Henningson - IT Support</w:t>
      </w:r>
    </w:p>
    <w:p w:rsidR="00000000" w:rsidDel="00000000" w:rsidP="00000000" w:rsidRDefault="00000000" w:rsidRPr="00000000" w14:paraId="00000010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Tara McGrath-Cathie - Logistic, Branding and Community Partnership Coordinator</w:t>
      </w:r>
    </w:p>
    <w:p w:rsidR="00000000" w:rsidDel="00000000" w:rsidP="00000000" w:rsidRDefault="00000000" w:rsidRPr="00000000" w14:paraId="00000011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Julie Villani - Library Technician</w:t>
      </w:r>
    </w:p>
    <w:p w:rsidR="00000000" w:rsidDel="00000000" w:rsidP="00000000" w:rsidRDefault="00000000" w:rsidRPr="00000000" w14:paraId="00000012">
      <w:pPr>
        <w:shd w:fill="ffffff" w:val="clear"/>
        <w:rPr>
          <w:rFonts w:ascii="Arial" w:cs="Arial" w:eastAsia="Arial" w:hAnsi="Arial"/>
          <w:color w:val="33354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22"/>
          <w:szCs w:val="22"/>
          <w:rtl w:val="0"/>
        </w:rPr>
        <w:t xml:space="preserve">Grounds and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Michael Sorbello 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John Pena</w:t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color w:val="33354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color w:val="333542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rtl w:val="0"/>
        </w:rPr>
        <w:t xml:space="preserve">Leadership</w:t>
      </w:r>
      <w:r w:rsidDel="00000000" w:rsidR="00000000" w:rsidRPr="00000000">
        <w:rPr>
          <w:rFonts w:ascii="Arial" w:cs="Arial" w:eastAsia="Arial" w:hAnsi="Arial"/>
          <w:color w:val="33354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Principal: Sue Carroll</w:t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Deputy Principal Learning and Teaching: Cherie Boltong </w:t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Deputy Principal Community Wellbeing: Kate McGrath</w:t>
      </w:r>
    </w:p>
    <w:p w:rsidR="00000000" w:rsidDel="00000000" w:rsidP="00000000" w:rsidRDefault="00000000" w:rsidRPr="00000000" w14:paraId="0000001A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Business Manager: David Villani</w:t>
      </w:r>
    </w:p>
    <w:p w:rsidR="00000000" w:rsidDel="00000000" w:rsidP="00000000" w:rsidRDefault="00000000" w:rsidRPr="00000000" w14:paraId="0000001B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Learner Diversity Leader: Bek Ryan</w:t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Religious Education Leader: Elizabeth Holligan</w:t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Learning Support Leader: Leesa Shannon</w:t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School of Wonder Leader: Megan Shiner- Learning and Teaching, Emma O'Keeffe - Community and Wellbeing</w:t>
      </w:r>
    </w:p>
    <w:p w:rsidR="00000000" w:rsidDel="00000000" w:rsidP="00000000" w:rsidRDefault="00000000" w:rsidRPr="00000000" w14:paraId="0000001F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School of Innovation Leader: Rach Chapman - Learning and Teaching, Callum Thompson - Community and Wellbeing</w:t>
      </w:r>
    </w:p>
    <w:p w:rsidR="00000000" w:rsidDel="00000000" w:rsidP="00000000" w:rsidRDefault="00000000" w:rsidRPr="00000000" w14:paraId="00000020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School of Possibilities Leader: Sarah Baglin - Learning and Teaching, Meredith Lia - Community and Wellbeing</w:t>
      </w:r>
    </w:p>
    <w:p w:rsidR="00000000" w:rsidDel="00000000" w:rsidP="00000000" w:rsidRDefault="00000000" w:rsidRPr="00000000" w14:paraId="00000021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Mental Health in Primary Schools: Kara McCann </w:t>
      </w:r>
    </w:p>
    <w:p w:rsidR="00000000" w:rsidDel="00000000" w:rsidP="00000000" w:rsidRDefault="00000000" w:rsidRPr="00000000" w14:paraId="00000022">
      <w:pPr>
        <w:shd w:fill="ffffff" w:val="clear"/>
        <w:rPr>
          <w:rFonts w:ascii="Arial" w:cs="Arial" w:eastAsia="Arial" w:hAnsi="Arial"/>
          <w:color w:val="3335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rtl w:val="0"/>
        </w:rPr>
        <w:t xml:space="preserve">St Anne’s College Staff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EXECUTIVE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Principal - Susan Carroll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Deputy Principal: Community Wellbeing - Kate McGrath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Deputy Principal: Learning and Teaching - Cherie Boltong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RELIGIOUS EDUCATION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Elizabeth Holligan eholligan@sackialla.catholic.edu.au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General inquiries 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office@sackialla.catholic.edu.au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Finance inquiries 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finance@sackialla.catholic.edu.au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Business Manager - David Villani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Executive Assistant - Nancy Minicozzi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Office Manager - Jo Alper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Finance - Sarah Maloney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Accounts Receivable and Payable Finance Officer - Kate Stewart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Administration Assistant for School Leaders, </w:t>
      </w: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VASS) and (NCCD) - Justine McCann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Risk and Compliance Officer - Deborah Cooper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Business Administration Trainee - Chloe Scrimizzi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Reception and Community Engagement Officer - Mardie Guppy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Enrolments and Student Services Officer - Tara Jeffery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Daily Organiser and Timetabler - Joanne 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Communications/Publications - Natasha Fujimoto &amp; Kym Henderson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Community Partnerships/Branding and Logistics Coordinator - Tara McGrath-Cathie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ICT Lead Administrator - Jamie Hatch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ICT Assistant - Zac Henningsen</w:t>
      </w:r>
    </w:p>
    <w:p w:rsidR="00000000" w:rsidDel="00000000" w:rsidP="00000000" w:rsidRDefault="00000000" w:rsidRPr="00000000" w14:paraId="00000042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LEARNING SUPPORT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Leesa Shannon - Learning Support Leader lshannon@sackialla.catholic.edu.au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Learning Support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Jacqui Avard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Alicia Bonner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Kaitlyn Bonner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Amanda Borysiewicz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Sarah Chaston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Hannah Crawford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Nicole Damon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Jeanette Doyle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Jess Doyle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Beth Hatton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Trent Herbert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Ella Hibble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Tyler Jamieson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Tina Kennedy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Alex Kitta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Abe Lake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Connor Michel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Aaron Niglia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Stacey Rae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Hannah Scholz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Aidan Shannon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Harry Shortis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Shannon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Molly Talbot</w:t>
      </w:r>
    </w:p>
    <w:p w:rsidR="00000000" w:rsidDel="00000000" w:rsidP="00000000" w:rsidRDefault="00000000" w:rsidRPr="00000000" w14:paraId="0000006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Learning Support Trainees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Jorgi Alper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Brayden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Mia Jefferey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Charliece Maloney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Food Technology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Rhonda Georgys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Grounds and Facilities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Michael Sorbello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Luigi Villani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John Pena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Koorie Education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Tina Thompson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Laboratory Technician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Tenille Russell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Languages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Debbie Mori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Library Technician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Julie Villani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Wellbeing Officers/Counsellors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Fiona Down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Melanie Formica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Eliza Linehan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OF WONDER TEAM (FOUNDATION - YEAR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Megan Shiner- Learning and Teaching mshiner@sackialla.catholic.edu.au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Emma O'Keeffe - Community and Wellbeing eokeeffe@sackialla.catholic.edu.au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Pastoral Group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FID: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Ivy Davidson idavidson@sackialla.catholic.edu.au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        Emma O'Keeffe eokeeffe@sackialla.catholic.edu.au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FJH: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Glenice Sefton gsefton@sackialla.catholic.edu.au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FNG: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Nikea Grinter ngrinter@sackialla.catholic.edu.au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1/2AB: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Andrea Bergamin abergamin@sackialla.catholic.edu.au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1/2AM: 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Bec Bolger rbolger@sackialla.catholic.edu.au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            Kara McCann kmccann@sackialla.catholic.edu.au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1/2LBB: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Laurel Baxter-Butts lbaxter-butts@sackialla.catholic.edu.au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1/2LH: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Lauren Hall lhall@sackialla.catholic.edu.au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3/4JB: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Cindy Luksch cluksch@sackialla.catholic.edu.au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3/4MK: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Melissa Kemp mkemp@sackialla.catholic.edu.au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3/4MS: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Marian Segrave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msegrave@sackialla.catholic.edu.au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Specialists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Visual Arts: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Mark Almond malmond@sackialla.catholic.edu.au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Italian: 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Nadia Mori nmori@sackialla.catholic.edu.au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Library: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Megan Shiner mshiner@sackialla.catholic.edu.au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Performing Arts: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Alexa Mori amori@sackialla.catholic.edu.au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Physical Education: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 Emma O'Keeffe eokeeffe@sackialla.catholic.edu.au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AA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OF INNOVATION TEAM (YEARS 7 - 9)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Leaders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Rach Chapman - Learning and Teaching rchapman@sackialla.catholic.edu.au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Callum Thompson - Community and Wellbeing cthompson@sackialla.catholic.edu.au</w:t>
      </w:r>
    </w:p>
    <w:p w:rsidR="00000000" w:rsidDel="00000000" w:rsidP="00000000" w:rsidRDefault="00000000" w:rsidRPr="00000000" w14:paraId="000000B0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Pastoral Group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Charles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Mel Formica and Sarah Chaston mformica@sackialla.catholic.edu.au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Keshia Dean and Tyler Jamieson kdean@sackialla.catholic.edu.au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Gabriella Cirillo gcirillo@sackialla.catholic.edu.au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Cooper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Ciaran Hubble and Jess Doyle chubble@sackialla.catholic.edu.au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Chelsea Nicholson and Charliece Maloney cnicholson@sackialla.catholic.edu.au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Adam Zito and Aidan Shannon azito@sackialla.catholic.edu.au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Majella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Peter O’Brien pobrien@sackialla.catholic.edu.au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Brooke Kelly and Hannah Scholz bkelly@sackialla.catholic.edu.au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Bek Ryan and Amanda Borysiewicz rryan@sackialla.catholic.edu.au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Montessori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- Dion Prince, Leesa Shannon and Brayden Hall </w:t>
      </w:r>
      <w:hyperlink r:id="rId8">
        <w:r w:rsidDel="00000000" w:rsidR="00000000" w:rsidRPr="00000000">
          <w:rPr>
            <w:rFonts w:ascii="Arial" w:cs="Arial" w:eastAsia="Arial" w:hAnsi="Arial"/>
            <w:color w:val="333542"/>
            <w:sz w:val="16"/>
            <w:szCs w:val="16"/>
            <w:rtl w:val="0"/>
          </w:rPr>
          <w:t xml:space="preserve">dprince@sackialla.catholic.edu.au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- Steph Symes ssymes@sackialla.catholic.edu.au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- Nisha Walker and Kasey Senior nwalker@sackialla.catholic.edu.au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of Innovation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Bek Ryan  rryan@sackialla.catholic.edu.au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Nisha Walker nwalker@sackialla.catholic.edu.au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Amy Wheeler awheeler@sackialla.catholic.edu.au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Rachel Broughton rbroughton@sackialla.catholic.edu.au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Ciaran Hubble chubble@sackialla.catholic.edu.au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jc w:val="both"/>
        <w:rPr>
          <w:rFonts w:ascii="Times New Roman" w:cs="Times New Roman" w:eastAsia="Times New Roman" w:hAnsi="Times New Roman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Katrina Essex kessex@sackialla.catholic.edu.au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Gabriella Cirillo gcirillo@sackialla.catholic.edu.au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Keshia Dean kdean@sackialla.catholic.edu.au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Steph Symes ssymes@sackialla.catholic.edu.au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jc w:val="both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Adam Zito azito@sackialla.catholic.edu.au</w:t>
      </w:r>
    </w:p>
    <w:p w:rsidR="00000000" w:rsidDel="00000000" w:rsidP="00000000" w:rsidRDefault="00000000" w:rsidRPr="00000000" w14:paraId="000000D3">
      <w:pPr>
        <w:shd w:fill="ffffff" w:val="clear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- Bliss Polinar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bpolinar@sackialla.catholic.edu.au</w:t>
      </w:r>
    </w:p>
    <w:p w:rsidR="00000000" w:rsidDel="00000000" w:rsidP="00000000" w:rsidRDefault="00000000" w:rsidRPr="00000000" w14:paraId="000000D4">
      <w:pPr>
        <w:shd w:fill="ffffff" w:val="clear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- Machingaifa Kazayi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mkazayi@sackialla.catholic.edu.au</w:t>
      </w:r>
    </w:p>
    <w:p w:rsidR="00000000" w:rsidDel="00000000" w:rsidP="00000000" w:rsidRDefault="00000000" w:rsidRPr="00000000" w14:paraId="000000D5">
      <w:pPr>
        <w:shd w:fill="ffffff" w:val="clear"/>
        <w:jc w:val="both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Careers Practitioner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Belinda Gleesonbgleeson@sackialla.catholic.edu.au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OF POSSIBILITIES TEAM (YEARS 10-11)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School Leaders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Sarah Baglin - Learning and Teaching sbaglin@sackialla.catholic.edu.au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Meredith Lia - Community and Wellbeing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VCE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Chris Segrave csegrave@sackialla.catholic.edu.au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Applied Learning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Belinda Gleesonbgleeson@sackialla.catholic.edu.au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Pastoral Group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Charles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Jamie Kelly and Kaitlyn Bonner jkelly@sackialla.catholic.edu.au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- Christian Steri and Jacqui Avard csteri@sackialla.catholic.edu.au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Cooper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Elizabeth Holligan eholligan@sackialla.catholic.edu.au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Stephen Kealy skealy@sackialla.catholic.edu.au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Majella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Cosimo Rando and Alex Kita crando@sackialla.catholic.edu.au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Montessori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Lila Delahenty ldelahenty@sackialla.catholic.edu.au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- Meredith Lia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F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Specialists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Biology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Chelsea Nicholson cnicholson@sackialla.catholic.edu.au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Business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Lila Delahenty ldelahenty@sackialla.catholic.edu.au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Chris Segrave csegrave@sackialla.catholic.edu.au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Business Year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Lila Delahenty ldelahenty@sackialla.catholic.edu.au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Meredith Lia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Careers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Belinda Gleeson bgleeson@</w:t>
      </w:r>
      <w:hyperlink r:id="rId9">
        <w:r w:rsidDel="00000000" w:rsidR="00000000" w:rsidRPr="00000000">
          <w:rPr>
            <w:rFonts w:ascii="Arial" w:cs="Arial" w:eastAsia="Arial" w:hAnsi="Arial"/>
            <w:color w:val="333542"/>
            <w:sz w:val="16"/>
            <w:szCs w:val="16"/>
            <w:rtl w:val="0"/>
          </w:rPr>
          <w:t xml:space="preserve">sackialla.catholic.edu.au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Jamie Kelly jkelly@sackialla.catholic.edu.au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Meredith Lia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Troy Lowe tlowe@sackialla.catholic.edu.au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Chelsea Nicholson cnicholson@sackialla.catholic.edu.au</w:t>
      </w:r>
    </w:p>
    <w:p w:rsidR="00000000" w:rsidDel="00000000" w:rsidP="00000000" w:rsidRDefault="00000000" w:rsidRPr="00000000" w14:paraId="00000106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Jamie Kelly jkelly@sackialla.catholic.edu.au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Meredith Lia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Sarah Baglin sbaglin@sackialla.catholic.edu.au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Jamie Kelly jkelly@sackialla.catholic.edu.au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Christian Steri csteri@sackialla.catholic.edu.au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Food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Jacinta Cari jcari@sackialla.catholic.edu.au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General 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Shamsul Akan sakan@sackialla.catholic.edu.au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Troy Lowe tlowe@sackialla.catholic.edu.au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Peter O'Brien pobrien@sackialla.catholic.edu.au</w:t>
      </w:r>
    </w:p>
    <w:p w:rsidR="00000000" w:rsidDel="00000000" w:rsidP="00000000" w:rsidRDefault="00000000" w:rsidRPr="00000000" w14:paraId="00000114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Machingaifa Kazayi mkazayi@sackialla.catholic.edu.au</w:t>
      </w:r>
    </w:p>
    <w:p w:rsidR="00000000" w:rsidDel="00000000" w:rsidP="00000000" w:rsidRDefault="00000000" w:rsidRPr="00000000" w14:paraId="0000011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Nicole Dainton ndainton@sackialla.catholic.edu.au</w:t>
      </w:r>
    </w:p>
    <w:p w:rsidR="00000000" w:rsidDel="00000000" w:rsidP="00000000" w:rsidRDefault="00000000" w:rsidRPr="00000000" w14:paraId="0000011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Kasey Senior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Kasey Senior ksenior@sackialla.catholic.edu.au</w:t>
      </w:r>
    </w:p>
    <w:p w:rsidR="00000000" w:rsidDel="00000000" w:rsidP="00000000" w:rsidRDefault="00000000" w:rsidRPr="00000000" w14:paraId="0000011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Health and Human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Jacinta Cari jcari@sackialla.catholic.edu.au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Industry and Enterprise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Chris Segrave csegrave@sackialla.catholic.edu.au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Information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Cosimo Rando crando@sackialla.catholic.edu.au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Italian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Christian Steri csteri@sackialla.catholic.edu.au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Legal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Elizabeth Holligan eholligan@sackialla.catholic.edu.au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Mathematical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Shamsul Akan sakan@sackialla.catholic.edu.au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Modern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Lila Delahenty  ldelahenty@sackialla.catholic.edu.au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Physical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Nicole Dainton ndainton@sackialla.catholic.edu.au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Physics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Troy Lowe tlowe@sackialla.catholic.edu.au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Peter O'Brien pobrien@sackialla.catholic.edu.au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Meredith Lia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Sarah Baglin sbaglin@sackialla.catholic.edu.au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Troy Lowe tlowe@sackialla.catholic.edu.au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Religion and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Rach Chapman rchapman@sackialla.catholic.edu.au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Elizabeth Holligan eholligan@sackialla.catholic.edu.au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Religious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Theatre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VCE-VM Literacy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Jamie Kelly jkelly@sackialla.catholic.edu.au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VCE-VM Numeracy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Stephen Kealy skealy@sackialla.catholic.edu.au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VCE-VM Personal Development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Stephen Kealy skealy@sackialla.catholic.edu.au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Meredith Lia mlia@sackialla.catholic.edu.au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VCE-VM Work-Related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Stephen Kealy skealy@sackialla.catholic.edu.au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16"/>
          <w:szCs w:val="16"/>
          <w:rtl w:val="0"/>
        </w:rPr>
        <w:t xml:space="preserve">Visual Communication and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542"/>
          <w:sz w:val="16"/>
          <w:szCs w:val="16"/>
          <w:rtl w:val="0"/>
        </w:rPr>
        <w:t xml:space="preserve">Cosimo Rando c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rando@sackialla.catholic.edu.au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542"/>
          <w:sz w:val="20"/>
          <w:szCs w:val="20"/>
          <w:rtl w:val="0"/>
        </w:rPr>
        <w:t xml:space="preserve">SOI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16"/>
          <w:szCs w:val="16"/>
          <w:rtl w:val="0"/>
        </w:rPr>
        <w:t xml:space="preserve">Year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English  Brooke Kelly Katrina Essex Nisha Walker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Global Studies  Brooke Kelly Katrina Essex Nisha Walker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Maths  Ciaran Hubble Amy Wheeler Machingaifa Kazayi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Science  Chelsea Nicholson Amy Wheeler Ciaran Hubble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Languages  Cosi Rando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Enviro Science  Dion Prince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Health and PE  Kasey Senior (Pending)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Religious Education  Bek Ryan Rach Chapman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The Arts/Technologies  Steph Symes Cosi Rando Mark Almond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RRRR  Bek Ryan Nisha Walker Callum Thompson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16"/>
          <w:szCs w:val="16"/>
          <w:rtl w:val="0"/>
        </w:rPr>
        <w:t xml:space="preserve">Year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English  Brooke Kelly Katrina Essex Nisha Walker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Global Studies  Brooke Kelly Katrina Essex Nisha Walker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Maths  Ciaran Hubble Amy Wheeler Machingaifa Kazayi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Science  Chelsea Nicholson Amy Wheeler Ciaran Hubble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Languages  Rachel Preston Broughton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Enviro Science  Dion Prince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Health and PE  Callum Thompson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Religious Education  Bek Ryan Rach Chapman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The Arts/Technologies  Steph Symes Cosi Rando Mark Almond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16"/>
          <w:szCs w:val="16"/>
          <w:rtl w:val="0"/>
        </w:rPr>
        <w:t xml:space="preserve">Year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English  Gabby Cirillo Keshia Dean Brooke Kelly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Religious Education  Keshia Dean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Sciences  Adam Zito Chelsea Nicholson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Maths  Adam Zito Machingaifa Kazayi Peter O’Brien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Languages  Cosi Rando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Global Studies  Keshia Dean Gabby Cirillo Adam Zito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EPP  Gabby Cirillo Adam Zito Keshia Dean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Health and PE  Callum Thompson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Performing Arts  Steph Symes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Helvetica Neue" w:cs="Helvetica Neue" w:eastAsia="Helvetica Neue" w:hAnsi="Helvetica Neue"/>
          <w:color w:val="222222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6"/>
          <w:szCs w:val="16"/>
          <w:rtl w:val="0"/>
        </w:rPr>
        <w:t xml:space="preserve">Visual Arts  Keshia Dean</w:t>
      </w:r>
    </w:p>
    <w:p w:rsidR="00000000" w:rsidDel="00000000" w:rsidP="00000000" w:rsidRDefault="00000000" w:rsidRPr="00000000" w14:paraId="00000170">
      <w:pPr>
        <w:shd w:fill="ffffff" w:val="clear"/>
        <w:rPr>
          <w:rFonts w:ascii="Arial" w:cs="Arial" w:eastAsia="Arial" w:hAnsi="Arial"/>
          <w:color w:val="333542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845E36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845E36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 w:val="1"/>
    <w:rsid w:val="00845E3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45E3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trix-empty" w:customStyle="1">
    <w:name w:val="trix-empty"/>
    <w:basedOn w:val="Normal"/>
    <w:rsid w:val="00845E3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C669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699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56F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ackialla.catholic.edu.a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segrave@sackialla.catholic.edu.au" TargetMode="External"/><Relationship Id="rId8" Type="http://schemas.openxmlformats.org/officeDocument/2006/relationships/hyperlink" Target="https://newsletters.naavi.com/i/JlOndDN/issue-12/page/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Y5y+EGztHUT0zVgKdBUM65i2Q==">CgMxLjA4AHIhMWM1SDE2d3dDSHZPbUtiYkV6cXRpRmc1NXE4TzRwaFV6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2023-08-24T10:30:00Z</dcterms:created>
  <dc:creator>Kym Henderson</dc:creator>
</cp:coreProperties>
</file>