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00" w:type="dxa"/>
        <w:jc w:val="center"/>
        <w:tblCellMar>
          <w:left w:w="0" w:type="dxa"/>
          <w:right w:w="0" w:type="dxa"/>
        </w:tblCellMar>
        <w:tblLook w:val="04A0" w:firstRow="1" w:lastRow="0" w:firstColumn="1" w:lastColumn="0" w:noHBand="0" w:noVBand="1"/>
      </w:tblPr>
      <w:tblGrid>
        <w:gridCol w:w="12600"/>
      </w:tblGrid>
      <w:tr w:rsidR="002F501C" w:rsidTr="002F501C">
        <w:trPr>
          <w:jc w:val="center"/>
        </w:trPr>
        <w:tc>
          <w:tcPr>
            <w:tcW w:w="0" w:type="auto"/>
            <w:shd w:val="clear" w:color="auto" w:fill="333333"/>
            <w:vAlign w:val="center"/>
            <w:hideMark/>
          </w:tcPr>
          <w:tbl>
            <w:tblPr>
              <w:tblW w:w="5000" w:type="pct"/>
              <w:tblCellMar>
                <w:left w:w="0" w:type="dxa"/>
                <w:right w:w="0" w:type="dxa"/>
              </w:tblCellMar>
              <w:tblLook w:val="04A0" w:firstRow="1" w:lastRow="0" w:firstColumn="1" w:lastColumn="0" w:noHBand="0" w:noVBand="1"/>
            </w:tblPr>
            <w:tblGrid>
              <w:gridCol w:w="6300"/>
              <w:gridCol w:w="6300"/>
            </w:tblGrid>
            <w:tr w:rsidR="002F501C">
              <w:tc>
                <w:tcPr>
                  <w:tcW w:w="2500" w:type="pct"/>
                  <w:shd w:val="clear" w:color="auto" w:fill="333333"/>
                  <w:tcMar>
                    <w:top w:w="150" w:type="dxa"/>
                    <w:left w:w="1200" w:type="dxa"/>
                    <w:bottom w:w="210" w:type="dxa"/>
                    <w:right w:w="0" w:type="dxa"/>
                  </w:tcMar>
                  <w:vAlign w:val="center"/>
                  <w:hideMark/>
                </w:tcPr>
                <w:p w:rsidR="002F501C" w:rsidRDefault="002F501C">
                  <w:r>
                    <w:rPr>
                      <w:noProof/>
                      <w:color w:val="0000FF"/>
                    </w:rPr>
                    <w:drawing>
                      <wp:inline distT="0" distB="0" distL="0" distR="0">
                        <wp:extent cx="1325880" cy="518160"/>
                        <wp:effectExtent l="0" t="0" r="7620" b="0"/>
                        <wp:docPr id="9" name="Picture 9" descr="Defence Job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 Job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c>
                <w:tcPr>
                  <w:tcW w:w="2500" w:type="pct"/>
                  <w:shd w:val="clear" w:color="auto" w:fill="333333"/>
                  <w:tcMar>
                    <w:top w:w="150" w:type="dxa"/>
                    <w:left w:w="0" w:type="dxa"/>
                    <w:bottom w:w="210" w:type="dxa"/>
                    <w:right w:w="1200" w:type="dxa"/>
                  </w:tcMar>
                  <w:vAlign w:val="center"/>
                  <w:hideMark/>
                </w:tcPr>
                <w:p w:rsidR="002F501C" w:rsidRDefault="002F501C">
                  <w:pPr>
                    <w:jc w:val="right"/>
                  </w:pPr>
                  <w:r>
                    <w:rPr>
                      <w:noProof/>
                      <w:color w:val="FFFFFF"/>
                    </w:rPr>
                    <w:drawing>
                      <wp:inline distT="0" distB="0" distL="0" distR="0">
                        <wp:extent cx="1981200" cy="518160"/>
                        <wp:effectExtent l="0" t="0" r="0" b="0"/>
                        <wp:docPr id="8" name="Picture 8" descr="Navy. The Team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y. The Team Work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518160"/>
                                </a:xfrm>
                                <a:prstGeom prst="rect">
                                  <a:avLst/>
                                </a:prstGeom>
                                <a:noFill/>
                                <a:ln>
                                  <a:noFill/>
                                </a:ln>
                              </pic:spPr>
                            </pic:pic>
                          </a:graphicData>
                        </a:graphic>
                      </wp:inline>
                    </w:drawing>
                  </w:r>
                </w:p>
              </w:tc>
            </w:tr>
          </w:tbl>
          <w:p w:rsidR="002F501C" w:rsidRDefault="002F501C">
            <w:pPr>
              <w:rPr>
                <w:rFonts w:ascii="Times New Roman" w:eastAsia="Times New Roman" w:hAnsi="Times New Roman" w:cs="Times New Roman"/>
                <w:sz w:val="20"/>
                <w:szCs w:val="20"/>
              </w:rPr>
            </w:pPr>
          </w:p>
        </w:tc>
      </w:tr>
      <w:tr w:rsidR="002F501C" w:rsidTr="002F501C">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600"/>
            </w:tblGrid>
            <w:tr w:rsidR="002F501C">
              <w:tc>
                <w:tcPr>
                  <w:tcW w:w="0" w:type="auto"/>
                  <w:vAlign w:val="center"/>
                  <w:hideMark/>
                </w:tcPr>
                <w:p w:rsidR="002F501C" w:rsidRDefault="002F501C">
                  <w:r>
                    <w:rPr>
                      <w:noProof/>
                    </w:rPr>
                    <w:drawing>
                      <wp:inline distT="0" distB="0" distL="0" distR="0">
                        <wp:extent cx="8001000" cy="3619500"/>
                        <wp:effectExtent l="0" t="0" r="0" b="0"/>
                        <wp:docPr id="7" name="Picture 7" descr="Navy - Generic - Platform - HMAS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 Generic - Platform - HMAS Adelai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01000" cy="3619500"/>
                                </a:xfrm>
                                <a:prstGeom prst="rect">
                                  <a:avLst/>
                                </a:prstGeom>
                                <a:noFill/>
                                <a:ln>
                                  <a:noFill/>
                                </a:ln>
                              </pic:spPr>
                            </pic:pic>
                          </a:graphicData>
                        </a:graphic>
                      </wp:inline>
                    </w:drawing>
                  </w:r>
                </w:p>
              </w:tc>
            </w:tr>
          </w:tbl>
          <w:p w:rsidR="002F501C" w:rsidRDefault="002F501C">
            <w:pPr>
              <w:rPr>
                <w:rFonts w:ascii="Times New Roman" w:eastAsia="Times New Roman" w:hAnsi="Times New Roman" w:cs="Times New Roman"/>
                <w:sz w:val="20"/>
                <w:szCs w:val="20"/>
              </w:rPr>
            </w:pPr>
          </w:p>
        </w:tc>
      </w:tr>
      <w:tr w:rsidR="002F501C" w:rsidTr="002F501C">
        <w:trPr>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600"/>
            </w:tblGrid>
            <w:tr w:rsidR="002F501C">
              <w:trPr>
                <w:tblCellSpacing w:w="0" w:type="dxa"/>
              </w:trPr>
              <w:tc>
                <w:tcPr>
                  <w:tcW w:w="5000" w:type="pct"/>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00"/>
                  </w:tblGrid>
                  <w:tr w:rsidR="002F501C">
                    <w:trPr>
                      <w:tblCellSpacing w:w="0" w:type="dxa"/>
                    </w:trPr>
                    <w:tc>
                      <w:tcPr>
                        <w:tcW w:w="0" w:type="auto"/>
                        <w:shd w:val="clear" w:color="auto" w:fill="FFFFFF"/>
                        <w:tcMar>
                          <w:top w:w="675" w:type="dxa"/>
                          <w:left w:w="1200" w:type="dxa"/>
                          <w:bottom w:w="675" w:type="dxa"/>
                          <w:right w:w="1200" w:type="dxa"/>
                        </w:tcMar>
                        <w:vAlign w:val="center"/>
                      </w:tcPr>
                      <w:p w:rsidR="002F501C" w:rsidRDefault="002F501C">
                        <w:pPr>
                          <w:pStyle w:val="NormalWeb"/>
                          <w:spacing w:line="360" w:lineRule="atLeast"/>
                          <w:rPr>
                            <w:rFonts w:ascii="Arial" w:hAnsi="Arial" w:cs="Arial"/>
                            <w:color w:val="000000"/>
                            <w:sz w:val="23"/>
                            <w:szCs w:val="23"/>
                          </w:rPr>
                        </w:pPr>
                      </w:p>
                      <w:p w:rsidR="002F501C" w:rsidRDefault="002F501C">
                        <w:pPr>
                          <w:pStyle w:val="NormalWeb"/>
                          <w:spacing w:line="360" w:lineRule="atLeast"/>
                          <w:rPr>
                            <w:rFonts w:ascii="Arial" w:hAnsi="Arial" w:cs="Arial"/>
                            <w:color w:val="000000"/>
                            <w:sz w:val="23"/>
                            <w:szCs w:val="23"/>
                          </w:rPr>
                        </w:pPr>
                        <w:r>
                          <w:rPr>
                            <w:rFonts w:ascii="Arial" w:hAnsi="Arial" w:cs="Arial"/>
                            <w:color w:val="000000"/>
                            <w:sz w:val="23"/>
                            <w:szCs w:val="23"/>
                          </w:rPr>
                          <w:t xml:space="preserve">An </w:t>
                        </w:r>
                        <w:r>
                          <w:rPr>
                            <w:rFonts w:ascii="Arial" w:hAnsi="Arial" w:cs="Arial"/>
                            <w:color w:val="000000"/>
                            <w:sz w:val="23"/>
                            <w:szCs w:val="23"/>
                          </w:rPr>
                          <w:t>a</w:t>
                        </w:r>
                        <w:r>
                          <w:rPr>
                            <w:rFonts w:ascii="Arial" w:hAnsi="Arial" w:cs="Arial"/>
                            <w:color w:val="000000"/>
                            <w:sz w:val="23"/>
                            <w:szCs w:val="23"/>
                          </w:rPr>
                          <w:t>viation career in the Navy is one of the most unique opportunities in Australia. </w:t>
                        </w:r>
                        <w:bookmarkStart w:id="0" w:name="_GoBack"/>
                        <w:bookmarkEnd w:id="0"/>
                      </w:p>
                      <w:p w:rsidR="002F501C" w:rsidRDefault="002F501C">
                        <w:pPr>
                          <w:pStyle w:val="NormalWeb"/>
                          <w:spacing w:before="0" w:beforeAutospacing="0" w:after="300" w:afterAutospacing="0" w:line="330" w:lineRule="atLeast"/>
                          <w:jc w:val="center"/>
                          <w:rPr>
                            <w:rFonts w:ascii="Arial" w:hAnsi="Arial" w:cs="Arial"/>
                            <w:b/>
                            <w:bCs/>
                            <w:color w:val="000000"/>
                            <w:sz w:val="27"/>
                            <w:szCs w:val="27"/>
                          </w:rPr>
                        </w:pPr>
                        <w:r>
                          <w:rPr>
                            <w:rFonts w:ascii="Arial" w:hAnsi="Arial" w:cs="Arial"/>
                            <w:b/>
                            <w:bCs/>
                            <w:color w:val="000000"/>
                            <w:sz w:val="27"/>
                            <w:szCs w:val="27"/>
                          </w:rPr>
                          <w:t xml:space="preserve">Explore Navy aviation roles: </w:t>
                        </w:r>
                      </w:p>
                      <w:tbl>
                        <w:tblPr>
                          <w:tblW w:w="5000" w:type="pct"/>
                          <w:tblCellMar>
                            <w:left w:w="0" w:type="dxa"/>
                            <w:right w:w="0" w:type="dxa"/>
                          </w:tblCellMar>
                          <w:tblLook w:val="04A0" w:firstRow="1" w:lastRow="0" w:firstColumn="1" w:lastColumn="0" w:noHBand="0" w:noVBand="1"/>
                        </w:tblPr>
                        <w:tblGrid>
                          <w:gridCol w:w="10200"/>
                        </w:tblGrid>
                        <w:tr w:rsidR="002F501C">
                          <w:tc>
                            <w:tcPr>
                              <w:tcW w:w="0" w:type="auto"/>
                              <w:hideMark/>
                            </w:tcPr>
                            <w:tbl>
                              <w:tblPr>
                                <w:tblW w:w="5000" w:type="pct"/>
                                <w:tblCellMar>
                                  <w:left w:w="0" w:type="dxa"/>
                                  <w:right w:w="0" w:type="dxa"/>
                                </w:tblCellMar>
                                <w:tblLook w:val="04A0" w:firstRow="1" w:lastRow="0" w:firstColumn="1" w:lastColumn="0" w:noHBand="0" w:noVBand="1"/>
                              </w:tblPr>
                              <w:tblGrid>
                                <w:gridCol w:w="3000"/>
                                <w:gridCol w:w="7200"/>
                              </w:tblGrid>
                              <w:tr w:rsidR="002F501C">
                                <w:tc>
                                  <w:tcPr>
                                    <w:tcW w:w="3000" w:type="dxa"/>
                                    <w:shd w:val="clear" w:color="auto" w:fill="FFFFFF"/>
                                    <w:hideMark/>
                                  </w:tcPr>
                                  <w:p w:rsidR="002F501C" w:rsidRDefault="002F501C">
                                    <w:r>
                                      <w:rPr>
                                        <w:noProof/>
                                        <w:color w:val="000000"/>
                                      </w:rPr>
                                      <w:drawing>
                                        <wp:inline distT="0" distB="0" distL="0" distR="0">
                                          <wp:extent cx="1905000" cy="1905000"/>
                                          <wp:effectExtent l="0" t="0" r="0" b="0"/>
                                          <wp:docPr id="6" name="Picture 6" descr="Navy Aviation Systems Technician T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vy Aviation Systems Technician Trad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7200"/>
                                    </w:tblGrid>
                                    <w:tr w:rsidR="002F501C">
                                      <w:trPr>
                                        <w:trHeight w:val="225"/>
                                      </w:trPr>
                                      <w:tc>
                                        <w:tcPr>
                                          <w:tcW w:w="0" w:type="auto"/>
                                          <w:vAlign w:val="center"/>
                                          <w:hideMark/>
                                        </w:tcPr>
                                        <w:p w:rsidR="002F501C" w:rsidRDefault="002F501C"/>
                                      </w:tc>
                                    </w:tr>
                                    <w:tr w:rsidR="002F501C">
                                      <w:tc>
                                        <w:tcPr>
                                          <w:tcW w:w="0" w:type="auto"/>
                                          <w:tcMar>
                                            <w:top w:w="0" w:type="dxa"/>
                                            <w:left w:w="300" w:type="dxa"/>
                                            <w:bottom w:w="0" w:type="dxa"/>
                                            <w:right w:w="300" w:type="dxa"/>
                                          </w:tcMar>
                                          <w:hideMark/>
                                        </w:tcPr>
                                        <w:p w:rsidR="002F501C" w:rsidRDefault="002F501C">
                                          <w:pPr>
                                            <w:spacing w:line="360" w:lineRule="atLeast"/>
                                            <w:rPr>
                                              <w:rFonts w:ascii="Arial" w:hAnsi="Arial" w:cs="Arial"/>
                                              <w:color w:val="545455"/>
                                              <w:sz w:val="23"/>
                                              <w:szCs w:val="23"/>
                                            </w:rPr>
                                          </w:pPr>
                                          <w:hyperlink r:id="rId13" w:history="1">
                                            <w:r>
                                              <w:rPr>
                                                <w:rStyle w:val="Hyperlink"/>
                                                <w:rFonts w:ascii="Arial" w:hAnsi="Arial" w:cs="Arial"/>
                                                <w:b/>
                                                <w:bCs/>
                                                <w:color w:val="545455"/>
                                                <w:sz w:val="23"/>
                                                <w:szCs w:val="23"/>
                                                <w:shd w:val="clear" w:color="auto" w:fill="FFFFFF"/>
                                              </w:rPr>
                                              <w:t>Aviation Technician</w:t>
                                            </w:r>
                                          </w:hyperlink>
                                          <w:r>
                                            <w:rPr>
                                              <w:rStyle w:val="Strong"/>
                                              <w:rFonts w:ascii="Arial" w:hAnsi="Arial" w:cs="Arial"/>
                                              <w:color w:val="545455"/>
                                              <w:sz w:val="23"/>
                                              <w:szCs w:val="23"/>
                                              <w:shd w:val="clear" w:color="auto" w:fill="FFFFFF"/>
                                            </w:rPr>
                                            <w:t> / </w:t>
                                          </w:r>
                                          <w:hyperlink r:id="rId14" w:history="1">
                                            <w:r>
                                              <w:rPr>
                                                <w:rStyle w:val="Hyperlink"/>
                                                <w:rFonts w:ascii="Arial" w:hAnsi="Arial" w:cs="Arial"/>
                                                <w:b/>
                                                <w:bCs/>
                                                <w:color w:val="545455"/>
                                                <w:sz w:val="23"/>
                                                <w:szCs w:val="23"/>
                                                <w:shd w:val="clear" w:color="auto" w:fill="FFFFFF"/>
                                              </w:rPr>
                                              <w:t>Aviation Systems Technician</w:t>
                                            </w:r>
                                          </w:hyperlink>
                                          <w:r>
                                            <w:rPr>
                                              <w:rFonts w:ascii="Arial" w:hAnsi="Arial" w:cs="Arial"/>
                                              <w:color w:val="000000"/>
                                              <w:sz w:val="23"/>
                                              <w:szCs w:val="23"/>
                                              <w:shd w:val="clear" w:color="auto" w:fill="FFFFFF"/>
                                            </w:rPr>
                                            <w:t>: Maintain the most technically-advanced helicopters in Australia. You will be responsible for the maintenance, repair and overhaul of aircraft systems, equipment and components for the Seahawk Romeo helicopters. </w:t>
                                          </w:r>
                                          <w:r>
                                            <w:rPr>
                                              <w:rFonts w:ascii="Arial" w:hAnsi="Arial" w:cs="Arial"/>
                                              <w:color w:val="545455"/>
                                              <w:sz w:val="23"/>
                                              <w:szCs w:val="23"/>
                                            </w:rPr>
                                            <w:t xml:space="preserve"> </w:t>
                                          </w:r>
                                        </w:p>
                                      </w:tc>
                                    </w:tr>
                                    <w:tr w:rsidR="002F501C">
                                      <w:trPr>
                                        <w:trHeight w:val="150"/>
                                      </w:trPr>
                                      <w:tc>
                                        <w:tcPr>
                                          <w:tcW w:w="0" w:type="auto"/>
                                          <w:vAlign w:val="center"/>
                                          <w:hideMark/>
                                        </w:tcPr>
                                        <w:p w:rsidR="002F501C" w:rsidRDefault="002F501C">
                                          <w:pPr>
                                            <w:rPr>
                                              <w:rFonts w:ascii="Arial" w:hAnsi="Arial" w:cs="Arial"/>
                                              <w:color w:val="545455"/>
                                              <w:sz w:val="23"/>
                                              <w:szCs w:val="23"/>
                                            </w:rPr>
                                          </w:pPr>
                                        </w:p>
                                      </w:tc>
                                    </w:tr>
                                  </w:tbl>
                                  <w:p w:rsidR="002F501C" w:rsidRDefault="002F501C">
                                    <w:pPr>
                                      <w:rPr>
                                        <w:rFonts w:ascii="Times New Roman" w:eastAsia="Times New Roman" w:hAnsi="Times New Roman" w:cs="Times New Roman"/>
                                        <w:sz w:val="20"/>
                                        <w:szCs w:val="20"/>
                                      </w:rPr>
                                    </w:pPr>
                                  </w:p>
                                </w:tc>
                              </w:tr>
                            </w:tbl>
                            <w:p w:rsidR="002F501C" w:rsidRDefault="002F501C">
                              <w:pPr>
                                <w:rPr>
                                  <w:rFonts w:ascii="Times New Roman" w:eastAsia="Times New Roman" w:hAnsi="Times New Roman" w:cs="Times New Roman"/>
                                  <w:sz w:val="20"/>
                                  <w:szCs w:val="20"/>
                                </w:rPr>
                              </w:pPr>
                            </w:p>
                          </w:tc>
                        </w:tr>
                      </w:tbl>
                      <w:p w:rsidR="002F501C" w:rsidRDefault="002F501C">
                        <w:pPr>
                          <w:spacing w:line="360" w:lineRule="atLeast"/>
                          <w:rPr>
                            <w:rFonts w:ascii="Arial" w:hAnsi="Arial" w:cs="Arial"/>
                            <w:color w:val="000000"/>
                            <w:sz w:val="23"/>
                            <w:szCs w:val="23"/>
                          </w:rPr>
                        </w:pPr>
                      </w:p>
                      <w:tbl>
                        <w:tblPr>
                          <w:tblW w:w="5000" w:type="pct"/>
                          <w:tblCellMar>
                            <w:left w:w="0" w:type="dxa"/>
                            <w:right w:w="0" w:type="dxa"/>
                          </w:tblCellMar>
                          <w:tblLook w:val="04A0" w:firstRow="1" w:lastRow="0" w:firstColumn="1" w:lastColumn="0" w:noHBand="0" w:noVBand="1"/>
                        </w:tblPr>
                        <w:tblGrid>
                          <w:gridCol w:w="10200"/>
                        </w:tblGrid>
                        <w:tr w:rsidR="002F501C">
                          <w:tc>
                            <w:tcPr>
                              <w:tcW w:w="0" w:type="auto"/>
                              <w:hideMark/>
                            </w:tcPr>
                            <w:tbl>
                              <w:tblPr>
                                <w:tblW w:w="5000" w:type="pct"/>
                                <w:tblCellMar>
                                  <w:left w:w="0" w:type="dxa"/>
                                  <w:right w:w="0" w:type="dxa"/>
                                </w:tblCellMar>
                                <w:tblLook w:val="04A0" w:firstRow="1" w:lastRow="0" w:firstColumn="1" w:lastColumn="0" w:noHBand="0" w:noVBand="1"/>
                              </w:tblPr>
                              <w:tblGrid>
                                <w:gridCol w:w="7200"/>
                                <w:gridCol w:w="3000"/>
                              </w:tblGrid>
                              <w:tr w:rsidR="002F501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7200"/>
                                    </w:tblGrid>
                                    <w:tr w:rsidR="002F501C">
                                      <w:trPr>
                                        <w:trHeight w:val="225"/>
                                      </w:trPr>
                                      <w:tc>
                                        <w:tcPr>
                                          <w:tcW w:w="0" w:type="auto"/>
                                          <w:vAlign w:val="center"/>
                                          <w:hideMark/>
                                        </w:tcPr>
                                        <w:p w:rsidR="002F501C" w:rsidRDefault="002F501C">
                                          <w:pPr>
                                            <w:rPr>
                                              <w:rFonts w:ascii="Arial" w:hAnsi="Arial" w:cs="Arial"/>
                                              <w:color w:val="000000"/>
                                              <w:sz w:val="23"/>
                                              <w:szCs w:val="23"/>
                                            </w:rPr>
                                          </w:pPr>
                                        </w:p>
                                      </w:tc>
                                    </w:tr>
                                    <w:tr w:rsidR="002F501C">
                                      <w:tc>
                                        <w:tcPr>
                                          <w:tcW w:w="0" w:type="auto"/>
                                          <w:tcMar>
                                            <w:top w:w="0" w:type="dxa"/>
                                            <w:left w:w="300" w:type="dxa"/>
                                            <w:bottom w:w="0" w:type="dxa"/>
                                            <w:right w:w="300" w:type="dxa"/>
                                          </w:tcMar>
                                          <w:hideMark/>
                                        </w:tcPr>
                                        <w:p w:rsidR="002F501C" w:rsidRDefault="002F501C">
                                          <w:pPr>
                                            <w:pStyle w:val="NormalWeb"/>
                                            <w:spacing w:line="360" w:lineRule="atLeast"/>
                                            <w:rPr>
                                              <w:rFonts w:ascii="Arial" w:hAnsi="Arial" w:cs="Arial"/>
                                              <w:color w:val="545455"/>
                                              <w:sz w:val="23"/>
                                              <w:szCs w:val="23"/>
                                            </w:rPr>
                                          </w:pPr>
                                          <w:hyperlink r:id="rId15" w:history="1">
                                            <w:r>
                                              <w:rPr>
                                                <w:rStyle w:val="Hyperlink"/>
                                                <w:rFonts w:ascii="Arial" w:hAnsi="Arial" w:cs="Arial"/>
                                                <w:b/>
                                                <w:bCs/>
                                                <w:sz w:val="23"/>
                                                <w:szCs w:val="23"/>
                                              </w:rPr>
                                              <w:t>Helicopter Mission Commander</w:t>
                                            </w:r>
                                          </w:hyperlink>
                                          <w:r>
                                            <w:rPr>
                                              <w:rFonts w:ascii="Arial" w:hAnsi="Arial" w:cs="Arial"/>
                                              <w:color w:val="000000"/>
                                              <w:sz w:val="23"/>
                                              <w:szCs w:val="23"/>
                                            </w:rPr>
                                            <w:t>: Take the jump seat in a state-of-the-art Navy helicopter working alongside the pilot to manage navigation, tactical communications, weapons, and sensor systems.</w:t>
                                          </w:r>
                                        </w:p>
                                      </w:tc>
                                    </w:tr>
                                    <w:tr w:rsidR="002F501C">
                                      <w:trPr>
                                        <w:trHeight w:val="150"/>
                                      </w:trPr>
                                      <w:tc>
                                        <w:tcPr>
                                          <w:tcW w:w="0" w:type="auto"/>
                                          <w:vAlign w:val="center"/>
                                          <w:hideMark/>
                                        </w:tcPr>
                                        <w:p w:rsidR="002F501C" w:rsidRDefault="002F501C">
                                          <w:pPr>
                                            <w:rPr>
                                              <w:rFonts w:ascii="Arial" w:hAnsi="Arial" w:cs="Arial"/>
                                              <w:color w:val="545455"/>
                                              <w:sz w:val="23"/>
                                              <w:szCs w:val="23"/>
                                            </w:rPr>
                                          </w:pPr>
                                        </w:p>
                                      </w:tc>
                                    </w:tr>
                                  </w:tbl>
                                  <w:p w:rsidR="002F501C" w:rsidRDefault="002F501C">
                                    <w:pPr>
                                      <w:rPr>
                                        <w:rFonts w:ascii="Times New Roman" w:eastAsia="Times New Roman" w:hAnsi="Times New Roman" w:cs="Times New Roman"/>
                                        <w:sz w:val="20"/>
                                        <w:szCs w:val="20"/>
                                      </w:rPr>
                                    </w:pPr>
                                  </w:p>
                                </w:tc>
                                <w:tc>
                                  <w:tcPr>
                                    <w:tcW w:w="3000" w:type="dxa"/>
                                    <w:shd w:val="clear" w:color="auto" w:fill="FFFFFF"/>
                                    <w:hideMark/>
                                  </w:tcPr>
                                  <w:p w:rsidR="002F501C" w:rsidRDefault="002F501C">
                                    <w:r>
                                      <w:rPr>
                                        <w:noProof/>
                                        <w:color w:val="000000"/>
                                      </w:rPr>
                                      <w:drawing>
                                        <wp:inline distT="0" distB="0" distL="0" distR="0">
                                          <wp:extent cx="1905000" cy="1905000"/>
                                          <wp:effectExtent l="0" t="0" r="0" b="0"/>
                                          <wp:docPr id="5" name="Picture 5" descr="Navy Helicopter Mission Commander 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y Helicopter Mission Commander Aviati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rsidR="002F501C" w:rsidRDefault="002F501C">
                              <w:pPr>
                                <w:rPr>
                                  <w:rFonts w:ascii="Times New Roman" w:eastAsia="Times New Roman" w:hAnsi="Times New Roman" w:cs="Times New Roman"/>
                                  <w:sz w:val="20"/>
                                  <w:szCs w:val="20"/>
                                </w:rPr>
                              </w:pPr>
                            </w:p>
                          </w:tc>
                        </w:tr>
                      </w:tbl>
                      <w:p w:rsidR="002F501C" w:rsidRDefault="002F501C">
                        <w:pPr>
                          <w:spacing w:line="360" w:lineRule="atLeast"/>
                          <w:rPr>
                            <w:rFonts w:ascii="Arial" w:hAnsi="Arial" w:cs="Arial"/>
                            <w:color w:val="000000"/>
                            <w:sz w:val="23"/>
                            <w:szCs w:val="23"/>
                          </w:rPr>
                        </w:pPr>
                      </w:p>
                      <w:tbl>
                        <w:tblPr>
                          <w:tblW w:w="5000" w:type="pct"/>
                          <w:tblCellMar>
                            <w:left w:w="0" w:type="dxa"/>
                            <w:right w:w="0" w:type="dxa"/>
                          </w:tblCellMar>
                          <w:tblLook w:val="04A0" w:firstRow="1" w:lastRow="0" w:firstColumn="1" w:lastColumn="0" w:noHBand="0" w:noVBand="1"/>
                        </w:tblPr>
                        <w:tblGrid>
                          <w:gridCol w:w="10200"/>
                        </w:tblGrid>
                        <w:tr w:rsidR="002F501C">
                          <w:tc>
                            <w:tcPr>
                              <w:tcW w:w="0" w:type="auto"/>
                              <w:hideMark/>
                            </w:tcPr>
                            <w:tbl>
                              <w:tblPr>
                                <w:tblW w:w="5000" w:type="pct"/>
                                <w:tblCellMar>
                                  <w:left w:w="0" w:type="dxa"/>
                                  <w:right w:w="0" w:type="dxa"/>
                                </w:tblCellMar>
                                <w:tblLook w:val="04A0" w:firstRow="1" w:lastRow="0" w:firstColumn="1" w:lastColumn="0" w:noHBand="0" w:noVBand="1"/>
                              </w:tblPr>
                              <w:tblGrid>
                                <w:gridCol w:w="3000"/>
                                <w:gridCol w:w="7200"/>
                              </w:tblGrid>
                              <w:tr w:rsidR="002F501C">
                                <w:tc>
                                  <w:tcPr>
                                    <w:tcW w:w="3000" w:type="dxa"/>
                                    <w:shd w:val="clear" w:color="auto" w:fill="FFFFFF"/>
                                    <w:hideMark/>
                                  </w:tcPr>
                                  <w:p w:rsidR="002F501C" w:rsidRDefault="002F501C">
                                    <w:r>
                                      <w:rPr>
                                        <w:noProof/>
                                        <w:color w:val="000000"/>
                                      </w:rPr>
                                      <w:drawing>
                                        <wp:inline distT="0" distB="0" distL="0" distR="0">
                                          <wp:extent cx="1905000" cy="1905000"/>
                                          <wp:effectExtent l="0" t="0" r="0" b="0"/>
                                          <wp:docPr id="4" name="Picture 4" descr="Navy Drone Mission Commander 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vy Drone Mission Commander Aviatio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7200"/>
                                    </w:tblGrid>
                                    <w:tr w:rsidR="002F501C">
                                      <w:trPr>
                                        <w:trHeight w:val="225"/>
                                      </w:trPr>
                                      <w:tc>
                                        <w:tcPr>
                                          <w:tcW w:w="0" w:type="auto"/>
                                          <w:vAlign w:val="center"/>
                                          <w:hideMark/>
                                        </w:tcPr>
                                        <w:p w:rsidR="002F501C" w:rsidRDefault="002F501C"/>
                                      </w:tc>
                                    </w:tr>
                                    <w:tr w:rsidR="002F501C">
                                      <w:tc>
                                        <w:tcPr>
                                          <w:tcW w:w="0" w:type="auto"/>
                                          <w:tcMar>
                                            <w:top w:w="0" w:type="dxa"/>
                                            <w:left w:w="300" w:type="dxa"/>
                                            <w:bottom w:w="0" w:type="dxa"/>
                                            <w:right w:w="300" w:type="dxa"/>
                                          </w:tcMar>
                                          <w:hideMark/>
                                        </w:tcPr>
                                        <w:p w:rsidR="002F501C" w:rsidRDefault="002F501C">
                                          <w:pPr>
                                            <w:spacing w:line="360" w:lineRule="atLeast"/>
                                            <w:rPr>
                                              <w:rFonts w:ascii="Arial" w:hAnsi="Arial" w:cs="Arial"/>
                                              <w:color w:val="545455"/>
                                              <w:sz w:val="23"/>
                                              <w:szCs w:val="23"/>
                                            </w:rPr>
                                          </w:pPr>
                                          <w:hyperlink r:id="rId20" w:history="1">
                                            <w:r>
                                              <w:rPr>
                                                <w:rStyle w:val="Hyperlink"/>
                                                <w:rFonts w:ascii="Arial" w:hAnsi="Arial" w:cs="Arial"/>
                                                <w:b/>
                                                <w:bCs/>
                                                <w:sz w:val="23"/>
                                                <w:szCs w:val="23"/>
                                              </w:rPr>
                                              <w:t>Drone Mission Commander</w:t>
                                            </w:r>
                                          </w:hyperlink>
                                          <w:r>
                                            <w:rPr>
                                              <w:rStyle w:val="Strong"/>
                                              <w:rFonts w:ascii="Arial" w:hAnsi="Arial" w:cs="Arial"/>
                                              <w:color w:val="545455"/>
                                              <w:sz w:val="23"/>
                                              <w:szCs w:val="23"/>
                                            </w:rPr>
                                            <w:t>:</w:t>
                                          </w:r>
                                          <w:r>
                                            <w:rPr>
                                              <w:rFonts w:ascii="Arial" w:hAnsi="Arial" w:cs="Arial"/>
                                              <w:color w:val="545455"/>
                                              <w:sz w:val="23"/>
                                              <w:szCs w:val="23"/>
                                            </w:rPr>
                                            <w:t> </w:t>
                                          </w:r>
                                          <w:r>
                                            <w:rPr>
                                              <w:rFonts w:ascii="Arial" w:hAnsi="Arial" w:cs="Arial"/>
                                              <w:color w:val="000000"/>
                                              <w:sz w:val="23"/>
                                              <w:szCs w:val="23"/>
                                            </w:rPr>
                                            <w:t>Operate advanced tactical drones participating in surface warfare, search and rescue missions and amphibious operations onboard ships or at Navy Air Stations.</w:t>
                                          </w:r>
                                          <w:r>
                                            <w:rPr>
                                              <w:rFonts w:ascii="Arial" w:hAnsi="Arial" w:cs="Arial"/>
                                              <w:color w:val="545455"/>
                                              <w:sz w:val="23"/>
                                              <w:szCs w:val="23"/>
                                            </w:rPr>
                                            <w:t xml:space="preserve"> </w:t>
                                          </w:r>
                                        </w:p>
                                      </w:tc>
                                    </w:tr>
                                    <w:tr w:rsidR="002F501C">
                                      <w:trPr>
                                        <w:trHeight w:val="150"/>
                                      </w:trPr>
                                      <w:tc>
                                        <w:tcPr>
                                          <w:tcW w:w="0" w:type="auto"/>
                                          <w:vAlign w:val="center"/>
                                          <w:hideMark/>
                                        </w:tcPr>
                                        <w:p w:rsidR="002F501C" w:rsidRDefault="002F501C">
                                          <w:pPr>
                                            <w:rPr>
                                              <w:rFonts w:ascii="Arial" w:hAnsi="Arial" w:cs="Arial"/>
                                              <w:color w:val="545455"/>
                                              <w:sz w:val="23"/>
                                              <w:szCs w:val="23"/>
                                            </w:rPr>
                                          </w:pPr>
                                        </w:p>
                                      </w:tc>
                                    </w:tr>
                                  </w:tbl>
                                  <w:p w:rsidR="002F501C" w:rsidRDefault="002F501C">
                                    <w:pPr>
                                      <w:rPr>
                                        <w:rFonts w:ascii="Times New Roman" w:eastAsia="Times New Roman" w:hAnsi="Times New Roman" w:cs="Times New Roman"/>
                                        <w:sz w:val="20"/>
                                        <w:szCs w:val="20"/>
                                      </w:rPr>
                                    </w:pPr>
                                  </w:p>
                                </w:tc>
                              </w:tr>
                            </w:tbl>
                            <w:p w:rsidR="002F501C" w:rsidRDefault="002F501C">
                              <w:pPr>
                                <w:rPr>
                                  <w:rFonts w:ascii="Times New Roman" w:eastAsia="Times New Roman" w:hAnsi="Times New Roman" w:cs="Times New Roman"/>
                                  <w:sz w:val="20"/>
                                  <w:szCs w:val="20"/>
                                </w:rPr>
                              </w:pPr>
                            </w:p>
                          </w:tc>
                        </w:tr>
                      </w:tbl>
                      <w:p w:rsidR="002F501C" w:rsidRDefault="002F501C">
                        <w:pPr>
                          <w:spacing w:line="360" w:lineRule="atLeast"/>
                          <w:rPr>
                            <w:rFonts w:ascii="Arial" w:hAnsi="Arial" w:cs="Arial"/>
                            <w:color w:val="000000"/>
                            <w:sz w:val="23"/>
                            <w:szCs w:val="23"/>
                          </w:rPr>
                        </w:pPr>
                      </w:p>
                      <w:tbl>
                        <w:tblPr>
                          <w:tblW w:w="5000" w:type="pct"/>
                          <w:tblCellMar>
                            <w:left w:w="0" w:type="dxa"/>
                            <w:right w:w="0" w:type="dxa"/>
                          </w:tblCellMar>
                          <w:tblLook w:val="04A0" w:firstRow="1" w:lastRow="0" w:firstColumn="1" w:lastColumn="0" w:noHBand="0" w:noVBand="1"/>
                        </w:tblPr>
                        <w:tblGrid>
                          <w:gridCol w:w="10200"/>
                        </w:tblGrid>
                        <w:tr w:rsidR="002F501C">
                          <w:tc>
                            <w:tcPr>
                              <w:tcW w:w="0" w:type="auto"/>
                              <w:hideMark/>
                            </w:tcPr>
                            <w:tbl>
                              <w:tblPr>
                                <w:tblW w:w="5000" w:type="pct"/>
                                <w:tblCellMar>
                                  <w:left w:w="0" w:type="dxa"/>
                                  <w:right w:w="0" w:type="dxa"/>
                                </w:tblCellMar>
                                <w:tblLook w:val="04A0" w:firstRow="1" w:lastRow="0" w:firstColumn="1" w:lastColumn="0" w:noHBand="0" w:noVBand="1"/>
                              </w:tblPr>
                              <w:tblGrid>
                                <w:gridCol w:w="7200"/>
                                <w:gridCol w:w="3000"/>
                              </w:tblGrid>
                              <w:tr w:rsidR="002F501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7200"/>
                                    </w:tblGrid>
                                    <w:tr w:rsidR="002F501C">
                                      <w:trPr>
                                        <w:trHeight w:val="225"/>
                                      </w:trPr>
                                      <w:tc>
                                        <w:tcPr>
                                          <w:tcW w:w="0" w:type="auto"/>
                                          <w:vAlign w:val="center"/>
                                          <w:hideMark/>
                                        </w:tcPr>
                                        <w:p w:rsidR="002F501C" w:rsidRDefault="002F501C">
                                          <w:pPr>
                                            <w:rPr>
                                              <w:rFonts w:ascii="Arial" w:hAnsi="Arial" w:cs="Arial"/>
                                              <w:color w:val="000000"/>
                                              <w:sz w:val="23"/>
                                              <w:szCs w:val="23"/>
                                            </w:rPr>
                                          </w:pPr>
                                        </w:p>
                                      </w:tc>
                                    </w:tr>
                                    <w:tr w:rsidR="002F501C">
                                      <w:tc>
                                        <w:tcPr>
                                          <w:tcW w:w="0" w:type="auto"/>
                                          <w:tcMar>
                                            <w:top w:w="0" w:type="dxa"/>
                                            <w:left w:w="300" w:type="dxa"/>
                                            <w:bottom w:w="0" w:type="dxa"/>
                                            <w:right w:w="300" w:type="dxa"/>
                                          </w:tcMar>
                                          <w:hideMark/>
                                        </w:tcPr>
                                        <w:p w:rsidR="002F501C" w:rsidRDefault="002F501C">
                                          <w:pPr>
                                            <w:pStyle w:val="NormalWeb"/>
                                            <w:spacing w:line="360" w:lineRule="atLeast"/>
                                            <w:rPr>
                                              <w:rFonts w:ascii="Arial" w:hAnsi="Arial" w:cs="Arial"/>
                                              <w:color w:val="545455"/>
                                              <w:sz w:val="23"/>
                                              <w:szCs w:val="23"/>
                                            </w:rPr>
                                          </w:pPr>
                                          <w:hyperlink r:id="rId21" w:history="1">
                                            <w:r>
                                              <w:rPr>
                                                <w:rStyle w:val="Hyperlink"/>
                                                <w:rFonts w:ascii="Arial" w:hAnsi="Arial" w:cs="Arial"/>
                                                <w:b/>
                                                <w:bCs/>
                                                <w:sz w:val="23"/>
                                                <w:szCs w:val="23"/>
                                              </w:rPr>
                                              <w:t>Flight Deck Marshall</w:t>
                                            </w:r>
                                          </w:hyperlink>
                                          <w:r>
                                            <w:rPr>
                                              <w:rFonts w:ascii="Arial" w:hAnsi="Arial" w:cs="Arial"/>
                                              <w:color w:val="000000"/>
                                              <w:sz w:val="23"/>
                                              <w:szCs w:val="23"/>
                                            </w:rPr>
                                            <w:t>: </w:t>
                                          </w:r>
                                          <w:r>
                                            <w:rPr>
                                              <w:rFonts w:ascii="Arial" w:hAnsi="Arial" w:cs="Arial"/>
                                              <w:color w:val="000000"/>
                                              <w:spacing w:val="2"/>
                                              <w:sz w:val="23"/>
                                              <w:szCs w:val="23"/>
                                            </w:rPr>
                                            <w:t>Plan, execute, secure and oversee all helicopter ground handling on Navy squadron flight lines and onboard the ship's flight deck and hangars. </w:t>
                                          </w:r>
                                        </w:p>
                                      </w:tc>
                                    </w:tr>
                                    <w:tr w:rsidR="002F501C">
                                      <w:trPr>
                                        <w:trHeight w:val="150"/>
                                      </w:trPr>
                                      <w:tc>
                                        <w:tcPr>
                                          <w:tcW w:w="0" w:type="auto"/>
                                          <w:vAlign w:val="center"/>
                                          <w:hideMark/>
                                        </w:tcPr>
                                        <w:p w:rsidR="002F501C" w:rsidRDefault="002F501C">
                                          <w:pPr>
                                            <w:rPr>
                                              <w:rFonts w:ascii="Arial" w:hAnsi="Arial" w:cs="Arial"/>
                                              <w:color w:val="545455"/>
                                              <w:sz w:val="23"/>
                                              <w:szCs w:val="23"/>
                                            </w:rPr>
                                          </w:pPr>
                                        </w:p>
                                      </w:tc>
                                    </w:tr>
                                  </w:tbl>
                                  <w:p w:rsidR="002F501C" w:rsidRDefault="002F501C">
                                    <w:pPr>
                                      <w:rPr>
                                        <w:rFonts w:ascii="Times New Roman" w:eastAsia="Times New Roman" w:hAnsi="Times New Roman" w:cs="Times New Roman"/>
                                        <w:sz w:val="20"/>
                                        <w:szCs w:val="20"/>
                                      </w:rPr>
                                    </w:pPr>
                                  </w:p>
                                </w:tc>
                                <w:tc>
                                  <w:tcPr>
                                    <w:tcW w:w="3000" w:type="dxa"/>
                                    <w:shd w:val="clear" w:color="auto" w:fill="FFFFFF"/>
                                    <w:hideMark/>
                                  </w:tcPr>
                                  <w:p w:rsidR="002F501C" w:rsidRDefault="002F501C">
                                    <w:r>
                                      <w:rPr>
                                        <w:noProof/>
                                        <w:color w:val="000000"/>
                                      </w:rPr>
                                      <w:drawing>
                                        <wp:inline distT="0" distB="0" distL="0" distR="0">
                                          <wp:extent cx="1905000" cy="1905000"/>
                                          <wp:effectExtent l="0" t="0" r="0" b="0"/>
                                          <wp:docPr id="3" name="Picture 3" descr="Navy Flight Deck Marshall 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y Flight Deck Marshall Aviati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rsidR="002F501C" w:rsidRDefault="002F501C">
                              <w:pPr>
                                <w:rPr>
                                  <w:rFonts w:ascii="Times New Roman" w:eastAsia="Times New Roman" w:hAnsi="Times New Roman" w:cs="Times New Roman"/>
                                  <w:sz w:val="20"/>
                                  <w:szCs w:val="20"/>
                                </w:rPr>
                              </w:pPr>
                            </w:p>
                          </w:tc>
                        </w:tr>
                      </w:tbl>
                      <w:p w:rsidR="002F501C" w:rsidRDefault="002F501C">
                        <w:pPr>
                          <w:spacing w:line="360" w:lineRule="atLeast"/>
                          <w:rPr>
                            <w:rFonts w:ascii="Arial" w:hAnsi="Arial" w:cs="Arial"/>
                            <w:color w:val="000000"/>
                            <w:sz w:val="23"/>
                            <w:szCs w:val="23"/>
                          </w:rPr>
                        </w:pPr>
                      </w:p>
                      <w:tbl>
                        <w:tblPr>
                          <w:tblW w:w="5000" w:type="pct"/>
                          <w:tblCellMar>
                            <w:left w:w="0" w:type="dxa"/>
                            <w:right w:w="0" w:type="dxa"/>
                          </w:tblCellMar>
                          <w:tblLook w:val="04A0" w:firstRow="1" w:lastRow="0" w:firstColumn="1" w:lastColumn="0" w:noHBand="0" w:noVBand="1"/>
                        </w:tblPr>
                        <w:tblGrid>
                          <w:gridCol w:w="10200"/>
                        </w:tblGrid>
                        <w:tr w:rsidR="002F501C">
                          <w:tc>
                            <w:tcPr>
                              <w:tcW w:w="0" w:type="auto"/>
                              <w:hideMark/>
                            </w:tcPr>
                            <w:tbl>
                              <w:tblPr>
                                <w:tblW w:w="5000" w:type="pct"/>
                                <w:tblCellMar>
                                  <w:left w:w="0" w:type="dxa"/>
                                  <w:right w:w="0" w:type="dxa"/>
                                </w:tblCellMar>
                                <w:tblLook w:val="04A0" w:firstRow="1" w:lastRow="0" w:firstColumn="1" w:lastColumn="0" w:noHBand="0" w:noVBand="1"/>
                              </w:tblPr>
                              <w:tblGrid>
                                <w:gridCol w:w="3000"/>
                                <w:gridCol w:w="7200"/>
                              </w:tblGrid>
                              <w:tr w:rsidR="002F501C">
                                <w:tc>
                                  <w:tcPr>
                                    <w:tcW w:w="3000" w:type="dxa"/>
                                    <w:shd w:val="clear" w:color="auto" w:fill="FFFFFF"/>
                                    <w:hideMark/>
                                  </w:tcPr>
                                  <w:p w:rsidR="002F501C" w:rsidRDefault="002F501C">
                                    <w:r>
                                      <w:rPr>
                                        <w:noProof/>
                                        <w:color w:val="000000"/>
                                      </w:rPr>
                                      <w:lastRenderedPageBreak/>
                                      <w:drawing>
                                        <wp:inline distT="0" distB="0" distL="0" distR="0">
                                          <wp:extent cx="1905000" cy="1905000"/>
                                          <wp:effectExtent l="0" t="0" r="0" b="0"/>
                                          <wp:docPr id="2" name="Picture 2" descr="Navy - Aviation - Aviation Warfare Officer - Pilo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vy - Aviation - Aviation Warfare Officer - Pilot (image 2)"/>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7200"/>
                                    </w:tblGrid>
                                    <w:tr w:rsidR="002F501C">
                                      <w:trPr>
                                        <w:trHeight w:val="225"/>
                                      </w:trPr>
                                      <w:tc>
                                        <w:tcPr>
                                          <w:tcW w:w="0" w:type="auto"/>
                                          <w:vAlign w:val="center"/>
                                          <w:hideMark/>
                                        </w:tcPr>
                                        <w:p w:rsidR="002F501C" w:rsidRDefault="002F501C"/>
                                      </w:tc>
                                    </w:tr>
                                    <w:tr w:rsidR="002F501C">
                                      <w:tc>
                                        <w:tcPr>
                                          <w:tcW w:w="0" w:type="auto"/>
                                          <w:tcMar>
                                            <w:top w:w="0" w:type="dxa"/>
                                            <w:left w:w="300" w:type="dxa"/>
                                            <w:bottom w:w="0" w:type="dxa"/>
                                            <w:right w:w="300" w:type="dxa"/>
                                          </w:tcMar>
                                          <w:hideMark/>
                                        </w:tcPr>
                                        <w:p w:rsidR="002F501C" w:rsidRDefault="002F501C">
                                          <w:pPr>
                                            <w:pStyle w:val="NormalWeb"/>
                                            <w:spacing w:line="360" w:lineRule="atLeast"/>
                                            <w:rPr>
                                              <w:rFonts w:ascii="Arial" w:hAnsi="Arial" w:cs="Arial"/>
                                              <w:color w:val="545455"/>
                                              <w:sz w:val="23"/>
                                              <w:szCs w:val="23"/>
                                            </w:rPr>
                                          </w:pPr>
                                          <w:hyperlink r:id="rId26" w:history="1">
                                            <w:r>
                                              <w:rPr>
                                                <w:rStyle w:val="Hyperlink"/>
                                                <w:rFonts w:ascii="Arial" w:hAnsi="Arial" w:cs="Arial"/>
                                                <w:b/>
                                                <w:bCs/>
                                                <w:sz w:val="23"/>
                                                <w:szCs w:val="23"/>
                                              </w:rPr>
                                              <w:t>Helicopter Pilot</w:t>
                                            </w:r>
                                          </w:hyperlink>
                                          <w:r>
                                            <w:rPr>
                                              <w:rFonts w:ascii="Arial" w:hAnsi="Arial" w:cs="Arial"/>
                                              <w:color w:val="545455"/>
                                              <w:sz w:val="23"/>
                                              <w:szCs w:val="23"/>
                                            </w:rPr>
                                            <w:t xml:space="preserve">: </w:t>
                                          </w:r>
                                          <w:r>
                                            <w:rPr>
                                              <w:rFonts w:ascii="Arial" w:hAnsi="Arial" w:cs="Arial"/>
                                              <w:color w:val="000000"/>
                                              <w:sz w:val="23"/>
                                              <w:szCs w:val="23"/>
                                            </w:rPr>
                                            <w:t>Operate some of the world's most sophisticated helicopters, taking to the sky to accomplish diverse missions at sea and ashore. You’ll be performing duties such as landing safely on moving ships at sea, search and rescue, medical evacuation or hovering above submarines. </w:t>
                                          </w:r>
                                        </w:p>
                                      </w:tc>
                                    </w:tr>
                                    <w:tr w:rsidR="002F501C">
                                      <w:trPr>
                                        <w:trHeight w:val="150"/>
                                      </w:trPr>
                                      <w:tc>
                                        <w:tcPr>
                                          <w:tcW w:w="0" w:type="auto"/>
                                          <w:vAlign w:val="center"/>
                                          <w:hideMark/>
                                        </w:tcPr>
                                        <w:p w:rsidR="002F501C" w:rsidRDefault="002F501C">
                                          <w:pPr>
                                            <w:rPr>
                                              <w:rFonts w:ascii="Arial" w:hAnsi="Arial" w:cs="Arial"/>
                                              <w:color w:val="545455"/>
                                              <w:sz w:val="23"/>
                                              <w:szCs w:val="23"/>
                                            </w:rPr>
                                          </w:pPr>
                                        </w:p>
                                      </w:tc>
                                    </w:tr>
                                  </w:tbl>
                                  <w:p w:rsidR="002F501C" w:rsidRDefault="002F501C">
                                    <w:pPr>
                                      <w:rPr>
                                        <w:rFonts w:ascii="Times New Roman" w:eastAsia="Times New Roman" w:hAnsi="Times New Roman" w:cs="Times New Roman"/>
                                        <w:sz w:val="20"/>
                                        <w:szCs w:val="20"/>
                                      </w:rPr>
                                    </w:pPr>
                                  </w:p>
                                </w:tc>
                              </w:tr>
                            </w:tbl>
                            <w:p w:rsidR="002F501C" w:rsidRDefault="002F501C">
                              <w:pPr>
                                <w:rPr>
                                  <w:rFonts w:ascii="Times New Roman" w:eastAsia="Times New Roman" w:hAnsi="Times New Roman" w:cs="Times New Roman"/>
                                  <w:sz w:val="20"/>
                                  <w:szCs w:val="20"/>
                                </w:rPr>
                              </w:pPr>
                            </w:p>
                          </w:tc>
                        </w:tr>
                      </w:tbl>
                      <w:p w:rsidR="002F501C" w:rsidRDefault="002F501C">
                        <w:pPr>
                          <w:spacing w:line="360" w:lineRule="atLeast"/>
                          <w:rPr>
                            <w:rFonts w:ascii="Arial" w:hAnsi="Arial" w:cs="Arial"/>
                            <w:color w:val="000000"/>
                            <w:sz w:val="23"/>
                            <w:szCs w:val="23"/>
                          </w:rPr>
                        </w:pPr>
                      </w:p>
                      <w:tbl>
                        <w:tblPr>
                          <w:tblW w:w="5000" w:type="pct"/>
                          <w:tblCellMar>
                            <w:left w:w="0" w:type="dxa"/>
                            <w:right w:w="0" w:type="dxa"/>
                          </w:tblCellMar>
                          <w:tblLook w:val="04A0" w:firstRow="1" w:lastRow="0" w:firstColumn="1" w:lastColumn="0" w:noHBand="0" w:noVBand="1"/>
                        </w:tblPr>
                        <w:tblGrid>
                          <w:gridCol w:w="10200"/>
                        </w:tblGrid>
                        <w:tr w:rsidR="002F501C">
                          <w:tc>
                            <w:tcPr>
                              <w:tcW w:w="0" w:type="auto"/>
                              <w:hideMark/>
                            </w:tcPr>
                            <w:tbl>
                              <w:tblPr>
                                <w:tblW w:w="5000" w:type="pct"/>
                                <w:tblCellMar>
                                  <w:left w:w="0" w:type="dxa"/>
                                  <w:right w:w="0" w:type="dxa"/>
                                </w:tblCellMar>
                                <w:tblLook w:val="04A0" w:firstRow="1" w:lastRow="0" w:firstColumn="1" w:lastColumn="0" w:noHBand="0" w:noVBand="1"/>
                              </w:tblPr>
                              <w:tblGrid>
                                <w:gridCol w:w="7200"/>
                                <w:gridCol w:w="3000"/>
                              </w:tblGrid>
                              <w:tr w:rsidR="002F501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7200"/>
                                    </w:tblGrid>
                                    <w:tr w:rsidR="002F501C">
                                      <w:trPr>
                                        <w:trHeight w:val="225"/>
                                      </w:trPr>
                                      <w:tc>
                                        <w:tcPr>
                                          <w:tcW w:w="0" w:type="auto"/>
                                          <w:vAlign w:val="center"/>
                                          <w:hideMark/>
                                        </w:tcPr>
                                        <w:p w:rsidR="002F501C" w:rsidRDefault="002F501C">
                                          <w:pPr>
                                            <w:rPr>
                                              <w:rFonts w:ascii="Arial" w:hAnsi="Arial" w:cs="Arial"/>
                                              <w:color w:val="000000"/>
                                              <w:sz w:val="23"/>
                                              <w:szCs w:val="23"/>
                                            </w:rPr>
                                          </w:pPr>
                                        </w:p>
                                      </w:tc>
                                    </w:tr>
                                    <w:tr w:rsidR="002F501C">
                                      <w:tc>
                                        <w:tcPr>
                                          <w:tcW w:w="0" w:type="auto"/>
                                          <w:tcMar>
                                            <w:top w:w="0" w:type="dxa"/>
                                            <w:left w:w="300" w:type="dxa"/>
                                            <w:bottom w:w="0" w:type="dxa"/>
                                            <w:right w:w="300" w:type="dxa"/>
                                          </w:tcMar>
                                          <w:hideMark/>
                                        </w:tcPr>
                                        <w:p w:rsidR="002F501C" w:rsidRDefault="002F501C">
                                          <w:pPr>
                                            <w:spacing w:line="360" w:lineRule="atLeast"/>
                                            <w:rPr>
                                              <w:rFonts w:ascii="Arial" w:hAnsi="Arial" w:cs="Arial"/>
                                              <w:color w:val="545455"/>
                                              <w:sz w:val="23"/>
                                              <w:szCs w:val="23"/>
                                            </w:rPr>
                                          </w:pPr>
                                          <w:hyperlink r:id="rId27" w:history="1">
                                            <w:r>
                                              <w:rPr>
                                                <w:rStyle w:val="Hyperlink"/>
                                                <w:rFonts w:ascii="Arial" w:hAnsi="Arial" w:cs="Arial"/>
                                                <w:b/>
                                                <w:bCs/>
                                                <w:sz w:val="23"/>
                                                <w:szCs w:val="23"/>
                                              </w:rPr>
                                              <w:t>Aircrew</w:t>
                                            </w:r>
                                          </w:hyperlink>
                                          <w:r>
                                            <w:rPr>
                                              <w:rFonts w:ascii="Arial" w:hAnsi="Arial" w:cs="Arial"/>
                                              <w:color w:val="545455"/>
                                              <w:sz w:val="23"/>
                                              <w:szCs w:val="23"/>
                                            </w:rPr>
                                            <w:t xml:space="preserve">: </w:t>
                                          </w:r>
                                          <w:r>
                                            <w:rPr>
                                              <w:rFonts w:ascii="Arial" w:hAnsi="Arial" w:cs="Arial"/>
                                              <w:color w:val="000000"/>
                                              <w:sz w:val="23"/>
                                              <w:szCs w:val="23"/>
                                            </w:rPr>
                                            <w:t>O</w:t>
                                          </w:r>
                                          <w:r>
                                            <w:rPr>
                                              <w:rFonts w:ascii="Arial" w:hAnsi="Arial" w:cs="Arial"/>
                                              <w:color w:val="000000"/>
                                              <w:spacing w:val="3"/>
                                              <w:sz w:val="23"/>
                                              <w:szCs w:val="23"/>
                                              <w:shd w:val="clear" w:color="auto" w:fill="FFFFFF"/>
                                            </w:rPr>
                                            <w:t>perate and manage the sensors, weaponry and radar onboard a Navy helicopter. You'll be a key part of the action contributing to the success of a range of missions including search and rescue, aerial weapon support, casualty evacuation and combat operations.</w:t>
                                          </w:r>
                                          <w:r>
                                            <w:rPr>
                                              <w:rFonts w:ascii="Arial" w:hAnsi="Arial" w:cs="Arial"/>
                                              <w:color w:val="545455"/>
                                              <w:sz w:val="23"/>
                                              <w:szCs w:val="23"/>
                                            </w:rPr>
                                            <w:t xml:space="preserve"> </w:t>
                                          </w:r>
                                        </w:p>
                                      </w:tc>
                                    </w:tr>
                                    <w:tr w:rsidR="002F501C">
                                      <w:trPr>
                                        <w:trHeight w:val="150"/>
                                      </w:trPr>
                                      <w:tc>
                                        <w:tcPr>
                                          <w:tcW w:w="0" w:type="auto"/>
                                          <w:vAlign w:val="center"/>
                                          <w:hideMark/>
                                        </w:tcPr>
                                        <w:p w:rsidR="002F501C" w:rsidRDefault="002F501C">
                                          <w:pPr>
                                            <w:rPr>
                                              <w:rFonts w:ascii="Arial" w:hAnsi="Arial" w:cs="Arial"/>
                                              <w:color w:val="545455"/>
                                              <w:sz w:val="23"/>
                                              <w:szCs w:val="23"/>
                                            </w:rPr>
                                          </w:pPr>
                                        </w:p>
                                      </w:tc>
                                    </w:tr>
                                  </w:tbl>
                                  <w:p w:rsidR="002F501C" w:rsidRDefault="002F501C">
                                    <w:pPr>
                                      <w:rPr>
                                        <w:rFonts w:ascii="Times New Roman" w:eastAsia="Times New Roman" w:hAnsi="Times New Roman" w:cs="Times New Roman"/>
                                        <w:sz w:val="20"/>
                                        <w:szCs w:val="20"/>
                                      </w:rPr>
                                    </w:pPr>
                                  </w:p>
                                </w:tc>
                                <w:tc>
                                  <w:tcPr>
                                    <w:tcW w:w="3000" w:type="dxa"/>
                                    <w:shd w:val="clear" w:color="auto" w:fill="FFFFFF"/>
                                    <w:hideMark/>
                                  </w:tcPr>
                                  <w:p w:rsidR="002F501C" w:rsidRDefault="002F501C">
                                    <w:r>
                                      <w:rPr>
                                        <w:noProof/>
                                        <w:color w:val="000000"/>
                                      </w:rPr>
                                      <w:drawing>
                                        <wp:inline distT="0" distB="0" distL="0" distR="0">
                                          <wp:extent cx="1905000" cy="1905000"/>
                                          <wp:effectExtent l="0" t="0" r="0" b="0"/>
                                          <wp:docPr id="1" name="Picture 1" descr="Navy Aircrew 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vy Aircrew Aviatio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rsidR="002F501C" w:rsidRDefault="002F501C">
                              <w:pPr>
                                <w:rPr>
                                  <w:rFonts w:ascii="Times New Roman" w:eastAsia="Times New Roman" w:hAnsi="Times New Roman" w:cs="Times New Roman"/>
                                  <w:sz w:val="20"/>
                                  <w:szCs w:val="20"/>
                                </w:rPr>
                              </w:pPr>
                            </w:p>
                          </w:tc>
                        </w:tr>
                      </w:tbl>
                      <w:p w:rsidR="002F501C" w:rsidRDefault="002F501C">
                        <w:pPr>
                          <w:spacing w:line="360" w:lineRule="atLeast"/>
                          <w:rPr>
                            <w:rFonts w:ascii="Arial" w:hAnsi="Arial" w:cs="Arial"/>
                            <w:vanish/>
                            <w:color w:val="000000"/>
                            <w:sz w:val="23"/>
                            <w:szCs w:val="23"/>
                          </w:rPr>
                        </w:pPr>
                      </w:p>
                      <w:tbl>
                        <w:tblPr>
                          <w:tblW w:w="5000" w:type="pct"/>
                          <w:tblCellMar>
                            <w:left w:w="0" w:type="dxa"/>
                            <w:right w:w="0" w:type="dxa"/>
                          </w:tblCellMar>
                          <w:tblLook w:val="04A0" w:firstRow="1" w:lastRow="0" w:firstColumn="1" w:lastColumn="0" w:noHBand="0" w:noVBand="1"/>
                        </w:tblPr>
                        <w:tblGrid>
                          <w:gridCol w:w="10200"/>
                        </w:tblGrid>
                        <w:tr w:rsidR="002F501C">
                          <w:trPr>
                            <w:trHeight w:val="600"/>
                          </w:trPr>
                          <w:tc>
                            <w:tcPr>
                              <w:tcW w:w="0" w:type="auto"/>
                              <w:vAlign w:val="center"/>
                              <w:hideMark/>
                            </w:tcPr>
                            <w:p w:rsidR="002F501C" w:rsidRDefault="002F501C">
                              <w:r>
                                <w:t> </w:t>
                              </w:r>
                            </w:p>
                          </w:tc>
                        </w:tr>
                      </w:tbl>
                      <w:p w:rsidR="002F501C" w:rsidRDefault="002F501C">
                        <w:pPr>
                          <w:spacing w:line="360" w:lineRule="atLeast"/>
                          <w:rPr>
                            <w:rFonts w:ascii="Arial" w:hAnsi="Arial" w:cs="Arial"/>
                            <w:vanish/>
                            <w:color w:val="000000"/>
                            <w:sz w:val="23"/>
                            <w:szCs w:val="23"/>
                          </w:rPr>
                        </w:pPr>
                      </w:p>
                      <w:tbl>
                        <w:tblPr>
                          <w:tblW w:w="5000" w:type="pct"/>
                          <w:tblCellMar>
                            <w:left w:w="0" w:type="dxa"/>
                            <w:right w:w="0" w:type="dxa"/>
                          </w:tblCellMar>
                          <w:tblLook w:val="04A0" w:firstRow="1" w:lastRow="0" w:firstColumn="1" w:lastColumn="0" w:noHBand="0" w:noVBand="1"/>
                        </w:tblPr>
                        <w:tblGrid>
                          <w:gridCol w:w="10180"/>
                        </w:tblGrid>
                        <w:tr w:rsidR="002F501C">
                          <w:tc>
                            <w:tcPr>
                              <w:tcW w:w="0" w:type="auto"/>
                              <w:tcBorders>
                                <w:top w:val="single" w:sz="8" w:space="0" w:color="2574F3"/>
                                <w:left w:val="single" w:sz="8" w:space="0" w:color="2574F3"/>
                                <w:bottom w:val="single" w:sz="8" w:space="0" w:color="2574F3"/>
                                <w:right w:val="single" w:sz="8" w:space="0" w:color="2574F3"/>
                              </w:tcBorders>
                              <w:shd w:val="clear" w:color="auto" w:fill="ECF5FD"/>
                              <w:tcMar>
                                <w:top w:w="225" w:type="dxa"/>
                                <w:left w:w="450" w:type="dxa"/>
                                <w:bottom w:w="225" w:type="dxa"/>
                                <w:right w:w="450" w:type="dxa"/>
                              </w:tcMar>
                              <w:vAlign w:val="center"/>
                              <w:hideMark/>
                            </w:tcPr>
                            <w:p w:rsidR="002F501C" w:rsidRDefault="002F501C">
                              <w:pPr>
                                <w:pStyle w:val="NormalWeb"/>
                                <w:spacing w:line="360" w:lineRule="atLeast"/>
                                <w:jc w:val="center"/>
                                <w:rPr>
                                  <w:rFonts w:ascii="Arial" w:hAnsi="Arial" w:cs="Arial"/>
                                  <w:color w:val="000000"/>
                                  <w:sz w:val="23"/>
                                  <w:szCs w:val="23"/>
                                </w:rPr>
                              </w:pPr>
                              <w:r>
                                <w:rPr>
                                  <w:rFonts w:ascii="Arial" w:hAnsi="Arial" w:cs="Arial"/>
                                  <w:color w:val="000000"/>
                                  <w:sz w:val="23"/>
                                  <w:szCs w:val="23"/>
                                </w:rPr>
                                <w:t xml:space="preserve">For more information on aviation roles, email </w:t>
                              </w:r>
                              <w:hyperlink r:id="rId30" w:history="1">
                                <w:r>
                                  <w:rPr>
                                    <w:rStyle w:val="Hyperlink"/>
                                    <w:rFonts w:ascii="Arial" w:hAnsi="Arial" w:cs="Arial"/>
                                    <w:b/>
                                    <w:bCs/>
                                    <w:sz w:val="23"/>
                                    <w:szCs w:val="23"/>
                                  </w:rPr>
                                  <w:t>navyjobs@dfr.com.au</w:t>
                                </w:r>
                              </w:hyperlink>
                              <w:r>
                                <w:rPr>
                                  <w:rFonts w:ascii="Arial" w:hAnsi="Arial" w:cs="Arial"/>
                                  <w:color w:val="000000"/>
                                  <w:sz w:val="23"/>
                                  <w:szCs w:val="23"/>
                                </w:rPr>
                                <w:t xml:space="preserve">, call </w:t>
                              </w:r>
                              <w:hyperlink r:id="rId31" w:history="1">
                                <w:r>
                                  <w:rPr>
                                    <w:rStyle w:val="Strong"/>
                                    <w:rFonts w:ascii="Arial" w:hAnsi="Arial" w:cs="Arial"/>
                                    <w:color w:val="0000FF"/>
                                    <w:sz w:val="23"/>
                                    <w:szCs w:val="23"/>
                                    <w:u w:val="single"/>
                                  </w:rPr>
                                  <w:t>13 19 02</w:t>
                                </w:r>
                              </w:hyperlink>
                              <w:r>
                                <w:rPr>
                                  <w:rFonts w:ascii="Arial" w:hAnsi="Arial" w:cs="Arial"/>
                                  <w:color w:val="000000"/>
                                  <w:sz w:val="23"/>
                                  <w:szCs w:val="23"/>
                                </w:rPr>
                                <w:t xml:space="preserve"> or head to the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s://aus01.safelinks.protection.outlook.com/?url=https%3A%2F%2Fwww.defencejobs.gov.au%2Fsitecore%2520modules%2FWeb%2FEXM%2FRedirectUrlPage.aspx%3Fec_eq%3Dog9CyXpS1cFGON%252f%252fk1Wo1L4Pa6PCvF5wiKhRYVb6NT83cL5uSDLWyx7aSsKlfOIumY8%252bnq5etgmQtJoKXTCNRE5V9Zq6cYqkdwjFkdbVIvaP2Xs9HdHNbYrzGnmR3JH1R%252f8WgofBe5fYQKKLPMHW%252f%252bNqUkEwp%252fwg9v8WKVUXJJqPYNSq4Abu4aXk2lKoe7i%252f%252fRnd4q1XbUvdXQqGt7NqHoSjEXSacF6v%252fQ1QI1tr6lqSojvP8hXKu1Z7othyD5f4ncAEtZC4BPMIybcjjn4429YM4c96EPzCEG%252f4W9ZTrwnsZfihLjYfiTfZJvbdqMjT5ZmkFD26Tlb78ZRt6WWqSw%253d%253d&amp;data=05%7C01%7CCarolyn.Gregg%40education.vic.gov.au%7C9d6a46cf591047493cc708da95f3beb9%7Cd96cb3371a8744cfb69b3cec334a4c1f%7C0%7C0%7C637987171364815196%7CUnknown%7CTWFpbGZsb3d8eyJWIjoiMC4wLjAwMDAiLCJQIjoiV2luMzIiLCJBTiI6Ik1haWwiLCJXVCI6Mn0%3D%7C3000%7C%7C%7C&amp;sdata=5%2BSp4Jpme1xjH9jctGigRUTFKjFLGTMX6U1t8Fs8mkA%3D&amp;reserved=0" </w:instrText>
                              </w:r>
                              <w:r>
                                <w:rPr>
                                  <w:rFonts w:ascii="Arial" w:hAnsi="Arial" w:cs="Arial"/>
                                  <w:color w:val="000000"/>
                                  <w:sz w:val="23"/>
                                  <w:szCs w:val="23"/>
                                </w:rPr>
                                <w:fldChar w:fldCharType="separate"/>
                              </w:r>
                              <w:r>
                                <w:rPr>
                                  <w:rStyle w:val="Strong"/>
                                  <w:rFonts w:ascii="Arial" w:hAnsi="Arial" w:cs="Arial"/>
                                  <w:color w:val="0000FF"/>
                                  <w:sz w:val="23"/>
                                  <w:szCs w:val="23"/>
                                  <w:u w:val="single"/>
                                </w:rPr>
                                <w:t>Defence</w:t>
                              </w:r>
                              <w:proofErr w:type="spellEnd"/>
                              <w:r>
                                <w:rPr>
                                  <w:rStyle w:val="Strong"/>
                                  <w:rFonts w:ascii="Arial" w:hAnsi="Arial" w:cs="Arial"/>
                                  <w:color w:val="0000FF"/>
                                  <w:sz w:val="23"/>
                                  <w:szCs w:val="23"/>
                                  <w:u w:val="single"/>
                                </w:rPr>
                                <w:t xml:space="preserve"> Jobs website</w:t>
                              </w:r>
                              <w:r>
                                <w:rPr>
                                  <w:rFonts w:ascii="Arial" w:hAnsi="Arial" w:cs="Arial"/>
                                  <w:color w:val="000000"/>
                                  <w:sz w:val="23"/>
                                  <w:szCs w:val="23"/>
                                </w:rPr>
                                <w:fldChar w:fldCharType="end"/>
                              </w:r>
                              <w:r>
                                <w:rPr>
                                  <w:rFonts w:ascii="Arial" w:hAnsi="Arial" w:cs="Arial"/>
                                  <w:color w:val="000000"/>
                                  <w:sz w:val="23"/>
                                  <w:szCs w:val="23"/>
                                </w:rPr>
                                <w:t>.</w:t>
                              </w:r>
                            </w:p>
                          </w:tc>
                        </w:tr>
                      </w:tbl>
                      <w:p w:rsidR="002F501C" w:rsidRDefault="002F501C">
                        <w:pPr>
                          <w:rPr>
                            <w:rFonts w:eastAsia="Times New Roman"/>
                          </w:rPr>
                        </w:pPr>
                      </w:p>
                    </w:tc>
                  </w:tr>
                </w:tbl>
                <w:p w:rsidR="002F501C" w:rsidRDefault="002F501C">
                  <w:pPr>
                    <w:rPr>
                      <w:rFonts w:ascii="Times New Roman" w:eastAsia="Times New Roman" w:hAnsi="Times New Roman" w:cs="Times New Roman"/>
                      <w:sz w:val="20"/>
                      <w:szCs w:val="20"/>
                    </w:rPr>
                  </w:pPr>
                </w:p>
              </w:tc>
            </w:tr>
          </w:tbl>
          <w:p w:rsidR="002F501C" w:rsidRDefault="002F501C">
            <w:pPr>
              <w:rPr>
                <w:rFonts w:ascii="Times New Roman" w:eastAsia="Times New Roman" w:hAnsi="Times New Roman" w:cs="Times New Roman"/>
                <w:sz w:val="20"/>
                <w:szCs w:val="20"/>
              </w:rPr>
            </w:pPr>
          </w:p>
        </w:tc>
      </w:tr>
    </w:tbl>
    <w:p w:rsidR="00427B3F" w:rsidRDefault="002F501C"/>
    <w:sectPr w:rsidR="00427B3F" w:rsidSect="002F5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1C"/>
    <w:rsid w:val="002F501C"/>
    <w:rsid w:val="007807E4"/>
    <w:rsid w:val="00B4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FBB5"/>
  <w15:chartTrackingRefBased/>
  <w15:docId w15:val="{7CA148B2-4134-42DA-96B1-C559734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0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01C"/>
    <w:rPr>
      <w:color w:val="0000FF"/>
      <w:u w:val="single"/>
    </w:rPr>
  </w:style>
  <w:style w:type="paragraph" w:styleId="NormalWeb">
    <w:name w:val="Normal (Web)"/>
    <w:basedOn w:val="Normal"/>
    <w:uiPriority w:val="99"/>
    <w:semiHidden/>
    <w:unhideWhenUsed/>
    <w:rsid w:val="002F501C"/>
    <w:pPr>
      <w:spacing w:before="100" w:beforeAutospacing="1" w:after="100" w:afterAutospacing="1"/>
    </w:pPr>
  </w:style>
  <w:style w:type="character" w:styleId="Strong">
    <w:name w:val="Strong"/>
    <w:basedOn w:val="DefaultParagraphFont"/>
    <w:uiPriority w:val="22"/>
    <w:qFormat/>
    <w:rsid w:val="002F5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www.defencejobs.gov.au%2Fsitecore%2520modules%2FWeb%2FEXM%2FRedirectUrlPage.aspx%3Fec_eq%3D8eX1M26eGPL6sC7OjoK%252bw0weU1unLspap8C00M4DXUE3cOgUEL1EkfD%252fdoqXB%252fwalRUFLcCwwY%252bf%252buKbM%252fipM7eEe0ZwhYi3r9OP0j%252floMC7XYdx2Ue0Xw1FTtaK7xOFL9UX%252fo48FzCBxtr0gdTbN%252b6CAJLMM4CI0C%252bw0%252f9AEg9VIW%252bQr%252bEuf8l78O2KJ%252biDhJyGeg6hM7zDTE1%252bY0AgBHPHwIZyZAx7eP849765NrfOkpxl4zImV89VCK55BObP234%252bIG4ZEzB4cTQLHlE2NEb4tsQHAVlSlCdwtFKzjEXuf6T9ObOBwgKWj1lqdm3%252f3XD5fox9q9T%252f6se9GRMsn2s6FX3%252f8XD2vqC45HWi%252bNU%253d&amp;data=05%7C01%7CCarolyn.Gregg%40education.vic.gov.au%7C9d6a46cf591047493cc708da95f3beb9%7Cd96cb3371a8744cfb69b3cec334a4c1f%7C0%7C0%7C637987171364815196%7CUnknown%7CTWFpbGZsb3d8eyJWIjoiMC4wLjAwMDAiLCJQIjoiV2luMzIiLCJBTiI6Ik1haWwiLCJXVCI6Mn0%3D%7C3000%7C%7C%7C&amp;sdata=sKQ8lh8mDE4ZtY7iDqaVz3uSe27EzqmXzMxSELjk2Ic%3D&amp;reserved=0" TargetMode="External"/><Relationship Id="rId18" Type="http://schemas.openxmlformats.org/officeDocument/2006/relationships/image" Target="media/image6.jpeg"/><Relationship Id="rId26" Type="http://schemas.openxmlformats.org/officeDocument/2006/relationships/hyperlink" Target="https://aus01.safelinks.protection.outlook.com/?url=https%3A%2F%2Fwww.defencejobs.gov.au%2Fsitecore%2520modules%2FWeb%2FEXM%2FRedirectUrlPage.aspx%3Fec_eq%3DCTsBMgtnigzReX%252f9TA%252bpDse%252fs4TQqqwcYd6R2dU3%252b77nkg4XPE2gteEfhRxuQLKtYNlKjewErjMFNyoGFn%252bc8xyGL09urUvYutF4axE83frSHFyFUMXHZPuPOCoZoCB4vbKu9yooxwHZmKukaUYYArkxU9VJ8ElVrXeYA0lOdJV3ioV8Ja1AtmMDeu2Bln5yfQuOdvAPUSoKJiwBnRdk1L4ewU613ukbYT9dx4W%252bgy44fLg3dlQbU0VAzwGIHNhznxa%252b4c%252buYVGwXGXFTdzskIp8HHQLkfkATC%252b8PeNZEz4xeZN1%252fyavGnWgAwOdPvklboXdfQ64VIGbkmVDE5v2FcSNC0VARt0QjkYrMTPq1%252bs%253d&amp;data=05%7C01%7CCarolyn.Gregg%40education.vic.gov.au%7C9d6a46cf591047493cc708da95f3beb9%7Cd96cb3371a8744cfb69b3cec334a4c1f%7C0%7C0%7C637987171364815196%7CUnknown%7CTWFpbGZsb3d8eyJWIjoiMC4wLjAwMDAiLCJQIjoiV2luMzIiLCJBTiI6Ik1haWwiLCJXVCI6Mn0%3D%7C3000%7C%7C%7C&amp;sdata=N9kjcwAoKiV2hKxndg1VvnuT4zuQq4DqEd%2FMifwbHKM%3D&amp;reserved=0" TargetMode="External"/><Relationship Id="rId3" Type="http://schemas.openxmlformats.org/officeDocument/2006/relationships/webSettings" Target="webSettings.xml"/><Relationship Id="rId21" Type="http://schemas.openxmlformats.org/officeDocument/2006/relationships/hyperlink" Target="https://aus01.safelinks.protection.outlook.com/?url=https%3A%2F%2Fwww.defencejobs.gov.au%2Fsitecore%2520modules%2FWeb%2FEXM%2FRedirectUrlPage.aspx%3Fec_eq%3DYPivim0FWDYuG8G6KkMCgmZrWVpncjuIRpiSW2GWjlGIhMeHYIi3FkKL3%252f3Xx6kPg9le03f0G%252brfEyJG0RK5Cz%252b2ZXsLgBHSyCYYM80ySssC5hWkMYjhlJJ%252b%252bjwwt8M4vLIx9FpzrA452OGc0oe9zHwKp2fKknUD6W%252f%252fOKfPc8wkCk%252fViV3rpIfOrSUVNixplW0iIAxfnf9lUytQWDTLiKSGyfUsNZtBz0eHrP3jMbhTZyy61Kr%252fdWjBzCrt8Z9OkYJVzIpMPf9g7k8wETxBXM0IjO7DwtjI3mD6RpcaPdWg7zChUgsEDlN4bo3IDdjrUPbx9sEubhMXSwxdEMu33jQrJV%252bX41tZUa99HJ%252bUwn0%253d&amp;data=05%7C01%7CCarolyn.Gregg%40education.vic.gov.au%7C9d6a46cf591047493cc708da95f3beb9%7Cd96cb3371a8744cfb69b3cec334a4c1f%7C0%7C0%7C637987171364815196%7CUnknown%7CTWFpbGZsb3d8eyJWIjoiMC4wLjAwMDAiLCJQIjoiV2luMzIiLCJBTiI6Ik1haWwiLCJXVCI6Mn0%3D%7C3000%7C%7C%7C&amp;sdata=pT5DRSyfjWC4MXLhaxo2NWlm1S56eMyviaW6ung23N8%3D&amp;reserved=0" TargetMode="External"/><Relationship Id="rId7" Type="http://schemas.openxmlformats.org/officeDocument/2006/relationships/image" Target="media/image2.png"/><Relationship Id="rId12" Type="http://schemas.openxmlformats.org/officeDocument/2006/relationships/image" Target="cid:CID-89c823f3-bb4b-44c8-a4a9-789a89ff1b5a@DFRUTWBV03" TargetMode="External"/><Relationship Id="rId17" Type="http://schemas.openxmlformats.org/officeDocument/2006/relationships/image" Target="cid:CID-93992999-6de3-4f76-b5fc-5461882e2ea3@DFRUTWBV03" TargetMode="External"/><Relationship Id="rId25" Type="http://schemas.openxmlformats.org/officeDocument/2006/relationships/image" Target="cid:CID-b5f9d7ca-dbe1-42a5-a270-0b3ccebfc89e@DFRUTWBV0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aus01.safelinks.protection.outlook.com/?url=https%3A%2F%2Fwww.defencejobs.gov.au%2Fsitecore%2520modules%2FWeb%2FEXM%2FRedirectUrlPage.aspx%3Fec_eq%3DbnENoE232kwKwFrzZTl8x2wn8WRuKGkN0wy%252fqGgMU1bEyt4Ziw8PBz0anAy%252fo0ciZ1zIGqee2L7hM%252f7bLci9slRRugCVjYpSziTi9tWcOohSappFe5RlRlPdrGKJ5JB0hKJq3HYlTUl0%252fQysFgeoY2Wr4LPKRf6DM8uHrqjySMEIVHUVmV%252fYbV2hmEOMgWBOpOqbTXWa2p7Bms7edl%252fB%252beuUuhYVrl3n%252biVCWyZLdJNYWX1fwz%252bW41ztyU2XTedIxtftvGk6rIdb6SdYxzKvgchZ3hb3psLWjiXR1KOh36ABI4nsI8JJGvjZ0UBZNy9f2USyYUEHA8vRrpzs1ASg8BziC%252fJpVLk4ESDjuymmut0%253d&amp;data=05%7C01%7CCarolyn.Gregg%40education.vic.gov.au%7C9d6a46cf591047493cc708da95f3beb9%7Cd96cb3371a8744cfb69b3cec334a4c1f%7C0%7C0%7C637987171364815196%7CUnknown%7CTWFpbGZsb3d8eyJWIjoiMC4wLjAwMDAiLCJQIjoiV2luMzIiLCJBTiI6Ik1haWwiLCJXVCI6Mn0%3D%7C3000%7C%7C%7C&amp;sdata=SS1c7K0%2FgPzIQr%2FOPxxUy8OgMZhtSH%2FlxH4RHjGLne0%3D&amp;reserved=0" TargetMode="External"/><Relationship Id="rId29" Type="http://schemas.openxmlformats.org/officeDocument/2006/relationships/image" Target="cid:CID-3c430329-91e5-4938-a885-9d1b511bb88c@DFRUTWBV03" TargetMode="External"/><Relationship Id="rId1" Type="http://schemas.openxmlformats.org/officeDocument/2006/relationships/styles" Target="styles.xml"/><Relationship Id="rId6" Type="http://schemas.openxmlformats.org/officeDocument/2006/relationships/image" Target="cid:CID-90d67800-8c11-4436-a43b-996798ca09e9@DFRUTWBV03" TargetMode="Externa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us01.safelinks.protection.outlook.com/?url=https%3A%2F%2Fwww.defencejobs.gov.au%2Fsitecore%2520modules%2FWeb%2FEXM%2FRedirectUrlPage.aspx%3Fec_eq%3DNcIDxXgV5dgp5mxYdhNU0qbn2%252b1%252f3sp0VgH8x%252fFIJJEBDsk9xbmO3weOxKY%252fqXdlWUF1RSP%252fvACWZcWr4i0D6vebfGX%252fJTRJATUrkMDgeYDIzxybY1g%252fGCBkyF7nsyZSqaRoechL%252fDxQBXOg7V3Q0PqIQRhQvyEuKayN16zLBpjDG0s04md%252b2KAEG2fMYwTDV1enaqbaZ2XjNGXPvO6u6dMANbQ2qqcUARClJrgsSf6ZUD3Ms4QJWi3ZDCXb1uhIbC9vDvrmLgF5Qj9B%252f%252ba6M204uTcOJIXldYs4%252ffKwlzswAMVLbnbzI5%252bnwyIpDAvp4HasoRGaVdlVmq9O67NzGkIAOgS5XQCZFFtLJ5p7afk%253d&amp;data=05%7C01%7CCarolyn.Gregg%40education.vic.gov.au%7C9d6a46cf591047493cc708da95f3beb9%7Cd96cb3371a8744cfb69b3cec334a4c1f%7C0%7C0%7C637987171364815196%7CUnknown%7CTWFpbGZsb3d8eyJWIjoiMC4wLjAwMDAiLCJQIjoiV2luMzIiLCJBTiI6Ik1haWwiLCJXVCI6Mn0%3D%7C3000%7C%7C%7C&amp;sdata=%2FQyoB0wdbuxA9nN9%2BXFFcAqsCsZi5ux1k2YHjMQpS%2Bo%3D&amp;reserved=0" TargetMode="External"/><Relationship Id="rId23" Type="http://schemas.openxmlformats.org/officeDocument/2006/relationships/image" Target="cid:CID-8339d195-a92a-4cab-8e1d-152218b10a90@DFRUTWBV03" TargetMode="External"/><Relationship Id="rId28" Type="http://schemas.openxmlformats.org/officeDocument/2006/relationships/image" Target="media/image9.jpeg"/><Relationship Id="rId10" Type="http://schemas.openxmlformats.org/officeDocument/2006/relationships/image" Target="cid:CID-68805e7d-e87e-4598-b579-35e1ac47269b@DFRUTWBV03" TargetMode="External"/><Relationship Id="rId19" Type="http://schemas.openxmlformats.org/officeDocument/2006/relationships/image" Target="cid:CID-120447b1-f18b-4195-96cc-05e04f20e0a8@DFRUTWBV03" TargetMode="External"/><Relationship Id="rId31" Type="http://schemas.openxmlformats.org/officeDocument/2006/relationships/hyperlink" Target="https://aus01.safelinks.protection.outlook.com/?url=https%3A%2F%2Fwww.defencejobs.gov.au%2Fsitecore%2520modules%2FWeb%2FEXM%2FRedirectUrlPage.aspx%3Fec_eq%3D621ggpUzBtHgOxNSOfRmVo7SG%252bEcsCESNzP8p9cucFkZg1fUSOBzbdpfY7J3zcy264HhlsBkkNZ6SCyEeXDfP0NOlK%252bCqEXWTSSvDFtMeeV6B9vx93s%252fR9Mp%252bxxn1O7HhjpXEPNDEMvwywnJKBDCEehviIQp1tn4lSxPrWTHpjLrxDAUw%252bOZ6M30PnWHFMVP7nCcSkMsQeki0Om0XIkX%252bnPwjy%252f4jnE07VlLYDxTnJS%252fehj4Ru%252b9UyJ4A4d2J3vKCxaA9qdIOsD3bf3uGqW3NA%253d%253d&amp;data=05%7C01%7CCarolyn.Gregg%40education.vic.gov.au%7C9d6a46cf591047493cc708da95f3beb9%7Cd96cb3371a8744cfb69b3cec334a4c1f%7C0%7C0%7C637987171364815196%7CUnknown%7CTWFpbGZsb3d8eyJWIjoiMC4wLjAwMDAiLCJQIjoiV2luMzIiLCJBTiI6Ik1haWwiLCJXVCI6Mn0%3D%7C3000%7C%7C%7C&amp;sdata=aIQoF3Hp3YpKWzuSZPfcDh30ISgMx2hsL1UBZg5BNug%3D&amp;reserved=0" TargetMode="External"/><Relationship Id="rId4" Type="http://schemas.openxmlformats.org/officeDocument/2006/relationships/hyperlink" Target="https://aus01.safelinks.protection.outlook.com/?url=https%3A%2F%2Fwww.defencejobs.gov.au%2Fsitecore%2520modules%2FWeb%2FEXM%2FRedirectUrlPage.aspx%3Fec_eq%3DB5UmxfAwGZpjq1BEXcuzMYrclCZk%252bUB4ElJAAuq1dmofa6dGpbo5aQNvtOrZEc5xACUlBr6wCMqBW67bLFOX1SyuXBstKRqGhJRoTYNY25ONeKb%252bOAeTXwIlUmQJgCS2VjdpwDCau3XLgZDY3lsi5GtJIkuuDXbfPojdihiUIBMKU7%252f7YknWj8b%252bhWawMYo5%252fyXV1cwTxEr%252fmi2PXKQ7KH2Onsc4hx8RsRIRAOkyyUa4%252flJ0vkBlDJJ%252bdklDg6V1xsSbXZedZRb3eW8E4iC3pR1W%252b%252fiyPdpHCaVeehogzo%252fHUl1hmudqISl0KWYHyfnZ&amp;data=05%7C01%7CCarolyn.Gregg%40education.vic.gov.au%7C9d6a46cf591047493cc708da95f3beb9%7Cd96cb3371a8744cfb69b3cec334a4c1f%7C0%7C0%7C637987171364658951%7CUnknown%7CTWFpbGZsb3d8eyJWIjoiMC4wLjAwMDAiLCJQIjoiV2luMzIiLCJBTiI6Ik1haWwiLCJXVCI6Mn0%3D%7C3000%7C%7C%7C&amp;sdata=gWLBv0bEthByjUzQYWfWhhMLsYVzb2q%2B2poBjZrjaMU%3D&amp;reserved=0" TargetMode="External"/><Relationship Id="rId9" Type="http://schemas.openxmlformats.org/officeDocument/2006/relationships/image" Target="media/image3.jpeg"/><Relationship Id="rId14" Type="http://schemas.openxmlformats.org/officeDocument/2006/relationships/hyperlink" Target="https://aus01.safelinks.protection.outlook.com/?url=https%3A%2F%2Fwww.defencejobs.gov.au%2Fsitecore%2520modules%2FWeb%2FEXM%2FRedirectUrlPage.aspx%3Fec_eq%3DVL6BOT2ruT3XQHTLKMCZGY8UR4vIMBj0iFgEFSgFw3gGcQrhlaN5LCUbX3AV%252bbA5Kl4P6foecVGzXfqjFMRAiPCuAnMOU5ejp7QyD9e51NC4FN%252fBGjETy%252bkwMVCl2tMxdfx3PmSpRJbvrJLs1kR8T2qaTKh92p2BJYzxk7U8TKJTzmgp%252fdoh0Djr9MiyThIS5gfDgNpMS2UvHa%252bBUeBGsT%252bDdfSkWRmwF6w%252fRzyFtcrppDHFHRjtIBkjQlbN%252fNEt8fdFz1EGztYwFkQ0U3WPAuC1qKdGJ0unMys7kOpMumO2K2JZKRVX8IV7bplVDKMFOKRVHzdpj1PPd69Tr9MX9s8%252bviXZo3oQq7TQoLCjjPk%253d&amp;data=05%7C01%7CCarolyn.Gregg%40education.vic.gov.au%7C9d6a46cf591047493cc708da95f3beb9%7Cd96cb3371a8744cfb69b3cec334a4c1f%7C0%7C0%7C637987171364815196%7CUnknown%7CTWFpbGZsb3d8eyJWIjoiMC4wLjAwMDAiLCJQIjoiV2luMzIiLCJBTiI6Ik1haWwiLCJXVCI6Mn0%3D%7C3000%7C%7C%7C&amp;sdata=G5nMz3Tp3NF7LsFAFovLLxRAgjpURi%2BZUBa88X%2FA0nQ%3D&amp;reserved=0" TargetMode="External"/><Relationship Id="rId22" Type="http://schemas.openxmlformats.org/officeDocument/2006/relationships/image" Target="media/image7.jpeg"/><Relationship Id="rId27" Type="http://schemas.openxmlformats.org/officeDocument/2006/relationships/hyperlink" Target="https://aus01.safelinks.protection.outlook.com/?url=https%3A%2F%2Fwww.defencejobs.gov.au%2Fsitecore%2520modules%2FWeb%2FEXM%2FRedirectUrlPage.aspx%3Fec_eq%3DFndEQ4%252fTZHOPidctUPLcd8w4xog1yWaIkI6Ex5zocrXZLHZ1kx4krp5YBqI7AkSgTPFod5LwMOK%252fk23Nkw8zz8ZsD%252ffYMPAaaV23tz%252b6TfHDerwL1hoTk6ujprydJMnaOFFr3py2TYBLfjDxNjQXnX8vAd1VoaBoxEia1x31KAQHstXHklAn9ugQP%252bQz3XXsbTe5xwFDo6K%252bNzFeBDhYTx3VGhVbdhs6nlq6h%252f5z38UNnd%252bI%252f%252fI93sEiKzwdGxhibmfoFdiXCZnsPtxDgYU974hEn%252b%252fkzxJQULj9np68IZAremAoPWmrDdi8v9uqR2dWVuLuMTEbQaEknIoGfFLOWw%253d%253d&amp;data=05%7C01%7CCarolyn.Gregg%40education.vic.gov.au%7C9d6a46cf591047493cc708da95f3beb9%7Cd96cb3371a8744cfb69b3cec334a4c1f%7C0%7C0%7C637987171364815196%7CUnknown%7CTWFpbGZsb3d8eyJWIjoiMC4wLjAwMDAiLCJQIjoiV2luMzIiLCJBTiI6Ik1haWwiLCJXVCI6Mn0%3D%7C3000%7C%7C%7C&amp;sdata=kH0RlNYAyZtXVGhYf5GYF3KB2vpds3FziB8zVPeu4ko%3D&amp;reserved=0" TargetMode="External"/><Relationship Id="rId30" Type="http://schemas.openxmlformats.org/officeDocument/2006/relationships/hyperlink" Target="https://aus01.safelinks.protection.outlook.com/?url=https%3A%2F%2Fwww.defencejobs.gov.au%2Fsitecore%2520modules%2FWeb%2FEXM%2FRedirectUrlPage.aspx%3Fec_eq%3DsRcoS4eA9d2oxy7M4v8hyMR97AvWHunRZBCtN38lE2IqRyjbWUxyHy5sfDTC5FZ1CDTiYMyCFeTX9%252fEIh8epiXq3S%252fhrzMMNv2yndYJXUvfZ0g6n5jepe1e3eluCtyDOIwqFAkhZqJMdm3O6O1UdX4%252ba7fnAgeMhn57x9iFufn5EG4nG9Ap0mn2ZCA%252bVmbxdrZ3a2mdtxGCUG%252fVdtq83szjwJNSVC1EfIey06yrA%252b8rDCuRDDwwmaY33N0KY7PTxMBmXRfLpnymXex2A1w3%252bEU1eQJwiJW3p14C37j%252bExsWp%252bZltBTiIfuXXGQtQe%252b3j&amp;data=05%7C01%7CCarolyn.Gregg%40education.vic.gov.au%7C9d6a46cf591047493cc708da95f3beb9%7Cd96cb3371a8744cfb69b3cec334a4c1f%7C0%7C0%7C637987171364815196%7CUnknown%7CTWFpbGZsb3d8eyJWIjoiMC4wLjAwMDAiLCJQIjoiV2luMzIiLCJBTiI6Ik1haWwiLCJXVCI6Mn0%3D%7C3000%7C%7C%7C&amp;sdata=Lz8pFPgJia3PJzMKWEgFQ%2BC1bx6t3sdh%2BUjDFA6gyuE%3D&amp;reserved=0" TargetMode="External"/><Relationship Id="rId8" Type="http://schemas.openxmlformats.org/officeDocument/2006/relationships/image" Target="cid:CID-a956f4d8-a962-4efa-bc7d-753336500439@DFRUTWBV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Gregg</dc:creator>
  <cp:keywords/>
  <dc:description/>
  <cp:lastModifiedBy>Carolyn Gregg</cp:lastModifiedBy>
  <cp:revision>1</cp:revision>
  <dcterms:created xsi:type="dcterms:W3CDTF">2022-09-14T02:13:00Z</dcterms:created>
  <dcterms:modified xsi:type="dcterms:W3CDTF">2022-09-14T02:17:00Z</dcterms:modified>
</cp:coreProperties>
</file>