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10FE" w14:textId="14143B00" w:rsidR="007925CA" w:rsidRDefault="007925CA" w:rsidP="00704A7B">
      <w:pPr>
        <w:rPr>
          <w:rFonts w:asciiTheme="majorHAnsi" w:eastAsia="Calibri" w:hAnsiTheme="majorHAnsi" w:cstheme="majorHAnsi"/>
          <w:b/>
          <w:bCs/>
          <w:i/>
          <w:iCs/>
          <w:color w:val="0070C0"/>
          <w:szCs w:val="22"/>
        </w:rPr>
      </w:pPr>
    </w:p>
    <w:p w14:paraId="64A63990" w14:textId="1E920948" w:rsidR="007925CA" w:rsidRDefault="00B8177A" w:rsidP="00704A7B">
      <w:pPr>
        <w:rPr>
          <w:rFonts w:asciiTheme="majorHAnsi" w:eastAsia="Calibri" w:hAnsiTheme="majorHAnsi" w:cstheme="majorHAnsi"/>
          <w:b/>
          <w:bCs/>
          <w:i/>
          <w:iCs/>
          <w:color w:val="0070C0"/>
          <w:szCs w:val="22"/>
        </w:rPr>
      </w:pPr>
      <w:r>
        <w:rPr>
          <w:noProof/>
        </w:rPr>
        <w:drawing>
          <wp:anchor distT="0" distB="0" distL="114300" distR="114300" simplePos="0" relativeHeight="251662337" behindDoc="0" locked="0" layoutInCell="1" allowOverlap="1" wp14:anchorId="0E9CC283" wp14:editId="705764CF">
            <wp:simplePos x="0" y="0"/>
            <wp:positionH relativeFrom="margin">
              <wp:posOffset>479</wp:posOffset>
            </wp:positionH>
            <wp:positionV relativeFrom="margin">
              <wp:posOffset>371475</wp:posOffset>
            </wp:positionV>
            <wp:extent cx="1790700" cy="112806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0700" cy="1128062"/>
                    </a:xfrm>
                    <a:prstGeom prst="rect">
                      <a:avLst/>
                    </a:prstGeom>
                  </pic:spPr>
                </pic:pic>
              </a:graphicData>
            </a:graphic>
          </wp:anchor>
        </w:drawing>
      </w:r>
    </w:p>
    <w:p w14:paraId="35973B36" w14:textId="612888B7" w:rsidR="00B320A1" w:rsidRPr="00EC47E5" w:rsidRDefault="00B320A1" w:rsidP="00B320A1">
      <w:pPr>
        <w:autoSpaceDE w:val="0"/>
        <w:autoSpaceDN w:val="0"/>
        <w:adjustRightInd w:val="0"/>
        <w:spacing w:after="0"/>
        <w:jc w:val="right"/>
        <w:rPr>
          <w:rFonts w:ascii="Calibri" w:hAnsi="Calibri" w:cs="Calibri"/>
          <w:sz w:val="20"/>
          <w:szCs w:val="20"/>
          <w:lang w:val="en-US"/>
        </w:rPr>
      </w:pPr>
      <w:r w:rsidRPr="00EC47E5">
        <w:rPr>
          <w:rFonts w:ascii="Calibri" w:hAnsi="Calibri" w:cs="Calibri"/>
          <w:sz w:val="20"/>
          <w:szCs w:val="20"/>
        </w:rPr>
        <w:t xml:space="preserve"> </w:t>
      </w:r>
      <w:r w:rsidRPr="00EC47E5">
        <w:rPr>
          <w:rFonts w:ascii="Calibri" w:hAnsi="Calibri" w:cs="Calibri"/>
          <w:sz w:val="20"/>
          <w:szCs w:val="20"/>
          <w:lang w:val="en-US"/>
        </w:rPr>
        <w:t>Spring Gully Road</w:t>
      </w:r>
    </w:p>
    <w:p w14:paraId="05C7488F" w14:textId="77777777" w:rsidR="00B320A1" w:rsidRPr="00EC47E5" w:rsidRDefault="00B320A1" w:rsidP="00B320A1">
      <w:pPr>
        <w:autoSpaceDE w:val="0"/>
        <w:autoSpaceDN w:val="0"/>
        <w:adjustRightInd w:val="0"/>
        <w:spacing w:after="0"/>
        <w:jc w:val="right"/>
        <w:rPr>
          <w:rFonts w:ascii="Calibri" w:hAnsi="Calibri" w:cs="Calibri"/>
          <w:sz w:val="20"/>
          <w:szCs w:val="20"/>
          <w:lang w:val="en-US"/>
        </w:rPr>
      </w:pPr>
      <w:r w:rsidRPr="00EC47E5">
        <w:rPr>
          <w:rFonts w:ascii="Calibri" w:hAnsi="Calibri" w:cs="Calibri"/>
          <w:sz w:val="20"/>
          <w:szCs w:val="20"/>
          <w:lang w:val="en-US"/>
        </w:rPr>
        <w:t>Bendigo Victoria, 3550</w:t>
      </w:r>
    </w:p>
    <w:p w14:paraId="4937436E" w14:textId="77777777" w:rsidR="00B320A1" w:rsidRPr="00EC47E5" w:rsidRDefault="00B320A1" w:rsidP="00B320A1">
      <w:pPr>
        <w:pStyle w:val="BodyText"/>
        <w:spacing w:after="0"/>
        <w:jc w:val="right"/>
        <w:rPr>
          <w:rFonts w:ascii="Calibri" w:hAnsi="Calibri" w:cs="Calibri"/>
          <w:sz w:val="20"/>
          <w:szCs w:val="20"/>
        </w:rPr>
      </w:pPr>
      <w:r w:rsidRPr="00EC47E5">
        <w:rPr>
          <w:rFonts w:ascii="Calibri" w:hAnsi="Calibri" w:cs="Calibri"/>
          <w:sz w:val="20"/>
          <w:szCs w:val="20"/>
        </w:rPr>
        <w:t xml:space="preserve">Phone: (03) 5443 7230 </w:t>
      </w:r>
    </w:p>
    <w:p w14:paraId="6822B69D" w14:textId="77777777" w:rsidR="00B320A1" w:rsidRPr="00EC47E5" w:rsidRDefault="00B320A1" w:rsidP="00B320A1">
      <w:pPr>
        <w:spacing w:after="0"/>
        <w:jc w:val="right"/>
        <w:rPr>
          <w:rFonts w:ascii="Calibri" w:hAnsi="Calibri" w:cs="Calibri"/>
          <w:sz w:val="20"/>
          <w:szCs w:val="20"/>
        </w:rPr>
      </w:pPr>
      <w:r w:rsidRPr="00EC47E5">
        <w:rPr>
          <w:rFonts w:ascii="Calibri" w:hAnsi="Calibri" w:cs="Calibri"/>
          <w:sz w:val="20"/>
          <w:szCs w:val="20"/>
        </w:rPr>
        <w:t xml:space="preserve">Email: </w:t>
      </w:r>
      <w:hyperlink r:id="rId12" w:history="1">
        <w:r w:rsidRPr="00EC47E5">
          <w:rPr>
            <w:rStyle w:val="Hyperlink"/>
            <w:rFonts w:ascii="Calibri" w:hAnsi="Calibri" w:cs="Calibri"/>
            <w:sz w:val="20"/>
            <w:szCs w:val="20"/>
          </w:rPr>
          <w:t>spring.gully.ps@education.vic.gov.au</w:t>
        </w:r>
      </w:hyperlink>
      <w:r w:rsidRPr="00EC47E5">
        <w:rPr>
          <w:rFonts w:ascii="Calibri" w:hAnsi="Calibri" w:cs="Calibri"/>
          <w:sz w:val="20"/>
          <w:szCs w:val="20"/>
        </w:rPr>
        <w:t xml:space="preserve"> </w:t>
      </w:r>
    </w:p>
    <w:p w14:paraId="16C49535" w14:textId="77777777" w:rsidR="00B320A1" w:rsidRPr="00EC47E5" w:rsidRDefault="00B320A1" w:rsidP="00B320A1">
      <w:pPr>
        <w:spacing w:after="0"/>
        <w:jc w:val="right"/>
        <w:rPr>
          <w:rFonts w:ascii="Calibri" w:hAnsi="Calibri" w:cs="Calibri"/>
          <w:sz w:val="20"/>
          <w:szCs w:val="20"/>
        </w:rPr>
      </w:pPr>
      <w:r w:rsidRPr="00EC47E5">
        <w:rPr>
          <w:rFonts w:ascii="Calibri" w:hAnsi="Calibri" w:cs="Calibri"/>
          <w:sz w:val="20"/>
          <w:szCs w:val="20"/>
        </w:rPr>
        <w:t>Website: www.sgps.vic.edu.au</w:t>
      </w:r>
    </w:p>
    <w:p w14:paraId="0E7A0F3E" w14:textId="77777777" w:rsidR="007925CA" w:rsidRPr="00EC47E5" w:rsidRDefault="007925CA" w:rsidP="00704A7B">
      <w:pPr>
        <w:rPr>
          <w:rFonts w:ascii="Calibri" w:eastAsia="Calibri" w:hAnsi="Calibri" w:cs="Calibri"/>
          <w:b/>
          <w:bCs/>
          <w:i/>
          <w:iCs/>
          <w:color w:val="0070C0"/>
          <w:sz w:val="24"/>
        </w:rPr>
      </w:pPr>
    </w:p>
    <w:p w14:paraId="7E0DB4CB" w14:textId="79BE5051" w:rsidR="00704A7B" w:rsidRPr="00EC47E5" w:rsidRDefault="00B8177A" w:rsidP="00EC47E5">
      <w:pPr>
        <w:spacing w:after="0"/>
        <w:rPr>
          <w:rFonts w:ascii="Calibri" w:hAnsi="Calibri" w:cs="Calibri"/>
          <w:sz w:val="24"/>
        </w:rPr>
      </w:pPr>
      <w:bookmarkStart w:id="0" w:name="_Hlk81821896"/>
      <w:r>
        <w:rPr>
          <w:rFonts w:ascii="Calibri" w:eastAsia="Calibri" w:hAnsi="Calibri" w:cs="Calibri"/>
          <w:sz w:val="24"/>
        </w:rPr>
        <w:t>D</w:t>
      </w:r>
      <w:r w:rsidR="00704A7B" w:rsidRPr="00EC47E5">
        <w:rPr>
          <w:rFonts w:ascii="Calibri" w:eastAsia="Calibri" w:hAnsi="Calibri" w:cs="Calibri"/>
          <w:sz w:val="24"/>
        </w:rPr>
        <w:t xml:space="preserve">ear </w:t>
      </w:r>
      <w:r w:rsidR="00B37782" w:rsidRPr="00EC47E5">
        <w:rPr>
          <w:rFonts w:ascii="Calibri" w:eastAsia="Calibri" w:hAnsi="Calibri" w:cs="Calibri"/>
          <w:sz w:val="24"/>
        </w:rPr>
        <w:t>P</w:t>
      </w:r>
      <w:r w:rsidR="00704A7B" w:rsidRPr="00EC47E5">
        <w:rPr>
          <w:rFonts w:ascii="Calibri" w:eastAsia="Calibri" w:hAnsi="Calibri" w:cs="Calibri"/>
          <w:sz w:val="24"/>
        </w:rPr>
        <w:t>arent/</w:t>
      </w:r>
      <w:r w:rsidR="00B37782" w:rsidRPr="00EC47E5">
        <w:rPr>
          <w:rFonts w:ascii="Calibri" w:eastAsia="Calibri" w:hAnsi="Calibri" w:cs="Calibri"/>
          <w:sz w:val="24"/>
        </w:rPr>
        <w:t>G</w:t>
      </w:r>
      <w:r w:rsidR="00704A7B" w:rsidRPr="00EC47E5">
        <w:rPr>
          <w:rFonts w:ascii="Calibri" w:eastAsia="Calibri" w:hAnsi="Calibri" w:cs="Calibri"/>
          <w:sz w:val="24"/>
        </w:rPr>
        <w:t>uardian,</w:t>
      </w:r>
    </w:p>
    <w:p w14:paraId="6EDDC30F" w14:textId="77777777" w:rsidR="00704A7B" w:rsidRPr="00EC47E5" w:rsidRDefault="00704A7B" w:rsidP="00EC47E5">
      <w:pPr>
        <w:spacing w:after="0"/>
        <w:rPr>
          <w:rFonts w:ascii="Calibri" w:hAnsi="Calibri" w:cs="Calibri"/>
          <w:sz w:val="24"/>
        </w:rPr>
      </w:pPr>
    </w:p>
    <w:p w14:paraId="4C910545" w14:textId="31E4447B" w:rsidR="00704A7B" w:rsidRPr="00EC47E5" w:rsidRDefault="00012123" w:rsidP="00530822">
      <w:pPr>
        <w:spacing w:after="0"/>
        <w:jc w:val="both"/>
        <w:rPr>
          <w:rFonts w:ascii="Calibri" w:hAnsi="Calibri" w:cs="Calibri"/>
          <w:sz w:val="24"/>
        </w:rPr>
      </w:pPr>
      <w:r w:rsidRPr="00EC47E5">
        <w:rPr>
          <w:rFonts w:ascii="Calibri" w:eastAsia="Calibri" w:hAnsi="Calibri" w:cs="Calibri"/>
          <w:sz w:val="24"/>
        </w:rPr>
        <w:t>Spring Gully Primary</w:t>
      </w:r>
      <w:r w:rsidR="00704A7B" w:rsidRPr="00EC47E5">
        <w:rPr>
          <w:rFonts w:ascii="Calibri" w:eastAsia="Calibri" w:hAnsi="Calibri" w:cs="Calibri"/>
          <w:sz w:val="24"/>
        </w:rPr>
        <w:t xml:space="preserve"> is looking forward to a great year of teaching and learning and would like to advise you of </w:t>
      </w:r>
      <w:r w:rsidR="00EA2414">
        <w:rPr>
          <w:rFonts w:ascii="Calibri" w:eastAsia="Calibri" w:hAnsi="Calibri" w:cs="Calibri"/>
          <w:sz w:val="24"/>
        </w:rPr>
        <w:t>our</w:t>
      </w:r>
      <w:r w:rsidR="00704A7B" w:rsidRPr="00EC47E5">
        <w:rPr>
          <w:rFonts w:ascii="Calibri" w:eastAsia="Calibri" w:hAnsi="Calibri" w:cs="Calibri"/>
          <w:sz w:val="24"/>
        </w:rPr>
        <w:t xml:space="preserve"> voluntary financial contributions for </w:t>
      </w:r>
      <w:r w:rsidRPr="00EC47E5">
        <w:rPr>
          <w:rFonts w:ascii="Calibri" w:eastAsia="Calibri" w:hAnsi="Calibri" w:cs="Calibri"/>
          <w:sz w:val="24"/>
        </w:rPr>
        <w:t>202</w:t>
      </w:r>
      <w:r w:rsidR="00412AB6">
        <w:rPr>
          <w:rFonts w:ascii="Calibri" w:eastAsia="Calibri" w:hAnsi="Calibri" w:cs="Calibri"/>
          <w:sz w:val="24"/>
        </w:rPr>
        <w:t>3</w:t>
      </w:r>
      <w:r w:rsidRPr="00EC47E5">
        <w:rPr>
          <w:rFonts w:ascii="Calibri" w:eastAsia="Calibri" w:hAnsi="Calibri" w:cs="Calibri"/>
          <w:sz w:val="24"/>
        </w:rPr>
        <w:t>.</w:t>
      </w:r>
    </w:p>
    <w:p w14:paraId="6ED119AD" w14:textId="679D916F" w:rsidR="002E3D43" w:rsidRDefault="002E3D43" w:rsidP="00530822">
      <w:pPr>
        <w:spacing w:after="0"/>
        <w:ind w:right="140"/>
        <w:jc w:val="both"/>
        <w:rPr>
          <w:rFonts w:ascii="Calibri" w:hAnsi="Calibri" w:cs="Calibri"/>
          <w:color w:val="FF0000"/>
          <w:sz w:val="24"/>
        </w:rPr>
      </w:pPr>
    </w:p>
    <w:p w14:paraId="1F31D27B" w14:textId="07C0FC2F" w:rsidR="00EC47E5" w:rsidRPr="00EC47E5" w:rsidRDefault="00EC47E5" w:rsidP="00530822">
      <w:pPr>
        <w:spacing w:after="0"/>
        <w:ind w:right="140"/>
        <w:jc w:val="both"/>
        <w:rPr>
          <w:rFonts w:ascii="Calibri" w:hAnsi="Calibri" w:cs="Calibri"/>
          <w:sz w:val="24"/>
        </w:rPr>
      </w:pPr>
      <w:r w:rsidRPr="00EC47E5">
        <w:rPr>
          <w:rFonts w:ascii="Calibri" w:hAnsi="Calibri" w:cs="Calibri"/>
          <w:sz w:val="24"/>
        </w:rPr>
        <w:t>Please find attached the 202</w:t>
      </w:r>
      <w:r w:rsidR="00412AB6">
        <w:rPr>
          <w:rFonts w:ascii="Calibri" w:hAnsi="Calibri" w:cs="Calibri"/>
          <w:sz w:val="24"/>
        </w:rPr>
        <w:t>3</w:t>
      </w:r>
      <w:r w:rsidRPr="00EC47E5">
        <w:rPr>
          <w:rFonts w:ascii="Calibri" w:hAnsi="Calibri" w:cs="Calibri"/>
          <w:sz w:val="24"/>
        </w:rPr>
        <w:t xml:space="preserve"> booklist order form that provides details and costs for </w:t>
      </w:r>
      <w:r>
        <w:rPr>
          <w:rFonts w:ascii="Calibri" w:hAnsi="Calibri" w:cs="Calibri"/>
          <w:sz w:val="24"/>
        </w:rPr>
        <w:t>c</w:t>
      </w:r>
      <w:r w:rsidRPr="00EC47E5">
        <w:rPr>
          <w:rFonts w:ascii="Calibri" w:hAnsi="Calibri" w:cs="Calibri"/>
          <w:sz w:val="24"/>
        </w:rPr>
        <w:t xml:space="preserve">urriculum </w:t>
      </w:r>
      <w:r>
        <w:rPr>
          <w:rFonts w:ascii="Calibri" w:hAnsi="Calibri" w:cs="Calibri"/>
          <w:sz w:val="24"/>
        </w:rPr>
        <w:t>c</w:t>
      </w:r>
      <w:r w:rsidRPr="00EC47E5">
        <w:rPr>
          <w:rFonts w:ascii="Calibri" w:hAnsi="Calibri" w:cs="Calibri"/>
          <w:sz w:val="24"/>
        </w:rPr>
        <w:t xml:space="preserve">ontributions (items students must have for school) and </w:t>
      </w:r>
      <w:r>
        <w:rPr>
          <w:rFonts w:ascii="Calibri" w:hAnsi="Calibri" w:cs="Calibri"/>
          <w:sz w:val="24"/>
        </w:rPr>
        <w:t>o</w:t>
      </w:r>
      <w:r w:rsidRPr="00EC47E5">
        <w:rPr>
          <w:rFonts w:ascii="Calibri" w:hAnsi="Calibri" w:cs="Calibri"/>
          <w:sz w:val="24"/>
        </w:rPr>
        <w:t xml:space="preserve">ther </w:t>
      </w:r>
      <w:r>
        <w:rPr>
          <w:rFonts w:ascii="Calibri" w:hAnsi="Calibri" w:cs="Calibri"/>
          <w:sz w:val="24"/>
        </w:rPr>
        <w:t>c</w:t>
      </w:r>
      <w:r w:rsidRPr="00EC47E5">
        <w:rPr>
          <w:rFonts w:ascii="Calibri" w:hAnsi="Calibri" w:cs="Calibri"/>
          <w:sz w:val="24"/>
        </w:rPr>
        <w:t>ontributions.</w:t>
      </w:r>
    </w:p>
    <w:p w14:paraId="0928CBF9" w14:textId="66D03F7A" w:rsidR="00EC47E5" w:rsidRDefault="00EC47E5" w:rsidP="00EC47E5">
      <w:pPr>
        <w:spacing w:after="0"/>
        <w:ind w:right="140"/>
        <w:rPr>
          <w:rFonts w:ascii="Calibri" w:hAnsi="Calibri" w:cs="Calibri"/>
          <w:color w:val="FF0000"/>
          <w:sz w:val="24"/>
        </w:rPr>
      </w:pPr>
    </w:p>
    <w:p w14:paraId="5E201FD5" w14:textId="6D36C656" w:rsidR="00EC47E5" w:rsidRPr="00530822" w:rsidRDefault="00EC47E5" w:rsidP="00EC47E5">
      <w:pPr>
        <w:spacing w:after="0"/>
        <w:ind w:right="140"/>
        <w:rPr>
          <w:rFonts w:ascii="Calibri" w:hAnsi="Calibri" w:cs="Calibri"/>
          <w:sz w:val="24"/>
        </w:rPr>
      </w:pPr>
      <w:r w:rsidRPr="00530822">
        <w:rPr>
          <w:rFonts w:ascii="Calibri" w:hAnsi="Calibri" w:cs="Calibri"/>
          <w:sz w:val="24"/>
        </w:rPr>
        <w:t xml:space="preserve">All children are to bring </w:t>
      </w:r>
      <w:r w:rsidRPr="00B8177A">
        <w:rPr>
          <w:rFonts w:ascii="Calibri" w:hAnsi="Calibri" w:cs="Calibri"/>
          <w:b/>
          <w:bCs/>
          <w:sz w:val="24"/>
          <w:u w:val="single"/>
        </w:rPr>
        <w:t>all</w:t>
      </w:r>
      <w:r w:rsidRPr="00530822">
        <w:rPr>
          <w:rFonts w:ascii="Calibri" w:hAnsi="Calibri" w:cs="Calibri"/>
          <w:sz w:val="24"/>
        </w:rPr>
        <w:t xml:space="preserve"> items to school on the first day of school:</w:t>
      </w:r>
    </w:p>
    <w:p w14:paraId="6963C4DB" w14:textId="6FD7483E" w:rsidR="00EC47E5" w:rsidRPr="004219DD" w:rsidRDefault="00EC47E5" w:rsidP="00EC47E5">
      <w:pPr>
        <w:spacing w:after="0"/>
        <w:ind w:right="140"/>
        <w:rPr>
          <w:rFonts w:ascii="Calibri" w:hAnsi="Calibri" w:cs="Calibri"/>
          <w:sz w:val="24"/>
        </w:rPr>
      </w:pPr>
      <w:r w:rsidRPr="00530822">
        <w:rPr>
          <w:rFonts w:ascii="Calibri" w:hAnsi="Calibri" w:cs="Calibri"/>
          <w:sz w:val="24"/>
        </w:rPr>
        <w:t>Grades 1 to 6</w:t>
      </w:r>
      <w:r w:rsidRPr="00530822">
        <w:rPr>
          <w:rFonts w:ascii="Calibri" w:hAnsi="Calibri" w:cs="Calibri"/>
          <w:sz w:val="24"/>
        </w:rPr>
        <w:tab/>
      </w:r>
      <w:r w:rsidRPr="00530822">
        <w:rPr>
          <w:rFonts w:ascii="Calibri" w:hAnsi="Calibri" w:cs="Calibri"/>
          <w:sz w:val="24"/>
        </w:rPr>
        <w:tab/>
        <w:t>Interview Day</w:t>
      </w:r>
      <w:r w:rsidRPr="00530822">
        <w:rPr>
          <w:rFonts w:ascii="Calibri" w:hAnsi="Calibri" w:cs="Calibri"/>
          <w:sz w:val="24"/>
        </w:rPr>
        <w:tab/>
      </w:r>
      <w:r>
        <w:rPr>
          <w:rFonts w:ascii="Calibri" w:hAnsi="Calibri" w:cs="Calibri"/>
          <w:color w:val="FF0000"/>
          <w:sz w:val="24"/>
        </w:rPr>
        <w:tab/>
      </w:r>
      <w:r w:rsidRPr="004219DD">
        <w:rPr>
          <w:rFonts w:ascii="Calibri" w:hAnsi="Calibri" w:cs="Calibri"/>
          <w:sz w:val="24"/>
        </w:rPr>
        <w:t>Monday January 3</w:t>
      </w:r>
      <w:r w:rsidR="00412AB6">
        <w:rPr>
          <w:rFonts w:ascii="Calibri" w:hAnsi="Calibri" w:cs="Calibri"/>
          <w:sz w:val="24"/>
        </w:rPr>
        <w:t>0</w:t>
      </w:r>
      <w:r w:rsidRPr="004219DD">
        <w:rPr>
          <w:rFonts w:ascii="Calibri" w:hAnsi="Calibri" w:cs="Calibri"/>
          <w:sz w:val="24"/>
        </w:rPr>
        <w:t>, 202</w:t>
      </w:r>
      <w:r w:rsidR="00412AB6">
        <w:rPr>
          <w:rFonts w:ascii="Calibri" w:hAnsi="Calibri" w:cs="Calibri"/>
          <w:sz w:val="24"/>
        </w:rPr>
        <w:t>3</w:t>
      </w:r>
    </w:p>
    <w:p w14:paraId="5007C8A1" w14:textId="20ECE467" w:rsidR="004219DD" w:rsidRPr="004219DD" w:rsidRDefault="00EC47E5" w:rsidP="00EC47E5">
      <w:pPr>
        <w:spacing w:after="0"/>
        <w:ind w:right="140"/>
        <w:rPr>
          <w:rFonts w:ascii="Calibri" w:hAnsi="Calibri" w:cs="Calibri"/>
          <w:sz w:val="24"/>
        </w:rPr>
      </w:pPr>
      <w:r w:rsidRPr="004219DD">
        <w:rPr>
          <w:rFonts w:ascii="Calibri" w:hAnsi="Calibri" w:cs="Calibri"/>
          <w:sz w:val="24"/>
        </w:rPr>
        <w:t>Preps</w:t>
      </w:r>
      <w:r w:rsidRPr="004219DD">
        <w:rPr>
          <w:rFonts w:ascii="Calibri" w:hAnsi="Calibri" w:cs="Calibri"/>
          <w:sz w:val="24"/>
        </w:rPr>
        <w:tab/>
      </w:r>
      <w:r w:rsidRPr="004219DD">
        <w:rPr>
          <w:rFonts w:ascii="Calibri" w:hAnsi="Calibri" w:cs="Calibri"/>
          <w:sz w:val="24"/>
        </w:rPr>
        <w:tab/>
      </w:r>
      <w:r w:rsidRPr="004219DD">
        <w:rPr>
          <w:rFonts w:ascii="Calibri" w:hAnsi="Calibri" w:cs="Calibri"/>
          <w:sz w:val="24"/>
        </w:rPr>
        <w:tab/>
        <w:t>Assessment Day</w:t>
      </w:r>
      <w:r w:rsidRPr="004219DD">
        <w:rPr>
          <w:rFonts w:ascii="Calibri" w:hAnsi="Calibri" w:cs="Calibri"/>
          <w:sz w:val="24"/>
        </w:rPr>
        <w:tab/>
        <w:t>Monday January 3</w:t>
      </w:r>
      <w:r w:rsidR="00412AB6">
        <w:rPr>
          <w:rFonts w:ascii="Calibri" w:hAnsi="Calibri" w:cs="Calibri"/>
          <w:sz w:val="24"/>
        </w:rPr>
        <w:t>0</w:t>
      </w:r>
      <w:r w:rsidR="004219DD" w:rsidRPr="004219DD">
        <w:rPr>
          <w:rFonts w:ascii="Calibri" w:hAnsi="Calibri" w:cs="Calibri"/>
          <w:sz w:val="24"/>
        </w:rPr>
        <w:t xml:space="preserve">, </w:t>
      </w:r>
      <w:r w:rsidRPr="004219DD">
        <w:rPr>
          <w:rFonts w:ascii="Calibri" w:hAnsi="Calibri" w:cs="Calibri"/>
          <w:sz w:val="24"/>
        </w:rPr>
        <w:t xml:space="preserve">Tuesday </w:t>
      </w:r>
      <w:r w:rsidR="00412AB6">
        <w:rPr>
          <w:rFonts w:ascii="Calibri" w:hAnsi="Calibri" w:cs="Calibri"/>
          <w:sz w:val="24"/>
        </w:rPr>
        <w:t>January</w:t>
      </w:r>
      <w:r w:rsidRPr="004219DD">
        <w:rPr>
          <w:rFonts w:ascii="Calibri" w:hAnsi="Calibri" w:cs="Calibri"/>
          <w:sz w:val="24"/>
        </w:rPr>
        <w:t xml:space="preserve"> </w:t>
      </w:r>
      <w:proofErr w:type="gramStart"/>
      <w:r w:rsidR="00412AB6">
        <w:rPr>
          <w:rFonts w:ascii="Calibri" w:hAnsi="Calibri" w:cs="Calibri"/>
          <w:sz w:val="24"/>
        </w:rPr>
        <w:t>3</w:t>
      </w:r>
      <w:r w:rsidRPr="004219DD">
        <w:rPr>
          <w:rFonts w:ascii="Calibri" w:hAnsi="Calibri" w:cs="Calibri"/>
          <w:sz w:val="24"/>
        </w:rPr>
        <w:t>1</w:t>
      </w:r>
      <w:proofErr w:type="gramEnd"/>
      <w:r w:rsidR="004219DD" w:rsidRPr="004219DD">
        <w:rPr>
          <w:rFonts w:ascii="Calibri" w:hAnsi="Calibri" w:cs="Calibri"/>
          <w:sz w:val="24"/>
        </w:rPr>
        <w:t xml:space="preserve"> or Wednesday </w:t>
      </w:r>
    </w:p>
    <w:p w14:paraId="6BEBFB74" w14:textId="3CD788BF" w:rsidR="00EC47E5" w:rsidRPr="004219DD" w:rsidRDefault="004219DD" w:rsidP="00EC47E5">
      <w:pPr>
        <w:spacing w:after="0"/>
        <w:ind w:right="140"/>
        <w:rPr>
          <w:rFonts w:ascii="Calibri" w:hAnsi="Calibri" w:cs="Calibri"/>
          <w:sz w:val="24"/>
        </w:rPr>
      </w:pPr>
      <w:r w:rsidRPr="004219DD">
        <w:rPr>
          <w:rFonts w:ascii="Calibri" w:hAnsi="Calibri" w:cs="Calibri"/>
          <w:sz w:val="24"/>
        </w:rPr>
        <w:t xml:space="preserve">                                                                                February </w:t>
      </w:r>
      <w:r w:rsidR="00412AB6">
        <w:rPr>
          <w:rFonts w:ascii="Calibri" w:hAnsi="Calibri" w:cs="Calibri"/>
          <w:sz w:val="24"/>
        </w:rPr>
        <w:t>1</w:t>
      </w:r>
      <w:r w:rsidR="00EC47E5" w:rsidRPr="004219DD">
        <w:rPr>
          <w:rFonts w:ascii="Calibri" w:hAnsi="Calibri" w:cs="Calibri"/>
          <w:sz w:val="24"/>
        </w:rPr>
        <w:t>, 202</w:t>
      </w:r>
      <w:r w:rsidR="00412AB6">
        <w:rPr>
          <w:rFonts w:ascii="Calibri" w:hAnsi="Calibri" w:cs="Calibri"/>
          <w:sz w:val="24"/>
        </w:rPr>
        <w:t>3</w:t>
      </w:r>
    </w:p>
    <w:p w14:paraId="4E1C7270" w14:textId="33C5F21E" w:rsidR="00EC47E5" w:rsidRPr="00EC47E5" w:rsidRDefault="00EC47E5" w:rsidP="00EC47E5">
      <w:pPr>
        <w:spacing w:after="0"/>
        <w:ind w:right="140"/>
        <w:rPr>
          <w:rFonts w:ascii="Calibri" w:hAnsi="Calibri" w:cs="Calibri"/>
          <w:sz w:val="24"/>
        </w:rPr>
      </w:pPr>
    </w:p>
    <w:p w14:paraId="08590FF7" w14:textId="768D91E7" w:rsidR="00FD6B2A" w:rsidRPr="00EC47E5" w:rsidRDefault="002E3D43" w:rsidP="00EC47E5">
      <w:pPr>
        <w:spacing w:after="0"/>
        <w:ind w:right="140"/>
        <w:rPr>
          <w:rFonts w:ascii="Calibri" w:hAnsi="Calibri" w:cs="Calibri"/>
          <w:sz w:val="24"/>
        </w:rPr>
      </w:pPr>
      <w:r w:rsidRPr="00EC47E5">
        <w:rPr>
          <w:rFonts w:ascii="Calibri" w:hAnsi="Calibri" w:cs="Calibri"/>
          <w:sz w:val="24"/>
        </w:rPr>
        <w:t xml:space="preserve">We would appreciate </w:t>
      </w:r>
      <w:r w:rsidR="00EA2414">
        <w:rPr>
          <w:rFonts w:ascii="Calibri" w:hAnsi="Calibri" w:cs="Calibri"/>
          <w:sz w:val="24"/>
        </w:rPr>
        <w:t>giving</w:t>
      </w:r>
      <w:r w:rsidRPr="00EC47E5">
        <w:rPr>
          <w:rFonts w:ascii="Calibri" w:hAnsi="Calibri" w:cs="Calibri"/>
          <w:sz w:val="24"/>
        </w:rPr>
        <w:t xml:space="preserve"> the booklist your prompt attention, </w:t>
      </w:r>
      <w:r w:rsidR="00EC47E5">
        <w:rPr>
          <w:rFonts w:ascii="Calibri" w:hAnsi="Calibri" w:cs="Calibri"/>
          <w:sz w:val="24"/>
        </w:rPr>
        <w:t xml:space="preserve">so that all orders can be finalised as soon as possible.  </w:t>
      </w:r>
    </w:p>
    <w:p w14:paraId="02F6BA3A" w14:textId="4E52E9F5" w:rsidR="00FD6B2A" w:rsidRPr="00EC47E5" w:rsidRDefault="00FD6B2A" w:rsidP="00EC47E5">
      <w:pPr>
        <w:spacing w:after="0"/>
        <w:ind w:right="140"/>
        <w:rPr>
          <w:rFonts w:ascii="Calibri" w:hAnsi="Calibri" w:cs="Calibri"/>
          <w:b/>
          <w:sz w:val="24"/>
        </w:rPr>
      </w:pPr>
    </w:p>
    <w:p w14:paraId="3FFFFBD5" w14:textId="672BA239" w:rsidR="006C2807" w:rsidRPr="00EC47E5" w:rsidRDefault="006C2807" w:rsidP="00EC47E5">
      <w:pPr>
        <w:spacing w:after="0"/>
        <w:jc w:val="both"/>
        <w:rPr>
          <w:rFonts w:ascii="Calibri" w:eastAsia="Calibri" w:hAnsi="Calibri" w:cs="Calibri"/>
          <w:sz w:val="24"/>
        </w:rPr>
      </w:pPr>
      <w:r w:rsidRPr="00EC47E5">
        <w:rPr>
          <w:rFonts w:ascii="Calibri" w:eastAsia="Calibri" w:hAnsi="Calibri" w:cs="Calibri"/>
          <w:sz w:val="24"/>
        </w:rPr>
        <w:t xml:space="preserve">Schools provide students with free instruction to fulfil the standard Victorian </w:t>
      </w:r>
      <w:r w:rsidR="004219DD">
        <w:rPr>
          <w:rFonts w:ascii="Calibri" w:eastAsia="Calibri" w:hAnsi="Calibri" w:cs="Calibri"/>
          <w:sz w:val="24"/>
        </w:rPr>
        <w:t>C</w:t>
      </w:r>
      <w:r w:rsidRPr="00EC47E5">
        <w:rPr>
          <w:rFonts w:ascii="Calibri" w:eastAsia="Calibri" w:hAnsi="Calibri" w:cs="Calibri"/>
          <w:sz w:val="24"/>
        </w:rPr>
        <w:t xml:space="preserve">urriculum and we want to assure you that all contributions are voluntary. Nevertheless, the ongoing support of our families ensures that our school can offer the best possible education and support for our students. We want to thank you for </w:t>
      </w:r>
      <w:proofErr w:type="gramStart"/>
      <w:r w:rsidRPr="00EC47E5">
        <w:rPr>
          <w:rFonts w:ascii="Calibri" w:eastAsia="Calibri" w:hAnsi="Calibri" w:cs="Calibri"/>
          <w:sz w:val="24"/>
        </w:rPr>
        <w:t xml:space="preserve">all </w:t>
      </w:r>
      <w:r w:rsidR="004219DD">
        <w:rPr>
          <w:rFonts w:ascii="Calibri" w:eastAsia="Calibri" w:hAnsi="Calibri" w:cs="Calibri"/>
          <w:sz w:val="24"/>
        </w:rPr>
        <w:t>of</w:t>
      </w:r>
      <w:proofErr w:type="gramEnd"/>
      <w:r w:rsidR="004219DD">
        <w:rPr>
          <w:rFonts w:ascii="Calibri" w:eastAsia="Calibri" w:hAnsi="Calibri" w:cs="Calibri"/>
          <w:sz w:val="24"/>
        </w:rPr>
        <w:t xml:space="preserve"> </w:t>
      </w:r>
      <w:r w:rsidRPr="00EC47E5">
        <w:rPr>
          <w:rFonts w:ascii="Calibri" w:eastAsia="Calibri" w:hAnsi="Calibri" w:cs="Calibri"/>
          <w:sz w:val="24"/>
        </w:rPr>
        <w:t>you</w:t>
      </w:r>
      <w:r w:rsidR="004219DD">
        <w:rPr>
          <w:rFonts w:ascii="Calibri" w:eastAsia="Calibri" w:hAnsi="Calibri" w:cs="Calibri"/>
          <w:sz w:val="24"/>
        </w:rPr>
        <w:t>r</w:t>
      </w:r>
      <w:r w:rsidRPr="00EC47E5">
        <w:rPr>
          <w:rFonts w:ascii="Calibri" w:eastAsia="Calibri" w:hAnsi="Calibri" w:cs="Calibri"/>
          <w:sz w:val="24"/>
        </w:rPr>
        <w:t xml:space="preserve"> support, whether that’s through fundraising or volunteering your time. This ma</w:t>
      </w:r>
      <w:r w:rsidR="00EA2414">
        <w:rPr>
          <w:rFonts w:ascii="Calibri" w:eastAsia="Calibri" w:hAnsi="Calibri" w:cs="Calibri"/>
          <w:sz w:val="24"/>
        </w:rPr>
        <w:t>k</w:t>
      </w:r>
      <w:r w:rsidRPr="00EC47E5">
        <w:rPr>
          <w:rFonts w:ascii="Calibri" w:eastAsia="Calibri" w:hAnsi="Calibri" w:cs="Calibri"/>
          <w:sz w:val="24"/>
        </w:rPr>
        <w:t>e</w:t>
      </w:r>
      <w:r w:rsidR="00EA2414">
        <w:rPr>
          <w:rFonts w:ascii="Calibri" w:eastAsia="Calibri" w:hAnsi="Calibri" w:cs="Calibri"/>
          <w:sz w:val="24"/>
        </w:rPr>
        <w:t>s</w:t>
      </w:r>
      <w:r w:rsidRPr="00EC47E5">
        <w:rPr>
          <w:rFonts w:ascii="Calibri" w:eastAsia="Calibri" w:hAnsi="Calibri" w:cs="Calibri"/>
          <w:sz w:val="24"/>
        </w:rPr>
        <w:t xml:space="preserve"> a huge difference to our school and the programs we can offer.</w:t>
      </w:r>
    </w:p>
    <w:p w14:paraId="5A67AD2E" w14:textId="77777777" w:rsidR="00B320A1" w:rsidRPr="00EC47E5" w:rsidRDefault="00B320A1" w:rsidP="00EC47E5">
      <w:pPr>
        <w:spacing w:after="0"/>
        <w:jc w:val="both"/>
        <w:rPr>
          <w:rFonts w:ascii="Calibri" w:eastAsia="Calibri" w:hAnsi="Calibri" w:cs="Calibri"/>
          <w:sz w:val="24"/>
        </w:rPr>
      </w:pPr>
    </w:p>
    <w:p w14:paraId="01633ED2" w14:textId="7D5F6402" w:rsidR="00A14E92" w:rsidRDefault="00A14E92" w:rsidP="00A14E92">
      <w:pPr>
        <w:spacing w:after="0"/>
        <w:jc w:val="both"/>
        <w:rPr>
          <w:rFonts w:ascii="Calibri" w:eastAsia="Calibri" w:hAnsi="Calibri" w:cs="Calibri"/>
          <w:sz w:val="24"/>
        </w:rPr>
      </w:pPr>
      <w:r>
        <w:rPr>
          <w:rFonts w:ascii="Calibri" w:eastAsia="Calibri" w:hAnsi="Calibri" w:cs="Calibri"/>
          <w:sz w:val="24"/>
        </w:rPr>
        <w:t xml:space="preserve">The environment and resources that we enjoy today represent the contribution made by our parent/carer community over many years.  Parent/Carers voluntary contributions make </w:t>
      </w:r>
      <w:r w:rsidR="00EA2414">
        <w:rPr>
          <w:rFonts w:ascii="Calibri" w:eastAsia="Calibri" w:hAnsi="Calibri" w:cs="Calibri"/>
          <w:sz w:val="24"/>
        </w:rPr>
        <w:t xml:space="preserve">a </w:t>
      </w:r>
      <w:r>
        <w:rPr>
          <w:rFonts w:ascii="Calibri" w:eastAsia="Calibri" w:hAnsi="Calibri" w:cs="Calibri"/>
          <w:sz w:val="24"/>
        </w:rPr>
        <w:t xml:space="preserve">significant difference to the quality of our programs.  This financial support ensures that we can continue to provide the excellent range of </w:t>
      </w:r>
      <w:r w:rsidR="00EA2414">
        <w:rPr>
          <w:rFonts w:ascii="Calibri" w:eastAsia="Calibri" w:hAnsi="Calibri" w:cs="Calibri"/>
          <w:sz w:val="24"/>
        </w:rPr>
        <w:t xml:space="preserve">resources and </w:t>
      </w:r>
      <w:r>
        <w:rPr>
          <w:rFonts w:ascii="Calibri" w:eastAsia="Calibri" w:hAnsi="Calibri" w:cs="Calibri"/>
          <w:sz w:val="24"/>
        </w:rPr>
        <w:t>facilities for your children.  Your support in 202</w:t>
      </w:r>
      <w:r w:rsidR="00412AB6">
        <w:rPr>
          <w:rFonts w:ascii="Calibri" w:eastAsia="Calibri" w:hAnsi="Calibri" w:cs="Calibri"/>
          <w:sz w:val="24"/>
        </w:rPr>
        <w:t>2</w:t>
      </w:r>
      <w:r>
        <w:rPr>
          <w:rFonts w:ascii="Calibri" w:eastAsia="Calibri" w:hAnsi="Calibri" w:cs="Calibri"/>
          <w:sz w:val="24"/>
        </w:rPr>
        <w:t xml:space="preserve"> allowed us to:</w:t>
      </w:r>
    </w:p>
    <w:p w14:paraId="2D9194A9" w14:textId="77777777" w:rsidR="00B8177A" w:rsidRPr="00A14E92" w:rsidRDefault="00B8177A" w:rsidP="00A14E92">
      <w:pPr>
        <w:spacing w:after="0"/>
        <w:jc w:val="both"/>
        <w:rPr>
          <w:rFonts w:ascii="Calibri" w:eastAsia="Calibri" w:hAnsi="Calibri" w:cs="Calibri"/>
          <w:sz w:val="24"/>
        </w:rPr>
      </w:pPr>
    </w:p>
    <w:p w14:paraId="1DB2C93F" w14:textId="77777777" w:rsidR="00A14E92" w:rsidRDefault="00A14E92" w:rsidP="00A14E92">
      <w:pPr>
        <w:pStyle w:val="ListParagraph"/>
        <w:numPr>
          <w:ilvl w:val="0"/>
          <w:numId w:val="36"/>
        </w:numPr>
        <w:spacing w:after="0"/>
        <w:jc w:val="both"/>
        <w:rPr>
          <w:rFonts w:ascii="Calibri" w:hAnsi="Calibri" w:cs="Calibri"/>
          <w:sz w:val="24"/>
        </w:rPr>
      </w:pPr>
      <w:r>
        <w:rPr>
          <w:rFonts w:ascii="Calibri" w:hAnsi="Calibri" w:cs="Calibri"/>
          <w:sz w:val="24"/>
        </w:rPr>
        <w:t>Facilitate Literacy and Mathematics online digital subscriptions</w:t>
      </w:r>
    </w:p>
    <w:p w14:paraId="45F1AEE8" w14:textId="77777777" w:rsidR="00A14E92" w:rsidRDefault="00A14E92" w:rsidP="00A14E92">
      <w:pPr>
        <w:pStyle w:val="ListParagraph"/>
        <w:numPr>
          <w:ilvl w:val="0"/>
          <w:numId w:val="36"/>
        </w:numPr>
        <w:spacing w:after="0"/>
        <w:jc w:val="both"/>
        <w:rPr>
          <w:rFonts w:ascii="Calibri" w:hAnsi="Calibri" w:cs="Calibri"/>
          <w:sz w:val="24"/>
        </w:rPr>
      </w:pPr>
      <w:r>
        <w:rPr>
          <w:rFonts w:ascii="Calibri" w:hAnsi="Calibri" w:cs="Calibri"/>
          <w:sz w:val="24"/>
        </w:rPr>
        <w:t>Maintain sufficient class sets of books for students to develop their reading</w:t>
      </w:r>
    </w:p>
    <w:p w14:paraId="68B95DEF" w14:textId="360940DF" w:rsidR="00A14E92" w:rsidRDefault="00A14E92" w:rsidP="00A14E92">
      <w:pPr>
        <w:pStyle w:val="ListParagraph"/>
        <w:numPr>
          <w:ilvl w:val="0"/>
          <w:numId w:val="36"/>
        </w:numPr>
        <w:spacing w:after="0"/>
        <w:jc w:val="both"/>
        <w:rPr>
          <w:rFonts w:ascii="Calibri" w:hAnsi="Calibri" w:cs="Calibri"/>
          <w:sz w:val="24"/>
        </w:rPr>
      </w:pPr>
      <w:r>
        <w:rPr>
          <w:rFonts w:ascii="Calibri" w:hAnsi="Calibri" w:cs="Calibri"/>
          <w:sz w:val="24"/>
        </w:rPr>
        <w:t>Update library books to reflect the current interests and passions of our students</w:t>
      </w:r>
    </w:p>
    <w:p w14:paraId="045D9A45" w14:textId="77777777" w:rsidR="00A14E92" w:rsidRDefault="00A14E92" w:rsidP="00A14E92">
      <w:pPr>
        <w:pStyle w:val="ListParagraph"/>
        <w:numPr>
          <w:ilvl w:val="0"/>
          <w:numId w:val="36"/>
        </w:numPr>
        <w:spacing w:after="0"/>
        <w:jc w:val="both"/>
        <w:rPr>
          <w:rFonts w:ascii="Calibri" w:hAnsi="Calibri" w:cs="Calibri"/>
          <w:sz w:val="24"/>
        </w:rPr>
      </w:pPr>
      <w:r>
        <w:rPr>
          <w:rFonts w:ascii="Calibri" w:hAnsi="Calibri" w:cs="Calibri"/>
          <w:sz w:val="24"/>
        </w:rPr>
        <w:t>R</w:t>
      </w:r>
      <w:r w:rsidR="002E3D43" w:rsidRPr="00A14E92">
        <w:rPr>
          <w:rFonts w:ascii="Calibri" w:hAnsi="Calibri" w:cs="Calibri"/>
          <w:sz w:val="24"/>
        </w:rPr>
        <w:t>eplenish sports equipment</w:t>
      </w:r>
    </w:p>
    <w:p w14:paraId="2E345310" w14:textId="6CB613AA" w:rsidR="00A14E92" w:rsidRPr="00B8177A" w:rsidRDefault="00A14E92" w:rsidP="00B8177A">
      <w:pPr>
        <w:pStyle w:val="ListParagraph"/>
        <w:numPr>
          <w:ilvl w:val="0"/>
          <w:numId w:val="36"/>
        </w:numPr>
        <w:spacing w:after="0"/>
        <w:jc w:val="both"/>
        <w:rPr>
          <w:rFonts w:ascii="Calibri" w:hAnsi="Calibri" w:cs="Calibri"/>
          <w:sz w:val="24"/>
        </w:rPr>
      </w:pPr>
      <w:r>
        <w:rPr>
          <w:rFonts w:ascii="Calibri" w:hAnsi="Calibri" w:cs="Calibri"/>
          <w:sz w:val="24"/>
        </w:rPr>
        <w:t>P</w:t>
      </w:r>
      <w:r w:rsidR="002E3D43" w:rsidRPr="00A14E92">
        <w:rPr>
          <w:rFonts w:ascii="Calibri" w:hAnsi="Calibri" w:cs="Calibri"/>
          <w:sz w:val="24"/>
        </w:rPr>
        <w:t>urchase materials for our specialist subjects</w:t>
      </w:r>
    </w:p>
    <w:p w14:paraId="694278CD" w14:textId="79DE43D0" w:rsidR="00A14E92" w:rsidRDefault="00A14E92" w:rsidP="00A14E92">
      <w:pPr>
        <w:pStyle w:val="ListParagraph"/>
        <w:numPr>
          <w:ilvl w:val="0"/>
          <w:numId w:val="36"/>
        </w:numPr>
        <w:spacing w:after="0"/>
        <w:jc w:val="both"/>
        <w:rPr>
          <w:rFonts w:ascii="Calibri" w:hAnsi="Calibri" w:cs="Calibri"/>
          <w:sz w:val="24"/>
        </w:rPr>
      </w:pPr>
      <w:r>
        <w:rPr>
          <w:rFonts w:ascii="Calibri" w:hAnsi="Calibri" w:cs="Calibri"/>
          <w:sz w:val="24"/>
        </w:rPr>
        <w:t>Provide</w:t>
      </w:r>
      <w:r w:rsidR="002E3D43" w:rsidRPr="00A14E92">
        <w:rPr>
          <w:rFonts w:ascii="Calibri" w:hAnsi="Calibri" w:cs="Calibri"/>
          <w:sz w:val="24"/>
        </w:rPr>
        <w:t xml:space="preserve"> </w:t>
      </w:r>
      <w:r w:rsidR="004219DD">
        <w:rPr>
          <w:rFonts w:ascii="Calibri" w:hAnsi="Calibri" w:cs="Calibri"/>
          <w:sz w:val="24"/>
        </w:rPr>
        <w:t xml:space="preserve">a </w:t>
      </w:r>
      <w:r w:rsidR="002E3D43" w:rsidRPr="00A14E92">
        <w:rPr>
          <w:rFonts w:ascii="Calibri" w:hAnsi="Calibri" w:cs="Calibri"/>
          <w:sz w:val="24"/>
        </w:rPr>
        <w:t>one-to-one netbook program</w:t>
      </w:r>
      <w:r w:rsidR="004219DD">
        <w:rPr>
          <w:rFonts w:ascii="Calibri" w:hAnsi="Calibri" w:cs="Calibri"/>
          <w:sz w:val="24"/>
        </w:rPr>
        <w:t xml:space="preserve"> for Grades 3 to 6</w:t>
      </w:r>
    </w:p>
    <w:p w14:paraId="449C88C5" w14:textId="33DB147B" w:rsidR="002E3D43" w:rsidRPr="00B8177A" w:rsidRDefault="00A14E92" w:rsidP="00B8177A">
      <w:pPr>
        <w:pStyle w:val="ListParagraph"/>
        <w:numPr>
          <w:ilvl w:val="0"/>
          <w:numId w:val="36"/>
        </w:numPr>
        <w:spacing w:after="0"/>
        <w:jc w:val="both"/>
        <w:rPr>
          <w:rFonts w:ascii="Calibri" w:hAnsi="Calibri" w:cs="Calibri"/>
          <w:sz w:val="24"/>
        </w:rPr>
      </w:pPr>
      <w:r>
        <w:rPr>
          <w:rFonts w:ascii="Calibri" w:hAnsi="Calibri" w:cs="Calibri"/>
          <w:sz w:val="24"/>
        </w:rPr>
        <w:t>S</w:t>
      </w:r>
      <w:r w:rsidR="002E3D43" w:rsidRPr="00A14E92">
        <w:rPr>
          <w:rFonts w:ascii="Calibri" w:hAnsi="Calibri" w:cs="Calibri"/>
          <w:sz w:val="24"/>
        </w:rPr>
        <w:t>ubsidise excursions and incursions</w:t>
      </w:r>
    </w:p>
    <w:p w14:paraId="730420F5" w14:textId="77777777" w:rsidR="002E3D43" w:rsidRPr="00EC47E5" w:rsidRDefault="002E3D43" w:rsidP="00EC47E5">
      <w:pPr>
        <w:spacing w:after="0"/>
        <w:jc w:val="both"/>
        <w:rPr>
          <w:rFonts w:ascii="Calibri" w:hAnsi="Calibri" w:cs="Calibri"/>
          <w:sz w:val="24"/>
        </w:rPr>
      </w:pPr>
    </w:p>
    <w:p w14:paraId="5F539A77" w14:textId="641001BC" w:rsidR="00704A7B" w:rsidRPr="00EC47E5" w:rsidRDefault="00704A7B" w:rsidP="00EC47E5">
      <w:pPr>
        <w:spacing w:after="0"/>
        <w:jc w:val="both"/>
        <w:rPr>
          <w:rFonts w:ascii="Calibri" w:hAnsi="Calibri" w:cs="Calibri"/>
          <w:sz w:val="24"/>
        </w:rPr>
      </w:pPr>
      <w:r w:rsidRPr="00EC47E5">
        <w:rPr>
          <w:rFonts w:ascii="Calibri" w:eastAsia="Calibri" w:hAnsi="Calibri" w:cs="Calibri"/>
          <w:sz w:val="24"/>
        </w:rPr>
        <w:t>For further information on the Department’s Parent Payments Policy</w:t>
      </w:r>
      <w:r w:rsidR="00E81F31">
        <w:rPr>
          <w:rFonts w:ascii="Calibri" w:eastAsia="Calibri" w:hAnsi="Calibri" w:cs="Calibri"/>
          <w:sz w:val="24"/>
        </w:rPr>
        <w:t>,</w:t>
      </w:r>
      <w:r w:rsidRPr="00EC47E5">
        <w:rPr>
          <w:rFonts w:ascii="Calibri" w:eastAsia="Calibri" w:hAnsi="Calibri" w:cs="Calibri"/>
          <w:sz w:val="24"/>
        </w:rPr>
        <w:t xml:space="preserve"> please see a one-page overview attached.</w:t>
      </w:r>
    </w:p>
    <w:p w14:paraId="501C87DE" w14:textId="5E802656" w:rsidR="00B320A1" w:rsidRPr="00EC47E5" w:rsidRDefault="00B320A1" w:rsidP="00EC47E5">
      <w:pPr>
        <w:spacing w:after="0"/>
        <w:jc w:val="both"/>
        <w:rPr>
          <w:rFonts w:ascii="Calibri" w:hAnsi="Calibri" w:cs="Calibri"/>
          <w:sz w:val="24"/>
        </w:rPr>
      </w:pPr>
    </w:p>
    <w:p w14:paraId="7C764AD6" w14:textId="754B909F" w:rsidR="00704A7B" w:rsidRPr="00EC47E5" w:rsidRDefault="00CE6134" w:rsidP="00EC47E5">
      <w:pPr>
        <w:spacing w:after="0"/>
        <w:jc w:val="both"/>
        <w:rPr>
          <w:rFonts w:ascii="Calibri" w:hAnsi="Calibri" w:cs="Calibri"/>
          <w:sz w:val="24"/>
        </w:rPr>
      </w:pPr>
      <w:r>
        <w:rPr>
          <w:noProof/>
        </w:rPr>
        <w:drawing>
          <wp:anchor distT="0" distB="0" distL="114300" distR="114300" simplePos="0" relativeHeight="251669505" behindDoc="0" locked="0" layoutInCell="1" allowOverlap="1" wp14:anchorId="69EFFF52" wp14:editId="4B181FAA">
            <wp:simplePos x="0" y="0"/>
            <wp:positionH relativeFrom="margin">
              <wp:posOffset>3907155</wp:posOffset>
            </wp:positionH>
            <wp:positionV relativeFrom="margin">
              <wp:posOffset>8542655</wp:posOffset>
            </wp:positionV>
            <wp:extent cx="1248410" cy="3238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48410" cy="323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9" behindDoc="0" locked="0" layoutInCell="1" allowOverlap="1" wp14:anchorId="3E0EC288" wp14:editId="35284988">
            <wp:simplePos x="0" y="0"/>
            <wp:positionH relativeFrom="margin">
              <wp:posOffset>1420495</wp:posOffset>
            </wp:positionH>
            <wp:positionV relativeFrom="margin">
              <wp:posOffset>8494395</wp:posOffset>
            </wp:positionV>
            <wp:extent cx="954405" cy="4476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54405" cy="447675"/>
                    </a:xfrm>
                    <a:prstGeom prst="rect">
                      <a:avLst/>
                    </a:prstGeom>
                  </pic:spPr>
                </pic:pic>
              </a:graphicData>
            </a:graphic>
            <wp14:sizeRelH relativeFrom="margin">
              <wp14:pctWidth>0</wp14:pctWidth>
            </wp14:sizeRelH>
            <wp14:sizeRelV relativeFrom="margin">
              <wp14:pctHeight>0</wp14:pctHeight>
            </wp14:sizeRelV>
          </wp:anchor>
        </w:drawing>
      </w:r>
      <w:r w:rsidR="00704A7B" w:rsidRPr="00EC47E5">
        <w:rPr>
          <w:rFonts w:ascii="Calibri" w:eastAsia="Calibri" w:hAnsi="Calibri" w:cs="Calibri"/>
          <w:sz w:val="24"/>
        </w:rPr>
        <w:t>Yours sincerely,</w:t>
      </w:r>
      <w:r w:rsidRPr="00CE6134">
        <w:rPr>
          <w:noProof/>
        </w:rPr>
        <w:t xml:space="preserve"> </w:t>
      </w:r>
    </w:p>
    <w:p w14:paraId="14B5DA40" w14:textId="24DF81EC" w:rsidR="002E3D43" w:rsidRDefault="002E3D43" w:rsidP="00EC47E5">
      <w:pPr>
        <w:spacing w:after="0"/>
        <w:jc w:val="both"/>
        <w:rPr>
          <w:rFonts w:ascii="Calibri" w:eastAsia="Calibri" w:hAnsi="Calibri" w:cs="Calibri"/>
          <w:sz w:val="24"/>
        </w:rPr>
      </w:pPr>
    </w:p>
    <w:p w14:paraId="36DDA4AE" w14:textId="77777777" w:rsidR="00CE6134" w:rsidRDefault="00CE6134" w:rsidP="00EC47E5">
      <w:pPr>
        <w:spacing w:after="0"/>
        <w:jc w:val="both"/>
        <w:rPr>
          <w:rFonts w:ascii="Calibri" w:eastAsia="Calibri" w:hAnsi="Calibri" w:cs="Calibri"/>
          <w:sz w:val="24"/>
        </w:rPr>
      </w:pPr>
      <w:r>
        <w:rPr>
          <w:rFonts w:ascii="Calibri" w:eastAsia="Calibri" w:hAnsi="Calibri" w:cs="Calibri"/>
          <w:sz w:val="24"/>
        </w:rPr>
        <w:t xml:space="preserve">                                           </w:t>
      </w:r>
    </w:p>
    <w:p w14:paraId="37A5B277" w14:textId="19DF6061" w:rsidR="00B37782" w:rsidRPr="00EC47E5" w:rsidRDefault="00CE6134" w:rsidP="00EC47E5">
      <w:pPr>
        <w:spacing w:after="0"/>
        <w:jc w:val="both"/>
        <w:rPr>
          <w:rFonts w:ascii="Calibri" w:eastAsia="Calibri" w:hAnsi="Calibri" w:cs="Calibri"/>
          <w:sz w:val="24"/>
        </w:rPr>
      </w:pPr>
      <w:r>
        <w:rPr>
          <w:rFonts w:ascii="Calibri" w:eastAsia="Calibri" w:hAnsi="Calibri" w:cs="Calibri"/>
          <w:sz w:val="24"/>
        </w:rPr>
        <w:t xml:space="preserve">                                           F</w:t>
      </w:r>
      <w:r w:rsidR="00B37782" w:rsidRPr="00EC47E5">
        <w:rPr>
          <w:rFonts w:ascii="Calibri" w:eastAsia="Calibri" w:hAnsi="Calibri" w:cs="Calibri"/>
          <w:sz w:val="24"/>
        </w:rPr>
        <w:t>rancis Trezise</w:t>
      </w:r>
      <w:r w:rsidR="00B37782" w:rsidRPr="00EC47E5">
        <w:rPr>
          <w:rFonts w:ascii="Calibri" w:eastAsia="Calibri" w:hAnsi="Calibri" w:cs="Calibri"/>
          <w:sz w:val="24"/>
        </w:rPr>
        <w:tab/>
      </w:r>
      <w:r w:rsidR="00B37782" w:rsidRPr="00EC47E5">
        <w:rPr>
          <w:rFonts w:ascii="Calibri" w:eastAsia="Calibri" w:hAnsi="Calibri" w:cs="Calibri"/>
          <w:sz w:val="24"/>
        </w:rPr>
        <w:tab/>
      </w:r>
      <w:r>
        <w:rPr>
          <w:rFonts w:ascii="Calibri" w:eastAsia="Calibri" w:hAnsi="Calibri" w:cs="Calibri"/>
          <w:sz w:val="24"/>
        </w:rPr>
        <w:t xml:space="preserve">                          R</w:t>
      </w:r>
      <w:r w:rsidR="00B37782" w:rsidRPr="00EC47E5">
        <w:rPr>
          <w:rFonts w:ascii="Calibri" w:eastAsia="Calibri" w:hAnsi="Calibri" w:cs="Calibri"/>
          <w:sz w:val="24"/>
        </w:rPr>
        <w:t>onald Lowe</w:t>
      </w:r>
    </w:p>
    <w:p w14:paraId="217714BA" w14:textId="6EF82CBA" w:rsidR="007925CA" w:rsidRDefault="00CE6134" w:rsidP="00CE6134">
      <w:pPr>
        <w:spacing w:after="0"/>
        <w:jc w:val="both"/>
        <w:rPr>
          <w:rFonts w:ascii="Calibri" w:eastAsia="Calibri" w:hAnsi="Calibri" w:cs="Calibri"/>
          <w:sz w:val="24"/>
        </w:rPr>
      </w:pPr>
      <w:r>
        <w:rPr>
          <w:rFonts w:ascii="Calibri" w:eastAsia="Calibri" w:hAnsi="Calibri" w:cs="Calibri"/>
          <w:sz w:val="24"/>
        </w:rPr>
        <w:t xml:space="preserve">                                           </w:t>
      </w:r>
      <w:r w:rsidR="00704A7B" w:rsidRPr="00EC47E5">
        <w:rPr>
          <w:rFonts w:ascii="Calibri" w:eastAsia="Calibri" w:hAnsi="Calibri" w:cs="Calibri"/>
          <w:sz w:val="24"/>
        </w:rPr>
        <w:t>Principal</w:t>
      </w:r>
      <w:r w:rsidR="00B37782" w:rsidRPr="00EC47E5">
        <w:rPr>
          <w:rFonts w:ascii="Calibri" w:eastAsia="Calibri" w:hAnsi="Calibri" w:cs="Calibri"/>
          <w:sz w:val="24"/>
        </w:rPr>
        <w:tab/>
      </w:r>
      <w:r w:rsidR="00B37782" w:rsidRPr="00EC47E5">
        <w:rPr>
          <w:rFonts w:ascii="Calibri" w:eastAsia="Calibri" w:hAnsi="Calibri" w:cs="Calibri"/>
          <w:sz w:val="24"/>
        </w:rPr>
        <w:tab/>
      </w:r>
      <w:r w:rsidR="00B37782" w:rsidRPr="00EC47E5">
        <w:rPr>
          <w:rFonts w:ascii="Calibri" w:eastAsia="Calibri" w:hAnsi="Calibri" w:cs="Calibri"/>
          <w:sz w:val="24"/>
        </w:rPr>
        <w:tab/>
      </w:r>
      <w:r w:rsidR="00B37782" w:rsidRPr="00EC47E5">
        <w:rPr>
          <w:rFonts w:ascii="Calibri" w:eastAsia="Calibri" w:hAnsi="Calibri" w:cs="Calibri"/>
          <w:sz w:val="24"/>
        </w:rPr>
        <w:tab/>
      </w:r>
      <w:r w:rsidR="00B37782" w:rsidRPr="00EC47E5">
        <w:rPr>
          <w:rFonts w:ascii="Calibri" w:eastAsia="Calibri" w:hAnsi="Calibri" w:cs="Calibri"/>
          <w:sz w:val="24"/>
        </w:rPr>
        <w:tab/>
      </w:r>
      <w:r>
        <w:rPr>
          <w:rFonts w:ascii="Calibri" w:eastAsia="Calibri" w:hAnsi="Calibri" w:cs="Calibri"/>
          <w:sz w:val="24"/>
        </w:rPr>
        <w:t>Sc</w:t>
      </w:r>
      <w:r w:rsidR="00704A7B" w:rsidRPr="00EC47E5">
        <w:rPr>
          <w:rFonts w:ascii="Calibri" w:eastAsia="Calibri" w:hAnsi="Calibri" w:cs="Calibri"/>
          <w:sz w:val="24"/>
        </w:rPr>
        <w:t>hoo</w:t>
      </w:r>
      <w:r w:rsidR="00B37782" w:rsidRPr="00EC47E5">
        <w:rPr>
          <w:rFonts w:ascii="Calibri" w:eastAsia="Calibri" w:hAnsi="Calibri" w:cs="Calibri"/>
          <w:sz w:val="24"/>
        </w:rPr>
        <w:t>l Council President</w:t>
      </w:r>
      <w:bookmarkEnd w:id="0"/>
    </w:p>
    <w:p w14:paraId="41D8DD45" w14:textId="37AD8A17" w:rsidR="00CE6134" w:rsidRDefault="00CE6134" w:rsidP="00CE6134">
      <w:pPr>
        <w:spacing w:after="0"/>
        <w:jc w:val="both"/>
        <w:rPr>
          <w:rFonts w:ascii="Calibri" w:eastAsia="Calibri" w:hAnsi="Calibri" w:cs="Calibri"/>
          <w:sz w:val="24"/>
        </w:rPr>
      </w:pPr>
    </w:p>
    <w:p w14:paraId="2E622A84" w14:textId="278AE46A" w:rsidR="00B8177A" w:rsidRDefault="00B8177A" w:rsidP="00463745">
      <w:pPr>
        <w:pStyle w:val="Heading3"/>
        <w:rPr>
          <w:rFonts w:ascii="Calibri" w:eastAsia="Calibri" w:hAnsi="Calibri" w:cs="Calibri"/>
          <w:color w:val="auto"/>
          <w:u w:val="single"/>
        </w:rPr>
      </w:pPr>
    </w:p>
    <w:p w14:paraId="26D94985" w14:textId="6358FD94" w:rsidR="002849F9" w:rsidRDefault="00530822" w:rsidP="00463745">
      <w:pPr>
        <w:pStyle w:val="Heading3"/>
        <w:rPr>
          <w:rFonts w:ascii="Calibri" w:eastAsia="Calibri" w:hAnsi="Calibri" w:cs="Calibri"/>
          <w:color w:val="auto"/>
          <w:sz w:val="28"/>
          <w:szCs w:val="28"/>
          <w:u w:val="single"/>
        </w:rPr>
      </w:pPr>
      <w:r w:rsidRPr="00B8177A">
        <w:rPr>
          <w:rFonts w:ascii="Calibri" w:eastAsia="Calibri" w:hAnsi="Calibri" w:cs="Calibri"/>
          <w:color w:val="auto"/>
          <w:sz w:val="28"/>
          <w:szCs w:val="28"/>
          <w:u w:val="single"/>
        </w:rPr>
        <w:t xml:space="preserve">BOOKLIST - </w:t>
      </w:r>
      <w:r w:rsidR="002849F9" w:rsidRPr="00B8177A">
        <w:rPr>
          <w:rFonts w:ascii="Calibri" w:eastAsia="Calibri" w:hAnsi="Calibri" w:cs="Calibri"/>
          <w:color w:val="auto"/>
          <w:sz w:val="28"/>
          <w:szCs w:val="28"/>
          <w:u w:val="single"/>
        </w:rPr>
        <w:t>Ordering and Method of Payment</w:t>
      </w:r>
      <w:r w:rsidR="00B8177A">
        <w:rPr>
          <w:rFonts w:ascii="Calibri" w:eastAsia="Calibri" w:hAnsi="Calibri" w:cs="Calibri"/>
          <w:color w:val="auto"/>
          <w:sz w:val="28"/>
          <w:szCs w:val="28"/>
          <w:u w:val="single"/>
        </w:rPr>
        <w:t xml:space="preserve"> (Third Party)</w:t>
      </w:r>
    </w:p>
    <w:p w14:paraId="680505E2" w14:textId="42F8C250" w:rsidR="00B8177A" w:rsidRDefault="00B8177A" w:rsidP="00B8177A">
      <w:pPr>
        <w:rPr>
          <w:rFonts w:ascii="Calibri" w:hAnsi="Calibri" w:cs="Calibri"/>
          <w:sz w:val="24"/>
        </w:rPr>
      </w:pPr>
      <w:r w:rsidRPr="00B8177A">
        <w:rPr>
          <w:rFonts w:ascii="Calibri" w:hAnsi="Calibri" w:cs="Calibri"/>
          <w:sz w:val="24"/>
        </w:rPr>
        <w:t xml:space="preserve">Schools as of 2022 can no longer receive payment for booklists.  </w:t>
      </w:r>
      <w:r>
        <w:rPr>
          <w:rFonts w:ascii="Calibri" w:hAnsi="Calibri" w:cs="Calibri"/>
          <w:sz w:val="24"/>
        </w:rPr>
        <w:t>We have attached a booklist request.</w:t>
      </w:r>
    </w:p>
    <w:p w14:paraId="5C4360DC" w14:textId="77777777" w:rsidR="00FC7DD2" w:rsidRPr="00B8177A" w:rsidRDefault="00FC7DD2" w:rsidP="00B8177A">
      <w:pPr>
        <w:rPr>
          <w:rFonts w:ascii="Calibri" w:hAnsi="Calibri" w:cs="Calibri"/>
          <w:sz w:val="24"/>
        </w:rPr>
      </w:pPr>
    </w:p>
    <w:p w14:paraId="5B08040F" w14:textId="35296A6E" w:rsidR="00530822" w:rsidRDefault="002849F9" w:rsidP="00183435">
      <w:pPr>
        <w:pStyle w:val="ListParagraph"/>
        <w:numPr>
          <w:ilvl w:val="0"/>
          <w:numId w:val="32"/>
        </w:numPr>
        <w:spacing w:after="0"/>
        <w:rPr>
          <w:rFonts w:ascii="Calibri" w:hAnsi="Calibri" w:cs="Calibri"/>
          <w:sz w:val="24"/>
        </w:rPr>
      </w:pPr>
      <w:r w:rsidRPr="00530822">
        <w:rPr>
          <w:rFonts w:ascii="Calibri" w:hAnsi="Calibri" w:cs="Calibri"/>
          <w:sz w:val="24"/>
        </w:rPr>
        <w:t>You are invited to order and pay online</w:t>
      </w:r>
      <w:r w:rsidR="006C5FAE" w:rsidRPr="00530822">
        <w:rPr>
          <w:rFonts w:ascii="Calibri" w:hAnsi="Calibri" w:cs="Calibri"/>
          <w:sz w:val="24"/>
        </w:rPr>
        <w:t xml:space="preserve"> </w:t>
      </w:r>
      <w:r w:rsidR="00530822" w:rsidRPr="00530822">
        <w:rPr>
          <w:rFonts w:ascii="Calibri" w:hAnsi="Calibri" w:cs="Calibri"/>
          <w:sz w:val="24"/>
        </w:rPr>
        <w:t xml:space="preserve">from </w:t>
      </w:r>
      <w:r w:rsidR="002E14AB">
        <w:rPr>
          <w:rFonts w:ascii="Calibri" w:hAnsi="Calibri" w:cs="Calibri"/>
          <w:sz w:val="24"/>
        </w:rPr>
        <w:t>Tuesday November 1, 2022</w:t>
      </w:r>
      <w:r w:rsidR="00530822" w:rsidRPr="008B5321">
        <w:rPr>
          <w:rFonts w:ascii="Calibri" w:hAnsi="Calibri" w:cs="Calibri"/>
          <w:color w:val="FF0000"/>
          <w:sz w:val="24"/>
        </w:rPr>
        <w:t xml:space="preserve"> </w:t>
      </w:r>
      <w:r w:rsidR="006C5FAE" w:rsidRPr="00530822">
        <w:rPr>
          <w:rFonts w:ascii="Calibri" w:hAnsi="Calibri" w:cs="Calibri"/>
          <w:sz w:val="24"/>
        </w:rPr>
        <w:t>the</w:t>
      </w:r>
      <w:r w:rsidRPr="00530822">
        <w:rPr>
          <w:rFonts w:ascii="Calibri" w:hAnsi="Calibri" w:cs="Calibri"/>
          <w:sz w:val="24"/>
        </w:rPr>
        <w:t xml:space="preserve"> </w:t>
      </w:r>
      <w:r w:rsidR="006C5FAE" w:rsidRPr="00530822">
        <w:rPr>
          <w:rFonts w:ascii="Calibri" w:hAnsi="Calibri" w:cs="Calibri"/>
          <w:sz w:val="24"/>
        </w:rPr>
        <w:t>Curriculum Contributions and Other Contributions</w:t>
      </w:r>
      <w:r w:rsidRPr="00530822">
        <w:rPr>
          <w:rFonts w:ascii="Calibri" w:hAnsi="Calibri" w:cs="Calibri"/>
          <w:sz w:val="24"/>
        </w:rPr>
        <w:t xml:space="preserve"> </w:t>
      </w:r>
      <w:r w:rsidR="006C5FAE" w:rsidRPr="00530822">
        <w:rPr>
          <w:rFonts w:ascii="Calibri" w:hAnsi="Calibri" w:cs="Calibri"/>
          <w:sz w:val="24"/>
        </w:rPr>
        <w:t>to</w:t>
      </w:r>
      <w:r w:rsidR="00530822" w:rsidRPr="00530822">
        <w:rPr>
          <w:rFonts w:ascii="Calibri" w:hAnsi="Calibri" w:cs="Calibri"/>
          <w:sz w:val="24"/>
        </w:rPr>
        <w:t xml:space="preserve"> </w:t>
      </w:r>
      <w:r w:rsidR="004219DD">
        <w:rPr>
          <w:rFonts w:ascii="Calibri" w:hAnsi="Calibri" w:cs="Calibri"/>
          <w:sz w:val="24"/>
        </w:rPr>
        <w:t xml:space="preserve">our nominated booklist provider </w:t>
      </w:r>
      <w:r w:rsidR="0054254A">
        <w:rPr>
          <w:rFonts w:ascii="Calibri" w:hAnsi="Calibri" w:cs="Calibri"/>
          <w:sz w:val="24"/>
        </w:rPr>
        <w:t>(COS) Completed Office Supplies</w:t>
      </w:r>
      <w:r w:rsidR="004219DD" w:rsidRPr="008B5321">
        <w:rPr>
          <w:rFonts w:ascii="Calibri" w:hAnsi="Calibri" w:cs="Calibri"/>
          <w:color w:val="FF0000"/>
          <w:sz w:val="24"/>
        </w:rPr>
        <w:t xml:space="preserve"> </w:t>
      </w:r>
      <w:r w:rsidR="00530822">
        <w:rPr>
          <w:rFonts w:ascii="Calibri" w:hAnsi="Calibri" w:cs="Calibri"/>
          <w:sz w:val="24"/>
        </w:rPr>
        <w:t xml:space="preserve">until </w:t>
      </w:r>
      <w:r w:rsidR="00FC7DD2">
        <w:rPr>
          <w:rFonts w:ascii="Calibri" w:hAnsi="Calibri" w:cs="Calibri"/>
          <w:sz w:val="24"/>
        </w:rPr>
        <w:t>Monday January 2, 2023</w:t>
      </w:r>
      <w:r w:rsidR="004219DD">
        <w:rPr>
          <w:rFonts w:ascii="Calibri" w:hAnsi="Calibri" w:cs="Calibri"/>
          <w:sz w:val="24"/>
        </w:rPr>
        <w:t xml:space="preserve">. </w:t>
      </w:r>
      <w:r w:rsidR="006C5FAE" w:rsidRPr="00530822">
        <w:rPr>
          <w:rFonts w:ascii="Calibri" w:hAnsi="Calibri" w:cs="Calibri"/>
          <w:color w:val="FF0000"/>
          <w:sz w:val="24"/>
        </w:rPr>
        <w:t xml:space="preserve"> </w:t>
      </w:r>
      <w:r w:rsidR="00530822">
        <w:rPr>
          <w:rFonts w:ascii="Calibri" w:hAnsi="Calibri" w:cs="Calibri"/>
          <w:sz w:val="24"/>
        </w:rPr>
        <w:t xml:space="preserve">Orders placed after this date may </w:t>
      </w:r>
      <w:r w:rsidR="00FC7DD2">
        <w:rPr>
          <w:rFonts w:ascii="Calibri" w:hAnsi="Calibri" w:cs="Calibri"/>
          <w:sz w:val="24"/>
        </w:rPr>
        <w:t>not be ready for collection day.</w:t>
      </w:r>
    </w:p>
    <w:p w14:paraId="0F830ACC" w14:textId="03DBCE6A" w:rsidR="00530822" w:rsidRDefault="00530822" w:rsidP="00530822">
      <w:pPr>
        <w:pStyle w:val="ListParagraph"/>
        <w:spacing w:after="0"/>
        <w:rPr>
          <w:rFonts w:ascii="Calibri" w:hAnsi="Calibri" w:cs="Calibri"/>
          <w:sz w:val="24"/>
        </w:rPr>
      </w:pPr>
    </w:p>
    <w:p w14:paraId="7E845A9F" w14:textId="396E7744" w:rsidR="004219DD" w:rsidRPr="00FC7DD2" w:rsidRDefault="00530822" w:rsidP="004219DD">
      <w:pPr>
        <w:widowControl w:val="0"/>
        <w:ind w:left="709"/>
        <w:rPr>
          <w:rFonts w:ascii="Calibri" w:hAnsi="Calibri" w:cs="Calibri"/>
          <w:b/>
          <w:sz w:val="24"/>
          <w:u w:val="single"/>
        </w:rPr>
      </w:pPr>
      <w:r w:rsidRPr="00FC7DD2">
        <w:rPr>
          <w:rFonts w:ascii="Calibri" w:hAnsi="Calibri" w:cs="Calibri"/>
          <w:b/>
          <w:sz w:val="24"/>
          <w:u w:val="single"/>
        </w:rPr>
        <w:t xml:space="preserve">Orders to be placed online </w:t>
      </w:r>
    </w:p>
    <w:p w14:paraId="2A5891EC" w14:textId="1D1963D2" w:rsidR="004219DD" w:rsidRPr="00E334A1" w:rsidRDefault="00E334A1" w:rsidP="00E334A1">
      <w:r>
        <w:rPr>
          <w:rFonts w:ascii="Calibri" w:hAnsi="Calibri" w:cs="Calibri"/>
          <w:sz w:val="24"/>
        </w:rPr>
        <w:tab/>
      </w:r>
      <w:r w:rsidR="001D42EE">
        <w:rPr>
          <w:rFonts w:ascii="Calibri" w:hAnsi="Calibri" w:cs="Calibri"/>
          <w:sz w:val="24"/>
        </w:rPr>
        <w:t>1.</w:t>
      </w:r>
      <w:r w:rsidR="001D42EE">
        <w:rPr>
          <w:rFonts w:ascii="Calibri" w:hAnsi="Calibri" w:cs="Calibri"/>
          <w:sz w:val="24"/>
        </w:rPr>
        <w:tab/>
      </w:r>
      <w:hyperlink r:id="rId15" w:history="1">
        <w:r>
          <w:rPr>
            <w:rStyle w:val="Hyperlink"/>
          </w:rPr>
          <w:t>https://parent.cos.net.au/</w:t>
        </w:r>
      </w:hyperlink>
    </w:p>
    <w:p w14:paraId="22E2C601" w14:textId="29EC98CD" w:rsidR="004219DD" w:rsidRPr="00FC7DD2" w:rsidRDefault="004219DD" w:rsidP="004219DD">
      <w:pPr>
        <w:widowControl w:val="0"/>
        <w:ind w:left="709"/>
        <w:rPr>
          <w:rFonts w:ascii="Calibri" w:hAnsi="Calibri" w:cs="Calibri"/>
          <w:sz w:val="24"/>
        </w:rPr>
      </w:pPr>
      <w:r w:rsidRPr="00FC7DD2">
        <w:rPr>
          <w:rFonts w:ascii="Calibri" w:hAnsi="Calibri" w:cs="Calibri"/>
          <w:sz w:val="24"/>
        </w:rPr>
        <w:t>2.</w:t>
      </w:r>
      <w:r w:rsidRPr="00FC7DD2">
        <w:rPr>
          <w:rFonts w:ascii="Calibri" w:hAnsi="Calibri" w:cs="Calibri"/>
          <w:sz w:val="24"/>
        </w:rPr>
        <w:tab/>
        <w:t xml:space="preserve">Click on </w:t>
      </w:r>
      <w:r w:rsidR="002E14AB" w:rsidRPr="00FC7DD2">
        <w:rPr>
          <w:rFonts w:ascii="Calibri" w:hAnsi="Calibri" w:cs="Calibri"/>
          <w:sz w:val="24"/>
        </w:rPr>
        <w:t>School Packs or Sign in button in the menu taskbar</w:t>
      </w:r>
    </w:p>
    <w:p w14:paraId="37CEB34F" w14:textId="1D1AEA1D" w:rsidR="002E14AB" w:rsidRPr="004234F7" w:rsidRDefault="004219DD" w:rsidP="002E14AB">
      <w:pPr>
        <w:widowControl w:val="0"/>
        <w:ind w:left="709"/>
        <w:rPr>
          <w:rFonts w:ascii="Calibri" w:hAnsi="Calibri" w:cs="Calibri"/>
          <w:b/>
          <w:bCs/>
          <w:sz w:val="24"/>
          <w:lang w:val="en-US"/>
        </w:rPr>
      </w:pPr>
      <w:r w:rsidRPr="00FC7DD2">
        <w:rPr>
          <w:rFonts w:ascii="Calibri" w:hAnsi="Calibri" w:cs="Calibri"/>
          <w:sz w:val="24"/>
          <w:lang w:val="en-US"/>
        </w:rPr>
        <w:t>3.</w:t>
      </w:r>
      <w:r w:rsidRPr="00FC7DD2">
        <w:rPr>
          <w:rFonts w:ascii="Calibri" w:hAnsi="Calibri" w:cs="Calibri"/>
          <w:sz w:val="24"/>
          <w:lang w:val="en-US"/>
        </w:rPr>
        <w:tab/>
        <w:t xml:space="preserve">Enter your </w:t>
      </w:r>
      <w:r w:rsidR="002E14AB" w:rsidRPr="004234F7">
        <w:rPr>
          <w:rFonts w:ascii="Calibri" w:hAnsi="Calibri" w:cs="Calibri"/>
          <w:sz w:val="24"/>
          <w:u w:val="single"/>
          <w:lang w:val="en-US"/>
        </w:rPr>
        <w:t>Username</w:t>
      </w:r>
      <w:r w:rsidR="002E14AB" w:rsidRPr="004234F7">
        <w:rPr>
          <w:rFonts w:ascii="Calibri" w:hAnsi="Calibri" w:cs="Calibri"/>
          <w:sz w:val="24"/>
          <w:lang w:val="en-US"/>
        </w:rPr>
        <w:t xml:space="preserve">:  </w:t>
      </w:r>
      <w:r w:rsidR="00FC7DD2" w:rsidRPr="004234F7">
        <w:rPr>
          <w:rFonts w:ascii="Calibri" w:hAnsi="Calibri" w:cs="Calibri"/>
          <w:sz w:val="24"/>
          <w:lang w:val="en-US"/>
        </w:rPr>
        <w:t xml:space="preserve">     </w:t>
      </w:r>
      <w:r w:rsidR="002E14AB" w:rsidRPr="004234F7">
        <w:rPr>
          <w:rFonts w:ascii="Calibri" w:hAnsi="Calibri" w:cs="Calibri"/>
          <w:sz w:val="24"/>
          <w:lang w:val="en-US"/>
        </w:rPr>
        <w:t xml:space="preserve">  </w:t>
      </w:r>
      <w:hyperlink r:id="rId16" w:history="1">
        <w:r w:rsidR="002E14AB" w:rsidRPr="004234F7">
          <w:rPr>
            <w:rStyle w:val="Hyperlink"/>
            <w:rFonts w:ascii="Calibri" w:hAnsi="Calibri" w:cs="Calibri"/>
            <w:b/>
            <w:bCs/>
            <w:color w:val="auto"/>
            <w:sz w:val="24"/>
            <w:u w:val="none"/>
            <w:lang w:val="en-US"/>
          </w:rPr>
          <w:t>springgullyprimary@cos.net.au</w:t>
        </w:r>
      </w:hyperlink>
    </w:p>
    <w:p w14:paraId="72A78452" w14:textId="539DEE85" w:rsidR="002E14AB" w:rsidRPr="00FC7DD2" w:rsidRDefault="002E14AB" w:rsidP="002E14AB">
      <w:pPr>
        <w:widowControl w:val="0"/>
        <w:ind w:left="709"/>
        <w:rPr>
          <w:rFonts w:ascii="Calibri" w:hAnsi="Calibri" w:cs="Calibri"/>
          <w:sz w:val="24"/>
        </w:rPr>
      </w:pPr>
      <w:r w:rsidRPr="00FC7DD2">
        <w:rPr>
          <w:rFonts w:ascii="Calibri" w:hAnsi="Calibri" w:cs="Calibri"/>
          <w:sz w:val="24"/>
          <w:lang w:val="en-US"/>
        </w:rPr>
        <w:tab/>
      </w:r>
      <w:r w:rsidRPr="00FC7DD2">
        <w:rPr>
          <w:rFonts w:ascii="Calibri" w:hAnsi="Calibri" w:cs="Calibri"/>
          <w:sz w:val="24"/>
          <w:lang w:val="en-US"/>
        </w:rPr>
        <w:tab/>
      </w:r>
      <w:r w:rsidRPr="00FC7DD2">
        <w:rPr>
          <w:rFonts w:ascii="Calibri" w:hAnsi="Calibri" w:cs="Calibri"/>
          <w:sz w:val="24"/>
          <w:lang w:val="en-US"/>
        </w:rPr>
        <w:tab/>
      </w:r>
      <w:r w:rsidR="004219DD" w:rsidRPr="00FC7DD2">
        <w:rPr>
          <w:rFonts w:ascii="Calibri" w:hAnsi="Calibri" w:cs="Calibri"/>
          <w:sz w:val="24"/>
        </w:rPr>
        <w:t> </w:t>
      </w:r>
      <w:r w:rsidRPr="00FC7DD2">
        <w:rPr>
          <w:rFonts w:ascii="Calibri" w:hAnsi="Calibri" w:cs="Calibri"/>
          <w:sz w:val="24"/>
        </w:rPr>
        <w:t xml:space="preserve">      </w:t>
      </w:r>
      <w:r w:rsidRPr="004234F7">
        <w:rPr>
          <w:rFonts w:ascii="Calibri" w:hAnsi="Calibri" w:cs="Calibri"/>
          <w:sz w:val="24"/>
          <w:u w:val="single"/>
        </w:rPr>
        <w:t>Password:</w:t>
      </w:r>
      <w:r w:rsidRPr="00FC7DD2">
        <w:rPr>
          <w:rFonts w:ascii="Calibri" w:hAnsi="Calibri" w:cs="Calibri"/>
          <w:sz w:val="24"/>
        </w:rPr>
        <w:t xml:space="preserve">  </w:t>
      </w:r>
      <w:r w:rsidR="00FC7DD2" w:rsidRPr="00FC7DD2">
        <w:rPr>
          <w:rFonts w:ascii="Calibri" w:hAnsi="Calibri" w:cs="Calibri"/>
          <w:sz w:val="24"/>
        </w:rPr>
        <w:t xml:space="preserve">    </w:t>
      </w:r>
      <w:r w:rsidR="004234F7">
        <w:rPr>
          <w:rFonts w:ascii="Calibri" w:hAnsi="Calibri" w:cs="Calibri"/>
          <w:sz w:val="24"/>
        </w:rPr>
        <w:t xml:space="preserve">  </w:t>
      </w:r>
      <w:r w:rsidR="00FC7DD2" w:rsidRPr="00FC7DD2">
        <w:rPr>
          <w:rFonts w:ascii="Calibri" w:hAnsi="Calibri" w:cs="Calibri"/>
          <w:sz w:val="24"/>
        </w:rPr>
        <w:t xml:space="preserve"> </w:t>
      </w:r>
      <w:r w:rsidRPr="00FC7DD2">
        <w:rPr>
          <w:rFonts w:ascii="Calibri" w:hAnsi="Calibri" w:cs="Calibri"/>
          <w:sz w:val="24"/>
        </w:rPr>
        <w:t xml:space="preserve"> </w:t>
      </w:r>
      <w:r w:rsidRPr="004234F7">
        <w:rPr>
          <w:rFonts w:ascii="Calibri" w:hAnsi="Calibri" w:cs="Calibri"/>
          <w:b/>
          <w:bCs/>
          <w:sz w:val="24"/>
        </w:rPr>
        <w:t>PARENTS-23</w:t>
      </w:r>
    </w:p>
    <w:p w14:paraId="0F83273C" w14:textId="77777777" w:rsidR="002E14AB" w:rsidRPr="00FC7DD2" w:rsidRDefault="002E14AB" w:rsidP="002E14AB">
      <w:pPr>
        <w:widowControl w:val="0"/>
        <w:ind w:left="709"/>
        <w:rPr>
          <w:rFonts w:ascii="Calibri" w:hAnsi="Calibri" w:cs="Calibri"/>
          <w:sz w:val="24"/>
          <w:lang w:val="en-US"/>
        </w:rPr>
      </w:pPr>
      <w:r w:rsidRPr="00FC7DD2">
        <w:rPr>
          <w:rFonts w:ascii="Calibri" w:hAnsi="Calibri" w:cs="Calibri"/>
          <w:sz w:val="24"/>
        </w:rPr>
        <w:t>4.</w:t>
      </w:r>
      <w:r w:rsidRPr="00FC7DD2">
        <w:rPr>
          <w:rFonts w:ascii="Calibri" w:hAnsi="Calibri" w:cs="Calibri"/>
          <w:sz w:val="24"/>
        </w:rPr>
        <w:tab/>
      </w:r>
      <w:r w:rsidR="004219DD" w:rsidRPr="00FC7DD2">
        <w:rPr>
          <w:rFonts w:ascii="Calibri" w:hAnsi="Calibri" w:cs="Calibri"/>
          <w:sz w:val="24"/>
          <w:lang w:val="en-US"/>
        </w:rPr>
        <w:t>Select the correct year level for 202</w:t>
      </w:r>
      <w:r w:rsidR="00412AB6" w:rsidRPr="00FC7DD2">
        <w:rPr>
          <w:rFonts w:ascii="Calibri" w:hAnsi="Calibri" w:cs="Calibri"/>
          <w:sz w:val="24"/>
          <w:lang w:val="en-US"/>
        </w:rPr>
        <w:t>3</w:t>
      </w:r>
    </w:p>
    <w:p w14:paraId="7412AC7E" w14:textId="77777777" w:rsidR="002E14AB" w:rsidRPr="00FC7DD2" w:rsidRDefault="002E14AB" w:rsidP="002E14AB">
      <w:pPr>
        <w:widowControl w:val="0"/>
        <w:ind w:left="709"/>
        <w:rPr>
          <w:rFonts w:ascii="Calibri" w:hAnsi="Calibri" w:cs="Calibri"/>
          <w:sz w:val="24"/>
          <w:lang w:val="en-US"/>
        </w:rPr>
      </w:pPr>
      <w:r w:rsidRPr="00FC7DD2">
        <w:rPr>
          <w:rFonts w:ascii="Calibri" w:hAnsi="Calibri" w:cs="Calibri"/>
          <w:sz w:val="24"/>
          <w:lang w:val="en-US"/>
        </w:rPr>
        <w:t>5.</w:t>
      </w:r>
      <w:r w:rsidRPr="00FC7DD2">
        <w:rPr>
          <w:rFonts w:ascii="Calibri" w:hAnsi="Calibri" w:cs="Calibri"/>
          <w:sz w:val="24"/>
          <w:lang w:val="en-US"/>
        </w:rPr>
        <w:tab/>
        <w:t>Add your Pack to the shopping cart</w:t>
      </w:r>
    </w:p>
    <w:p w14:paraId="7C7D700D" w14:textId="7D4816A2" w:rsidR="002E14AB" w:rsidRPr="00FC7DD2" w:rsidRDefault="002E14AB" w:rsidP="002E14AB">
      <w:pPr>
        <w:widowControl w:val="0"/>
        <w:ind w:left="709"/>
        <w:rPr>
          <w:rFonts w:ascii="Calibri" w:hAnsi="Calibri" w:cs="Calibri"/>
          <w:sz w:val="24"/>
          <w:lang w:val="en-US"/>
        </w:rPr>
      </w:pPr>
      <w:r w:rsidRPr="00FC7DD2">
        <w:rPr>
          <w:rFonts w:ascii="Calibri" w:hAnsi="Calibri" w:cs="Calibri"/>
          <w:sz w:val="24"/>
          <w:lang w:val="en-US"/>
        </w:rPr>
        <w:t>6.</w:t>
      </w:r>
      <w:r w:rsidRPr="00FC7DD2">
        <w:rPr>
          <w:rFonts w:ascii="Calibri" w:hAnsi="Calibri" w:cs="Calibri"/>
          <w:sz w:val="24"/>
          <w:lang w:val="en-US"/>
        </w:rPr>
        <w:tab/>
        <w:t xml:space="preserve">Enter your Child’s Details </w:t>
      </w:r>
    </w:p>
    <w:p w14:paraId="2CD32147" w14:textId="77777777" w:rsidR="002E14AB" w:rsidRPr="00FC7DD2" w:rsidRDefault="002E14AB" w:rsidP="002E14AB">
      <w:pPr>
        <w:widowControl w:val="0"/>
        <w:ind w:left="709"/>
        <w:rPr>
          <w:rFonts w:ascii="Calibri" w:hAnsi="Calibri" w:cs="Calibri"/>
          <w:sz w:val="24"/>
          <w:lang w:val="en-US"/>
        </w:rPr>
      </w:pPr>
      <w:r w:rsidRPr="00FC7DD2">
        <w:rPr>
          <w:rFonts w:ascii="Calibri" w:hAnsi="Calibri" w:cs="Calibri"/>
          <w:sz w:val="24"/>
          <w:lang w:val="en-US"/>
        </w:rPr>
        <w:t>7.</w:t>
      </w:r>
      <w:r w:rsidRPr="00FC7DD2">
        <w:rPr>
          <w:rFonts w:ascii="Calibri" w:hAnsi="Calibri" w:cs="Calibri"/>
          <w:sz w:val="24"/>
          <w:lang w:val="en-US"/>
        </w:rPr>
        <w:tab/>
        <w:t>Enter in your credit card, PayPal or Pay4 details and then submit your order</w:t>
      </w:r>
    </w:p>
    <w:p w14:paraId="1F210D3E" w14:textId="77777777" w:rsidR="002E14AB" w:rsidRDefault="002E14AB" w:rsidP="002E14AB">
      <w:pPr>
        <w:widowControl w:val="0"/>
        <w:ind w:left="709"/>
        <w:rPr>
          <w:rFonts w:ascii="Calibri" w:hAnsi="Calibri" w:cs="Calibri"/>
          <w:color w:val="FF0000"/>
          <w:sz w:val="24"/>
          <w:lang w:val="en-US"/>
        </w:rPr>
      </w:pPr>
    </w:p>
    <w:p w14:paraId="68C3230F" w14:textId="77777777" w:rsidR="00FC7DD2" w:rsidRPr="00FC7DD2" w:rsidRDefault="002E14AB" w:rsidP="002E14AB">
      <w:pPr>
        <w:widowControl w:val="0"/>
        <w:ind w:left="709"/>
        <w:rPr>
          <w:rFonts w:ascii="Calibri" w:hAnsi="Calibri" w:cs="Calibri"/>
          <w:sz w:val="24"/>
          <w:lang w:val="en-US"/>
        </w:rPr>
      </w:pPr>
      <w:r w:rsidRPr="00FC7DD2">
        <w:rPr>
          <w:rFonts w:ascii="Calibri" w:hAnsi="Calibri" w:cs="Calibri"/>
          <w:sz w:val="24"/>
          <w:lang w:val="en-US"/>
        </w:rPr>
        <w:t>You will receive an email order confirmation and can also request order tracking sent to your mobile</w:t>
      </w:r>
      <w:r w:rsidR="00FC7DD2" w:rsidRPr="00FC7DD2">
        <w:rPr>
          <w:rFonts w:ascii="Calibri" w:hAnsi="Calibri" w:cs="Calibri"/>
          <w:sz w:val="24"/>
          <w:lang w:val="en-US"/>
        </w:rPr>
        <w:t>.</w:t>
      </w:r>
    </w:p>
    <w:p w14:paraId="753E6913" w14:textId="359B8559" w:rsidR="004219DD" w:rsidRDefault="004219DD" w:rsidP="004219DD">
      <w:pPr>
        <w:ind w:left="851"/>
        <w:jc w:val="center"/>
        <w:rPr>
          <w:rFonts w:ascii="Calibri" w:hAnsi="Calibri" w:cs="Calibri"/>
          <w:sz w:val="24"/>
          <w:lang w:val="en-US"/>
        </w:rPr>
      </w:pPr>
      <w:r w:rsidRPr="0054254A">
        <w:rPr>
          <w:rFonts w:ascii="Calibri" w:hAnsi="Calibri" w:cs="Calibri"/>
          <w:sz w:val="24"/>
          <w:lang w:val="en-US"/>
        </w:rPr>
        <w:t xml:space="preserve">All orders received after </w:t>
      </w:r>
      <w:r w:rsidR="00FC7DD2">
        <w:rPr>
          <w:rFonts w:ascii="Calibri" w:hAnsi="Calibri" w:cs="Calibri"/>
          <w:sz w:val="24"/>
          <w:lang w:val="en-US"/>
        </w:rPr>
        <w:t xml:space="preserve">Monday January 2, 2023 may </w:t>
      </w:r>
      <w:r w:rsidRPr="0054254A">
        <w:rPr>
          <w:rFonts w:ascii="Calibri" w:hAnsi="Calibri" w:cs="Calibri"/>
          <w:sz w:val="24"/>
          <w:lang w:val="en-US"/>
        </w:rPr>
        <w:t>not be ready on collection day.</w:t>
      </w:r>
    </w:p>
    <w:p w14:paraId="6D3302F4" w14:textId="77777777" w:rsidR="001A2900" w:rsidRDefault="001A2900" w:rsidP="00530822">
      <w:pPr>
        <w:pStyle w:val="ListParagraph"/>
        <w:spacing w:after="0"/>
        <w:rPr>
          <w:rFonts w:ascii="Calibri" w:hAnsi="Calibri" w:cs="Calibri"/>
          <w:b/>
          <w:bCs/>
          <w:sz w:val="24"/>
          <w:u w:val="single"/>
        </w:rPr>
      </w:pPr>
    </w:p>
    <w:p w14:paraId="36694804" w14:textId="77777777" w:rsidR="001A2900" w:rsidRDefault="001A2900" w:rsidP="00530822">
      <w:pPr>
        <w:pStyle w:val="ListParagraph"/>
        <w:spacing w:after="0"/>
        <w:rPr>
          <w:rFonts w:ascii="Calibri" w:hAnsi="Calibri" w:cs="Calibri"/>
          <w:b/>
          <w:bCs/>
          <w:sz w:val="24"/>
          <w:u w:val="single"/>
        </w:rPr>
      </w:pPr>
    </w:p>
    <w:p w14:paraId="5D96FF5B" w14:textId="59052BAC" w:rsidR="00530822" w:rsidRPr="001A2900" w:rsidRDefault="00530822" w:rsidP="00530822">
      <w:pPr>
        <w:pStyle w:val="ListParagraph"/>
        <w:spacing w:after="0"/>
        <w:rPr>
          <w:rFonts w:ascii="Calibri" w:hAnsi="Calibri" w:cs="Calibri"/>
          <w:b/>
          <w:bCs/>
          <w:sz w:val="24"/>
          <w:u w:val="single"/>
        </w:rPr>
      </w:pPr>
      <w:r w:rsidRPr="001A2900">
        <w:rPr>
          <w:rFonts w:ascii="Calibri" w:hAnsi="Calibri" w:cs="Calibri"/>
          <w:b/>
          <w:bCs/>
          <w:sz w:val="24"/>
          <w:u w:val="single"/>
        </w:rPr>
        <w:t>C</w:t>
      </w:r>
      <w:r w:rsidR="006C5FAE" w:rsidRPr="001A2900">
        <w:rPr>
          <w:rFonts w:ascii="Calibri" w:hAnsi="Calibri" w:cs="Calibri"/>
          <w:b/>
          <w:bCs/>
          <w:sz w:val="24"/>
          <w:u w:val="single"/>
        </w:rPr>
        <w:t>ollect</w:t>
      </w:r>
      <w:r w:rsidRPr="001A2900">
        <w:rPr>
          <w:rFonts w:ascii="Calibri" w:hAnsi="Calibri" w:cs="Calibri"/>
          <w:b/>
          <w:bCs/>
          <w:sz w:val="24"/>
          <w:u w:val="single"/>
        </w:rPr>
        <w:t>ion of order will be:</w:t>
      </w:r>
    </w:p>
    <w:p w14:paraId="299FC379" w14:textId="0D37D118" w:rsidR="00530822" w:rsidRPr="0054254A" w:rsidRDefault="00530822" w:rsidP="00530822">
      <w:pPr>
        <w:pStyle w:val="ListParagraph"/>
        <w:spacing w:after="0"/>
        <w:rPr>
          <w:rFonts w:ascii="Calibri" w:hAnsi="Calibri" w:cs="Calibri"/>
          <w:sz w:val="24"/>
        </w:rPr>
      </w:pPr>
      <w:r w:rsidRPr="0054254A">
        <w:rPr>
          <w:rFonts w:ascii="Calibri" w:hAnsi="Calibri" w:cs="Calibri"/>
          <w:sz w:val="24"/>
        </w:rPr>
        <w:t>Where:</w:t>
      </w:r>
      <w:r w:rsidRPr="0054254A">
        <w:rPr>
          <w:rFonts w:ascii="Calibri" w:hAnsi="Calibri" w:cs="Calibri"/>
          <w:sz w:val="24"/>
        </w:rPr>
        <w:tab/>
      </w:r>
      <w:r w:rsidR="00EC47E5" w:rsidRPr="0054254A">
        <w:rPr>
          <w:rFonts w:ascii="Calibri" w:hAnsi="Calibri" w:cs="Calibri"/>
          <w:sz w:val="24"/>
        </w:rPr>
        <w:t>Spring Gully Primary School</w:t>
      </w:r>
    </w:p>
    <w:p w14:paraId="1F997F16" w14:textId="048825F0" w:rsidR="00530822" w:rsidRPr="0054254A" w:rsidRDefault="00530822" w:rsidP="00530822">
      <w:pPr>
        <w:pStyle w:val="ListParagraph"/>
        <w:spacing w:after="0"/>
        <w:rPr>
          <w:rFonts w:ascii="Calibri" w:hAnsi="Calibri" w:cs="Calibri"/>
          <w:sz w:val="24"/>
        </w:rPr>
      </w:pPr>
      <w:r w:rsidRPr="0054254A">
        <w:rPr>
          <w:rFonts w:ascii="Calibri" w:hAnsi="Calibri" w:cs="Calibri"/>
          <w:sz w:val="24"/>
        </w:rPr>
        <w:t>Date:</w:t>
      </w:r>
      <w:r w:rsidRPr="0054254A">
        <w:rPr>
          <w:rFonts w:ascii="Calibri" w:hAnsi="Calibri" w:cs="Calibri"/>
          <w:sz w:val="24"/>
        </w:rPr>
        <w:tab/>
      </w:r>
      <w:r w:rsidRPr="0054254A">
        <w:rPr>
          <w:rFonts w:ascii="Calibri" w:hAnsi="Calibri" w:cs="Calibri"/>
          <w:sz w:val="24"/>
        </w:rPr>
        <w:tab/>
      </w:r>
      <w:r w:rsidR="0054254A" w:rsidRPr="0054254A">
        <w:rPr>
          <w:rFonts w:ascii="Calibri" w:hAnsi="Calibri" w:cs="Calibri"/>
          <w:sz w:val="24"/>
        </w:rPr>
        <w:t>Tuesday</w:t>
      </w:r>
      <w:r w:rsidR="006C5FAE" w:rsidRPr="0054254A">
        <w:rPr>
          <w:rFonts w:ascii="Calibri" w:hAnsi="Calibri" w:cs="Calibri"/>
          <w:sz w:val="24"/>
        </w:rPr>
        <w:t xml:space="preserve"> January 2</w:t>
      </w:r>
      <w:r w:rsidR="0054254A" w:rsidRPr="0054254A">
        <w:rPr>
          <w:rFonts w:ascii="Calibri" w:hAnsi="Calibri" w:cs="Calibri"/>
          <w:sz w:val="24"/>
        </w:rPr>
        <w:t>4</w:t>
      </w:r>
      <w:r w:rsidR="006C5FAE" w:rsidRPr="0054254A">
        <w:rPr>
          <w:rFonts w:ascii="Calibri" w:hAnsi="Calibri" w:cs="Calibri"/>
          <w:sz w:val="24"/>
        </w:rPr>
        <w:t>, 202</w:t>
      </w:r>
      <w:r w:rsidR="0054254A" w:rsidRPr="0054254A">
        <w:rPr>
          <w:rFonts w:ascii="Calibri" w:hAnsi="Calibri" w:cs="Calibri"/>
          <w:sz w:val="24"/>
        </w:rPr>
        <w:t>3</w:t>
      </w:r>
    </w:p>
    <w:p w14:paraId="0824F1F8" w14:textId="60C9C070" w:rsidR="00530822" w:rsidRPr="0054254A" w:rsidRDefault="00530822" w:rsidP="00530822">
      <w:pPr>
        <w:pStyle w:val="ListParagraph"/>
        <w:spacing w:after="0"/>
        <w:rPr>
          <w:rFonts w:ascii="Calibri" w:hAnsi="Calibri" w:cs="Calibri"/>
          <w:sz w:val="24"/>
        </w:rPr>
      </w:pPr>
      <w:r w:rsidRPr="0054254A">
        <w:rPr>
          <w:rFonts w:ascii="Calibri" w:hAnsi="Calibri" w:cs="Calibri"/>
          <w:sz w:val="24"/>
        </w:rPr>
        <w:t>Time:</w:t>
      </w:r>
      <w:r w:rsidRPr="0054254A">
        <w:rPr>
          <w:rFonts w:ascii="Calibri" w:hAnsi="Calibri" w:cs="Calibri"/>
          <w:sz w:val="24"/>
        </w:rPr>
        <w:tab/>
      </w:r>
      <w:r w:rsidRPr="0054254A">
        <w:rPr>
          <w:rFonts w:ascii="Calibri" w:hAnsi="Calibri" w:cs="Calibri"/>
          <w:sz w:val="24"/>
        </w:rPr>
        <w:tab/>
      </w:r>
      <w:r w:rsidR="00EC47E5" w:rsidRPr="0054254A">
        <w:rPr>
          <w:rFonts w:ascii="Calibri" w:hAnsi="Calibri" w:cs="Calibri"/>
          <w:sz w:val="24"/>
        </w:rPr>
        <w:t>8:00am to 4:00pm</w:t>
      </w:r>
    </w:p>
    <w:p w14:paraId="27810403" w14:textId="0E071079" w:rsidR="002849F9" w:rsidRPr="0054254A" w:rsidRDefault="00530822" w:rsidP="00530822">
      <w:pPr>
        <w:pStyle w:val="ListParagraph"/>
        <w:spacing w:after="0"/>
        <w:rPr>
          <w:rFonts w:ascii="Calibri" w:hAnsi="Calibri" w:cs="Calibri"/>
          <w:sz w:val="24"/>
        </w:rPr>
      </w:pPr>
      <w:r w:rsidRPr="0054254A">
        <w:rPr>
          <w:rFonts w:ascii="Calibri" w:hAnsi="Calibri" w:cs="Calibri"/>
          <w:sz w:val="24"/>
        </w:rPr>
        <w:t>From:</w:t>
      </w:r>
      <w:r w:rsidRPr="0054254A">
        <w:rPr>
          <w:rFonts w:ascii="Calibri" w:hAnsi="Calibri" w:cs="Calibri"/>
          <w:sz w:val="24"/>
        </w:rPr>
        <w:tab/>
      </w:r>
      <w:r w:rsidRPr="0054254A">
        <w:rPr>
          <w:rFonts w:ascii="Calibri" w:hAnsi="Calibri" w:cs="Calibri"/>
          <w:sz w:val="24"/>
        </w:rPr>
        <w:tab/>
      </w:r>
      <w:r w:rsidR="006C5FAE" w:rsidRPr="0054254A">
        <w:rPr>
          <w:rFonts w:ascii="Calibri" w:hAnsi="Calibri" w:cs="Calibri"/>
          <w:sz w:val="24"/>
        </w:rPr>
        <w:t>Art Room</w:t>
      </w:r>
    </w:p>
    <w:p w14:paraId="053FAA4D" w14:textId="7079A31D" w:rsidR="00EC47E5" w:rsidRDefault="00EC47E5" w:rsidP="00EC47E5">
      <w:pPr>
        <w:pStyle w:val="ListParagraph"/>
        <w:spacing w:after="0"/>
        <w:rPr>
          <w:rFonts w:ascii="Calibri" w:hAnsi="Calibri" w:cs="Calibri"/>
          <w:sz w:val="24"/>
        </w:rPr>
      </w:pPr>
    </w:p>
    <w:p w14:paraId="05739463" w14:textId="77777777" w:rsidR="00361449" w:rsidRPr="0054254A" w:rsidRDefault="00361449" w:rsidP="00EC47E5">
      <w:pPr>
        <w:pStyle w:val="ListParagraph"/>
        <w:spacing w:after="0"/>
        <w:rPr>
          <w:rFonts w:ascii="Calibri" w:hAnsi="Calibri" w:cs="Calibri"/>
          <w:sz w:val="24"/>
        </w:rPr>
      </w:pPr>
    </w:p>
    <w:p w14:paraId="72B48301" w14:textId="7FA5226C" w:rsidR="002849F9" w:rsidRPr="00530822" w:rsidRDefault="00530822" w:rsidP="00EC47E5">
      <w:pPr>
        <w:spacing w:after="0"/>
        <w:ind w:left="709"/>
        <w:contextualSpacing/>
        <w:rPr>
          <w:rFonts w:ascii="Calibri" w:hAnsi="Calibri" w:cs="Calibri"/>
          <w:b/>
          <w:bCs/>
          <w:sz w:val="24"/>
          <w:u w:val="single"/>
        </w:rPr>
      </w:pPr>
      <w:r w:rsidRPr="00530822">
        <w:rPr>
          <w:rFonts w:ascii="Calibri" w:hAnsi="Calibri" w:cs="Calibri"/>
          <w:b/>
          <w:bCs/>
          <w:sz w:val="24"/>
          <w:u w:val="single"/>
        </w:rPr>
        <w:t>OR</w:t>
      </w:r>
    </w:p>
    <w:p w14:paraId="4AB2DD40" w14:textId="3E104F64" w:rsidR="006C5FAE" w:rsidRDefault="006C5FAE" w:rsidP="00EC47E5">
      <w:pPr>
        <w:spacing w:after="0"/>
        <w:contextualSpacing/>
        <w:rPr>
          <w:rFonts w:ascii="Calibri" w:hAnsi="Calibri" w:cs="Calibri"/>
          <w:sz w:val="24"/>
        </w:rPr>
      </w:pPr>
    </w:p>
    <w:p w14:paraId="12C2765D" w14:textId="77777777" w:rsidR="00361449" w:rsidRPr="00EC47E5" w:rsidRDefault="00361449" w:rsidP="00EC47E5">
      <w:pPr>
        <w:spacing w:after="0"/>
        <w:contextualSpacing/>
        <w:rPr>
          <w:rFonts w:ascii="Calibri" w:hAnsi="Calibri" w:cs="Calibri"/>
          <w:sz w:val="24"/>
        </w:rPr>
      </w:pPr>
    </w:p>
    <w:p w14:paraId="413D9091" w14:textId="77777777" w:rsidR="006C5FAE" w:rsidRPr="00EC47E5" w:rsidRDefault="002849F9" w:rsidP="00EC47E5">
      <w:pPr>
        <w:pStyle w:val="ListParagraph"/>
        <w:numPr>
          <w:ilvl w:val="0"/>
          <w:numId w:val="32"/>
        </w:numPr>
        <w:spacing w:after="0"/>
        <w:jc w:val="both"/>
        <w:rPr>
          <w:rFonts w:ascii="Calibri" w:hAnsi="Calibri" w:cs="Calibri"/>
          <w:sz w:val="24"/>
        </w:rPr>
      </w:pPr>
      <w:r w:rsidRPr="00EC47E5">
        <w:rPr>
          <w:rFonts w:ascii="Calibri" w:hAnsi="Calibri" w:cs="Calibri"/>
          <w:sz w:val="24"/>
        </w:rPr>
        <w:t>Purchas</w:t>
      </w:r>
      <w:r w:rsidR="006C5FAE" w:rsidRPr="00EC47E5">
        <w:rPr>
          <w:rFonts w:ascii="Calibri" w:hAnsi="Calibri" w:cs="Calibri"/>
          <w:sz w:val="24"/>
        </w:rPr>
        <w:t>e</w:t>
      </w:r>
      <w:r w:rsidRPr="00EC47E5">
        <w:rPr>
          <w:rFonts w:ascii="Calibri" w:hAnsi="Calibri" w:cs="Calibri"/>
          <w:sz w:val="24"/>
        </w:rPr>
        <w:t xml:space="preserve"> equivalent materials from other sources.  </w:t>
      </w:r>
    </w:p>
    <w:p w14:paraId="063DE1ED" w14:textId="56457244" w:rsidR="002849F9" w:rsidRPr="00EC47E5" w:rsidRDefault="002849F9" w:rsidP="00EC47E5">
      <w:pPr>
        <w:pStyle w:val="ListParagraph"/>
        <w:spacing w:after="0"/>
        <w:jc w:val="both"/>
        <w:rPr>
          <w:rFonts w:ascii="Calibri" w:hAnsi="Calibri" w:cs="Calibri"/>
          <w:sz w:val="24"/>
        </w:rPr>
      </w:pPr>
      <w:r w:rsidRPr="00EC47E5">
        <w:rPr>
          <w:rFonts w:ascii="Calibri" w:hAnsi="Calibri" w:cs="Calibri"/>
          <w:sz w:val="24"/>
        </w:rPr>
        <w:t xml:space="preserve">If parents choose to provide equivalent materials to the booklist above, items should meet the specifications provided by the school.  </w:t>
      </w:r>
    </w:p>
    <w:p w14:paraId="19FD1697" w14:textId="77777777" w:rsidR="006C5FAE" w:rsidRPr="00EC47E5" w:rsidRDefault="006C5FAE" w:rsidP="00EC47E5">
      <w:pPr>
        <w:pStyle w:val="ListParagraph"/>
        <w:spacing w:after="0"/>
        <w:jc w:val="both"/>
        <w:rPr>
          <w:rFonts w:ascii="Calibri" w:hAnsi="Calibri" w:cs="Calibri"/>
          <w:sz w:val="24"/>
        </w:rPr>
      </w:pPr>
    </w:p>
    <w:p w14:paraId="2166E7A1" w14:textId="7242F76E" w:rsidR="006C5FAE" w:rsidRDefault="006C5FAE" w:rsidP="00EC47E5">
      <w:pPr>
        <w:pStyle w:val="ListParagraph"/>
        <w:spacing w:after="0"/>
        <w:jc w:val="both"/>
        <w:rPr>
          <w:rFonts w:ascii="Calibri" w:hAnsi="Calibri" w:cs="Calibri"/>
          <w:sz w:val="24"/>
        </w:rPr>
      </w:pPr>
    </w:p>
    <w:p w14:paraId="0E1B336C" w14:textId="44905E79" w:rsidR="00FC7DD2" w:rsidRDefault="00FC7DD2" w:rsidP="00EC47E5">
      <w:pPr>
        <w:pStyle w:val="ListParagraph"/>
        <w:spacing w:after="0"/>
        <w:jc w:val="both"/>
        <w:rPr>
          <w:rFonts w:ascii="Calibri" w:hAnsi="Calibri" w:cs="Calibri"/>
          <w:sz w:val="24"/>
        </w:rPr>
      </w:pPr>
    </w:p>
    <w:p w14:paraId="7185102F" w14:textId="18CADF2D" w:rsidR="00FC7DD2" w:rsidRDefault="00FC7DD2" w:rsidP="00EC47E5">
      <w:pPr>
        <w:pStyle w:val="ListParagraph"/>
        <w:spacing w:after="0"/>
        <w:jc w:val="both"/>
        <w:rPr>
          <w:rFonts w:ascii="Calibri" w:hAnsi="Calibri" w:cs="Calibri"/>
          <w:sz w:val="24"/>
        </w:rPr>
      </w:pPr>
    </w:p>
    <w:p w14:paraId="39E07DD1" w14:textId="744784CD" w:rsidR="00FC7DD2" w:rsidRDefault="00FC7DD2" w:rsidP="00EC47E5">
      <w:pPr>
        <w:pStyle w:val="ListParagraph"/>
        <w:spacing w:after="0"/>
        <w:jc w:val="both"/>
        <w:rPr>
          <w:rFonts w:ascii="Calibri" w:hAnsi="Calibri" w:cs="Calibri"/>
          <w:sz w:val="24"/>
        </w:rPr>
      </w:pPr>
    </w:p>
    <w:p w14:paraId="76BEB06B" w14:textId="0C82F422" w:rsidR="00FC7DD2" w:rsidRDefault="00FC7DD2" w:rsidP="00EC47E5">
      <w:pPr>
        <w:pStyle w:val="ListParagraph"/>
        <w:spacing w:after="0"/>
        <w:jc w:val="both"/>
        <w:rPr>
          <w:rFonts w:ascii="Calibri" w:hAnsi="Calibri" w:cs="Calibri"/>
          <w:sz w:val="24"/>
        </w:rPr>
      </w:pPr>
    </w:p>
    <w:p w14:paraId="16DC6830" w14:textId="2095B6E2" w:rsidR="00FC7DD2" w:rsidRDefault="00FC7DD2" w:rsidP="00EC47E5">
      <w:pPr>
        <w:pStyle w:val="ListParagraph"/>
        <w:spacing w:after="0"/>
        <w:jc w:val="both"/>
        <w:rPr>
          <w:rFonts w:ascii="Calibri" w:hAnsi="Calibri" w:cs="Calibri"/>
          <w:sz w:val="24"/>
        </w:rPr>
      </w:pPr>
    </w:p>
    <w:p w14:paraId="2A95AD7B" w14:textId="4B2D160F" w:rsidR="00FC7DD2" w:rsidRDefault="00FC7DD2" w:rsidP="00EC47E5">
      <w:pPr>
        <w:pStyle w:val="ListParagraph"/>
        <w:spacing w:after="0"/>
        <w:jc w:val="both"/>
        <w:rPr>
          <w:rFonts w:ascii="Calibri" w:hAnsi="Calibri" w:cs="Calibri"/>
          <w:sz w:val="24"/>
        </w:rPr>
      </w:pPr>
    </w:p>
    <w:p w14:paraId="1BB41724" w14:textId="66E883D0" w:rsidR="00FC7DD2" w:rsidRDefault="00FC7DD2" w:rsidP="00EC47E5">
      <w:pPr>
        <w:pStyle w:val="ListParagraph"/>
        <w:spacing w:after="0"/>
        <w:jc w:val="both"/>
        <w:rPr>
          <w:rFonts w:ascii="Calibri" w:hAnsi="Calibri" w:cs="Calibri"/>
          <w:sz w:val="24"/>
        </w:rPr>
      </w:pPr>
    </w:p>
    <w:p w14:paraId="0115A433" w14:textId="3648DFA4" w:rsidR="00FC7DD2" w:rsidRDefault="00FC7DD2" w:rsidP="00EC47E5">
      <w:pPr>
        <w:pStyle w:val="ListParagraph"/>
        <w:spacing w:after="0"/>
        <w:jc w:val="both"/>
        <w:rPr>
          <w:rFonts w:ascii="Calibri" w:hAnsi="Calibri" w:cs="Calibri"/>
          <w:sz w:val="24"/>
        </w:rPr>
      </w:pPr>
    </w:p>
    <w:p w14:paraId="24B86961" w14:textId="51AF622A" w:rsidR="00FC7DD2" w:rsidRDefault="00FC7DD2" w:rsidP="00EC47E5">
      <w:pPr>
        <w:pStyle w:val="ListParagraph"/>
        <w:spacing w:after="0"/>
        <w:jc w:val="both"/>
        <w:rPr>
          <w:rFonts w:ascii="Calibri" w:hAnsi="Calibri" w:cs="Calibri"/>
          <w:sz w:val="24"/>
        </w:rPr>
      </w:pPr>
    </w:p>
    <w:p w14:paraId="439108FA" w14:textId="25DBEA0A" w:rsidR="00530822" w:rsidRDefault="006C5FAE" w:rsidP="00530822">
      <w:pPr>
        <w:spacing w:after="0"/>
        <w:rPr>
          <w:rFonts w:ascii="Calibri" w:hAnsi="Calibri" w:cs="Calibri"/>
          <w:b/>
          <w:bCs/>
          <w:sz w:val="28"/>
          <w:szCs w:val="28"/>
          <w:u w:val="single"/>
        </w:rPr>
      </w:pPr>
      <w:r w:rsidRPr="00B8177A">
        <w:rPr>
          <w:rFonts w:ascii="Calibri" w:hAnsi="Calibri" w:cs="Calibri"/>
          <w:b/>
          <w:bCs/>
          <w:sz w:val="28"/>
          <w:szCs w:val="28"/>
          <w:u w:val="single"/>
        </w:rPr>
        <w:t>Curriculum Contribution</w:t>
      </w:r>
      <w:r w:rsidR="00E11151">
        <w:rPr>
          <w:rFonts w:ascii="Calibri" w:hAnsi="Calibri" w:cs="Calibri"/>
          <w:b/>
          <w:bCs/>
          <w:sz w:val="28"/>
          <w:szCs w:val="28"/>
          <w:u w:val="single"/>
        </w:rPr>
        <w:t>s</w:t>
      </w:r>
      <w:r w:rsidRPr="00B8177A">
        <w:rPr>
          <w:rFonts w:ascii="Calibri" w:hAnsi="Calibri" w:cs="Calibri"/>
          <w:b/>
          <w:bCs/>
          <w:sz w:val="28"/>
          <w:szCs w:val="28"/>
          <w:u w:val="single"/>
        </w:rPr>
        <w:t xml:space="preserve"> – </w:t>
      </w:r>
      <w:r w:rsidR="00E11151">
        <w:rPr>
          <w:rFonts w:ascii="Calibri" w:hAnsi="Calibri" w:cs="Calibri"/>
          <w:b/>
          <w:bCs/>
          <w:sz w:val="28"/>
          <w:szCs w:val="28"/>
          <w:u w:val="single"/>
        </w:rPr>
        <w:t>S</w:t>
      </w:r>
      <w:r w:rsidRPr="00B8177A">
        <w:rPr>
          <w:rFonts w:ascii="Calibri" w:hAnsi="Calibri" w:cs="Calibri"/>
          <w:b/>
          <w:bCs/>
          <w:sz w:val="28"/>
          <w:szCs w:val="28"/>
          <w:u w:val="single"/>
        </w:rPr>
        <w:t>ubscriptions and Other Contributions – Education Resource Levy</w:t>
      </w:r>
    </w:p>
    <w:p w14:paraId="40F0F27D" w14:textId="77777777" w:rsidR="00733E24" w:rsidRDefault="00733E24" w:rsidP="00733E24">
      <w:pPr>
        <w:pStyle w:val="ListParagraph"/>
        <w:spacing w:after="0"/>
        <w:ind w:left="0"/>
        <w:rPr>
          <w:rFonts w:ascii="Calibri" w:hAnsi="Calibri" w:cs="Calibri"/>
          <w:sz w:val="24"/>
        </w:rPr>
      </w:pPr>
    </w:p>
    <w:p w14:paraId="2938A34C" w14:textId="6713C33A" w:rsidR="00733E24" w:rsidRDefault="00733E24" w:rsidP="00733E24">
      <w:pPr>
        <w:pStyle w:val="ListParagraph"/>
        <w:spacing w:after="0"/>
        <w:ind w:left="0"/>
        <w:rPr>
          <w:rFonts w:ascii="Calibri" w:hAnsi="Calibri" w:cs="Calibri"/>
          <w:sz w:val="24"/>
        </w:rPr>
      </w:pPr>
      <w:r>
        <w:rPr>
          <w:rFonts w:ascii="Calibri" w:hAnsi="Calibri" w:cs="Calibri"/>
          <w:sz w:val="24"/>
        </w:rPr>
        <w:t xml:space="preserve">This year we </w:t>
      </w:r>
      <w:r w:rsidR="006C5FAE" w:rsidRPr="00530822">
        <w:rPr>
          <w:rFonts w:ascii="Calibri" w:hAnsi="Calibri" w:cs="Calibri"/>
          <w:sz w:val="24"/>
        </w:rPr>
        <w:t xml:space="preserve">are invited to </w:t>
      </w:r>
      <w:r w:rsidR="00530822">
        <w:rPr>
          <w:rFonts w:ascii="Calibri" w:hAnsi="Calibri" w:cs="Calibri"/>
          <w:sz w:val="24"/>
        </w:rPr>
        <w:t>contribute to Online Subscriptions</w:t>
      </w:r>
      <w:r w:rsidR="0054254A">
        <w:rPr>
          <w:rFonts w:ascii="Calibri" w:hAnsi="Calibri" w:cs="Calibri"/>
          <w:sz w:val="24"/>
        </w:rPr>
        <w:t xml:space="preserve">, </w:t>
      </w:r>
      <w:r w:rsidR="00530822">
        <w:rPr>
          <w:rFonts w:ascii="Calibri" w:hAnsi="Calibri" w:cs="Calibri"/>
          <w:sz w:val="24"/>
        </w:rPr>
        <w:t>Educational Lev</w:t>
      </w:r>
      <w:r w:rsidR="00E11151">
        <w:rPr>
          <w:rFonts w:ascii="Calibri" w:hAnsi="Calibri" w:cs="Calibri"/>
          <w:sz w:val="24"/>
        </w:rPr>
        <w:t>ies</w:t>
      </w:r>
      <w:r w:rsidR="00530822">
        <w:rPr>
          <w:rFonts w:ascii="Calibri" w:hAnsi="Calibri" w:cs="Calibri"/>
          <w:sz w:val="24"/>
        </w:rPr>
        <w:t xml:space="preserve"> </w:t>
      </w:r>
      <w:r w:rsidR="0054254A">
        <w:rPr>
          <w:rFonts w:ascii="Calibri" w:hAnsi="Calibri" w:cs="Calibri"/>
          <w:sz w:val="24"/>
        </w:rPr>
        <w:t xml:space="preserve">and the Netbook Program </w:t>
      </w:r>
      <w:r>
        <w:rPr>
          <w:rFonts w:ascii="Calibri" w:hAnsi="Calibri" w:cs="Calibri"/>
          <w:sz w:val="24"/>
        </w:rPr>
        <w:t xml:space="preserve">with two different </w:t>
      </w:r>
      <w:proofErr w:type="gramStart"/>
      <w:r>
        <w:rPr>
          <w:rFonts w:ascii="Calibri" w:hAnsi="Calibri" w:cs="Calibri"/>
          <w:sz w:val="24"/>
        </w:rPr>
        <w:t>options</w:t>
      </w:r>
      <w:r w:rsidR="0053701E">
        <w:rPr>
          <w:rFonts w:ascii="Calibri" w:hAnsi="Calibri" w:cs="Calibri"/>
          <w:sz w:val="24"/>
        </w:rPr>
        <w:t>:-</w:t>
      </w:r>
      <w:proofErr w:type="gramEnd"/>
    </w:p>
    <w:p w14:paraId="3D78E38B" w14:textId="77777777" w:rsidR="00733E24" w:rsidRDefault="00733E24" w:rsidP="00733E24">
      <w:pPr>
        <w:pStyle w:val="ListParagraph"/>
        <w:spacing w:after="0"/>
        <w:rPr>
          <w:rFonts w:ascii="Calibri" w:hAnsi="Calibri" w:cs="Calibri"/>
          <w:sz w:val="24"/>
        </w:rPr>
      </w:pPr>
    </w:p>
    <w:p w14:paraId="01AE23E1" w14:textId="26A8B365" w:rsidR="00733E24" w:rsidRPr="00733E24" w:rsidRDefault="00733E24" w:rsidP="00733E24">
      <w:pPr>
        <w:pStyle w:val="ListParagraph"/>
        <w:numPr>
          <w:ilvl w:val="0"/>
          <w:numId w:val="35"/>
        </w:numPr>
        <w:spacing w:after="0"/>
        <w:rPr>
          <w:rFonts w:ascii="Calibri" w:hAnsi="Calibri" w:cs="Calibri"/>
          <w:sz w:val="24"/>
          <w:u w:val="single"/>
        </w:rPr>
      </w:pPr>
      <w:r w:rsidRPr="00733E24">
        <w:rPr>
          <w:rFonts w:ascii="Calibri" w:hAnsi="Calibri" w:cs="Calibri"/>
          <w:sz w:val="24"/>
          <w:u w:val="single"/>
        </w:rPr>
        <w:t>Compass Payment</w:t>
      </w:r>
    </w:p>
    <w:p w14:paraId="10A31CAC" w14:textId="0ADABEAD" w:rsidR="00733E24" w:rsidRDefault="00733E24" w:rsidP="00733E24">
      <w:pPr>
        <w:pStyle w:val="ListParagraph"/>
        <w:spacing w:after="0"/>
        <w:rPr>
          <w:rFonts w:ascii="Calibri" w:hAnsi="Calibri" w:cs="Calibri"/>
          <w:sz w:val="24"/>
        </w:rPr>
      </w:pPr>
      <w:r>
        <w:rPr>
          <w:rFonts w:ascii="Calibri" w:hAnsi="Calibri" w:cs="Calibri"/>
          <w:sz w:val="24"/>
        </w:rPr>
        <w:t>Next week there will be a message titled, “Course confirmation” to all families offering payment through Compass, in full or a payment plan. If you choose the payment plan it will automatically deduct 25% of whatever you elect to pay.  The instalments are set to come out on the following dates:</w:t>
      </w:r>
    </w:p>
    <w:p w14:paraId="369A19BB" w14:textId="7C35875F" w:rsidR="00733E24" w:rsidRDefault="00733E24" w:rsidP="00526F50">
      <w:pPr>
        <w:pStyle w:val="ListParagraph"/>
        <w:widowControl w:val="0"/>
        <w:numPr>
          <w:ilvl w:val="0"/>
          <w:numId w:val="40"/>
        </w:numPr>
        <w:spacing w:after="0"/>
        <w:jc w:val="both"/>
        <w:rPr>
          <w:rFonts w:ascii="Calibri" w:hAnsi="Calibri" w:cs="Calibri"/>
          <w:sz w:val="24"/>
        </w:rPr>
      </w:pPr>
      <w:r w:rsidRPr="00FF0E9B">
        <w:rPr>
          <w:rFonts w:ascii="Calibri" w:hAnsi="Calibri" w:cs="Calibri"/>
          <w:sz w:val="24"/>
        </w:rPr>
        <w:t xml:space="preserve">01/12/22 </w:t>
      </w:r>
      <w:r w:rsidR="00FF0E9B" w:rsidRPr="00FF0E9B">
        <w:rPr>
          <w:rFonts w:ascii="Calibri" w:hAnsi="Calibri" w:cs="Calibri"/>
          <w:sz w:val="24"/>
        </w:rPr>
        <w:tab/>
        <w:t xml:space="preserve"> </w:t>
      </w:r>
      <w:r w:rsidRPr="00FF0E9B">
        <w:rPr>
          <w:rFonts w:ascii="Calibri" w:hAnsi="Calibri" w:cs="Calibri"/>
          <w:sz w:val="24"/>
        </w:rPr>
        <w:t>01/01/23</w:t>
      </w:r>
      <w:r w:rsidR="00FF0E9B" w:rsidRPr="00FF0E9B">
        <w:rPr>
          <w:rFonts w:ascii="Calibri" w:hAnsi="Calibri" w:cs="Calibri"/>
          <w:sz w:val="24"/>
        </w:rPr>
        <w:tab/>
      </w:r>
      <w:r w:rsidRPr="00FF0E9B">
        <w:rPr>
          <w:rFonts w:ascii="Calibri" w:hAnsi="Calibri" w:cs="Calibri"/>
          <w:sz w:val="24"/>
        </w:rPr>
        <w:t>01/02/23</w:t>
      </w:r>
      <w:r w:rsidR="00FF0E9B" w:rsidRPr="00FF0E9B">
        <w:rPr>
          <w:rFonts w:ascii="Calibri" w:hAnsi="Calibri" w:cs="Calibri"/>
          <w:sz w:val="24"/>
        </w:rPr>
        <w:tab/>
      </w:r>
      <w:r w:rsidRPr="00FF0E9B">
        <w:rPr>
          <w:rFonts w:ascii="Calibri" w:hAnsi="Calibri" w:cs="Calibri"/>
          <w:sz w:val="24"/>
        </w:rPr>
        <w:t>01/03/23</w:t>
      </w:r>
    </w:p>
    <w:p w14:paraId="2C9738A8" w14:textId="77777777" w:rsidR="0053701E" w:rsidRPr="00FF0E9B" w:rsidRDefault="0053701E" w:rsidP="0053701E">
      <w:pPr>
        <w:pStyle w:val="ListParagraph"/>
        <w:widowControl w:val="0"/>
        <w:spacing w:after="0"/>
        <w:ind w:left="1440"/>
        <w:jc w:val="both"/>
        <w:rPr>
          <w:rFonts w:ascii="Calibri" w:hAnsi="Calibri" w:cs="Calibri"/>
          <w:sz w:val="24"/>
        </w:rPr>
      </w:pPr>
    </w:p>
    <w:p w14:paraId="7E22EEF6" w14:textId="32600357" w:rsidR="00733E24" w:rsidRDefault="00733E24" w:rsidP="00733E24">
      <w:pPr>
        <w:widowControl w:val="0"/>
        <w:spacing w:after="0"/>
        <w:jc w:val="both"/>
        <w:rPr>
          <w:rFonts w:ascii="Calibri" w:hAnsi="Calibri" w:cs="Calibri"/>
          <w:sz w:val="24"/>
        </w:rPr>
      </w:pPr>
      <w:r>
        <w:rPr>
          <w:rFonts w:ascii="Calibri" w:hAnsi="Calibri" w:cs="Calibri"/>
          <w:sz w:val="24"/>
        </w:rPr>
        <w:tab/>
      </w:r>
      <w:r w:rsidR="0053701E">
        <w:rPr>
          <w:rFonts w:ascii="Calibri" w:hAnsi="Calibri" w:cs="Calibri"/>
          <w:sz w:val="24"/>
        </w:rPr>
        <w:t>O</w:t>
      </w:r>
      <w:r>
        <w:rPr>
          <w:rFonts w:ascii="Calibri" w:hAnsi="Calibri" w:cs="Calibri"/>
          <w:sz w:val="24"/>
        </w:rPr>
        <w:t>r</w:t>
      </w:r>
    </w:p>
    <w:p w14:paraId="07D39247" w14:textId="77777777" w:rsidR="0053701E" w:rsidRDefault="0053701E" w:rsidP="00733E24">
      <w:pPr>
        <w:widowControl w:val="0"/>
        <w:spacing w:after="0"/>
        <w:jc w:val="both"/>
        <w:rPr>
          <w:rFonts w:ascii="Calibri" w:hAnsi="Calibri" w:cs="Calibri"/>
          <w:sz w:val="24"/>
        </w:rPr>
      </w:pPr>
    </w:p>
    <w:p w14:paraId="6D727B6A" w14:textId="156A766B" w:rsidR="00733E24" w:rsidRDefault="00733E24" w:rsidP="00733E24">
      <w:pPr>
        <w:pStyle w:val="ListParagraph"/>
        <w:spacing w:after="0"/>
        <w:ind w:left="426"/>
        <w:rPr>
          <w:rFonts w:ascii="Calibri" w:hAnsi="Calibri" w:cs="Calibri"/>
          <w:sz w:val="24"/>
        </w:rPr>
      </w:pPr>
      <w:r>
        <w:rPr>
          <w:rFonts w:ascii="Calibri" w:hAnsi="Calibri" w:cs="Calibri"/>
          <w:sz w:val="24"/>
        </w:rPr>
        <w:t xml:space="preserve">2.     </w:t>
      </w:r>
      <w:r w:rsidR="00530822" w:rsidRPr="00733E24">
        <w:rPr>
          <w:rFonts w:ascii="Calibri" w:hAnsi="Calibri" w:cs="Calibri"/>
          <w:sz w:val="24"/>
          <w:u w:val="single"/>
        </w:rPr>
        <w:t>Book Collection Day</w:t>
      </w:r>
      <w:r>
        <w:rPr>
          <w:rFonts w:ascii="Calibri" w:hAnsi="Calibri" w:cs="Calibri"/>
          <w:sz w:val="24"/>
        </w:rPr>
        <w:t xml:space="preserve"> - </w:t>
      </w:r>
      <w:r w:rsidR="001A2900">
        <w:rPr>
          <w:rFonts w:ascii="Calibri" w:hAnsi="Calibri" w:cs="Calibri"/>
          <w:sz w:val="24"/>
        </w:rPr>
        <w:t>Tuesday January 24, 2023 from 8:00am to 4:00pm</w:t>
      </w:r>
    </w:p>
    <w:p w14:paraId="63E1E3EC" w14:textId="77777777" w:rsidR="00733E24" w:rsidRDefault="001A2900" w:rsidP="00733E24">
      <w:pPr>
        <w:pStyle w:val="ListParagraph"/>
        <w:numPr>
          <w:ilvl w:val="0"/>
          <w:numId w:val="41"/>
        </w:numPr>
        <w:spacing w:after="0"/>
        <w:rPr>
          <w:rFonts w:ascii="Calibri" w:hAnsi="Calibri" w:cs="Calibri"/>
          <w:sz w:val="24"/>
        </w:rPr>
      </w:pPr>
      <w:r>
        <w:rPr>
          <w:rFonts w:ascii="Calibri" w:hAnsi="Calibri" w:cs="Calibri"/>
          <w:sz w:val="24"/>
        </w:rPr>
        <w:t>EFTPOS</w:t>
      </w:r>
    </w:p>
    <w:p w14:paraId="079C7E14" w14:textId="4BB90307" w:rsidR="001A2900" w:rsidRDefault="00733E24" w:rsidP="00733E24">
      <w:pPr>
        <w:pStyle w:val="ListParagraph"/>
        <w:numPr>
          <w:ilvl w:val="0"/>
          <w:numId w:val="41"/>
        </w:numPr>
        <w:spacing w:after="0"/>
        <w:rPr>
          <w:rFonts w:ascii="Calibri" w:hAnsi="Calibri" w:cs="Calibri"/>
          <w:sz w:val="24"/>
        </w:rPr>
      </w:pPr>
      <w:r>
        <w:rPr>
          <w:rFonts w:ascii="Calibri" w:hAnsi="Calibri" w:cs="Calibri"/>
          <w:sz w:val="24"/>
        </w:rPr>
        <w:t>C</w:t>
      </w:r>
      <w:r w:rsidR="001A2900">
        <w:rPr>
          <w:rFonts w:ascii="Calibri" w:hAnsi="Calibri" w:cs="Calibri"/>
          <w:sz w:val="24"/>
        </w:rPr>
        <w:t xml:space="preserve">ash – please have correct money as </w:t>
      </w:r>
      <w:r w:rsidR="001A2900" w:rsidRPr="001A2900">
        <w:rPr>
          <w:rFonts w:ascii="Calibri" w:hAnsi="Calibri" w:cs="Calibri"/>
          <w:sz w:val="24"/>
          <w:u w:val="single"/>
        </w:rPr>
        <w:t>no change</w:t>
      </w:r>
      <w:r w:rsidR="001A2900">
        <w:rPr>
          <w:rFonts w:ascii="Calibri" w:hAnsi="Calibri" w:cs="Calibri"/>
          <w:sz w:val="24"/>
        </w:rPr>
        <w:t xml:space="preserve"> will be available</w:t>
      </w:r>
    </w:p>
    <w:p w14:paraId="46E0B433" w14:textId="77777777" w:rsidR="001A2900" w:rsidRDefault="001A2900" w:rsidP="001A2900">
      <w:pPr>
        <w:pStyle w:val="ListParagraph"/>
        <w:spacing w:after="0"/>
        <w:rPr>
          <w:rFonts w:ascii="Calibri" w:hAnsi="Calibri" w:cs="Calibri"/>
          <w:sz w:val="24"/>
        </w:rPr>
      </w:pPr>
    </w:p>
    <w:p w14:paraId="08CDAEA0" w14:textId="77777777" w:rsidR="00B8177A" w:rsidRDefault="00B8177A" w:rsidP="00EC47E5">
      <w:pPr>
        <w:pStyle w:val="ListParagraph"/>
        <w:widowControl w:val="0"/>
        <w:spacing w:after="0"/>
        <w:jc w:val="both"/>
        <w:rPr>
          <w:rFonts w:ascii="Calibri" w:hAnsi="Calibri" w:cs="Calibri"/>
          <w:sz w:val="24"/>
        </w:rPr>
      </w:pPr>
    </w:p>
    <w:p w14:paraId="44811197" w14:textId="1CEDC1B3" w:rsidR="00463745" w:rsidRPr="00B8177A" w:rsidRDefault="00463745" w:rsidP="00EC47E5">
      <w:pPr>
        <w:pStyle w:val="Heading3"/>
        <w:spacing w:before="0" w:after="0"/>
        <w:rPr>
          <w:rFonts w:ascii="Calibri" w:hAnsi="Calibri" w:cs="Calibri"/>
          <w:color w:val="auto"/>
          <w:sz w:val="28"/>
          <w:szCs w:val="28"/>
          <w:u w:val="single"/>
        </w:rPr>
      </w:pPr>
      <w:r w:rsidRPr="00B8177A">
        <w:rPr>
          <w:rFonts w:ascii="Calibri" w:eastAsia="Calibri" w:hAnsi="Calibri" w:cs="Calibri"/>
          <w:color w:val="auto"/>
          <w:sz w:val="28"/>
          <w:szCs w:val="28"/>
          <w:u w:val="single"/>
        </w:rPr>
        <w:t>Financial Support for Families</w:t>
      </w:r>
    </w:p>
    <w:p w14:paraId="14ED671A" w14:textId="77777777" w:rsidR="00B8177A" w:rsidRDefault="00B8177A" w:rsidP="00EC47E5">
      <w:pPr>
        <w:spacing w:after="0"/>
        <w:rPr>
          <w:rFonts w:ascii="Calibri" w:eastAsia="Calibri" w:hAnsi="Calibri" w:cs="Calibri"/>
          <w:sz w:val="24"/>
        </w:rPr>
      </w:pPr>
    </w:p>
    <w:p w14:paraId="268C9FD4" w14:textId="226ECD78" w:rsidR="00463745" w:rsidRDefault="00463745" w:rsidP="00EC47E5">
      <w:pPr>
        <w:spacing w:after="0"/>
        <w:rPr>
          <w:rFonts w:ascii="Calibri" w:eastAsia="Calibri" w:hAnsi="Calibri" w:cs="Calibri"/>
          <w:sz w:val="24"/>
        </w:rPr>
      </w:pPr>
      <w:r w:rsidRPr="00EC47E5">
        <w:rPr>
          <w:rFonts w:ascii="Calibri" w:eastAsia="Calibri" w:hAnsi="Calibri" w:cs="Calibri"/>
          <w:sz w:val="24"/>
        </w:rPr>
        <w:t>Spring Gully Primary understands that some families may experience financial difficulty and offers a range of support options, including:</w:t>
      </w:r>
    </w:p>
    <w:p w14:paraId="0FCD37E2" w14:textId="77777777" w:rsidR="00B8177A" w:rsidRPr="00EC47E5" w:rsidRDefault="00B8177A" w:rsidP="00EC47E5">
      <w:pPr>
        <w:spacing w:after="0"/>
        <w:rPr>
          <w:rFonts w:ascii="Calibri" w:hAnsi="Calibri" w:cs="Calibri"/>
          <w:sz w:val="24"/>
        </w:rPr>
      </w:pPr>
    </w:p>
    <w:p w14:paraId="41E5BAB0" w14:textId="70CA188B" w:rsidR="007925CA" w:rsidRDefault="007925CA" w:rsidP="00EC47E5">
      <w:pPr>
        <w:pStyle w:val="ListParagraph"/>
        <w:numPr>
          <w:ilvl w:val="0"/>
          <w:numId w:val="22"/>
        </w:numPr>
        <w:spacing w:after="0"/>
        <w:rPr>
          <w:rFonts w:ascii="Calibri" w:eastAsiaTheme="minorEastAsia" w:hAnsi="Calibri" w:cs="Calibri"/>
          <w:sz w:val="24"/>
          <w:u w:val="single"/>
        </w:rPr>
      </w:pPr>
      <w:r w:rsidRPr="00B8177A">
        <w:rPr>
          <w:rFonts w:ascii="Calibri" w:eastAsiaTheme="minorEastAsia" w:hAnsi="Calibri" w:cs="Calibri"/>
          <w:sz w:val="24"/>
          <w:u w:val="single"/>
        </w:rPr>
        <w:t xml:space="preserve">State Schools Relief </w:t>
      </w:r>
    </w:p>
    <w:p w14:paraId="15ED7691" w14:textId="7ACFEC12" w:rsidR="00E11151" w:rsidRDefault="00E11151" w:rsidP="00B8177A">
      <w:pPr>
        <w:pStyle w:val="ListParagraph"/>
        <w:spacing w:after="0"/>
        <w:ind w:left="644"/>
        <w:rPr>
          <w:rFonts w:ascii="Calibri" w:eastAsiaTheme="minorEastAsia" w:hAnsi="Calibri" w:cs="Calibri"/>
          <w:sz w:val="24"/>
        </w:rPr>
      </w:pPr>
      <w:r w:rsidRPr="00E11151">
        <w:rPr>
          <w:rFonts w:ascii="Calibri" w:eastAsiaTheme="minorEastAsia" w:hAnsi="Calibri" w:cs="Calibri"/>
          <w:sz w:val="24"/>
        </w:rPr>
        <w:t xml:space="preserve">Is a not-for-profit organisation that improves the lives of tens of thousands of disadvantaged Victoria students, and their families, each </w:t>
      </w:r>
      <w:proofErr w:type="gramStart"/>
      <w:r w:rsidRPr="00E11151">
        <w:rPr>
          <w:rFonts w:ascii="Calibri" w:eastAsiaTheme="minorEastAsia" w:hAnsi="Calibri" w:cs="Calibri"/>
          <w:sz w:val="24"/>
        </w:rPr>
        <w:t>year.</w:t>
      </w:r>
      <w:proofErr w:type="gramEnd"/>
      <w:r>
        <w:rPr>
          <w:rFonts w:ascii="Calibri" w:eastAsiaTheme="minorEastAsia" w:hAnsi="Calibri" w:cs="Calibri"/>
          <w:sz w:val="24"/>
        </w:rPr>
        <w:t xml:space="preserve">  SSR provides government school students with new uniforms and footwear.  They work side by side with us to ensure any students facing hardship have the necessary items they require for school.</w:t>
      </w:r>
      <w:r w:rsidR="00E46A64">
        <w:rPr>
          <w:rFonts w:ascii="Calibri" w:eastAsiaTheme="minorEastAsia" w:hAnsi="Calibri" w:cs="Calibri"/>
          <w:sz w:val="24"/>
        </w:rPr>
        <w:t xml:space="preserve">  </w:t>
      </w:r>
    </w:p>
    <w:p w14:paraId="23C8EDBB" w14:textId="77777777" w:rsidR="00E11151" w:rsidRPr="00E11151" w:rsidRDefault="00E11151" w:rsidP="00B8177A">
      <w:pPr>
        <w:pStyle w:val="ListParagraph"/>
        <w:spacing w:after="0"/>
        <w:ind w:left="644"/>
        <w:rPr>
          <w:rFonts w:ascii="Calibri" w:eastAsiaTheme="minorEastAsia" w:hAnsi="Calibri" w:cs="Calibri"/>
          <w:sz w:val="24"/>
        </w:rPr>
      </w:pPr>
    </w:p>
    <w:p w14:paraId="2D643A20" w14:textId="75AEA147" w:rsidR="007925CA" w:rsidRPr="00B8177A" w:rsidRDefault="007925CA" w:rsidP="00EC47E5">
      <w:pPr>
        <w:pStyle w:val="ListParagraph"/>
        <w:numPr>
          <w:ilvl w:val="0"/>
          <w:numId w:val="22"/>
        </w:numPr>
        <w:spacing w:after="0"/>
        <w:rPr>
          <w:rFonts w:ascii="Calibri" w:eastAsiaTheme="minorEastAsia" w:hAnsi="Calibri" w:cs="Calibri"/>
          <w:sz w:val="24"/>
          <w:u w:val="single"/>
        </w:rPr>
      </w:pPr>
      <w:proofErr w:type="spellStart"/>
      <w:r w:rsidRPr="00B8177A">
        <w:rPr>
          <w:rFonts w:ascii="Calibri" w:eastAsiaTheme="minorEastAsia" w:hAnsi="Calibri" w:cs="Calibri"/>
          <w:sz w:val="24"/>
          <w:u w:val="single"/>
        </w:rPr>
        <w:t>Centrepay</w:t>
      </w:r>
      <w:proofErr w:type="spellEnd"/>
    </w:p>
    <w:p w14:paraId="647C44D5" w14:textId="2CB4D4A9" w:rsidR="00792CC8" w:rsidRPr="00EC47E5" w:rsidRDefault="00792CC8" w:rsidP="00EC47E5">
      <w:pPr>
        <w:widowControl w:val="0"/>
        <w:spacing w:after="0"/>
        <w:ind w:left="709"/>
        <w:rPr>
          <w:rFonts w:ascii="Calibri" w:hAnsi="Calibri" w:cs="Calibri"/>
          <w:sz w:val="24"/>
        </w:rPr>
      </w:pPr>
      <w:r w:rsidRPr="00EC47E5">
        <w:rPr>
          <w:rFonts w:ascii="Calibri" w:hAnsi="Calibri" w:cs="Calibri"/>
          <w:sz w:val="24"/>
        </w:rPr>
        <w:t xml:space="preserve">Is a free voluntary bill paying </w:t>
      </w:r>
      <w:proofErr w:type="gramStart"/>
      <w:r w:rsidRPr="00EC47E5">
        <w:rPr>
          <w:rFonts w:ascii="Calibri" w:hAnsi="Calibri" w:cs="Calibri"/>
          <w:sz w:val="24"/>
        </w:rPr>
        <w:t>service</w:t>
      </w:r>
      <w:r w:rsidR="00E11151">
        <w:rPr>
          <w:rFonts w:ascii="Calibri" w:hAnsi="Calibri" w:cs="Calibri"/>
          <w:sz w:val="24"/>
        </w:rPr>
        <w:t>.</w:t>
      </w:r>
      <w:proofErr w:type="gramEnd"/>
      <w:r w:rsidR="00E11151">
        <w:rPr>
          <w:rFonts w:ascii="Calibri" w:hAnsi="Calibri" w:cs="Calibri"/>
          <w:sz w:val="24"/>
        </w:rPr>
        <w:t xml:space="preserve"> </w:t>
      </w:r>
      <w:r w:rsidRPr="00EC47E5">
        <w:rPr>
          <w:rFonts w:ascii="Calibri" w:hAnsi="Calibri" w:cs="Calibri"/>
          <w:sz w:val="24"/>
        </w:rPr>
        <w:t xml:space="preserve"> Deductions come from your Centrelink payments and can be used to </w:t>
      </w:r>
      <w:r w:rsidR="00E11151">
        <w:rPr>
          <w:rFonts w:ascii="Calibri" w:hAnsi="Calibri" w:cs="Calibri"/>
          <w:sz w:val="24"/>
        </w:rPr>
        <w:t>help pay for</w:t>
      </w:r>
      <w:r w:rsidRPr="00EC47E5">
        <w:rPr>
          <w:rFonts w:ascii="Calibri" w:hAnsi="Calibri" w:cs="Calibri"/>
          <w:sz w:val="24"/>
        </w:rPr>
        <w:t xml:space="preserve"> education expenses.</w:t>
      </w:r>
    </w:p>
    <w:p w14:paraId="0E699804" w14:textId="2C03C87A" w:rsidR="00792CC8" w:rsidRPr="00EC47E5" w:rsidRDefault="00792CC8" w:rsidP="00EC47E5">
      <w:pPr>
        <w:pStyle w:val="NoSpacing"/>
        <w:ind w:left="709"/>
        <w:rPr>
          <w:rFonts w:ascii="Calibri" w:hAnsi="Calibri" w:cs="Calibri"/>
          <w:sz w:val="24"/>
          <w:szCs w:val="24"/>
        </w:rPr>
      </w:pPr>
      <w:r w:rsidRPr="00EC47E5">
        <w:rPr>
          <w:rFonts w:ascii="Calibri" w:hAnsi="Calibri" w:cs="Calibri"/>
          <w:sz w:val="24"/>
          <w:szCs w:val="24"/>
        </w:rPr>
        <w:t>You can start, change, or cancel deductions at any time, to meet your needs.</w:t>
      </w:r>
    </w:p>
    <w:p w14:paraId="03F995DE" w14:textId="77777777" w:rsidR="00792CC8" w:rsidRPr="00EC47E5" w:rsidRDefault="00792CC8" w:rsidP="00EC47E5">
      <w:pPr>
        <w:pStyle w:val="NoSpacing"/>
        <w:ind w:left="709"/>
        <w:rPr>
          <w:rFonts w:ascii="Calibri" w:hAnsi="Calibri" w:cs="Calibri"/>
          <w:sz w:val="24"/>
          <w:szCs w:val="24"/>
        </w:rPr>
      </w:pPr>
    </w:p>
    <w:p w14:paraId="18F712E8" w14:textId="77777777" w:rsidR="00792CC8" w:rsidRPr="00EC47E5" w:rsidRDefault="00792CC8" w:rsidP="00EC47E5">
      <w:pPr>
        <w:pStyle w:val="NoSpacing"/>
        <w:ind w:left="709"/>
        <w:rPr>
          <w:rFonts w:ascii="Calibri" w:hAnsi="Calibri" w:cs="Calibri"/>
          <w:sz w:val="24"/>
          <w:szCs w:val="24"/>
        </w:rPr>
      </w:pPr>
      <w:r w:rsidRPr="00EC47E5">
        <w:rPr>
          <w:rFonts w:ascii="Calibri" w:hAnsi="Calibri" w:cs="Calibri"/>
          <w:sz w:val="24"/>
          <w:szCs w:val="24"/>
        </w:rPr>
        <w:t xml:space="preserve">There are several ways to start </w:t>
      </w:r>
      <w:proofErr w:type="spellStart"/>
      <w:r w:rsidRPr="00EC47E5">
        <w:rPr>
          <w:rFonts w:ascii="Calibri" w:hAnsi="Calibri" w:cs="Calibri"/>
          <w:sz w:val="24"/>
          <w:szCs w:val="24"/>
        </w:rPr>
        <w:t>Centrepay</w:t>
      </w:r>
      <w:proofErr w:type="spellEnd"/>
      <w:r w:rsidRPr="00EC47E5">
        <w:rPr>
          <w:rFonts w:ascii="Calibri" w:hAnsi="Calibri" w:cs="Calibri"/>
          <w:sz w:val="24"/>
          <w:szCs w:val="24"/>
        </w:rPr>
        <w:t xml:space="preserve"> deductions.  You can:</w:t>
      </w:r>
    </w:p>
    <w:p w14:paraId="599D1D08" w14:textId="03392EBD" w:rsidR="00792CC8" w:rsidRPr="00EC47E5" w:rsidRDefault="00792CC8" w:rsidP="00B8177A">
      <w:pPr>
        <w:pStyle w:val="NoSpacing"/>
        <w:numPr>
          <w:ilvl w:val="0"/>
          <w:numId w:val="37"/>
        </w:numPr>
        <w:rPr>
          <w:rFonts w:ascii="Calibri" w:hAnsi="Calibri" w:cs="Calibri"/>
          <w:sz w:val="24"/>
          <w:szCs w:val="24"/>
        </w:rPr>
      </w:pPr>
      <w:r w:rsidRPr="00EC47E5">
        <w:rPr>
          <w:rFonts w:ascii="Calibri" w:hAnsi="Calibri" w:cs="Calibri"/>
          <w:sz w:val="24"/>
          <w:szCs w:val="24"/>
        </w:rPr>
        <w:t>start a Centrelink deduction online using your Centrelink online account</w:t>
      </w:r>
    </w:p>
    <w:p w14:paraId="7B6F9212" w14:textId="678EBEA1" w:rsidR="00792CC8" w:rsidRPr="00EC47E5" w:rsidRDefault="00792CC8" w:rsidP="00B8177A">
      <w:pPr>
        <w:pStyle w:val="NoSpacing"/>
        <w:numPr>
          <w:ilvl w:val="0"/>
          <w:numId w:val="37"/>
        </w:numPr>
        <w:rPr>
          <w:rFonts w:ascii="Calibri" w:hAnsi="Calibri" w:cs="Calibri"/>
          <w:sz w:val="24"/>
          <w:szCs w:val="24"/>
        </w:rPr>
      </w:pPr>
      <w:r w:rsidRPr="00EC47E5">
        <w:rPr>
          <w:rFonts w:ascii="Calibri" w:hAnsi="Calibri" w:cs="Calibri"/>
          <w:sz w:val="24"/>
          <w:szCs w:val="24"/>
        </w:rPr>
        <w:t>visit your local Centrelink service centre or phone Centrelink.</w:t>
      </w:r>
    </w:p>
    <w:p w14:paraId="476E1083" w14:textId="77777777" w:rsidR="00792CC8" w:rsidRPr="00EC47E5" w:rsidRDefault="00792CC8" w:rsidP="00EC47E5">
      <w:pPr>
        <w:pStyle w:val="ListParagraph"/>
        <w:spacing w:after="0"/>
        <w:rPr>
          <w:rFonts w:ascii="Calibri" w:eastAsiaTheme="minorEastAsia" w:hAnsi="Calibri" w:cs="Calibri"/>
          <w:sz w:val="24"/>
        </w:rPr>
      </w:pPr>
    </w:p>
    <w:p w14:paraId="515683FC" w14:textId="04FEDB50" w:rsidR="00792CC8" w:rsidRPr="00EC47E5" w:rsidRDefault="00792CC8" w:rsidP="00EC47E5">
      <w:pPr>
        <w:pStyle w:val="NoSpacing"/>
        <w:numPr>
          <w:ilvl w:val="0"/>
          <w:numId w:val="29"/>
        </w:numPr>
        <w:ind w:left="709" w:hanging="425"/>
        <w:rPr>
          <w:rFonts w:ascii="Calibri" w:hAnsi="Calibri" w:cs="Calibri"/>
          <w:sz w:val="24"/>
          <w:szCs w:val="24"/>
        </w:rPr>
      </w:pPr>
      <w:r w:rsidRPr="00EC47E5">
        <w:rPr>
          <w:rFonts w:ascii="Calibri" w:hAnsi="Calibri" w:cs="Calibri"/>
          <w:sz w:val="24"/>
          <w:szCs w:val="24"/>
          <w:u w:val="single"/>
        </w:rPr>
        <w:t>CSEF</w:t>
      </w:r>
      <w:r w:rsidRPr="00EC47E5">
        <w:rPr>
          <w:rFonts w:ascii="Calibri" w:hAnsi="Calibri" w:cs="Calibri"/>
          <w:sz w:val="24"/>
          <w:szCs w:val="24"/>
        </w:rPr>
        <w:t xml:space="preserve"> - The </w:t>
      </w:r>
      <w:r w:rsidRPr="00EC47E5">
        <w:rPr>
          <w:rFonts w:ascii="Calibri" w:hAnsi="Calibri" w:cs="Calibri"/>
          <w:b/>
          <w:bCs/>
          <w:sz w:val="24"/>
          <w:szCs w:val="24"/>
        </w:rPr>
        <w:t>C</w:t>
      </w:r>
      <w:r w:rsidRPr="00EC47E5">
        <w:rPr>
          <w:rFonts w:ascii="Calibri" w:hAnsi="Calibri" w:cs="Calibri"/>
          <w:sz w:val="24"/>
          <w:szCs w:val="24"/>
        </w:rPr>
        <w:t xml:space="preserve">amps, </w:t>
      </w:r>
      <w:r w:rsidRPr="00EC47E5">
        <w:rPr>
          <w:rFonts w:ascii="Calibri" w:hAnsi="Calibri" w:cs="Calibri"/>
          <w:b/>
          <w:bCs/>
          <w:sz w:val="24"/>
          <w:szCs w:val="24"/>
        </w:rPr>
        <w:t>S</w:t>
      </w:r>
      <w:r w:rsidRPr="00EC47E5">
        <w:rPr>
          <w:rFonts w:ascii="Calibri" w:hAnsi="Calibri" w:cs="Calibri"/>
          <w:sz w:val="24"/>
          <w:szCs w:val="24"/>
        </w:rPr>
        <w:t xml:space="preserve">ports and </w:t>
      </w:r>
      <w:r w:rsidRPr="00EC47E5">
        <w:rPr>
          <w:rFonts w:ascii="Calibri" w:hAnsi="Calibri" w:cs="Calibri"/>
          <w:b/>
          <w:bCs/>
          <w:sz w:val="24"/>
          <w:szCs w:val="24"/>
        </w:rPr>
        <w:t>E</w:t>
      </w:r>
      <w:r w:rsidRPr="00EC47E5">
        <w:rPr>
          <w:rFonts w:ascii="Calibri" w:hAnsi="Calibri" w:cs="Calibri"/>
          <w:sz w:val="24"/>
          <w:szCs w:val="24"/>
        </w:rPr>
        <w:t xml:space="preserve">xcursions </w:t>
      </w:r>
      <w:r w:rsidRPr="00EC47E5">
        <w:rPr>
          <w:rFonts w:ascii="Calibri" w:hAnsi="Calibri" w:cs="Calibri"/>
          <w:b/>
          <w:bCs/>
          <w:sz w:val="24"/>
          <w:szCs w:val="24"/>
        </w:rPr>
        <w:t>F</w:t>
      </w:r>
      <w:r w:rsidRPr="00EC47E5">
        <w:rPr>
          <w:rFonts w:ascii="Calibri" w:hAnsi="Calibri" w:cs="Calibri"/>
          <w:sz w:val="24"/>
          <w:szCs w:val="24"/>
        </w:rPr>
        <w:t xml:space="preserve">und provides payment for eligible students to attend camps, </w:t>
      </w:r>
      <w:proofErr w:type="gramStart"/>
      <w:r w:rsidRPr="00EC47E5">
        <w:rPr>
          <w:rFonts w:ascii="Calibri" w:hAnsi="Calibri" w:cs="Calibri"/>
          <w:sz w:val="24"/>
          <w:szCs w:val="24"/>
        </w:rPr>
        <w:t>sports</w:t>
      </w:r>
      <w:proofErr w:type="gramEnd"/>
      <w:r w:rsidRPr="00EC47E5">
        <w:rPr>
          <w:rFonts w:ascii="Calibri" w:hAnsi="Calibri" w:cs="Calibri"/>
          <w:sz w:val="24"/>
          <w:szCs w:val="24"/>
        </w:rPr>
        <w:t xml:space="preserve"> and excursions.  It also provides a Prep Winter Uniform Package to families</w:t>
      </w:r>
      <w:r w:rsidR="00E11151">
        <w:rPr>
          <w:rFonts w:ascii="Calibri" w:hAnsi="Calibri" w:cs="Calibri"/>
          <w:sz w:val="24"/>
          <w:szCs w:val="24"/>
        </w:rPr>
        <w:t xml:space="preserve"> through State Schools Relief</w:t>
      </w:r>
      <w:r w:rsidRPr="00EC47E5">
        <w:rPr>
          <w:rFonts w:ascii="Calibri" w:hAnsi="Calibri" w:cs="Calibri"/>
          <w:sz w:val="24"/>
          <w:szCs w:val="24"/>
        </w:rPr>
        <w:t>.</w:t>
      </w:r>
    </w:p>
    <w:p w14:paraId="1F0D3435" w14:textId="77777777" w:rsidR="00792CC8" w:rsidRPr="00EC47E5" w:rsidRDefault="00792CC8" w:rsidP="00EC47E5">
      <w:pPr>
        <w:pStyle w:val="NoSpacing"/>
        <w:ind w:left="720"/>
        <w:rPr>
          <w:rFonts w:ascii="Calibri" w:hAnsi="Calibri" w:cs="Calibri"/>
          <w:sz w:val="24"/>
          <w:szCs w:val="24"/>
        </w:rPr>
      </w:pPr>
    </w:p>
    <w:p w14:paraId="6EF8D814" w14:textId="1F6CA66E" w:rsidR="00792CC8" w:rsidRPr="00EC47E5" w:rsidRDefault="00792CC8" w:rsidP="00EC47E5">
      <w:pPr>
        <w:pStyle w:val="NoSpacing"/>
        <w:ind w:left="720"/>
        <w:rPr>
          <w:rFonts w:ascii="Calibri" w:hAnsi="Calibri" w:cs="Calibri"/>
          <w:sz w:val="24"/>
          <w:szCs w:val="24"/>
        </w:rPr>
      </w:pPr>
      <w:r w:rsidRPr="00EC47E5">
        <w:rPr>
          <w:rFonts w:ascii="Calibri" w:hAnsi="Calibri" w:cs="Calibri"/>
          <w:sz w:val="24"/>
          <w:szCs w:val="24"/>
        </w:rPr>
        <w:t xml:space="preserve">Families holding a valid means-tested concession card or temporary foster parents are eligible to apply.  </w:t>
      </w:r>
    </w:p>
    <w:p w14:paraId="7A107283" w14:textId="77777777" w:rsidR="00FF0E9B" w:rsidRDefault="00FF0E9B" w:rsidP="00EC47E5">
      <w:pPr>
        <w:pStyle w:val="NoSpacing"/>
        <w:ind w:left="720"/>
        <w:rPr>
          <w:rFonts w:ascii="Calibri" w:hAnsi="Calibri" w:cs="Calibri"/>
          <w:sz w:val="24"/>
          <w:szCs w:val="24"/>
        </w:rPr>
      </w:pPr>
    </w:p>
    <w:p w14:paraId="74725FE1" w14:textId="77777777" w:rsidR="0053701E" w:rsidRDefault="0053701E" w:rsidP="00EC47E5">
      <w:pPr>
        <w:pStyle w:val="NoSpacing"/>
        <w:ind w:left="720"/>
        <w:rPr>
          <w:rFonts w:ascii="Calibri" w:hAnsi="Calibri" w:cs="Calibri"/>
          <w:sz w:val="24"/>
          <w:szCs w:val="24"/>
        </w:rPr>
      </w:pPr>
    </w:p>
    <w:p w14:paraId="2A7F3313" w14:textId="77777777" w:rsidR="0053701E" w:rsidRDefault="0053701E" w:rsidP="00EC47E5">
      <w:pPr>
        <w:pStyle w:val="NoSpacing"/>
        <w:ind w:left="720"/>
        <w:rPr>
          <w:rFonts w:ascii="Calibri" w:hAnsi="Calibri" w:cs="Calibri"/>
          <w:sz w:val="24"/>
          <w:szCs w:val="24"/>
        </w:rPr>
      </w:pPr>
    </w:p>
    <w:p w14:paraId="14178A81" w14:textId="77777777" w:rsidR="0053701E" w:rsidRDefault="0053701E" w:rsidP="00EC47E5">
      <w:pPr>
        <w:pStyle w:val="NoSpacing"/>
        <w:ind w:left="720"/>
        <w:rPr>
          <w:rFonts w:ascii="Calibri" w:hAnsi="Calibri" w:cs="Calibri"/>
          <w:sz w:val="24"/>
          <w:szCs w:val="24"/>
        </w:rPr>
      </w:pPr>
    </w:p>
    <w:p w14:paraId="335925D7" w14:textId="6CD720F0" w:rsidR="00792CC8" w:rsidRDefault="00792CC8" w:rsidP="00EC47E5">
      <w:pPr>
        <w:pStyle w:val="NoSpacing"/>
        <w:ind w:left="720"/>
        <w:rPr>
          <w:rFonts w:ascii="Calibri" w:hAnsi="Calibri" w:cs="Calibri"/>
          <w:sz w:val="24"/>
          <w:szCs w:val="24"/>
        </w:rPr>
      </w:pPr>
      <w:r w:rsidRPr="00EC47E5">
        <w:rPr>
          <w:rFonts w:ascii="Calibri" w:hAnsi="Calibri" w:cs="Calibri"/>
          <w:sz w:val="24"/>
          <w:szCs w:val="24"/>
        </w:rPr>
        <w:t xml:space="preserve">$125.00 per year is paid for eligible primary school students.  Payments are made directly to the school and are tied to the student. </w:t>
      </w:r>
    </w:p>
    <w:p w14:paraId="5149D13B" w14:textId="77777777" w:rsidR="00FF0E9B" w:rsidRPr="00FF0E9B" w:rsidRDefault="00FF0E9B" w:rsidP="00FF0E9B">
      <w:pPr>
        <w:pStyle w:val="NoSpacing"/>
        <w:ind w:left="1080"/>
        <w:rPr>
          <w:rFonts w:ascii="Calibri" w:hAnsi="Calibri" w:cs="Calibri"/>
          <w:sz w:val="24"/>
          <w:szCs w:val="24"/>
        </w:rPr>
      </w:pPr>
    </w:p>
    <w:p w14:paraId="66909927" w14:textId="26BFC003" w:rsidR="00792CC8" w:rsidRPr="00EC47E5" w:rsidRDefault="00792CC8" w:rsidP="00B8177A">
      <w:pPr>
        <w:pStyle w:val="NoSpacing"/>
        <w:numPr>
          <w:ilvl w:val="0"/>
          <w:numId w:val="37"/>
        </w:numPr>
        <w:rPr>
          <w:rFonts w:ascii="Calibri" w:hAnsi="Calibri" w:cs="Calibri"/>
          <w:sz w:val="24"/>
          <w:szCs w:val="24"/>
        </w:rPr>
      </w:pPr>
      <w:r w:rsidRPr="00EC47E5">
        <w:rPr>
          <w:rFonts w:ascii="Calibri" w:hAnsi="Calibri" w:cs="Calibri"/>
          <w:sz w:val="24"/>
          <w:szCs w:val="24"/>
        </w:rPr>
        <w:t xml:space="preserve">Application forms will be available on booklist collection day.  </w:t>
      </w:r>
    </w:p>
    <w:p w14:paraId="2C24AB53" w14:textId="23C12638" w:rsidR="00792CC8" w:rsidRDefault="00792CC8" w:rsidP="00B8177A">
      <w:pPr>
        <w:pStyle w:val="NoSpacing"/>
        <w:numPr>
          <w:ilvl w:val="0"/>
          <w:numId w:val="37"/>
        </w:numPr>
        <w:rPr>
          <w:rFonts w:ascii="Calibri" w:hAnsi="Calibri" w:cs="Calibri"/>
          <w:sz w:val="24"/>
          <w:szCs w:val="24"/>
        </w:rPr>
      </w:pPr>
      <w:r w:rsidRPr="00EC47E5">
        <w:rPr>
          <w:rFonts w:ascii="Calibri" w:hAnsi="Calibri" w:cs="Calibri"/>
          <w:sz w:val="24"/>
          <w:szCs w:val="24"/>
        </w:rPr>
        <w:t xml:space="preserve">Please bring your concession card with you. </w:t>
      </w:r>
    </w:p>
    <w:p w14:paraId="43E40AE9" w14:textId="77777777" w:rsidR="00B8177A" w:rsidRPr="00EC47E5" w:rsidRDefault="00B8177A" w:rsidP="00B8177A">
      <w:pPr>
        <w:pStyle w:val="NoSpacing"/>
        <w:ind w:left="1080"/>
        <w:rPr>
          <w:rFonts w:ascii="Calibri" w:hAnsi="Calibri" w:cs="Calibri"/>
          <w:sz w:val="24"/>
          <w:szCs w:val="24"/>
        </w:rPr>
      </w:pPr>
    </w:p>
    <w:p w14:paraId="305CAF12" w14:textId="4C5E071B" w:rsidR="00792CC8" w:rsidRDefault="00792CC8" w:rsidP="00792CC8">
      <w:pPr>
        <w:pStyle w:val="NoSpacing"/>
        <w:ind w:left="720"/>
        <w:rPr>
          <w:rFonts w:ascii="Calibri" w:hAnsi="Calibri" w:cs="Calibri"/>
          <w:color w:val="202020"/>
          <w:kern w:val="0"/>
          <w:sz w:val="24"/>
          <w:szCs w:val="24"/>
          <w:lang w:val="en"/>
        </w:rPr>
      </w:pPr>
      <w:r w:rsidRPr="00EC47E5">
        <w:rPr>
          <w:rFonts w:ascii="Calibri" w:hAnsi="Calibri" w:cs="Calibri"/>
          <w:color w:val="202020"/>
          <w:kern w:val="0"/>
          <w:sz w:val="24"/>
          <w:szCs w:val="24"/>
          <w:lang w:val="en"/>
        </w:rPr>
        <w:t>If you applied for the CSEF at Spring Gully PS in 202</w:t>
      </w:r>
      <w:r w:rsidR="00412AB6">
        <w:rPr>
          <w:rFonts w:ascii="Calibri" w:hAnsi="Calibri" w:cs="Calibri"/>
          <w:color w:val="202020"/>
          <w:kern w:val="0"/>
          <w:sz w:val="24"/>
          <w:szCs w:val="24"/>
          <w:lang w:val="en"/>
        </w:rPr>
        <w:t>2</w:t>
      </w:r>
      <w:r w:rsidRPr="00EC47E5">
        <w:rPr>
          <w:rFonts w:ascii="Calibri" w:hAnsi="Calibri" w:cs="Calibri"/>
          <w:color w:val="202020"/>
          <w:kern w:val="0"/>
          <w:sz w:val="24"/>
          <w:szCs w:val="24"/>
          <w:lang w:val="en"/>
        </w:rPr>
        <w:t xml:space="preserve"> you do not need to complete an application form in 202</w:t>
      </w:r>
      <w:r w:rsidR="00412AB6">
        <w:rPr>
          <w:rFonts w:ascii="Calibri" w:hAnsi="Calibri" w:cs="Calibri"/>
          <w:color w:val="202020"/>
          <w:kern w:val="0"/>
          <w:sz w:val="24"/>
          <w:szCs w:val="24"/>
          <w:lang w:val="en"/>
        </w:rPr>
        <w:t>3</w:t>
      </w:r>
      <w:r w:rsidRPr="00EC47E5">
        <w:rPr>
          <w:rFonts w:ascii="Calibri" w:hAnsi="Calibri" w:cs="Calibri"/>
          <w:color w:val="202020"/>
          <w:kern w:val="0"/>
          <w:sz w:val="24"/>
          <w:szCs w:val="24"/>
          <w:lang w:val="en"/>
        </w:rPr>
        <w:t xml:space="preserve"> unless there has been a change in your family circumstances. </w:t>
      </w:r>
    </w:p>
    <w:p w14:paraId="622CF367" w14:textId="77777777" w:rsidR="00B8177A" w:rsidRPr="00EC47E5" w:rsidRDefault="00B8177A" w:rsidP="00B8177A">
      <w:pPr>
        <w:pStyle w:val="NoSpacing"/>
        <w:ind w:left="284"/>
        <w:rPr>
          <w:rFonts w:ascii="Calibri" w:hAnsi="Calibri" w:cs="Calibri"/>
          <w:color w:val="202020"/>
          <w:kern w:val="0"/>
          <w:sz w:val="24"/>
          <w:szCs w:val="24"/>
          <w:lang w:val="en"/>
        </w:rPr>
      </w:pPr>
    </w:p>
    <w:p w14:paraId="7F122BB1" w14:textId="47D7E2D9" w:rsidR="00792CC8" w:rsidRPr="00EC47E5" w:rsidRDefault="00792CC8" w:rsidP="00B8177A">
      <w:pPr>
        <w:pStyle w:val="NoSpacing"/>
        <w:ind w:left="709"/>
        <w:rPr>
          <w:rFonts w:ascii="Calibri" w:hAnsi="Calibri" w:cs="Calibri"/>
          <w:color w:val="202020"/>
          <w:kern w:val="0"/>
          <w:sz w:val="24"/>
          <w:szCs w:val="24"/>
          <w:lang w:val="en"/>
        </w:rPr>
      </w:pPr>
      <w:r w:rsidRPr="00EC47E5">
        <w:rPr>
          <w:rFonts w:ascii="Calibri" w:hAnsi="Calibri" w:cs="Calibri"/>
          <w:color w:val="202020"/>
          <w:kern w:val="0"/>
          <w:sz w:val="24"/>
          <w:szCs w:val="24"/>
          <w:lang w:val="en"/>
        </w:rPr>
        <w:t xml:space="preserve">You will only need to </w:t>
      </w:r>
      <w:proofErr w:type="gramStart"/>
      <w:r w:rsidRPr="00EC47E5">
        <w:rPr>
          <w:rFonts w:ascii="Calibri" w:hAnsi="Calibri" w:cs="Calibri"/>
          <w:color w:val="202020"/>
          <w:kern w:val="0"/>
          <w:sz w:val="24"/>
          <w:szCs w:val="24"/>
          <w:lang w:val="en"/>
        </w:rPr>
        <w:t>submit an application</w:t>
      </w:r>
      <w:proofErr w:type="gramEnd"/>
      <w:r w:rsidRPr="00EC47E5">
        <w:rPr>
          <w:rFonts w:ascii="Calibri" w:hAnsi="Calibri" w:cs="Calibri"/>
          <w:color w:val="202020"/>
          <w:kern w:val="0"/>
          <w:sz w:val="24"/>
          <w:szCs w:val="24"/>
          <w:lang w:val="en"/>
        </w:rPr>
        <w:t> form in 202</w:t>
      </w:r>
      <w:r w:rsidR="00412AB6">
        <w:rPr>
          <w:rFonts w:ascii="Calibri" w:hAnsi="Calibri" w:cs="Calibri"/>
          <w:color w:val="202020"/>
          <w:kern w:val="0"/>
          <w:sz w:val="24"/>
          <w:szCs w:val="24"/>
          <w:lang w:val="en"/>
        </w:rPr>
        <w:t>3</w:t>
      </w:r>
      <w:r w:rsidRPr="00EC47E5">
        <w:rPr>
          <w:rFonts w:ascii="Calibri" w:hAnsi="Calibri" w:cs="Calibri"/>
          <w:color w:val="202020"/>
          <w:kern w:val="0"/>
          <w:sz w:val="24"/>
          <w:szCs w:val="24"/>
          <w:lang w:val="en"/>
        </w:rPr>
        <w:t xml:space="preserve"> if any of the following changes have occurred:</w:t>
      </w:r>
    </w:p>
    <w:p w14:paraId="68320F69" w14:textId="77777777" w:rsidR="006404FA" w:rsidRPr="00B8177A" w:rsidRDefault="00792CC8" w:rsidP="00B8177A">
      <w:pPr>
        <w:pStyle w:val="NoSpacing"/>
        <w:numPr>
          <w:ilvl w:val="0"/>
          <w:numId w:val="22"/>
        </w:numPr>
        <w:ind w:left="709" w:firstLine="0"/>
        <w:rPr>
          <w:rFonts w:ascii="Calibri" w:hAnsi="Calibri" w:cs="Calibri"/>
          <w:color w:val="202020"/>
          <w:kern w:val="0"/>
          <w:sz w:val="24"/>
          <w:szCs w:val="24"/>
          <w:u w:val="single"/>
          <w:lang w:val="en"/>
        </w:rPr>
      </w:pPr>
      <w:r w:rsidRPr="00B8177A">
        <w:rPr>
          <w:rFonts w:ascii="Calibri" w:hAnsi="Calibri" w:cs="Calibri"/>
          <w:color w:val="202020"/>
          <w:kern w:val="0"/>
          <w:sz w:val="24"/>
          <w:szCs w:val="24"/>
          <w:u w:val="single"/>
          <w:lang w:val="en"/>
        </w:rPr>
        <w:t xml:space="preserve">New Student Enrolments: </w:t>
      </w:r>
    </w:p>
    <w:p w14:paraId="77231AA3" w14:textId="1662A52D" w:rsidR="00792CC8" w:rsidRPr="00EC47E5" w:rsidRDefault="00792CC8" w:rsidP="00B8177A">
      <w:pPr>
        <w:pStyle w:val="NoSpacing"/>
        <w:ind w:left="1418"/>
        <w:rPr>
          <w:rFonts w:ascii="Calibri" w:hAnsi="Calibri" w:cs="Calibri"/>
          <w:color w:val="202020"/>
          <w:kern w:val="0"/>
          <w:sz w:val="24"/>
          <w:szCs w:val="24"/>
          <w:lang w:val="en"/>
        </w:rPr>
      </w:pPr>
      <w:r w:rsidRPr="00EC47E5">
        <w:rPr>
          <w:rFonts w:ascii="Calibri" w:hAnsi="Calibri" w:cs="Calibri"/>
          <w:color w:val="202020"/>
          <w:kern w:val="0"/>
          <w:sz w:val="24"/>
          <w:szCs w:val="24"/>
          <w:lang w:val="en"/>
        </w:rPr>
        <w:t>your child has started or changed schools in 202</w:t>
      </w:r>
      <w:r w:rsidR="00412AB6">
        <w:rPr>
          <w:rFonts w:ascii="Calibri" w:hAnsi="Calibri" w:cs="Calibri"/>
          <w:color w:val="202020"/>
          <w:kern w:val="0"/>
          <w:sz w:val="24"/>
          <w:szCs w:val="24"/>
          <w:lang w:val="en"/>
        </w:rPr>
        <w:t>3</w:t>
      </w:r>
      <w:r w:rsidRPr="00EC47E5">
        <w:rPr>
          <w:rFonts w:ascii="Calibri" w:hAnsi="Calibri" w:cs="Calibri"/>
          <w:color w:val="202020"/>
          <w:kern w:val="0"/>
          <w:sz w:val="24"/>
          <w:szCs w:val="24"/>
          <w:lang w:val="en"/>
        </w:rPr>
        <w:t xml:space="preserve"> or you did not apply at Spring Gully PS in 202</w:t>
      </w:r>
      <w:r w:rsidR="00412AB6">
        <w:rPr>
          <w:rFonts w:ascii="Calibri" w:hAnsi="Calibri" w:cs="Calibri"/>
          <w:color w:val="202020"/>
          <w:kern w:val="0"/>
          <w:sz w:val="24"/>
          <w:szCs w:val="24"/>
          <w:lang w:val="en"/>
        </w:rPr>
        <w:t>2</w:t>
      </w:r>
      <w:r w:rsidR="00B320A1" w:rsidRPr="00EC47E5">
        <w:rPr>
          <w:rFonts w:ascii="Calibri" w:hAnsi="Calibri" w:cs="Calibri"/>
          <w:color w:val="202020"/>
          <w:kern w:val="0"/>
          <w:sz w:val="24"/>
          <w:szCs w:val="24"/>
          <w:lang w:val="en"/>
        </w:rPr>
        <w:t>.</w:t>
      </w:r>
      <w:r w:rsidRPr="00EC47E5">
        <w:rPr>
          <w:rFonts w:ascii="Calibri" w:hAnsi="Calibri" w:cs="Calibri"/>
          <w:color w:val="202020"/>
          <w:kern w:val="0"/>
          <w:sz w:val="24"/>
          <w:szCs w:val="24"/>
          <w:lang w:val="en"/>
        </w:rPr>
        <w:t xml:space="preserve"> </w:t>
      </w:r>
    </w:p>
    <w:p w14:paraId="7534BAA0" w14:textId="2DA86E80" w:rsidR="00792CC8" w:rsidRPr="00EC47E5" w:rsidRDefault="00B8177A" w:rsidP="00B8177A">
      <w:pPr>
        <w:pStyle w:val="NoSpacing"/>
        <w:ind w:left="709"/>
        <w:rPr>
          <w:rFonts w:ascii="Calibri" w:hAnsi="Calibri" w:cs="Calibri"/>
          <w:b/>
          <w:bCs/>
          <w:color w:val="202020"/>
          <w:kern w:val="0"/>
          <w:sz w:val="24"/>
          <w:szCs w:val="24"/>
          <w:lang w:val="en"/>
        </w:rPr>
      </w:pPr>
      <w:r>
        <w:rPr>
          <w:rFonts w:ascii="Calibri" w:hAnsi="Calibri" w:cs="Calibri"/>
          <w:b/>
          <w:bCs/>
          <w:color w:val="202020"/>
          <w:kern w:val="0"/>
          <w:sz w:val="24"/>
          <w:szCs w:val="24"/>
          <w:lang w:val="en"/>
        </w:rPr>
        <w:t>o</w:t>
      </w:r>
      <w:r w:rsidR="00792CC8" w:rsidRPr="00EC47E5">
        <w:rPr>
          <w:rFonts w:ascii="Calibri" w:hAnsi="Calibri" w:cs="Calibri"/>
          <w:b/>
          <w:bCs/>
          <w:color w:val="202020"/>
          <w:kern w:val="0"/>
          <w:sz w:val="24"/>
          <w:szCs w:val="24"/>
          <w:lang w:val="en"/>
        </w:rPr>
        <w:t>r</w:t>
      </w:r>
    </w:p>
    <w:p w14:paraId="2894D767" w14:textId="77777777" w:rsidR="006404FA" w:rsidRPr="00B8177A" w:rsidRDefault="00792CC8" w:rsidP="00B8177A">
      <w:pPr>
        <w:pStyle w:val="NoSpacing"/>
        <w:numPr>
          <w:ilvl w:val="0"/>
          <w:numId w:val="22"/>
        </w:numPr>
        <w:ind w:left="709" w:firstLine="0"/>
        <w:rPr>
          <w:rFonts w:ascii="Calibri" w:hAnsi="Calibri" w:cs="Calibri"/>
          <w:color w:val="202020"/>
          <w:kern w:val="0"/>
          <w:sz w:val="24"/>
          <w:szCs w:val="24"/>
          <w:u w:val="single"/>
          <w:lang w:val="en"/>
        </w:rPr>
      </w:pPr>
      <w:r w:rsidRPr="00B8177A">
        <w:rPr>
          <w:rFonts w:ascii="Calibri" w:hAnsi="Calibri" w:cs="Calibri"/>
          <w:color w:val="202020"/>
          <w:kern w:val="0"/>
          <w:sz w:val="24"/>
          <w:szCs w:val="24"/>
          <w:u w:val="single"/>
          <w:lang w:val="en"/>
        </w:rPr>
        <w:t xml:space="preserve">Changed Family Circumstances: </w:t>
      </w:r>
    </w:p>
    <w:p w14:paraId="18C1CA71" w14:textId="5604ED4C" w:rsidR="00792CC8" w:rsidRPr="00EC47E5" w:rsidRDefault="00792CC8" w:rsidP="00B8177A">
      <w:pPr>
        <w:pStyle w:val="NoSpacing"/>
        <w:ind w:left="1418"/>
        <w:rPr>
          <w:rFonts w:ascii="Calibri" w:hAnsi="Calibri" w:cs="Calibri"/>
          <w:color w:val="202020"/>
          <w:kern w:val="0"/>
          <w:sz w:val="24"/>
          <w:szCs w:val="24"/>
          <w:lang w:val="en"/>
        </w:rPr>
      </w:pPr>
      <w:r w:rsidRPr="00EC47E5">
        <w:rPr>
          <w:rFonts w:ascii="Calibri" w:hAnsi="Calibri" w:cs="Calibri"/>
          <w:color w:val="202020"/>
          <w:kern w:val="0"/>
          <w:sz w:val="24"/>
          <w:szCs w:val="24"/>
          <w:lang w:val="en"/>
        </w:rPr>
        <w:t>such as a change of custody, change of name, concession card number, or new siblings commencing at the school in 202</w:t>
      </w:r>
      <w:r w:rsidR="00412AB6">
        <w:rPr>
          <w:rFonts w:ascii="Calibri" w:hAnsi="Calibri" w:cs="Calibri"/>
          <w:color w:val="202020"/>
          <w:kern w:val="0"/>
          <w:sz w:val="24"/>
          <w:szCs w:val="24"/>
          <w:lang w:val="en"/>
        </w:rPr>
        <w:t>3</w:t>
      </w:r>
      <w:r w:rsidRPr="00EC47E5">
        <w:rPr>
          <w:rFonts w:ascii="Calibri" w:hAnsi="Calibri" w:cs="Calibri"/>
          <w:color w:val="202020"/>
          <w:kern w:val="0"/>
          <w:sz w:val="24"/>
          <w:szCs w:val="24"/>
          <w:lang w:val="en"/>
        </w:rPr>
        <w:t>.</w:t>
      </w:r>
    </w:p>
    <w:p w14:paraId="019B0DB6" w14:textId="77777777" w:rsidR="00792CC8" w:rsidRPr="00EC47E5" w:rsidRDefault="00792CC8" w:rsidP="00792CC8">
      <w:pPr>
        <w:pStyle w:val="NoSpacing"/>
        <w:ind w:left="709"/>
        <w:rPr>
          <w:rFonts w:ascii="Calibri" w:hAnsi="Calibri" w:cs="Calibri"/>
          <w:color w:val="202020"/>
          <w:kern w:val="0"/>
          <w:sz w:val="24"/>
          <w:szCs w:val="24"/>
          <w:lang w:val="en"/>
        </w:rPr>
      </w:pPr>
    </w:p>
    <w:p w14:paraId="76CAF43D" w14:textId="0E74CD10" w:rsidR="00463745" w:rsidRDefault="00412AB6" w:rsidP="006C5FAE">
      <w:pPr>
        <w:pStyle w:val="NoSpacing"/>
        <w:rPr>
          <w:rFonts w:ascii="Calibri" w:hAnsi="Calibri" w:cs="Calibri"/>
          <w:color w:val="202020"/>
          <w:kern w:val="0"/>
          <w:sz w:val="24"/>
          <w:szCs w:val="24"/>
          <w:lang w:val="en"/>
        </w:rPr>
      </w:pPr>
      <w:r>
        <w:rPr>
          <w:rFonts w:ascii="Calibri" w:hAnsi="Calibri" w:cs="Calibri"/>
          <w:color w:val="202020"/>
          <w:kern w:val="0"/>
          <w:sz w:val="24"/>
          <w:szCs w:val="24"/>
          <w:lang w:val="en"/>
        </w:rPr>
        <w:tab/>
      </w:r>
      <w:r w:rsidR="00792CC8" w:rsidRPr="00EC47E5">
        <w:rPr>
          <w:rFonts w:ascii="Calibri" w:hAnsi="Calibri" w:cs="Calibri"/>
          <w:color w:val="202020"/>
          <w:kern w:val="0"/>
          <w:sz w:val="24"/>
          <w:szCs w:val="24"/>
          <w:lang w:val="en"/>
        </w:rPr>
        <w:t xml:space="preserve">Schools </w:t>
      </w:r>
      <w:proofErr w:type="gramStart"/>
      <w:r w:rsidR="00792CC8" w:rsidRPr="00EC47E5">
        <w:rPr>
          <w:rFonts w:ascii="Calibri" w:hAnsi="Calibri" w:cs="Calibri"/>
          <w:color w:val="202020"/>
          <w:kern w:val="0"/>
          <w:sz w:val="24"/>
          <w:szCs w:val="24"/>
          <w:lang w:val="en"/>
        </w:rPr>
        <w:t>are able to</w:t>
      </w:r>
      <w:proofErr w:type="gramEnd"/>
      <w:r w:rsidR="00792CC8" w:rsidRPr="00EC47E5">
        <w:rPr>
          <w:rFonts w:ascii="Calibri" w:hAnsi="Calibri" w:cs="Calibri"/>
          <w:color w:val="202020"/>
          <w:kern w:val="0"/>
          <w:sz w:val="24"/>
          <w:szCs w:val="24"/>
          <w:lang w:val="en"/>
        </w:rPr>
        <w:t xml:space="preserve"> accept and process applications up until the end of Term 2.  CSEF payments </w:t>
      </w:r>
      <w:r w:rsidR="00E11151">
        <w:rPr>
          <w:rFonts w:ascii="Calibri" w:hAnsi="Calibri" w:cs="Calibri"/>
          <w:color w:val="202020"/>
          <w:kern w:val="0"/>
          <w:sz w:val="24"/>
          <w:szCs w:val="24"/>
          <w:lang w:val="en"/>
        </w:rPr>
        <w:t xml:space="preserve">for </w:t>
      </w:r>
      <w:r>
        <w:rPr>
          <w:rFonts w:ascii="Calibri" w:hAnsi="Calibri" w:cs="Calibri"/>
          <w:color w:val="202020"/>
          <w:kern w:val="0"/>
          <w:sz w:val="24"/>
          <w:szCs w:val="24"/>
          <w:lang w:val="en"/>
        </w:rPr>
        <w:tab/>
      </w:r>
      <w:r w:rsidR="00E11151">
        <w:rPr>
          <w:rFonts w:ascii="Calibri" w:hAnsi="Calibri" w:cs="Calibri"/>
          <w:color w:val="202020"/>
          <w:kern w:val="0"/>
          <w:sz w:val="24"/>
          <w:szCs w:val="24"/>
          <w:lang w:val="en"/>
        </w:rPr>
        <w:t xml:space="preserve">eligible students </w:t>
      </w:r>
      <w:r w:rsidR="00792CC8" w:rsidRPr="00EC47E5">
        <w:rPr>
          <w:rFonts w:ascii="Calibri" w:hAnsi="Calibri" w:cs="Calibri"/>
          <w:color w:val="202020"/>
          <w:kern w:val="0"/>
          <w:sz w:val="24"/>
          <w:szCs w:val="24"/>
          <w:lang w:val="en"/>
        </w:rPr>
        <w:t>are made to schools from March onwards each year.</w:t>
      </w:r>
    </w:p>
    <w:p w14:paraId="79029C90" w14:textId="743D3340" w:rsidR="00B8177A" w:rsidRDefault="00B8177A" w:rsidP="006C5FAE">
      <w:pPr>
        <w:pStyle w:val="NoSpacing"/>
        <w:rPr>
          <w:rFonts w:ascii="Calibri" w:hAnsi="Calibri" w:cs="Calibri"/>
          <w:color w:val="202020"/>
          <w:kern w:val="0"/>
          <w:sz w:val="24"/>
          <w:szCs w:val="24"/>
          <w:lang w:val="en"/>
        </w:rPr>
      </w:pPr>
    </w:p>
    <w:p w14:paraId="46AF6402" w14:textId="731529AC" w:rsidR="00792CC8" w:rsidRPr="00EC47E5" w:rsidRDefault="00792CC8" w:rsidP="00792CC8">
      <w:pPr>
        <w:rPr>
          <w:rFonts w:ascii="Calibri" w:hAnsi="Calibri" w:cs="Calibri"/>
          <w:sz w:val="24"/>
        </w:rPr>
      </w:pPr>
      <w:r w:rsidRPr="00EC47E5">
        <w:rPr>
          <w:rFonts w:ascii="Calibri" w:hAnsi="Calibri" w:cs="Calibri"/>
          <w:sz w:val="24"/>
        </w:rPr>
        <w:t>Information regarding support options is available from the general office and will be advertised periodically in the newsletter and on the website.</w:t>
      </w:r>
    </w:p>
    <w:p w14:paraId="519C7791" w14:textId="77777777" w:rsidR="00792CC8" w:rsidRPr="00EC47E5" w:rsidRDefault="00792CC8" w:rsidP="00792CC8">
      <w:pPr>
        <w:contextualSpacing/>
        <w:rPr>
          <w:rFonts w:ascii="Calibri" w:hAnsi="Calibri" w:cs="Calibri"/>
          <w:sz w:val="24"/>
        </w:rPr>
      </w:pPr>
      <w:r w:rsidRPr="00EC47E5">
        <w:rPr>
          <w:rFonts w:ascii="Calibri" w:hAnsi="Calibri" w:cs="Calibri"/>
          <w:sz w:val="24"/>
        </w:rPr>
        <w:t xml:space="preserve">For a confidential discussion about accessing these services, or if you would like to discuss alternative payment arrangements, please contact: </w:t>
      </w:r>
    </w:p>
    <w:p w14:paraId="7AA3E384" w14:textId="77777777" w:rsidR="00792CC8" w:rsidRPr="00EC47E5" w:rsidRDefault="00792CC8" w:rsidP="00792CC8">
      <w:pPr>
        <w:contextualSpacing/>
        <w:rPr>
          <w:rFonts w:ascii="Calibri" w:hAnsi="Calibri" w:cs="Calibri"/>
          <w:sz w:val="24"/>
        </w:rPr>
      </w:pPr>
    </w:p>
    <w:p w14:paraId="7C5C4A17" w14:textId="35DEE2FE" w:rsidR="00792CC8" w:rsidRPr="00EC47E5" w:rsidRDefault="00792CC8" w:rsidP="00792CC8">
      <w:pPr>
        <w:contextualSpacing/>
        <w:rPr>
          <w:rFonts w:ascii="Calibri" w:hAnsi="Calibri" w:cs="Calibri"/>
          <w:sz w:val="24"/>
        </w:rPr>
      </w:pPr>
      <w:r w:rsidRPr="00EC47E5">
        <w:rPr>
          <w:rFonts w:ascii="Calibri" w:hAnsi="Calibri" w:cs="Calibri"/>
          <w:sz w:val="24"/>
        </w:rPr>
        <w:t>Francis Trezise (Principal)</w:t>
      </w:r>
    </w:p>
    <w:p w14:paraId="7B936065" w14:textId="77777777" w:rsidR="00792CC8" w:rsidRPr="00EC47E5" w:rsidRDefault="00792CC8" w:rsidP="00792CC8">
      <w:pPr>
        <w:contextualSpacing/>
        <w:rPr>
          <w:rFonts w:ascii="Calibri" w:hAnsi="Calibri" w:cs="Calibri"/>
          <w:sz w:val="24"/>
        </w:rPr>
      </w:pPr>
      <w:r w:rsidRPr="00EC47E5">
        <w:rPr>
          <w:rFonts w:ascii="Calibri" w:hAnsi="Calibri" w:cs="Calibri"/>
          <w:sz w:val="24"/>
        </w:rPr>
        <w:t xml:space="preserve">Ph: 03 5443 7230 </w:t>
      </w:r>
    </w:p>
    <w:p w14:paraId="5FE5EF43" w14:textId="4EDEDA21" w:rsidR="00792CC8" w:rsidRPr="00EC47E5" w:rsidRDefault="00792CC8" w:rsidP="00792CC8">
      <w:pPr>
        <w:contextualSpacing/>
        <w:rPr>
          <w:rFonts w:ascii="Calibri" w:hAnsi="Calibri" w:cs="Calibri"/>
          <w:sz w:val="24"/>
        </w:rPr>
      </w:pPr>
      <w:r w:rsidRPr="00EC47E5">
        <w:rPr>
          <w:rFonts w:ascii="Calibri" w:hAnsi="Calibri" w:cs="Calibri"/>
          <w:sz w:val="24"/>
        </w:rPr>
        <w:t xml:space="preserve">Email: </w:t>
      </w:r>
      <w:hyperlink r:id="rId17" w:history="1">
        <w:r w:rsidR="006E54F7" w:rsidRPr="00EC47E5">
          <w:rPr>
            <w:rStyle w:val="Hyperlink"/>
            <w:rFonts w:ascii="Calibri" w:hAnsi="Calibri" w:cs="Calibri"/>
            <w:sz w:val="24"/>
          </w:rPr>
          <w:t>francis.trezise@education.vic.gov.au</w:t>
        </w:r>
      </w:hyperlink>
    </w:p>
    <w:p w14:paraId="4CC1DE7C" w14:textId="2083979E" w:rsidR="00463745" w:rsidRPr="00EC47E5" w:rsidRDefault="00463745" w:rsidP="00704A7B">
      <w:pPr>
        <w:rPr>
          <w:rFonts w:ascii="Calibri" w:hAnsi="Calibri" w:cs="Calibri"/>
          <w:sz w:val="24"/>
        </w:rPr>
      </w:pPr>
    </w:p>
    <w:p w14:paraId="5DFDB05D" w14:textId="77777777" w:rsidR="00704A7B" w:rsidRPr="00B8177A" w:rsidRDefault="00704A7B" w:rsidP="00704A7B">
      <w:pPr>
        <w:pStyle w:val="Heading3"/>
        <w:rPr>
          <w:rFonts w:ascii="Calibri" w:hAnsi="Calibri" w:cs="Calibri"/>
          <w:color w:val="auto"/>
          <w:sz w:val="28"/>
          <w:szCs w:val="28"/>
          <w:u w:val="single"/>
        </w:rPr>
      </w:pPr>
      <w:r w:rsidRPr="00B8177A">
        <w:rPr>
          <w:rFonts w:ascii="Calibri" w:eastAsia="Calibri" w:hAnsi="Calibri" w:cs="Calibri"/>
          <w:color w:val="auto"/>
          <w:sz w:val="28"/>
          <w:szCs w:val="28"/>
          <w:u w:val="single"/>
        </w:rPr>
        <w:t xml:space="preserve">Refunds </w:t>
      </w:r>
    </w:p>
    <w:p w14:paraId="4FF0A1C4" w14:textId="77777777" w:rsidR="007925CA" w:rsidRPr="00EC47E5" w:rsidRDefault="007925CA" w:rsidP="007925CA">
      <w:pPr>
        <w:pStyle w:val="Heading3"/>
        <w:contextualSpacing/>
        <w:rPr>
          <w:rFonts w:ascii="Calibri" w:hAnsi="Calibri" w:cs="Calibri"/>
          <w:b w:val="0"/>
          <w:bCs/>
          <w:color w:val="auto"/>
        </w:rPr>
      </w:pPr>
      <w:r w:rsidRPr="00EC47E5">
        <w:rPr>
          <w:rFonts w:ascii="Calibri" w:hAnsi="Calibri" w:cs="Calibri"/>
          <w:b w:val="0"/>
          <w:color w:val="auto"/>
        </w:rPr>
        <w:t xml:space="preserve">Refunds will be considered on a case-by-case basis and will be provided to families where it is reasonable and fair (for example, if the school has not incurred a cost). If Spring Gully Primary School has incurred costs, our school will act reasonably and take into consideration the circumstances relating to the requested refund, for example, if an event is unexpectedly cancelled. If the school decides to provide a refund, then parents need to agree and advise the school where the refund should be paid. </w:t>
      </w:r>
    </w:p>
    <w:p w14:paraId="5D7AAF5F" w14:textId="6D8A5C75" w:rsidR="007925CA" w:rsidRDefault="007925CA" w:rsidP="007925CA">
      <w:pPr>
        <w:contextualSpacing/>
        <w:rPr>
          <w:rFonts w:ascii="Calibri" w:hAnsi="Calibri" w:cs="Calibri"/>
          <w:sz w:val="24"/>
        </w:rPr>
      </w:pPr>
      <w:r w:rsidRPr="00EC47E5">
        <w:rPr>
          <w:rFonts w:ascii="Calibri" w:hAnsi="Calibri" w:cs="Calibri"/>
          <w:sz w:val="24"/>
        </w:rPr>
        <w:t xml:space="preserve">For further information on the Department’s Parent Payment Policy please see a </w:t>
      </w:r>
      <w:r w:rsidR="006E54F7" w:rsidRPr="00EC47E5">
        <w:rPr>
          <w:rFonts w:ascii="Calibri" w:hAnsi="Calibri" w:cs="Calibri"/>
          <w:sz w:val="24"/>
        </w:rPr>
        <w:t>one-page</w:t>
      </w:r>
      <w:r w:rsidRPr="00EC47E5">
        <w:rPr>
          <w:rFonts w:ascii="Calibri" w:hAnsi="Calibri" w:cs="Calibri"/>
          <w:sz w:val="24"/>
        </w:rPr>
        <w:t xml:space="preserve"> overview attached or feel free to contact myself or Sonia Lewis (Business Manager) if you have any questions. </w:t>
      </w:r>
    </w:p>
    <w:p w14:paraId="41F2C04C" w14:textId="77777777" w:rsidR="00B8177A" w:rsidRDefault="00B8177A" w:rsidP="00B8177A">
      <w:pPr>
        <w:widowControl w:val="0"/>
        <w:rPr>
          <w:rFonts w:ascii="Calibri" w:hAnsi="Calibri" w:cs="Calibri"/>
          <w:sz w:val="24"/>
        </w:rPr>
      </w:pPr>
    </w:p>
    <w:p w14:paraId="36FF4781" w14:textId="384D9D2D" w:rsidR="00B8177A" w:rsidRPr="00764E54" w:rsidRDefault="00B8177A" w:rsidP="00B8177A">
      <w:pPr>
        <w:widowControl w:val="0"/>
        <w:rPr>
          <w:rFonts w:ascii="Calibri" w:hAnsi="Calibri" w:cs="Calibri"/>
          <w:b/>
          <w:sz w:val="28"/>
          <w:szCs w:val="28"/>
          <w:u w:val="single"/>
        </w:rPr>
      </w:pPr>
      <w:r w:rsidRPr="00764E54">
        <w:rPr>
          <w:rFonts w:ascii="Calibri" w:hAnsi="Calibri" w:cs="Calibri"/>
          <w:b/>
          <w:sz w:val="28"/>
          <w:szCs w:val="28"/>
          <w:u w:val="single"/>
        </w:rPr>
        <w:t>Excursions, Activities and Camps</w:t>
      </w:r>
    </w:p>
    <w:p w14:paraId="5E8B7187" w14:textId="094E581A" w:rsidR="00B8177A" w:rsidRPr="00764E54" w:rsidRDefault="00B8177A" w:rsidP="00B8177A">
      <w:pPr>
        <w:ind w:right="140"/>
        <w:rPr>
          <w:rFonts w:ascii="Calibri" w:hAnsi="Calibri" w:cs="Calibri"/>
          <w:sz w:val="24"/>
        </w:rPr>
      </w:pPr>
      <w:r w:rsidRPr="00764E54">
        <w:rPr>
          <w:rFonts w:ascii="Calibri" w:hAnsi="Calibri" w:cs="Calibri"/>
          <w:sz w:val="24"/>
        </w:rPr>
        <w:t xml:space="preserve">Parents are required to pay for excursions, </w:t>
      </w:r>
      <w:r w:rsidR="00E11151">
        <w:rPr>
          <w:rFonts w:ascii="Calibri" w:hAnsi="Calibri" w:cs="Calibri"/>
          <w:sz w:val="24"/>
        </w:rPr>
        <w:t>some sporting activities, and camps</w:t>
      </w:r>
      <w:r w:rsidRPr="00764E54">
        <w:rPr>
          <w:rFonts w:ascii="Calibri" w:hAnsi="Calibri" w:cs="Calibri"/>
          <w:sz w:val="24"/>
        </w:rPr>
        <w:t xml:space="preserve"> throughout the year before the activity is conducted. </w:t>
      </w:r>
      <w:r w:rsidR="00E11151">
        <w:rPr>
          <w:rFonts w:ascii="Calibri" w:hAnsi="Calibri" w:cs="Calibri"/>
          <w:sz w:val="24"/>
        </w:rPr>
        <w:t>These</w:t>
      </w:r>
      <w:r w:rsidRPr="00764E54">
        <w:rPr>
          <w:rFonts w:ascii="Calibri" w:hAnsi="Calibri" w:cs="Calibri"/>
          <w:sz w:val="24"/>
        </w:rPr>
        <w:t xml:space="preserve"> activities are an important part of your </w:t>
      </w:r>
      <w:r w:rsidRPr="00E11151">
        <w:rPr>
          <w:rFonts w:ascii="Calibri" w:hAnsi="Calibri" w:cs="Calibri"/>
          <w:sz w:val="24"/>
        </w:rPr>
        <w:t>child's education</w:t>
      </w:r>
      <w:r w:rsidRPr="00764E54">
        <w:rPr>
          <w:rFonts w:ascii="Calibri" w:hAnsi="Calibri" w:cs="Calibri"/>
          <w:color w:val="FF0000"/>
          <w:sz w:val="24"/>
        </w:rPr>
        <w:t xml:space="preserve"> </w:t>
      </w:r>
      <w:r w:rsidRPr="00764E54">
        <w:rPr>
          <w:rFonts w:ascii="Calibri" w:hAnsi="Calibri" w:cs="Calibri"/>
          <w:sz w:val="24"/>
        </w:rPr>
        <w:t xml:space="preserve">and help enrich the </w:t>
      </w:r>
      <w:r w:rsidR="00E11151" w:rsidRPr="00764E54">
        <w:rPr>
          <w:rFonts w:ascii="Calibri" w:hAnsi="Calibri" w:cs="Calibri"/>
          <w:sz w:val="24"/>
        </w:rPr>
        <w:t>students’</w:t>
      </w:r>
      <w:r w:rsidRPr="00764E54">
        <w:rPr>
          <w:rFonts w:ascii="Calibri" w:hAnsi="Calibri" w:cs="Calibri"/>
          <w:sz w:val="24"/>
        </w:rPr>
        <w:t xml:space="preserve"> experiences.</w:t>
      </w:r>
    </w:p>
    <w:p w14:paraId="1F4BC3FA" w14:textId="33DF637F" w:rsidR="00B8177A" w:rsidRPr="00764E54" w:rsidRDefault="00B8177A" w:rsidP="00B8177A">
      <w:pPr>
        <w:ind w:right="140"/>
        <w:rPr>
          <w:rFonts w:ascii="Calibri" w:hAnsi="Calibri" w:cs="Calibri"/>
          <w:sz w:val="24"/>
        </w:rPr>
      </w:pPr>
      <w:r w:rsidRPr="00764E54">
        <w:rPr>
          <w:rFonts w:ascii="Calibri" w:hAnsi="Calibri" w:cs="Calibri"/>
          <w:sz w:val="24"/>
        </w:rPr>
        <w:t>A table of some proposed excursions/activities and approximate costs for 202</w:t>
      </w:r>
      <w:r w:rsidR="00412AB6">
        <w:rPr>
          <w:rFonts w:ascii="Calibri" w:hAnsi="Calibri" w:cs="Calibri"/>
          <w:sz w:val="24"/>
        </w:rPr>
        <w:t>3</w:t>
      </w:r>
      <w:r w:rsidRPr="00764E54">
        <w:rPr>
          <w:rFonts w:ascii="Calibri" w:hAnsi="Calibri" w:cs="Calibri"/>
          <w:sz w:val="24"/>
        </w:rPr>
        <w:t xml:space="preserve"> is </w:t>
      </w:r>
      <w:r w:rsidR="00764E54">
        <w:rPr>
          <w:rFonts w:ascii="Calibri" w:hAnsi="Calibri" w:cs="Calibri"/>
          <w:sz w:val="24"/>
        </w:rPr>
        <w:t>attached</w:t>
      </w:r>
      <w:r w:rsidRPr="00764E54">
        <w:rPr>
          <w:rFonts w:ascii="Calibri" w:hAnsi="Calibri" w:cs="Calibri"/>
          <w:sz w:val="24"/>
        </w:rPr>
        <w:t xml:space="preserve">.  </w:t>
      </w:r>
    </w:p>
    <w:p w14:paraId="38AA0950" w14:textId="77777777" w:rsidR="00B8177A" w:rsidRPr="00764E54" w:rsidRDefault="00B8177A" w:rsidP="00B8177A">
      <w:pPr>
        <w:widowControl w:val="0"/>
        <w:rPr>
          <w:rFonts w:ascii="Calibri" w:hAnsi="Calibri" w:cs="Calibri"/>
          <w:sz w:val="24"/>
        </w:rPr>
      </w:pPr>
      <w:r w:rsidRPr="00764E54">
        <w:rPr>
          <w:rFonts w:ascii="Calibri" w:hAnsi="Calibri" w:cs="Calibri"/>
          <w:sz w:val="24"/>
        </w:rPr>
        <w:t xml:space="preserve">Parents may wish to begin paying instalments for these activities from the beginning of next year. </w:t>
      </w:r>
    </w:p>
    <w:p w14:paraId="14D30F35" w14:textId="7FFB1421" w:rsidR="00B8177A" w:rsidRDefault="00B8177A" w:rsidP="00B8177A">
      <w:pPr>
        <w:widowControl w:val="0"/>
        <w:rPr>
          <w:rFonts w:ascii="Arial" w:hAnsi="Arial" w:cs="Arial"/>
        </w:rPr>
      </w:pPr>
    </w:p>
    <w:p w14:paraId="63773CA6" w14:textId="705E9B0C" w:rsidR="00B8177A" w:rsidRDefault="00B8177A" w:rsidP="00B8177A">
      <w:pPr>
        <w:widowControl w:val="0"/>
        <w:rPr>
          <w:rFonts w:ascii="Arial" w:hAnsi="Arial" w:cs="Arial"/>
        </w:rPr>
      </w:pPr>
    </w:p>
    <w:p w14:paraId="7F3732E1" w14:textId="03A7CDCA" w:rsidR="00B8177A" w:rsidRDefault="00B8177A" w:rsidP="00B8177A">
      <w:pPr>
        <w:widowControl w:val="0"/>
        <w:rPr>
          <w:rFonts w:ascii="Arial" w:hAnsi="Arial" w:cs="Arial"/>
        </w:rPr>
      </w:pPr>
    </w:p>
    <w:p w14:paraId="09664393" w14:textId="4F35C38D" w:rsidR="00704A7B" w:rsidRPr="00EC47E5" w:rsidRDefault="00704A7B" w:rsidP="00704A7B">
      <w:pPr>
        <w:keepNext/>
        <w:keepLines/>
        <w:spacing w:before="240"/>
        <w:contextualSpacing/>
        <w:outlineLvl w:val="0"/>
        <w:rPr>
          <w:rFonts w:ascii="Calibri" w:eastAsia="MS PGothic" w:hAnsi="Calibri" w:cs="Calibri"/>
          <w:b/>
          <w:caps/>
          <w:color w:val="E57100" w:themeColor="accent1"/>
          <w:sz w:val="24"/>
          <w:lang w:val="en-AU"/>
        </w:rPr>
      </w:pPr>
      <w:r w:rsidRPr="00EC47E5">
        <w:rPr>
          <w:rFonts w:ascii="Calibri" w:eastAsia="MS PGothic" w:hAnsi="Calibri" w:cs="Calibri"/>
          <w:b/>
          <w:caps/>
          <w:color w:val="E57100" w:themeColor="accent1"/>
          <w:sz w:val="24"/>
          <w:lang w:val="en-AU"/>
        </w:rPr>
        <w:t xml:space="preserve">parent PAYMENTS policy </w:t>
      </w:r>
    </w:p>
    <w:p w14:paraId="333B1A59" w14:textId="77777777" w:rsidR="00704A7B" w:rsidRPr="00EC47E5" w:rsidRDefault="00704A7B" w:rsidP="00A06703">
      <w:pPr>
        <w:keepNext/>
        <w:keepLines/>
        <w:spacing w:before="120" w:after="240"/>
        <w:outlineLvl w:val="0"/>
        <w:rPr>
          <w:rFonts w:ascii="Calibri" w:eastAsia="MS PGothic" w:hAnsi="Calibri" w:cs="Calibri"/>
          <w:b/>
          <w:caps/>
          <w:color w:val="E57100" w:themeColor="accent1"/>
          <w:sz w:val="24"/>
          <w:lang w:val="en-AU"/>
        </w:rPr>
      </w:pPr>
      <w:r w:rsidRPr="00EC47E5">
        <w:rPr>
          <w:rFonts w:ascii="Calibri" w:eastAsia="MS PGothic" w:hAnsi="Calibri" w:cs="Calibri"/>
          <w:b/>
          <w:caps/>
          <w:color w:val="E57100" w:themeColor="accent1"/>
          <w:sz w:val="24"/>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EC47E5"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EC47E5" w:rsidRDefault="00704A7B" w:rsidP="00704A7B">
            <w:pPr>
              <w:jc w:val="center"/>
              <w:rPr>
                <w:rFonts w:ascii="Calibri" w:eastAsia="Arial" w:hAnsi="Calibri" w:cs="Calibri"/>
                <w:color w:val="auto"/>
                <w:sz w:val="24"/>
              </w:rPr>
            </w:pPr>
            <w:r w:rsidRPr="00EC47E5">
              <w:rPr>
                <w:rFonts w:ascii="Calibri" w:eastAsia="Arial" w:hAnsi="Calibri" w:cs="Calibri"/>
                <w:noProof/>
                <w:sz w:val="24"/>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EC47E5"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4"/>
              </w:rPr>
            </w:pPr>
            <w:r w:rsidRPr="00EC47E5">
              <w:rPr>
                <w:rFonts w:ascii="Calibri" w:eastAsia="Arial" w:hAnsi="Calibri" w:cs="Calibri"/>
                <w:color w:val="FFC000"/>
                <w:sz w:val="24"/>
              </w:rPr>
              <w:t>FREE INSTRUCTION</w:t>
            </w:r>
          </w:p>
          <w:p w14:paraId="396EC40F" w14:textId="77777777" w:rsidR="00704A7B" w:rsidRPr="00EC47E5"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4"/>
              </w:rPr>
            </w:pPr>
            <w:r w:rsidRPr="00EC47E5">
              <w:rPr>
                <w:rFonts w:ascii="Calibri" w:eastAsia="Arial" w:hAnsi="Calibri" w:cs="Calibri"/>
                <w:b w:val="0"/>
                <w:color w:val="auto"/>
                <w:sz w:val="24"/>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EC47E5"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4"/>
              </w:rPr>
            </w:pPr>
            <w:r w:rsidRPr="00EC47E5">
              <w:rPr>
                <w:rFonts w:ascii="Calibri" w:eastAsia="Calibri Light" w:hAnsi="Calibri" w:cs="Calibri"/>
                <w:b w:val="0"/>
                <w:color w:val="auto"/>
                <w:sz w:val="24"/>
              </w:rPr>
              <w:t>Schools may invite parents to make a financial contribution to support the school.</w:t>
            </w:r>
          </w:p>
        </w:tc>
      </w:tr>
    </w:tbl>
    <w:p w14:paraId="1BC50914" w14:textId="77777777" w:rsidR="00704A7B" w:rsidRPr="00EC47E5"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EC47E5"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EC47E5" w:rsidRDefault="00704A7B" w:rsidP="00704A7B">
            <w:pPr>
              <w:jc w:val="center"/>
              <w:rPr>
                <w:rFonts w:ascii="Calibri" w:eastAsia="Arial" w:hAnsi="Calibri" w:cs="Calibri"/>
                <w:color w:val="auto"/>
                <w:sz w:val="24"/>
              </w:rPr>
            </w:pPr>
            <w:r w:rsidRPr="00EC47E5">
              <w:rPr>
                <w:rFonts w:ascii="Calibri" w:eastAsia="Arial" w:hAnsi="Calibri" w:cs="Calibri"/>
                <w:noProof/>
                <w:sz w:val="24"/>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EC47E5"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4"/>
              </w:rPr>
            </w:pPr>
            <w:r w:rsidRPr="00EC47E5">
              <w:rPr>
                <w:rFonts w:ascii="Calibri" w:eastAsia="Arial" w:hAnsi="Calibri" w:cs="Calibri"/>
                <w:bCs/>
                <w:color w:val="E57100"/>
                <w:sz w:val="24"/>
              </w:rPr>
              <w:t>PARENT PAYMENT REQUESTS</w:t>
            </w:r>
          </w:p>
          <w:p w14:paraId="552D69B8" w14:textId="77777777" w:rsidR="00704A7B" w:rsidRPr="00EC47E5"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EC47E5">
              <w:rPr>
                <w:rFonts w:ascii="Calibri" w:eastAsia="Arial" w:hAnsi="Calibri" w:cs="Calibri"/>
                <w:b w:val="0"/>
                <w:bCs/>
                <w:color w:val="000000"/>
                <w:sz w:val="24"/>
              </w:rPr>
              <w:t>Schools can request contributions from parents under three categories:</w:t>
            </w:r>
            <w:r w:rsidRPr="00EC47E5">
              <w:rPr>
                <w:rFonts w:ascii="Calibri" w:eastAsia="Arial" w:hAnsi="Calibri" w:cs="Calibri"/>
                <w:b w:val="0"/>
                <w:bCs/>
                <w:noProof/>
                <w:color w:val="auto"/>
                <w:sz w:val="24"/>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EC47E5"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EC47E5" w:rsidRDefault="00704A7B" w:rsidP="00704A7B">
                  <w:pPr>
                    <w:jc w:val="center"/>
                    <w:rPr>
                      <w:rFonts w:ascii="Calibri" w:eastAsia="Arial" w:hAnsi="Calibri" w:cs="Calibri"/>
                      <w:bCs/>
                      <w:color w:val="000000"/>
                      <w:sz w:val="24"/>
                    </w:rPr>
                  </w:pPr>
                  <w:r w:rsidRPr="00EC47E5">
                    <w:rPr>
                      <w:rFonts w:ascii="Calibri" w:eastAsia="Arial" w:hAnsi="Calibri" w:cs="Calibri"/>
                      <w:bCs/>
                      <w:color w:val="000000"/>
                      <w:sz w:val="24"/>
                    </w:rPr>
                    <w:t>Curriculum Contributions</w:t>
                  </w:r>
                </w:p>
                <w:p w14:paraId="37BFD019" w14:textId="77777777" w:rsidR="00704A7B" w:rsidRPr="00EC47E5" w:rsidRDefault="00704A7B" w:rsidP="00704A7B">
                  <w:pPr>
                    <w:rPr>
                      <w:rFonts w:ascii="Calibri" w:eastAsia="Arial" w:hAnsi="Calibri" w:cs="Calibri"/>
                      <w:b w:val="0"/>
                      <w:bCs/>
                      <w:color w:val="000000"/>
                      <w:sz w:val="24"/>
                    </w:rPr>
                  </w:pPr>
                  <w:r w:rsidRPr="00EC47E5">
                    <w:rPr>
                      <w:rFonts w:ascii="Calibri" w:eastAsia="Arial" w:hAnsi="Calibri" w:cs="Calibri"/>
                      <w:b w:val="0"/>
                      <w:bCs/>
                      <w:color w:val="000000"/>
                      <w:sz w:val="24"/>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EC47E5"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EC47E5">
                    <w:rPr>
                      <w:rFonts w:ascii="Calibri" w:eastAsia="Arial" w:hAnsi="Calibri" w:cs="Calibri"/>
                      <w:bCs/>
                      <w:color w:val="000000"/>
                      <w:sz w:val="24"/>
                    </w:rPr>
                    <w:t xml:space="preserve">Other </w:t>
                  </w:r>
                </w:p>
                <w:p w14:paraId="7A3688CA" w14:textId="77777777" w:rsidR="00704A7B" w:rsidRPr="00EC47E5"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EC47E5">
                    <w:rPr>
                      <w:rFonts w:ascii="Calibri" w:eastAsia="Arial" w:hAnsi="Calibri" w:cs="Calibri"/>
                      <w:bCs/>
                      <w:color w:val="000000"/>
                      <w:sz w:val="24"/>
                    </w:rPr>
                    <w:t>Contributions</w:t>
                  </w:r>
                </w:p>
                <w:p w14:paraId="192AA7D1" w14:textId="77777777" w:rsidR="00704A7B" w:rsidRPr="00EC47E5"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EC47E5">
                    <w:rPr>
                      <w:rFonts w:ascii="Calibri" w:eastAsia="Arial" w:hAnsi="Calibri" w:cs="Calibri"/>
                      <w:b w:val="0"/>
                      <w:bCs/>
                      <w:color w:val="000000"/>
                      <w:sz w:val="24"/>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EC47E5"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EC47E5">
                    <w:rPr>
                      <w:rFonts w:ascii="Calibri" w:eastAsia="Arial" w:hAnsi="Calibri" w:cs="Calibri"/>
                      <w:bCs/>
                      <w:color w:val="000000"/>
                      <w:sz w:val="24"/>
                    </w:rPr>
                    <w:t>Extra-Curricular Items and Activities</w:t>
                  </w:r>
                </w:p>
                <w:p w14:paraId="60407BCE" w14:textId="77777777" w:rsidR="00704A7B" w:rsidRPr="00EC47E5"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EC47E5">
                    <w:rPr>
                      <w:rFonts w:ascii="Calibri" w:eastAsia="Arial" w:hAnsi="Calibri" w:cs="Calibri"/>
                      <w:b w:val="0"/>
                      <w:bCs/>
                      <w:color w:val="000000"/>
                      <w:sz w:val="24"/>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EC47E5"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EC47E5">
              <w:rPr>
                <w:rFonts w:ascii="Calibri" w:eastAsia="Arial" w:hAnsi="Calibri" w:cs="Calibri"/>
                <w:b w:val="0"/>
                <w:bCs/>
                <w:color w:val="000000"/>
                <w:sz w:val="24"/>
              </w:rPr>
              <w:t>Schools may also invite parents to supply or purchase educational items to use and own (</w:t>
            </w:r>
            <w:proofErr w:type="gramStart"/>
            <w:r w:rsidRPr="00EC47E5">
              <w:rPr>
                <w:rFonts w:ascii="Calibri" w:eastAsia="Arial" w:hAnsi="Calibri" w:cs="Calibri"/>
                <w:b w:val="0"/>
                <w:bCs/>
                <w:color w:val="000000"/>
                <w:sz w:val="24"/>
              </w:rPr>
              <w:t>e.g.</w:t>
            </w:r>
            <w:proofErr w:type="gramEnd"/>
            <w:r w:rsidRPr="00EC47E5">
              <w:rPr>
                <w:rFonts w:ascii="Calibri" w:eastAsia="Arial" w:hAnsi="Calibri" w:cs="Calibri"/>
                <w:b w:val="0"/>
                <w:bCs/>
                <w:color w:val="000000"/>
                <w:sz w:val="24"/>
              </w:rPr>
              <w:t xml:space="preserve"> textbooks, stationery, digital devices).</w:t>
            </w:r>
          </w:p>
        </w:tc>
      </w:tr>
    </w:tbl>
    <w:p w14:paraId="108495E4" w14:textId="77777777" w:rsidR="00704A7B" w:rsidRPr="00EC47E5"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EC47E5"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EC47E5" w:rsidRDefault="00704A7B" w:rsidP="00704A7B">
            <w:pPr>
              <w:jc w:val="center"/>
              <w:rPr>
                <w:rFonts w:ascii="Calibri" w:eastAsia="Arial" w:hAnsi="Calibri" w:cs="Calibri"/>
                <w:color w:val="auto"/>
                <w:sz w:val="24"/>
              </w:rPr>
            </w:pPr>
            <w:r w:rsidRPr="00EC47E5">
              <w:rPr>
                <w:rFonts w:ascii="Calibri" w:hAnsi="Calibri" w:cs="Calibri"/>
                <w:noProof/>
                <w:sz w:val="24"/>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EC47E5"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4"/>
              </w:rPr>
            </w:pPr>
            <w:r w:rsidRPr="00EC47E5">
              <w:rPr>
                <w:rFonts w:ascii="Calibri" w:eastAsia="Arial" w:hAnsi="Calibri" w:cs="Calibri"/>
                <w:bCs/>
                <w:color w:val="AF272F"/>
                <w:sz w:val="24"/>
              </w:rPr>
              <w:t>FINANCIAL HELP FOR FAMILIES</w:t>
            </w:r>
          </w:p>
          <w:p w14:paraId="45E1C21C" w14:textId="77777777" w:rsidR="00704A7B" w:rsidRPr="00EC47E5"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4"/>
              </w:rPr>
            </w:pPr>
            <w:r w:rsidRPr="00EC47E5">
              <w:rPr>
                <w:rFonts w:ascii="Calibri" w:eastAsia="Arial" w:hAnsi="Calibri" w:cs="Calibri"/>
                <w:b w:val="0"/>
                <w:color w:val="000000"/>
                <w:sz w:val="24"/>
              </w:rPr>
              <w:t>Schools put in place financial hardship arrangements to support families who cannot pay for items or activities so that their child doesn’t miss out.</w:t>
            </w:r>
          </w:p>
          <w:p w14:paraId="00E08A36" w14:textId="77777777" w:rsidR="00704A7B" w:rsidRPr="00EC47E5"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4"/>
              </w:rPr>
            </w:pPr>
            <w:r w:rsidRPr="00EC47E5">
              <w:rPr>
                <w:rFonts w:ascii="Calibri" w:eastAsia="Arial" w:hAnsi="Calibri" w:cs="Calibri"/>
                <w:b w:val="0"/>
                <w:color w:val="000000"/>
                <w:sz w:val="24"/>
              </w:rPr>
              <w:t>Schools have a nominated parent payment contact person(s) that parents can have a confidential discussion with regarding financial hardship arrangements.</w:t>
            </w:r>
          </w:p>
        </w:tc>
      </w:tr>
    </w:tbl>
    <w:p w14:paraId="73B2261B" w14:textId="77777777" w:rsidR="00704A7B" w:rsidRPr="00EC47E5"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EC47E5"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EC47E5" w:rsidRDefault="00704A7B" w:rsidP="00704A7B">
            <w:pPr>
              <w:jc w:val="center"/>
              <w:rPr>
                <w:rFonts w:ascii="Calibri" w:eastAsia="Arial" w:hAnsi="Calibri" w:cs="Calibri"/>
                <w:color w:val="auto"/>
                <w:sz w:val="24"/>
              </w:rPr>
            </w:pPr>
            <w:r w:rsidRPr="00EC47E5">
              <w:rPr>
                <w:rFonts w:ascii="Calibri" w:eastAsia="Arial" w:hAnsi="Calibri" w:cs="Calibri"/>
                <w:noProof/>
                <w:sz w:val="24"/>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EC47E5"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4"/>
              </w:rPr>
            </w:pPr>
            <w:r w:rsidRPr="00EC47E5">
              <w:rPr>
                <w:rFonts w:ascii="Calibri" w:eastAsia="Arial" w:hAnsi="Calibri" w:cs="Calibri"/>
                <w:color w:val="3B3838"/>
                <w:sz w:val="24"/>
              </w:rPr>
              <w:t>SCHOOL PROCESSES</w:t>
            </w:r>
          </w:p>
          <w:p w14:paraId="1710F402" w14:textId="7D947B88" w:rsidR="00704A7B" w:rsidRPr="00EC47E5"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4"/>
              </w:rPr>
            </w:pPr>
            <w:r w:rsidRPr="00EC47E5">
              <w:rPr>
                <w:rFonts w:ascii="Calibri" w:eastAsia="Calibri Light" w:hAnsi="Calibri" w:cs="Calibri"/>
                <w:b w:val="0"/>
                <w:bCs/>
                <w:color w:val="auto"/>
                <w:sz w:val="24"/>
              </w:rPr>
              <w:t xml:space="preserve">Schools must </w:t>
            </w:r>
            <w:r w:rsidR="00F326B6" w:rsidRPr="00EC47E5">
              <w:rPr>
                <w:rFonts w:ascii="Calibri" w:eastAsia="Calibri Light" w:hAnsi="Calibri" w:cs="Calibri"/>
                <w:b w:val="0"/>
                <w:bCs/>
                <w:color w:val="auto"/>
                <w:sz w:val="24"/>
              </w:rPr>
              <w:t xml:space="preserve">obtain school council approval for their parent payment arrangements </w:t>
            </w:r>
            <w:r w:rsidR="000D109B" w:rsidRPr="00EC47E5">
              <w:rPr>
                <w:rFonts w:ascii="Calibri" w:eastAsia="Calibri Light" w:hAnsi="Calibri" w:cs="Calibri"/>
                <w:b w:val="0"/>
                <w:bCs/>
                <w:color w:val="auto"/>
                <w:sz w:val="24"/>
              </w:rPr>
              <w:t xml:space="preserve">and </w:t>
            </w:r>
            <w:r w:rsidRPr="00EC47E5">
              <w:rPr>
                <w:rFonts w:ascii="Calibri" w:eastAsia="Calibri Light" w:hAnsi="Calibri" w:cs="Calibri"/>
                <w:b w:val="0"/>
                <w:bCs/>
                <w:color w:val="auto"/>
                <w:sz w:val="24"/>
              </w:rPr>
              <w:t>publish all requests and communications for each year level on their school website for transparency.</w:t>
            </w:r>
          </w:p>
        </w:tc>
      </w:tr>
    </w:tbl>
    <w:p w14:paraId="1983556B" w14:textId="72E14E8A" w:rsidR="00122369" w:rsidRPr="00EC47E5" w:rsidRDefault="00704A7B" w:rsidP="00704A7B">
      <w:pPr>
        <w:rPr>
          <w:rFonts w:ascii="Calibri" w:eastAsia="Arial" w:hAnsi="Calibri" w:cs="Calibri"/>
          <w:sz w:val="24"/>
        </w:rPr>
      </w:pPr>
      <w:r w:rsidRPr="00EC47E5">
        <w:rPr>
          <w:rFonts w:ascii="Calibri" w:eastAsia="Arial" w:hAnsi="Calibri" w:cs="Calibri"/>
          <w:noProof/>
          <w:sz w:val="24"/>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EC47E5">
        <w:rPr>
          <w:rFonts w:ascii="Calibri" w:eastAsia="Arial" w:hAnsi="Calibri" w:cs="Calibri"/>
          <w:noProof/>
          <w:sz w:val="24"/>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EC47E5" w:rsidSect="00CE6134">
      <w:headerReference w:type="even" r:id="rId23"/>
      <w:headerReference w:type="default" r:id="rId24"/>
      <w:footerReference w:type="even" r:id="rId25"/>
      <w:footerReference w:type="default" r:id="rId26"/>
      <w:headerReference w:type="first" r:id="rId27"/>
      <w:footerReference w:type="first" r:id="rId28"/>
      <w:pgSz w:w="11900" w:h="16840"/>
      <w:pgMar w:top="993" w:right="560" w:bottom="142" w:left="567"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E20E" w14:textId="77777777" w:rsidR="00700106" w:rsidRDefault="00700106" w:rsidP="003967DD">
      <w:pPr>
        <w:spacing w:after="0"/>
      </w:pPr>
      <w:r>
        <w:separator/>
      </w:r>
    </w:p>
  </w:endnote>
  <w:endnote w:type="continuationSeparator" w:id="0">
    <w:p w14:paraId="67403D9C" w14:textId="77777777" w:rsidR="00700106" w:rsidRDefault="00700106" w:rsidP="003967DD">
      <w:pPr>
        <w:spacing w:after="0"/>
      </w:pPr>
      <w:r>
        <w:continuationSeparator/>
      </w:r>
    </w:p>
  </w:endnote>
  <w:endnote w:type="continuationNotice" w:id="1">
    <w:p w14:paraId="5BB16F7D" w14:textId="77777777" w:rsidR="00700106" w:rsidRDefault="00700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FA19" w14:textId="77777777" w:rsidR="00506F3A" w:rsidRDefault="00506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ED5C" w14:textId="77777777" w:rsidR="00506F3A" w:rsidRDefault="00506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EA13" w14:textId="77777777" w:rsidR="00700106" w:rsidRDefault="00700106" w:rsidP="003967DD">
      <w:pPr>
        <w:spacing w:after="0"/>
      </w:pPr>
      <w:r>
        <w:separator/>
      </w:r>
    </w:p>
  </w:footnote>
  <w:footnote w:type="continuationSeparator" w:id="0">
    <w:p w14:paraId="3A7E823C" w14:textId="77777777" w:rsidR="00700106" w:rsidRDefault="00700106" w:rsidP="003967DD">
      <w:pPr>
        <w:spacing w:after="0"/>
      </w:pPr>
      <w:r>
        <w:continuationSeparator/>
      </w:r>
    </w:p>
  </w:footnote>
  <w:footnote w:type="continuationNotice" w:id="1">
    <w:p w14:paraId="00C27219" w14:textId="77777777" w:rsidR="00700106" w:rsidRDefault="007001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5510" w14:textId="77777777" w:rsidR="00506F3A" w:rsidRDefault="00506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2A82D507" w:rsidR="00566211" w:rsidRDefault="00150C21">
    <w:r>
      <w:rPr>
        <w:noProof/>
      </w:rPr>
      <w:drawing>
        <wp:anchor distT="0" distB="0" distL="114300" distR="114300" simplePos="0" relativeHeight="251657216"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CA4C" w14:textId="77777777" w:rsidR="00506F3A" w:rsidRDefault="0050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273713B"/>
    <w:multiLevelType w:val="hybridMultilevel"/>
    <w:tmpl w:val="8F809BD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1A6677F9"/>
    <w:multiLevelType w:val="hybridMultilevel"/>
    <w:tmpl w:val="B1442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6" w15:restartNumberingAfterBreak="0">
    <w:nsid w:val="1ECA58E5"/>
    <w:multiLevelType w:val="hybridMultilevel"/>
    <w:tmpl w:val="2DAED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8B6BD7"/>
    <w:multiLevelType w:val="hybridMultilevel"/>
    <w:tmpl w:val="240C3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6C0797"/>
    <w:multiLevelType w:val="hybridMultilevel"/>
    <w:tmpl w:val="1032AF0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4364EB"/>
    <w:multiLevelType w:val="hybridMultilevel"/>
    <w:tmpl w:val="E0360A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3C2223C"/>
    <w:multiLevelType w:val="hybridMultilevel"/>
    <w:tmpl w:val="0650A79E"/>
    <w:lvl w:ilvl="0" w:tplc="CE46001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48C624B"/>
    <w:multiLevelType w:val="hybridMultilevel"/>
    <w:tmpl w:val="633456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83A76"/>
    <w:multiLevelType w:val="hybridMultilevel"/>
    <w:tmpl w:val="FB7C63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734432"/>
    <w:multiLevelType w:val="hybridMultilevel"/>
    <w:tmpl w:val="EFC03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AA3E60"/>
    <w:multiLevelType w:val="hybridMultilevel"/>
    <w:tmpl w:val="1AB059C0"/>
    <w:lvl w:ilvl="0" w:tplc="18524A6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AF75B2"/>
    <w:multiLevelType w:val="hybridMultilevel"/>
    <w:tmpl w:val="E9809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E3448B"/>
    <w:multiLevelType w:val="hybridMultilevel"/>
    <w:tmpl w:val="A7AAB7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EDB72DC"/>
    <w:multiLevelType w:val="hybridMultilevel"/>
    <w:tmpl w:val="5B22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E910D5"/>
    <w:multiLevelType w:val="hybridMultilevel"/>
    <w:tmpl w:val="F5F2073E"/>
    <w:lvl w:ilvl="0" w:tplc="33AE2C20">
      <w:start w:val="1"/>
      <w:numFmt w:val="bullet"/>
      <w:lvlText w:val="·"/>
      <w:lvlJc w:val="left"/>
      <w:pPr>
        <w:ind w:left="644"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40"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2"/>
  </w:num>
  <w:num w:numId="13">
    <w:abstractNumId w:val="28"/>
  </w:num>
  <w:num w:numId="14">
    <w:abstractNumId w:val="29"/>
  </w:num>
  <w:num w:numId="15">
    <w:abstractNumId w:val="19"/>
  </w:num>
  <w:num w:numId="16">
    <w:abstractNumId w:val="26"/>
  </w:num>
  <w:num w:numId="17">
    <w:abstractNumId w:val="20"/>
  </w:num>
  <w:num w:numId="18">
    <w:abstractNumId w:val="30"/>
  </w:num>
  <w:num w:numId="19">
    <w:abstractNumId w:val="40"/>
  </w:num>
  <w:num w:numId="20">
    <w:abstractNumId w:val="15"/>
  </w:num>
  <w:num w:numId="21">
    <w:abstractNumId w:val="11"/>
  </w:num>
  <w:num w:numId="22">
    <w:abstractNumId w:val="39"/>
  </w:num>
  <w:num w:numId="23">
    <w:abstractNumId w:val="35"/>
  </w:num>
  <w:num w:numId="24">
    <w:abstractNumId w:val="12"/>
  </w:num>
  <w:num w:numId="25">
    <w:abstractNumId w:val="27"/>
  </w:num>
  <w:num w:numId="26">
    <w:abstractNumId w:val="21"/>
  </w:num>
  <w:num w:numId="27">
    <w:abstractNumId w:val="34"/>
  </w:num>
  <w:num w:numId="28">
    <w:abstractNumId w:val="36"/>
  </w:num>
  <w:num w:numId="29">
    <w:abstractNumId w:val="13"/>
  </w:num>
  <w:num w:numId="30">
    <w:abstractNumId w:val="23"/>
  </w:num>
  <w:num w:numId="31">
    <w:abstractNumId w:val="16"/>
  </w:num>
  <w:num w:numId="32">
    <w:abstractNumId w:val="17"/>
  </w:num>
  <w:num w:numId="33">
    <w:abstractNumId w:val="14"/>
  </w:num>
  <w:num w:numId="34">
    <w:abstractNumId w:val="32"/>
  </w:num>
  <w:num w:numId="35">
    <w:abstractNumId w:val="31"/>
  </w:num>
  <w:num w:numId="36">
    <w:abstractNumId w:val="38"/>
  </w:num>
  <w:num w:numId="37">
    <w:abstractNumId w:val="24"/>
  </w:num>
  <w:num w:numId="38">
    <w:abstractNumId w:val="33"/>
  </w:num>
  <w:num w:numId="39">
    <w:abstractNumId w:val="18"/>
  </w:num>
  <w:num w:numId="40">
    <w:abstractNumId w:val="2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2123"/>
    <w:rsid w:val="00013339"/>
    <w:rsid w:val="000159E9"/>
    <w:rsid w:val="000256E2"/>
    <w:rsid w:val="00037C3F"/>
    <w:rsid w:val="000705E5"/>
    <w:rsid w:val="000710B5"/>
    <w:rsid w:val="00080DA9"/>
    <w:rsid w:val="000861DD"/>
    <w:rsid w:val="000A47D4"/>
    <w:rsid w:val="000C600E"/>
    <w:rsid w:val="000D109B"/>
    <w:rsid w:val="000D6B5B"/>
    <w:rsid w:val="00122369"/>
    <w:rsid w:val="00150C21"/>
    <w:rsid w:val="00150E0F"/>
    <w:rsid w:val="00157212"/>
    <w:rsid w:val="0016287D"/>
    <w:rsid w:val="001A03A5"/>
    <w:rsid w:val="001A04DD"/>
    <w:rsid w:val="001A2900"/>
    <w:rsid w:val="001C33ED"/>
    <w:rsid w:val="001D0D94"/>
    <w:rsid w:val="001D13F9"/>
    <w:rsid w:val="001D42EE"/>
    <w:rsid w:val="001F39DD"/>
    <w:rsid w:val="00201E3A"/>
    <w:rsid w:val="00207704"/>
    <w:rsid w:val="00227001"/>
    <w:rsid w:val="002512BE"/>
    <w:rsid w:val="0027471A"/>
    <w:rsid w:val="00275FB8"/>
    <w:rsid w:val="002849F9"/>
    <w:rsid w:val="0029106D"/>
    <w:rsid w:val="002947A0"/>
    <w:rsid w:val="002A4A96"/>
    <w:rsid w:val="002C3391"/>
    <w:rsid w:val="002E14AB"/>
    <w:rsid w:val="002E3BED"/>
    <w:rsid w:val="002E3D43"/>
    <w:rsid w:val="002F41D7"/>
    <w:rsid w:val="002F6115"/>
    <w:rsid w:val="00312720"/>
    <w:rsid w:val="00315420"/>
    <w:rsid w:val="00343AFC"/>
    <w:rsid w:val="0034745C"/>
    <w:rsid w:val="00361449"/>
    <w:rsid w:val="00365B2C"/>
    <w:rsid w:val="003962F5"/>
    <w:rsid w:val="003967DD"/>
    <w:rsid w:val="003A0B79"/>
    <w:rsid w:val="003A4C39"/>
    <w:rsid w:val="003B565F"/>
    <w:rsid w:val="003F686F"/>
    <w:rsid w:val="00412AB6"/>
    <w:rsid w:val="004219DD"/>
    <w:rsid w:val="0042284B"/>
    <w:rsid w:val="0042333B"/>
    <w:rsid w:val="004234F7"/>
    <w:rsid w:val="00443E58"/>
    <w:rsid w:val="00463745"/>
    <w:rsid w:val="004A1C14"/>
    <w:rsid w:val="004A2E74"/>
    <w:rsid w:val="004A44C2"/>
    <w:rsid w:val="004A67F5"/>
    <w:rsid w:val="004B2ED6"/>
    <w:rsid w:val="004C3705"/>
    <w:rsid w:val="004D67D7"/>
    <w:rsid w:val="00500ADA"/>
    <w:rsid w:val="00506F3A"/>
    <w:rsid w:val="00512BBA"/>
    <w:rsid w:val="00530822"/>
    <w:rsid w:val="00533C5C"/>
    <w:rsid w:val="0053701E"/>
    <w:rsid w:val="0054254A"/>
    <w:rsid w:val="00543967"/>
    <w:rsid w:val="0055133B"/>
    <w:rsid w:val="00555277"/>
    <w:rsid w:val="00566211"/>
    <w:rsid w:val="00567CF0"/>
    <w:rsid w:val="00573B99"/>
    <w:rsid w:val="00584158"/>
    <w:rsid w:val="00584366"/>
    <w:rsid w:val="00587D75"/>
    <w:rsid w:val="00592050"/>
    <w:rsid w:val="005A4F12"/>
    <w:rsid w:val="005B4C36"/>
    <w:rsid w:val="005B7DB7"/>
    <w:rsid w:val="005C76F4"/>
    <w:rsid w:val="005D3BD5"/>
    <w:rsid w:val="005D466E"/>
    <w:rsid w:val="005E0713"/>
    <w:rsid w:val="00624A55"/>
    <w:rsid w:val="0063191C"/>
    <w:rsid w:val="006334D0"/>
    <w:rsid w:val="006404FA"/>
    <w:rsid w:val="006438C7"/>
    <w:rsid w:val="006523D7"/>
    <w:rsid w:val="00665E78"/>
    <w:rsid w:val="006671CE"/>
    <w:rsid w:val="0067181D"/>
    <w:rsid w:val="00691D0A"/>
    <w:rsid w:val="006A1F8A"/>
    <w:rsid w:val="006A25AC"/>
    <w:rsid w:val="006C2807"/>
    <w:rsid w:val="006C45C0"/>
    <w:rsid w:val="006C5FAE"/>
    <w:rsid w:val="006E2B9A"/>
    <w:rsid w:val="006E54F7"/>
    <w:rsid w:val="006F6244"/>
    <w:rsid w:val="00700106"/>
    <w:rsid w:val="00704A7B"/>
    <w:rsid w:val="0071065F"/>
    <w:rsid w:val="00710CED"/>
    <w:rsid w:val="00730901"/>
    <w:rsid w:val="00733E24"/>
    <w:rsid w:val="00735566"/>
    <w:rsid w:val="0074239C"/>
    <w:rsid w:val="00747D57"/>
    <w:rsid w:val="00764E54"/>
    <w:rsid w:val="00767573"/>
    <w:rsid w:val="00772008"/>
    <w:rsid w:val="007925CA"/>
    <w:rsid w:val="00792CC8"/>
    <w:rsid w:val="007B556E"/>
    <w:rsid w:val="007D3E38"/>
    <w:rsid w:val="007D40FC"/>
    <w:rsid w:val="008065DA"/>
    <w:rsid w:val="00811CB6"/>
    <w:rsid w:val="00832CF0"/>
    <w:rsid w:val="00882472"/>
    <w:rsid w:val="00890680"/>
    <w:rsid w:val="00892E24"/>
    <w:rsid w:val="008A6544"/>
    <w:rsid w:val="008B1737"/>
    <w:rsid w:val="008B5321"/>
    <w:rsid w:val="008D077F"/>
    <w:rsid w:val="008D0F25"/>
    <w:rsid w:val="008E0642"/>
    <w:rsid w:val="008F3D35"/>
    <w:rsid w:val="009134CB"/>
    <w:rsid w:val="00952690"/>
    <w:rsid w:val="00954B9A"/>
    <w:rsid w:val="009746CC"/>
    <w:rsid w:val="00981974"/>
    <w:rsid w:val="0099358C"/>
    <w:rsid w:val="009D0B2C"/>
    <w:rsid w:val="009E6466"/>
    <w:rsid w:val="009F6A77"/>
    <w:rsid w:val="00A06703"/>
    <w:rsid w:val="00A074AC"/>
    <w:rsid w:val="00A14E92"/>
    <w:rsid w:val="00A31926"/>
    <w:rsid w:val="00A710DF"/>
    <w:rsid w:val="00A83E9F"/>
    <w:rsid w:val="00AA7F07"/>
    <w:rsid w:val="00B21562"/>
    <w:rsid w:val="00B320A1"/>
    <w:rsid w:val="00B37782"/>
    <w:rsid w:val="00B54626"/>
    <w:rsid w:val="00B775D4"/>
    <w:rsid w:val="00B8177A"/>
    <w:rsid w:val="00B92ADD"/>
    <w:rsid w:val="00BA313B"/>
    <w:rsid w:val="00BB48D1"/>
    <w:rsid w:val="00BF21AE"/>
    <w:rsid w:val="00C21A41"/>
    <w:rsid w:val="00C539BB"/>
    <w:rsid w:val="00C76043"/>
    <w:rsid w:val="00CC5AA8"/>
    <w:rsid w:val="00CD5993"/>
    <w:rsid w:val="00CE1B8B"/>
    <w:rsid w:val="00CE6134"/>
    <w:rsid w:val="00CE7916"/>
    <w:rsid w:val="00CE7C2B"/>
    <w:rsid w:val="00CF24BF"/>
    <w:rsid w:val="00CF39EB"/>
    <w:rsid w:val="00CF3D06"/>
    <w:rsid w:val="00D17E55"/>
    <w:rsid w:val="00D21137"/>
    <w:rsid w:val="00D47B92"/>
    <w:rsid w:val="00D5052B"/>
    <w:rsid w:val="00D80251"/>
    <w:rsid w:val="00D81E0F"/>
    <w:rsid w:val="00D9777A"/>
    <w:rsid w:val="00DC4D0D"/>
    <w:rsid w:val="00DF1508"/>
    <w:rsid w:val="00E11151"/>
    <w:rsid w:val="00E25430"/>
    <w:rsid w:val="00E32E98"/>
    <w:rsid w:val="00E334A1"/>
    <w:rsid w:val="00E34263"/>
    <w:rsid w:val="00E34721"/>
    <w:rsid w:val="00E4317E"/>
    <w:rsid w:val="00E45754"/>
    <w:rsid w:val="00E46A64"/>
    <w:rsid w:val="00E47519"/>
    <w:rsid w:val="00E5030B"/>
    <w:rsid w:val="00E53171"/>
    <w:rsid w:val="00E63200"/>
    <w:rsid w:val="00E64758"/>
    <w:rsid w:val="00E77EB9"/>
    <w:rsid w:val="00E81F31"/>
    <w:rsid w:val="00EA2414"/>
    <w:rsid w:val="00EC47E5"/>
    <w:rsid w:val="00ED0084"/>
    <w:rsid w:val="00F21D52"/>
    <w:rsid w:val="00F326B6"/>
    <w:rsid w:val="00F5271F"/>
    <w:rsid w:val="00F52CFB"/>
    <w:rsid w:val="00F85737"/>
    <w:rsid w:val="00F94715"/>
    <w:rsid w:val="00FA3426"/>
    <w:rsid w:val="00FB591E"/>
    <w:rsid w:val="00FB7BF3"/>
    <w:rsid w:val="00FC7DD2"/>
    <w:rsid w:val="00FD6B2A"/>
    <w:rsid w:val="00FF0E9B"/>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paragraph" w:styleId="NoSpacing">
    <w:name w:val="No Spacing"/>
    <w:uiPriority w:val="1"/>
    <w:qFormat/>
    <w:rsid w:val="00792CC8"/>
    <w:rPr>
      <w:rFonts w:ascii="Times New Roman" w:eastAsia="Times New Roman" w:hAnsi="Times New Roman" w:cs="Times New Roman"/>
      <w:color w:val="000000"/>
      <w:kern w:val="28"/>
      <w:sz w:val="20"/>
      <w:szCs w:val="20"/>
      <w:lang w:val="en-AU" w:eastAsia="en-AU"/>
    </w:rPr>
  </w:style>
  <w:style w:type="paragraph" w:styleId="BodyText">
    <w:name w:val="Body Text"/>
    <w:basedOn w:val="Normal"/>
    <w:link w:val="BodyTextChar"/>
    <w:semiHidden/>
    <w:unhideWhenUsed/>
    <w:rsid w:val="00B320A1"/>
    <w:rPr>
      <w:rFonts w:ascii="Times New Roman" w:eastAsia="Times New Roman" w:hAnsi="Times New Roman" w:cs="Times New Roman"/>
      <w:sz w:val="24"/>
      <w:lang w:val="en-AU"/>
    </w:rPr>
  </w:style>
  <w:style w:type="character" w:customStyle="1" w:styleId="BodyTextChar">
    <w:name w:val="Body Text Char"/>
    <w:basedOn w:val="DefaultParagraphFont"/>
    <w:link w:val="BodyText"/>
    <w:semiHidden/>
    <w:rsid w:val="00B320A1"/>
    <w:rPr>
      <w:rFonts w:ascii="Times New Roman" w:eastAsia="Times New Roman" w:hAnsi="Times New Roman" w:cs="Times New Roman"/>
      <w:lang w:val="en-AU"/>
    </w:rPr>
  </w:style>
  <w:style w:type="paragraph" w:customStyle="1" w:styleId="Default">
    <w:name w:val="Default"/>
    <w:rsid w:val="00B8177A"/>
    <w:pPr>
      <w:autoSpaceDE w:val="0"/>
      <w:autoSpaceDN w:val="0"/>
      <w:adjustRightInd w:val="0"/>
    </w:pPr>
    <w:rPr>
      <w:rFonts w:ascii="Arial" w:eastAsia="Times New Roman" w:hAnsi="Arial" w:cs="Arial"/>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765883910">
      <w:bodyDiv w:val="1"/>
      <w:marLeft w:val="0"/>
      <w:marRight w:val="0"/>
      <w:marTop w:val="0"/>
      <w:marBottom w:val="0"/>
      <w:divBdr>
        <w:top w:val="none" w:sz="0" w:space="0" w:color="auto"/>
        <w:left w:val="none" w:sz="0" w:space="0" w:color="auto"/>
        <w:bottom w:val="none" w:sz="0" w:space="0" w:color="auto"/>
        <w:right w:val="none" w:sz="0" w:space="0" w:color="auto"/>
      </w:divBdr>
    </w:div>
    <w:div w:id="850217972">
      <w:bodyDiv w:val="1"/>
      <w:marLeft w:val="0"/>
      <w:marRight w:val="0"/>
      <w:marTop w:val="0"/>
      <w:marBottom w:val="0"/>
      <w:divBdr>
        <w:top w:val="none" w:sz="0" w:space="0" w:color="auto"/>
        <w:left w:val="none" w:sz="0" w:space="0" w:color="auto"/>
        <w:bottom w:val="none" w:sz="0" w:space="0" w:color="auto"/>
        <w:right w:val="none" w:sz="0" w:space="0" w:color="auto"/>
      </w:divBdr>
    </w:div>
    <w:div w:id="115352378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13075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mailto:spring.gully.ps@education.vic.gov.au" TargetMode="External"/><Relationship Id="rId17" Type="http://schemas.openxmlformats.org/officeDocument/2006/relationships/hyperlink" Target="mailto:francis.trezise@education.vic.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pringgullyprimary@cos.net.au"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us01.safelinks.protection.outlook.com/?url=https%3A%2F%2Fparent.cos.net.au%2F&amp;data=05%7C01%7Csonia.lewis%40education.vic.gov.au%7Cd320615102c64c91782808dab30b46da%7Cd96cb3371a8744cfb69b3cec334a4c1f%7C0%7C0%7C638019158264092981%7CUnknown%7CTWFpbGZsb3d8eyJWIjoiMC4wLjAwMDAiLCJQIjoiV2luMzIiLCJBTiI6Ik1haWwiLCJXVCI6Mn0%3D%7C3000%7C%7C%7C&amp;sdata=g%2BehjVNmGfgm3Z67NGvBetrsx4TT74CbmNyj%2BKhlBc0%3D&amp;reserved=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1D63-B91F-4912-863C-807A0855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Sonia Lewis</cp:lastModifiedBy>
  <cp:revision>24</cp:revision>
  <cp:lastPrinted>2021-10-28T01:52:00Z</cp:lastPrinted>
  <dcterms:created xsi:type="dcterms:W3CDTF">2021-09-06T02:36:00Z</dcterms:created>
  <dcterms:modified xsi:type="dcterms:W3CDTF">2022-11-08T00:30:00Z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