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06201" w14:textId="77777777" w:rsidR="009216F0" w:rsidRDefault="009216F0" w:rsidP="009C6367">
      <w:pPr>
        <w:spacing w:after="40" w:line="276" w:lineRule="auto"/>
        <w:rPr>
          <w:sz w:val="21"/>
          <w:szCs w:val="21"/>
        </w:rPr>
      </w:pPr>
    </w:p>
    <w:p w14:paraId="64479A1E" w14:textId="34052EB2" w:rsidR="00D84BFC" w:rsidRPr="009F0C51" w:rsidRDefault="00D84BFC" w:rsidP="00AD2BB6">
      <w:pPr>
        <w:spacing w:after="40" w:line="276" w:lineRule="auto"/>
        <w:jc w:val="both"/>
        <w:rPr>
          <w:color w:val="000000" w:themeColor="text1"/>
          <w:sz w:val="20"/>
          <w:szCs w:val="20"/>
        </w:rPr>
      </w:pPr>
      <w:r w:rsidRPr="009F0C51">
        <w:rPr>
          <w:color w:val="000000" w:themeColor="text1"/>
          <w:sz w:val="20"/>
          <w:szCs w:val="20"/>
        </w:rPr>
        <w:t>Dear Parents and Guardians,</w:t>
      </w:r>
    </w:p>
    <w:p w14:paraId="0952DC2C" w14:textId="5501CD01" w:rsidR="00EC3B47" w:rsidRPr="009F0C51" w:rsidRDefault="00EC3B47" w:rsidP="00AD2BB6">
      <w:pPr>
        <w:spacing w:after="40" w:line="276" w:lineRule="auto"/>
        <w:jc w:val="both"/>
        <w:rPr>
          <w:color w:val="000000" w:themeColor="text1"/>
          <w:sz w:val="20"/>
          <w:szCs w:val="20"/>
        </w:rPr>
      </w:pPr>
      <w:r w:rsidRPr="009F0C51">
        <w:rPr>
          <w:color w:val="000000" w:themeColor="text1"/>
          <w:sz w:val="20"/>
          <w:szCs w:val="20"/>
        </w:rPr>
        <w:t xml:space="preserve">Thank you so much for supporting </w:t>
      </w:r>
      <w:r w:rsidR="00644633" w:rsidRPr="009F0C51">
        <w:rPr>
          <w:color w:val="000000" w:themeColor="text1"/>
          <w:sz w:val="20"/>
          <w:szCs w:val="20"/>
        </w:rPr>
        <w:t>our school, especially through fundraising.</w:t>
      </w:r>
      <w:r w:rsidRPr="009F0C51">
        <w:rPr>
          <w:color w:val="000000" w:themeColor="text1"/>
          <w:sz w:val="20"/>
          <w:szCs w:val="20"/>
        </w:rPr>
        <w:t xml:space="preserve"> This term, we are hosting a </w:t>
      </w:r>
      <w:r w:rsidR="00D84BFC" w:rsidRPr="009F0C51">
        <w:rPr>
          <w:b/>
          <w:bCs/>
          <w:color w:val="000000" w:themeColor="text1"/>
          <w:sz w:val="20"/>
          <w:szCs w:val="20"/>
        </w:rPr>
        <w:t>Colour Explosion</w:t>
      </w:r>
      <w:r w:rsidR="00364FE2" w:rsidRPr="009F0C51">
        <w:rPr>
          <w:color w:val="000000" w:themeColor="text1"/>
          <w:sz w:val="20"/>
          <w:szCs w:val="20"/>
        </w:rPr>
        <w:t xml:space="preserve"> </w:t>
      </w:r>
      <w:r w:rsidRPr="009F0C51">
        <w:rPr>
          <w:b/>
          <w:bCs/>
          <w:color w:val="000000" w:themeColor="text1"/>
          <w:sz w:val="20"/>
          <w:szCs w:val="20"/>
        </w:rPr>
        <w:t>School Fun</w:t>
      </w:r>
      <w:r w:rsidR="00364FE2" w:rsidRPr="009F0C51">
        <w:rPr>
          <w:b/>
          <w:bCs/>
          <w:color w:val="000000" w:themeColor="text1"/>
          <w:sz w:val="20"/>
          <w:szCs w:val="20"/>
        </w:rPr>
        <w:t xml:space="preserve"> Run</w:t>
      </w:r>
      <w:r w:rsidRPr="009F0C51">
        <w:rPr>
          <w:b/>
          <w:bCs/>
          <w:color w:val="000000" w:themeColor="text1"/>
          <w:sz w:val="20"/>
          <w:szCs w:val="20"/>
        </w:rPr>
        <w:t xml:space="preserve"> </w:t>
      </w:r>
      <w:r w:rsidR="00644633" w:rsidRPr="009F0C51">
        <w:rPr>
          <w:color w:val="000000" w:themeColor="text1"/>
          <w:sz w:val="20"/>
          <w:szCs w:val="20"/>
        </w:rPr>
        <w:t>to help us</w:t>
      </w:r>
      <w:r w:rsidR="009C6367" w:rsidRPr="009F0C51">
        <w:rPr>
          <w:color w:val="000000" w:themeColor="text1"/>
          <w:sz w:val="20"/>
          <w:szCs w:val="20"/>
        </w:rPr>
        <w:t xml:space="preserve"> fundraise for</w:t>
      </w:r>
      <w:r w:rsidR="00C3371E">
        <w:rPr>
          <w:color w:val="000000" w:themeColor="text1"/>
          <w:sz w:val="20"/>
          <w:szCs w:val="20"/>
        </w:rPr>
        <w:t xml:space="preserve"> our school grounds</w:t>
      </w:r>
      <w:r w:rsidRPr="009F0C51">
        <w:rPr>
          <w:color w:val="000000" w:themeColor="text1"/>
          <w:sz w:val="20"/>
          <w:szCs w:val="20"/>
        </w:rPr>
        <w:t xml:space="preserve">. </w:t>
      </w:r>
    </w:p>
    <w:p w14:paraId="6E2DC930" w14:textId="77777777" w:rsidR="009C6367" w:rsidRPr="009F0C51" w:rsidRDefault="009C6367" w:rsidP="00AD2BB6">
      <w:pPr>
        <w:spacing w:after="40" w:line="276" w:lineRule="auto"/>
        <w:jc w:val="both"/>
        <w:rPr>
          <w:color w:val="000000" w:themeColor="text1"/>
          <w:sz w:val="10"/>
          <w:szCs w:val="10"/>
        </w:rPr>
      </w:pPr>
    </w:p>
    <w:p w14:paraId="79BD9800" w14:textId="4B8206FB" w:rsidR="00364FE2" w:rsidRPr="009F0C51" w:rsidRDefault="00F53FB0" w:rsidP="00AD2BB6">
      <w:pPr>
        <w:spacing w:after="40" w:line="276" w:lineRule="auto"/>
        <w:jc w:val="both"/>
        <w:rPr>
          <w:color w:val="000000" w:themeColor="text1"/>
          <w:sz w:val="20"/>
          <w:szCs w:val="20"/>
        </w:rPr>
      </w:pPr>
      <w:r w:rsidRPr="009F0C51">
        <w:rPr>
          <w:b/>
          <w:bCs/>
          <w:color w:val="000000" w:themeColor="text1"/>
          <w:sz w:val="20"/>
          <w:szCs w:val="20"/>
        </w:rPr>
        <w:t xml:space="preserve">When is the </w:t>
      </w:r>
      <w:r w:rsidR="00FD6BFC" w:rsidRPr="009F0C51">
        <w:rPr>
          <w:b/>
          <w:bCs/>
          <w:color w:val="000000" w:themeColor="text1"/>
          <w:sz w:val="20"/>
          <w:szCs w:val="20"/>
        </w:rPr>
        <w:t>Colour Explosion</w:t>
      </w:r>
      <w:r w:rsidR="00364FE2" w:rsidRPr="009F0C51">
        <w:rPr>
          <w:b/>
          <w:bCs/>
          <w:color w:val="000000" w:themeColor="text1"/>
          <w:sz w:val="20"/>
          <w:szCs w:val="20"/>
        </w:rPr>
        <w:t xml:space="preserve"> </w:t>
      </w:r>
      <w:r w:rsidRPr="009F0C51">
        <w:rPr>
          <w:b/>
          <w:bCs/>
          <w:color w:val="000000" w:themeColor="text1"/>
          <w:sz w:val="20"/>
          <w:szCs w:val="20"/>
        </w:rPr>
        <w:t xml:space="preserve">School </w:t>
      </w:r>
      <w:r w:rsidR="00364FE2" w:rsidRPr="009F0C51">
        <w:rPr>
          <w:b/>
          <w:bCs/>
          <w:color w:val="000000" w:themeColor="text1"/>
          <w:sz w:val="20"/>
          <w:szCs w:val="20"/>
        </w:rPr>
        <w:t>Fun Run</w:t>
      </w:r>
      <w:r w:rsidRPr="009F0C51">
        <w:rPr>
          <w:b/>
          <w:bCs/>
          <w:color w:val="000000" w:themeColor="text1"/>
          <w:sz w:val="20"/>
          <w:szCs w:val="20"/>
        </w:rPr>
        <w:t xml:space="preserve">? </w:t>
      </w:r>
      <w:r w:rsidRPr="009F0C51">
        <w:rPr>
          <w:color w:val="000000" w:themeColor="text1"/>
          <w:sz w:val="20"/>
          <w:szCs w:val="20"/>
        </w:rPr>
        <w:t xml:space="preserve">We will be hosting our </w:t>
      </w:r>
      <w:r w:rsidR="00364FE2" w:rsidRPr="009F0C51">
        <w:rPr>
          <w:color w:val="000000" w:themeColor="text1"/>
          <w:sz w:val="20"/>
          <w:szCs w:val="20"/>
        </w:rPr>
        <w:t xml:space="preserve">Colour Explosion </w:t>
      </w:r>
      <w:r w:rsidR="00FD6BFC" w:rsidRPr="009F0C51">
        <w:rPr>
          <w:color w:val="000000" w:themeColor="text1"/>
          <w:sz w:val="20"/>
          <w:szCs w:val="20"/>
        </w:rPr>
        <w:t xml:space="preserve">School </w:t>
      </w:r>
      <w:r w:rsidRPr="009F0C51">
        <w:rPr>
          <w:color w:val="000000" w:themeColor="text1"/>
          <w:sz w:val="20"/>
          <w:szCs w:val="20"/>
        </w:rPr>
        <w:t xml:space="preserve">Fun Run </w:t>
      </w:r>
      <w:r w:rsidRPr="00C3371E">
        <w:rPr>
          <w:color w:val="000000" w:themeColor="text1"/>
          <w:sz w:val="20"/>
          <w:szCs w:val="20"/>
        </w:rPr>
        <w:t xml:space="preserve">on </w:t>
      </w:r>
      <w:r w:rsidR="00C3371E" w:rsidRPr="00C3371E">
        <w:rPr>
          <w:color w:val="000000" w:themeColor="text1"/>
          <w:sz w:val="20"/>
          <w:szCs w:val="20"/>
        </w:rPr>
        <w:t>11</w:t>
      </w:r>
      <w:r w:rsidR="00861E71" w:rsidRPr="00C3371E">
        <w:rPr>
          <w:color w:val="000000" w:themeColor="text1"/>
          <w:sz w:val="20"/>
          <w:szCs w:val="20"/>
        </w:rPr>
        <w:t>/</w:t>
      </w:r>
      <w:r w:rsidR="00C3371E" w:rsidRPr="00C3371E">
        <w:rPr>
          <w:color w:val="000000" w:themeColor="text1"/>
          <w:sz w:val="20"/>
          <w:szCs w:val="20"/>
        </w:rPr>
        <w:t>03</w:t>
      </w:r>
      <w:r w:rsidR="00861E71" w:rsidRPr="00C3371E">
        <w:rPr>
          <w:color w:val="000000" w:themeColor="text1"/>
          <w:sz w:val="20"/>
          <w:szCs w:val="20"/>
        </w:rPr>
        <w:t>/</w:t>
      </w:r>
      <w:r w:rsidR="00C3371E" w:rsidRPr="00C3371E">
        <w:rPr>
          <w:color w:val="000000" w:themeColor="text1"/>
          <w:sz w:val="20"/>
          <w:szCs w:val="20"/>
        </w:rPr>
        <w:t>2022</w:t>
      </w:r>
      <w:r w:rsidRPr="00C3371E">
        <w:rPr>
          <w:color w:val="000000" w:themeColor="text1"/>
          <w:sz w:val="20"/>
          <w:szCs w:val="20"/>
        </w:rPr>
        <w:t>,</w:t>
      </w:r>
      <w:r w:rsidRPr="009F0C51">
        <w:rPr>
          <w:color w:val="000000" w:themeColor="text1"/>
          <w:sz w:val="20"/>
          <w:szCs w:val="20"/>
        </w:rPr>
        <w:t xml:space="preserve"> from </w:t>
      </w:r>
      <w:r w:rsidR="00E45F70">
        <w:rPr>
          <w:color w:val="000000" w:themeColor="text1"/>
          <w:sz w:val="20"/>
          <w:szCs w:val="20"/>
        </w:rPr>
        <w:t>1.30</w:t>
      </w:r>
      <w:r w:rsidRPr="009F0C51">
        <w:rPr>
          <w:color w:val="000000" w:themeColor="text1"/>
          <w:sz w:val="20"/>
          <w:szCs w:val="20"/>
        </w:rPr>
        <w:t xml:space="preserve"> to </w:t>
      </w:r>
      <w:r w:rsidR="00E45F70">
        <w:rPr>
          <w:color w:val="000000" w:themeColor="text1"/>
          <w:sz w:val="20"/>
          <w:szCs w:val="20"/>
        </w:rPr>
        <w:t>3.15pm</w:t>
      </w:r>
      <w:r w:rsidRPr="00AD2BB6">
        <w:rPr>
          <w:color w:val="000000" w:themeColor="text1"/>
          <w:sz w:val="20"/>
          <w:szCs w:val="20"/>
        </w:rPr>
        <w:t>.</w:t>
      </w:r>
      <w:r w:rsidR="006E2E18" w:rsidRPr="009F0C51">
        <w:rPr>
          <w:color w:val="000000" w:themeColor="text1"/>
          <w:sz w:val="20"/>
          <w:szCs w:val="20"/>
        </w:rPr>
        <w:t xml:space="preserve"> </w:t>
      </w:r>
      <w:r w:rsidR="00364FE2" w:rsidRPr="009F0C51">
        <w:rPr>
          <w:color w:val="000000" w:themeColor="text1"/>
          <w:sz w:val="20"/>
          <w:szCs w:val="20"/>
        </w:rPr>
        <w:t xml:space="preserve">Make sure students bring a WHITE </w:t>
      </w:r>
      <w:r w:rsidR="00FD6BFC" w:rsidRPr="009F0C51">
        <w:rPr>
          <w:color w:val="000000" w:themeColor="text1"/>
          <w:sz w:val="20"/>
          <w:szCs w:val="20"/>
        </w:rPr>
        <w:t>shirt</w:t>
      </w:r>
      <w:r w:rsidR="00364FE2" w:rsidRPr="009F0C51">
        <w:rPr>
          <w:color w:val="000000" w:themeColor="text1"/>
          <w:sz w:val="20"/>
          <w:szCs w:val="20"/>
        </w:rPr>
        <w:t xml:space="preserve"> to wear during the Fun Run. They will be covered in non-toxic, biodegradable colour powder from head to toe!</w:t>
      </w:r>
    </w:p>
    <w:p w14:paraId="797D440A" w14:textId="77777777" w:rsidR="00364FE2" w:rsidRPr="009F0C51" w:rsidRDefault="00364FE2" w:rsidP="00AD2BB6">
      <w:pPr>
        <w:spacing w:after="40" w:line="276" w:lineRule="auto"/>
        <w:jc w:val="both"/>
        <w:rPr>
          <w:color w:val="000000" w:themeColor="text1"/>
          <w:sz w:val="10"/>
          <w:szCs w:val="10"/>
        </w:rPr>
      </w:pPr>
    </w:p>
    <w:p w14:paraId="00A4E3BE" w14:textId="1633AE48" w:rsidR="00364FE2" w:rsidRPr="009F0C51" w:rsidRDefault="00364FE2" w:rsidP="00AD2BB6">
      <w:pPr>
        <w:spacing w:after="40" w:line="276" w:lineRule="auto"/>
        <w:jc w:val="both"/>
        <w:rPr>
          <w:color w:val="000000" w:themeColor="text1"/>
          <w:sz w:val="20"/>
          <w:szCs w:val="20"/>
        </w:rPr>
      </w:pPr>
      <w:r w:rsidRPr="009F0C51">
        <w:rPr>
          <w:b/>
          <w:bCs/>
          <w:color w:val="000000" w:themeColor="text1"/>
          <w:sz w:val="20"/>
          <w:szCs w:val="20"/>
        </w:rPr>
        <w:t>Is the powder safe?</w:t>
      </w:r>
      <w:r w:rsidRPr="009F0C51">
        <w:rPr>
          <w:color w:val="000000" w:themeColor="text1"/>
          <w:sz w:val="20"/>
          <w:szCs w:val="20"/>
        </w:rPr>
        <w:t xml:space="preserve"> The </w:t>
      </w:r>
      <w:r w:rsidR="006E2E18" w:rsidRPr="009F0C51">
        <w:rPr>
          <w:color w:val="000000" w:themeColor="text1"/>
          <w:sz w:val="20"/>
          <w:szCs w:val="20"/>
        </w:rPr>
        <w:t xml:space="preserve">non-toxic colour powder is </w:t>
      </w:r>
      <w:r w:rsidRPr="009F0C51">
        <w:rPr>
          <w:color w:val="000000" w:themeColor="text1"/>
          <w:sz w:val="20"/>
          <w:szCs w:val="20"/>
        </w:rPr>
        <w:t>made of high</w:t>
      </w:r>
      <w:r w:rsidR="006E2E18" w:rsidRPr="009F0C51">
        <w:rPr>
          <w:color w:val="000000" w:themeColor="text1"/>
          <w:sz w:val="20"/>
          <w:szCs w:val="20"/>
        </w:rPr>
        <w:t>-</w:t>
      </w:r>
      <w:r w:rsidRPr="009F0C51">
        <w:rPr>
          <w:color w:val="000000" w:themeColor="text1"/>
          <w:sz w:val="20"/>
          <w:szCs w:val="20"/>
        </w:rPr>
        <w:t>quality corn starch and permitted food colours</w:t>
      </w:r>
      <w:r w:rsidR="009F0286" w:rsidRPr="009F0C51">
        <w:rPr>
          <w:color w:val="000000" w:themeColor="text1"/>
          <w:sz w:val="20"/>
          <w:szCs w:val="20"/>
        </w:rPr>
        <w:t>, so it’s safe for skin and eyes</w:t>
      </w:r>
      <w:r w:rsidRPr="009F0C51">
        <w:rPr>
          <w:color w:val="000000" w:themeColor="text1"/>
          <w:sz w:val="20"/>
          <w:szCs w:val="20"/>
        </w:rPr>
        <w:t>. Students with asthma are advised to be careful in their decision to participate.</w:t>
      </w:r>
    </w:p>
    <w:p w14:paraId="56252250" w14:textId="77777777" w:rsidR="00F53FB0" w:rsidRPr="009F0C51" w:rsidRDefault="00F53FB0" w:rsidP="00AD2BB6">
      <w:pPr>
        <w:spacing w:after="40" w:line="276" w:lineRule="auto"/>
        <w:jc w:val="both"/>
        <w:rPr>
          <w:color w:val="000000" w:themeColor="text1"/>
          <w:sz w:val="10"/>
          <w:szCs w:val="10"/>
        </w:rPr>
      </w:pPr>
    </w:p>
    <w:p w14:paraId="19717CDD" w14:textId="41B294DF" w:rsidR="001E373E" w:rsidRPr="009F0C51" w:rsidRDefault="00EC3B47" w:rsidP="00AD2BB6">
      <w:pPr>
        <w:spacing w:after="40" w:line="276" w:lineRule="auto"/>
        <w:jc w:val="both"/>
        <w:rPr>
          <w:color w:val="000000" w:themeColor="text1"/>
          <w:sz w:val="20"/>
          <w:szCs w:val="20"/>
        </w:rPr>
      </w:pPr>
      <w:r w:rsidRPr="009F0C51">
        <w:rPr>
          <w:b/>
          <w:bCs/>
          <w:color w:val="000000" w:themeColor="text1"/>
          <w:sz w:val="20"/>
          <w:szCs w:val="20"/>
        </w:rPr>
        <w:t xml:space="preserve">How does my child fundraise? </w:t>
      </w:r>
      <w:r w:rsidRPr="009F0C51">
        <w:rPr>
          <w:color w:val="000000" w:themeColor="text1"/>
          <w:sz w:val="20"/>
          <w:szCs w:val="20"/>
        </w:rPr>
        <w:t>Fundraising is easy</w:t>
      </w:r>
      <w:r w:rsidR="000F057D" w:rsidRPr="009F0C51">
        <w:rPr>
          <w:color w:val="000000" w:themeColor="text1"/>
          <w:sz w:val="20"/>
          <w:szCs w:val="20"/>
        </w:rPr>
        <w:t xml:space="preserve"> – simply follow the instructions outlined in your child’s sponsorship booklet.</w:t>
      </w:r>
      <w:r w:rsidR="009F0286" w:rsidRPr="009F0C51">
        <w:rPr>
          <w:color w:val="000000" w:themeColor="text1"/>
          <w:sz w:val="20"/>
          <w:szCs w:val="20"/>
        </w:rPr>
        <w:t xml:space="preserve"> </w:t>
      </w:r>
      <w:r w:rsidR="001E373E" w:rsidRPr="009F0C51">
        <w:rPr>
          <w:color w:val="000000" w:themeColor="text1"/>
          <w:sz w:val="20"/>
          <w:szCs w:val="20"/>
        </w:rPr>
        <w:t xml:space="preserve">Your child can accept donations online by creating a cybersafe fundraising profile at </w:t>
      </w:r>
      <w:hyperlink r:id="rId6" w:history="1">
        <w:r w:rsidR="002F36AB">
          <w:rPr>
            <w:rStyle w:val="Hyperlink"/>
            <w:b/>
            <w:bCs/>
            <w:color w:val="222A35" w:themeColor="text2" w:themeShade="80"/>
            <w:sz w:val="20"/>
            <w:szCs w:val="20"/>
          </w:rPr>
          <w:t>www.australianfundraising.com.au</w:t>
        </w:r>
      </w:hyperlink>
      <w:r w:rsidR="00AD2BB6" w:rsidRPr="00AD2BB6">
        <w:rPr>
          <w:rStyle w:val="Hyperlink"/>
          <w:b/>
          <w:bCs/>
          <w:color w:val="auto"/>
          <w:sz w:val="20"/>
          <w:szCs w:val="20"/>
          <w:u w:val="none"/>
        </w:rPr>
        <w:t xml:space="preserve"> </w:t>
      </w:r>
      <w:r w:rsidR="00C646CB" w:rsidRPr="00AD2BB6">
        <w:rPr>
          <w:color w:val="000000" w:themeColor="text1"/>
          <w:sz w:val="20"/>
          <w:szCs w:val="20"/>
        </w:rPr>
        <w:t>.</w:t>
      </w:r>
      <w:r w:rsidR="001E373E" w:rsidRPr="009F0C51">
        <w:rPr>
          <w:color w:val="000000" w:themeColor="text1"/>
          <w:sz w:val="20"/>
          <w:szCs w:val="20"/>
        </w:rPr>
        <w:t xml:space="preserve"> You can also collect cash donations with your sponsorship booklet. Please return your donations </w:t>
      </w:r>
      <w:r w:rsidR="001E373E" w:rsidRPr="00C62503">
        <w:rPr>
          <w:color w:val="000000" w:themeColor="text1"/>
          <w:sz w:val="20"/>
          <w:szCs w:val="20"/>
        </w:rPr>
        <w:t xml:space="preserve">before </w:t>
      </w:r>
      <w:r w:rsidR="00E45F70" w:rsidRPr="00C62503">
        <w:rPr>
          <w:color w:val="000000" w:themeColor="text1"/>
          <w:sz w:val="20"/>
          <w:szCs w:val="20"/>
        </w:rPr>
        <w:t>18</w:t>
      </w:r>
      <w:r w:rsidR="00861E71" w:rsidRPr="00C62503">
        <w:rPr>
          <w:color w:val="000000" w:themeColor="text1"/>
          <w:sz w:val="20"/>
          <w:szCs w:val="20"/>
        </w:rPr>
        <w:t>/</w:t>
      </w:r>
      <w:r w:rsidR="00E45F70" w:rsidRPr="00C62503">
        <w:rPr>
          <w:color w:val="000000" w:themeColor="text1"/>
          <w:sz w:val="20"/>
          <w:szCs w:val="20"/>
        </w:rPr>
        <w:t>03</w:t>
      </w:r>
      <w:r w:rsidR="00861E71" w:rsidRPr="00C62503">
        <w:rPr>
          <w:color w:val="000000" w:themeColor="text1"/>
          <w:sz w:val="20"/>
          <w:szCs w:val="20"/>
        </w:rPr>
        <w:t>/</w:t>
      </w:r>
      <w:r w:rsidR="00E45F70" w:rsidRPr="00C62503">
        <w:rPr>
          <w:color w:val="000000" w:themeColor="text1"/>
          <w:sz w:val="20"/>
          <w:szCs w:val="20"/>
        </w:rPr>
        <w:t>2022</w:t>
      </w:r>
      <w:r w:rsidR="001E373E" w:rsidRPr="00AD2BB6">
        <w:rPr>
          <w:color w:val="000000" w:themeColor="text1"/>
          <w:sz w:val="20"/>
          <w:szCs w:val="20"/>
        </w:rPr>
        <w:t>.</w:t>
      </w:r>
    </w:p>
    <w:p w14:paraId="2862BCEF" w14:textId="6EF6EFC4" w:rsidR="00EC3B47" w:rsidRPr="009F0C51" w:rsidRDefault="00EC3B47" w:rsidP="00AD2BB6">
      <w:pPr>
        <w:spacing w:after="40" w:line="276" w:lineRule="auto"/>
        <w:jc w:val="both"/>
        <w:rPr>
          <w:color w:val="000000" w:themeColor="text1"/>
          <w:sz w:val="10"/>
          <w:szCs w:val="10"/>
        </w:rPr>
      </w:pPr>
    </w:p>
    <w:p w14:paraId="4EFDE7FA" w14:textId="4C4FAA92" w:rsidR="0016723B" w:rsidRPr="009F0C51" w:rsidRDefault="00EC3B47" w:rsidP="00AD2BB6">
      <w:pPr>
        <w:spacing w:after="40" w:line="276" w:lineRule="auto"/>
        <w:jc w:val="both"/>
        <w:rPr>
          <w:b/>
          <w:bCs/>
          <w:color w:val="000000" w:themeColor="text1"/>
          <w:sz w:val="20"/>
          <w:szCs w:val="20"/>
        </w:rPr>
      </w:pPr>
      <w:r w:rsidRPr="009F0C51">
        <w:rPr>
          <w:b/>
          <w:bCs/>
          <w:color w:val="000000" w:themeColor="text1"/>
          <w:sz w:val="20"/>
          <w:szCs w:val="20"/>
        </w:rPr>
        <w:t>How do I order my child’s incentive prizes?</w:t>
      </w:r>
      <w:r w:rsidR="009F0286" w:rsidRPr="009F0C51">
        <w:rPr>
          <w:b/>
          <w:bCs/>
          <w:color w:val="000000" w:themeColor="text1"/>
          <w:sz w:val="20"/>
          <w:szCs w:val="20"/>
        </w:rPr>
        <w:t xml:space="preserve"> </w:t>
      </w:r>
      <w:r w:rsidR="0016723B" w:rsidRPr="009F0C51">
        <w:rPr>
          <w:color w:val="000000" w:themeColor="text1"/>
          <w:sz w:val="20"/>
          <w:szCs w:val="20"/>
        </w:rPr>
        <w:t>You</w:t>
      </w:r>
      <w:r w:rsidRPr="009F0C51">
        <w:rPr>
          <w:color w:val="000000" w:themeColor="text1"/>
          <w:sz w:val="20"/>
          <w:szCs w:val="20"/>
        </w:rPr>
        <w:t xml:space="preserve"> </w:t>
      </w:r>
      <w:r w:rsidR="000F057D" w:rsidRPr="009F0C51">
        <w:rPr>
          <w:color w:val="000000" w:themeColor="text1"/>
          <w:sz w:val="20"/>
          <w:szCs w:val="20"/>
        </w:rPr>
        <w:t>can order your</w:t>
      </w:r>
      <w:r w:rsidRPr="009F0C51">
        <w:rPr>
          <w:color w:val="000000" w:themeColor="text1"/>
          <w:sz w:val="20"/>
          <w:szCs w:val="20"/>
        </w:rPr>
        <w:t xml:space="preserve"> child’s </w:t>
      </w:r>
      <w:r w:rsidR="000F057D" w:rsidRPr="009F0C51">
        <w:rPr>
          <w:color w:val="000000" w:themeColor="text1"/>
          <w:sz w:val="20"/>
          <w:szCs w:val="20"/>
        </w:rPr>
        <w:t xml:space="preserve">prizes online </w:t>
      </w:r>
      <w:r w:rsidR="00F53FB0" w:rsidRPr="00C62503">
        <w:rPr>
          <w:color w:val="000000" w:themeColor="text1"/>
          <w:sz w:val="20"/>
          <w:szCs w:val="20"/>
        </w:rPr>
        <w:t xml:space="preserve">between </w:t>
      </w:r>
      <w:r w:rsidR="00E45F70" w:rsidRPr="00C62503">
        <w:rPr>
          <w:color w:val="000000" w:themeColor="text1"/>
          <w:sz w:val="20"/>
          <w:szCs w:val="20"/>
        </w:rPr>
        <w:t>19</w:t>
      </w:r>
      <w:r w:rsidR="00861E71" w:rsidRPr="00C62503">
        <w:rPr>
          <w:color w:val="000000" w:themeColor="text1"/>
          <w:sz w:val="20"/>
          <w:szCs w:val="20"/>
        </w:rPr>
        <w:t>/</w:t>
      </w:r>
      <w:r w:rsidR="00E45F70" w:rsidRPr="00C62503">
        <w:rPr>
          <w:color w:val="000000" w:themeColor="text1"/>
          <w:sz w:val="20"/>
          <w:szCs w:val="20"/>
        </w:rPr>
        <w:t>03</w:t>
      </w:r>
      <w:r w:rsidR="00861E71" w:rsidRPr="00C62503">
        <w:rPr>
          <w:color w:val="000000" w:themeColor="text1"/>
          <w:sz w:val="20"/>
          <w:szCs w:val="20"/>
        </w:rPr>
        <w:t>/</w:t>
      </w:r>
      <w:r w:rsidR="00E45F70" w:rsidRPr="00C62503">
        <w:rPr>
          <w:color w:val="000000" w:themeColor="text1"/>
          <w:sz w:val="20"/>
          <w:szCs w:val="20"/>
        </w:rPr>
        <w:t>2022</w:t>
      </w:r>
      <w:r w:rsidR="00F53FB0" w:rsidRPr="00C62503">
        <w:rPr>
          <w:color w:val="000000" w:themeColor="text1"/>
          <w:sz w:val="20"/>
          <w:szCs w:val="20"/>
        </w:rPr>
        <w:t xml:space="preserve"> and</w:t>
      </w:r>
      <w:r w:rsidR="00F53FB0" w:rsidRPr="009F0C51">
        <w:rPr>
          <w:color w:val="000000" w:themeColor="text1"/>
          <w:sz w:val="20"/>
          <w:szCs w:val="20"/>
        </w:rPr>
        <w:t xml:space="preserve"> </w:t>
      </w:r>
      <w:r w:rsidR="00E45F70" w:rsidRPr="00C62503">
        <w:rPr>
          <w:color w:val="000000" w:themeColor="text1"/>
          <w:sz w:val="20"/>
          <w:szCs w:val="20"/>
        </w:rPr>
        <w:t>25</w:t>
      </w:r>
      <w:r w:rsidR="00861E71" w:rsidRPr="00C62503">
        <w:rPr>
          <w:color w:val="000000" w:themeColor="text1"/>
          <w:sz w:val="20"/>
          <w:szCs w:val="20"/>
        </w:rPr>
        <w:t>/</w:t>
      </w:r>
      <w:r w:rsidR="00C62503" w:rsidRPr="00C62503">
        <w:rPr>
          <w:color w:val="000000" w:themeColor="text1"/>
          <w:sz w:val="20"/>
          <w:szCs w:val="20"/>
        </w:rPr>
        <w:t>03</w:t>
      </w:r>
      <w:r w:rsidR="00861E71" w:rsidRPr="00C62503">
        <w:rPr>
          <w:color w:val="000000" w:themeColor="text1"/>
          <w:sz w:val="20"/>
          <w:szCs w:val="20"/>
        </w:rPr>
        <w:t>/</w:t>
      </w:r>
      <w:r w:rsidR="00C62503" w:rsidRPr="00C62503">
        <w:rPr>
          <w:color w:val="000000" w:themeColor="text1"/>
          <w:sz w:val="20"/>
          <w:szCs w:val="20"/>
        </w:rPr>
        <w:t>2022</w:t>
      </w:r>
      <w:r w:rsidR="00861E71" w:rsidRPr="00C62503">
        <w:rPr>
          <w:color w:val="000000" w:themeColor="text1"/>
          <w:sz w:val="20"/>
          <w:szCs w:val="20"/>
        </w:rPr>
        <w:t>.</w:t>
      </w:r>
      <w:r w:rsidR="00861E71" w:rsidRPr="009F0C51">
        <w:rPr>
          <w:color w:val="000000" w:themeColor="text1"/>
          <w:sz w:val="20"/>
          <w:szCs w:val="20"/>
        </w:rPr>
        <w:t xml:space="preserve"> </w:t>
      </w:r>
      <w:r w:rsidR="006E2E18" w:rsidRPr="009F0C51">
        <w:rPr>
          <w:color w:val="000000" w:themeColor="text1"/>
          <w:sz w:val="20"/>
          <w:szCs w:val="20"/>
        </w:rPr>
        <w:t>Or,</w:t>
      </w:r>
      <w:r w:rsidR="000F057D" w:rsidRPr="009F0C51">
        <w:rPr>
          <w:color w:val="000000" w:themeColor="text1"/>
          <w:sz w:val="20"/>
          <w:szCs w:val="20"/>
        </w:rPr>
        <w:t xml:space="preserve"> complete the back page of your sponsorship booklet when you return your cash donations.</w:t>
      </w:r>
      <w:r w:rsidR="009F0286" w:rsidRPr="009F0C51">
        <w:rPr>
          <w:color w:val="000000" w:themeColor="text1"/>
          <w:sz w:val="20"/>
          <w:szCs w:val="20"/>
        </w:rPr>
        <w:t xml:space="preserve"> O</w:t>
      </w:r>
      <w:r w:rsidRPr="009F0C51">
        <w:rPr>
          <w:color w:val="000000" w:themeColor="text1"/>
          <w:sz w:val="20"/>
          <w:szCs w:val="20"/>
        </w:rPr>
        <w:t xml:space="preserve">rder one prize </w:t>
      </w:r>
      <w:r w:rsidR="000F057D" w:rsidRPr="009F0C51">
        <w:rPr>
          <w:color w:val="000000" w:themeColor="text1"/>
          <w:sz w:val="20"/>
          <w:szCs w:val="20"/>
        </w:rPr>
        <w:t xml:space="preserve">based on the total amount of dollars raised, </w:t>
      </w:r>
      <w:r w:rsidRPr="009F0C51">
        <w:rPr>
          <w:color w:val="000000" w:themeColor="text1"/>
          <w:sz w:val="20"/>
          <w:szCs w:val="20"/>
        </w:rPr>
        <w:t>or mix and match smaller prizes</w:t>
      </w:r>
      <w:r w:rsidR="000F057D" w:rsidRPr="009F0C51">
        <w:rPr>
          <w:color w:val="000000" w:themeColor="text1"/>
          <w:sz w:val="20"/>
          <w:szCs w:val="20"/>
        </w:rPr>
        <w:t>.</w:t>
      </w:r>
    </w:p>
    <w:p w14:paraId="799DD4CA" w14:textId="36F94BE9" w:rsidR="0016723B" w:rsidRPr="009F0C51" w:rsidRDefault="0016723B" w:rsidP="00AD2BB6">
      <w:pPr>
        <w:spacing w:after="40" w:line="276" w:lineRule="auto"/>
        <w:jc w:val="both"/>
        <w:rPr>
          <w:color w:val="000000" w:themeColor="text1"/>
          <w:sz w:val="10"/>
          <w:szCs w:val="10"/>
        </w:rPr>
      </w:pPr>
    </w:p>
    <w:p w14:paraId="613042FB" w14:textId="5C43EEF7" w:rsidR="009F0286" w:rsidRPr="009F0C51" w:rsidRDefault="009F0286" w:rsidP="00AD2BB6">
      <w:pPr>
        <w:spacing w:after="40" w:line="276" w:lineRule="auto"/>
        <w:jc w:val="both"/>
        <w:rPr>
          <w:b/>
          <w:bCs/>
          <w:color w:val="000000" w:themeColor="text1"/>
          <w:sz w:val="20"/>
          <w:szCs w:val="20"/>
        </w:rPr>
      </w:pPr>
      <w:r w:rsidRPr="009F0C51">
        <w:rPr>
          <w:b/>
          <w:bCs/>
          <w:color w:val="000000" w:themeColor="text1"/>
          <w:sz w:val="20"/>
          <w:szCs w:val="20"/>
        </w:rPr>
        <w:t xml:space="preserve">Share in $200,000 worth of extra prize credit! </w:t>
      </w:r>
      <w:r w:rsidRPr="009F0C51">
        <w:rPr>
          <w:color w:val="000000" w:themeColor="text1"/>
          <w:sz w:val="20"/>
          <w:szCs w:val="20"/>
        </w:rPr>
        <w:t xml:space="preserve">Achieve bigger prizes by helping your child earn bonus credit on their online profile. By creating an avatar, sharing your page with friends and reaching milestone donations, you can share in $200,000 of extra prize credit! </w:t>
      </w:r>
      <w:r w:rsidRPr="009F0C51">
        <w:rPr>
          <w:b/>
          <w:bCs/>
          <w:color w:val="000000" w:themeColor="text1"/>
          <w:sz w:val="20"/>
          <w:szCs w:val="20"/>
        </w:rPr>
        <w:t xml:space="preserve"> </w:t>
      </w:r>
    </w:p>
    <w:p w14:paraId="1386821C" w14:textId="77777777" w:rsidR="009F0286" w:rsidRPr="009F0C51" w:rsidRDefault="009F0286" w:rsidP="00AD2BB6">
      <w:pPr>
        <w:spacing w:after="40" w:line="276" w:lineRule="auto"/>
        <w:jc w:val="both"/>
        <w:rPr>
          <w:color w:val="000000" w:themeColor="text1"/>
          <w:sz w:val="10"/>
          <w:szCs w:val="10"/>
        </w:rPr>
      </w:pPr>
    </w:p>
    <w:p w14:paraId="2A3A275E" w14:textId="744E7DB7" w:rsidR="009F0286" w:rsidRPr="009F0C51" w:rsidRDefault="00C646CB" w:rsidP="00AD2BB6">
      <w:pPr>
        <w:spacing w:after="40" w:line="276" w:lineRule="auto"/>
        <w:jc w:val="both"/>
        <w:rPr>
          <w:color w:val="000000" w:themeColor="text1"/>
          <w:sz w:val="20"/>
          <w:szCs w:val="20"/>
        </w:rPr>
      </w:pPr>
      <w:r w:rsidRPr="009F0C51">
        <w:rPr>
          <w:b/>
          <w:bCs/>
          <w:color w:val="000000" w:themeColor="text1"/>
          <w:sz w:val="20"/>
          <w:szCs w:val="20"/>
        </w:rPr>
        <w:t xml:space="preserve">Monstar Madness. </w:t>
      </w:r>
      <w:r w:rsidR="009F0C51" w:rsidRPr="009F0C51">
        <w:rPr>
          <w:rFonts w:eastAsiaTheme="minorEastAsia" w:cs="Times New Roman"/>
          <w:color w:val="000000" w:themeColor="text1"/>
          <w:sz w:val="20"/>
          <w:szCs w:val="20"/>
        </w:rPr>
        <w:t>There are heaps of prizes you can win when you fun-raise with Monty! Create your fundraising page in the next 7 days, and you will receive a Holographic Monty Sticker! Check out your sponsorship booklet for more awesome Monty prizes up for grabs, like a Monty Plush toy, a bag tag or a high</w:t>
      </w:r>
      <w:r w:rsidR="009F0C51">
        <w:rPr>
          <w:rFonts w:eastAsiaTheme="minorEastAsia" w:cs="Times New Roman"/>
          <w:color w:val="000000" w:themeColor="text1"/>
          <w:sz w:val="20"/>
          <w:szCs w:val="20"/>
        </w:rPr>
        <w:t>-</w:t>
      </w:r>
      <w:r w:rsidR="009F0C51" w:rsidRPr="009F0C51">
        <w:rPr>
          <w:rFonts w:eastAsiaTheme="minorEastAsia" w:cs="Times New Roman"/>
          <w:color w:val="000000" w:themeColor="text1"/>
          <w:sz w:val="20"/>
          <w:szCs w:val="20"/>
        </w:rPr>
        <w:t>bounce handball!</w:t>
      </w:r>
    </w:p>
    <w:p w14:paraId="140507A9" w14:textId="3A812AE6" w:rsidR="009F0286" w:rsidRPr="009F0C51" w:rsidRDefault="009F0286" w:rsidP="00AD2BB6">
      <w:pPr>
        <w:spacing w:after="40" w:line="276" w:lineRule="auto"/>
        <w:jc w:val="both"/>
        <w:rPr>
          <w:color w:val="000000" w:themeColor="text1"/>
          <w:sz w:val="10"/>
          <w:szCs w:val="10"/>
        </w:rPr>
      </w:pPr>
    </w:p>
    <w:p w14:paraId="43BA79A0" w14:textId="339C2D66" w:rsidR="009F0C51" w:rsidRPr="009F0C51" w:rsidRDefault="00C646CB" w:rsidP="00AD2BB6">
      <w:pPr>
        <w:spacing w:after="120" w:line="264" w:lineRule="auto"/>
        <w:jc w:val="both"/>
        <w:rPr>
          <w:rFonts w:eastAsiaTheme="minorEastAsia" w:cs="Times New Roman"/>
          <w:color w:val="000000" w:themeColor="text1"/>
          <w:sz w:val="20"/>
          <w:szCs w:val="20"/>
        </w:rPr>
      </w:pPr>
      <w:r w:rsidRPr="009F0C51">
        <w:rPr>
          <w:b/>
          <w:bCs/>
          <w:color w:val="000000" w:themeColor="text1"/>
          <w:sz w:val="20"/>
          <w:szCs w:val="20"/>
        </w:rPr>
        <w:t xml:space="preserve">Win a $10,000 JB Hi-Fi Shopping Spree. </w:t>
      </w:r>
      <w:r w:rsidR="009F0C51" w:rsidRPr="009F0C51">
        <w:rPr>
          <w:rFonts w:eastAsiaTheme="minorEastAsia" w:cs="Times New Roman"/>
          <w:color w:val="000000" w:themeColor="text1"/>
          <w:sz w:val="20"/>
          <w:szCs w:val="20"/>
        </w:rPr>
        <w:t xml:space="preserve">Do you think you can top our school’s </w:t>
      </w:r>
      <w:r w:rsidR="00AD2BB6" w:rsidRPr="009F0C51">
        <w:rPr>
          <w:rFonts w:eastAsiaTheme="minorEastAsia" w:cs="Times New Roman"/>
          <w:color w:val="000000" w:themeColor="text1"/>
          <w:sz w:val="20"/>
          <w:szCs w:val="20"/>
        </w:rPr>
        <w:t>leader board</w:t>
      </w:r>
      <w:r w:rsidR="009F0C51" w:rsidRPr="009F0C51">
        <w:rPr>
          <w:rFonts w:eastAsiaTheme="minorEastAsia" w:cs="Times New Roman"/>
          <w:color w:val="000000" w:themeColor="text1"/>
          <w:sz w:val="20"/>
          <w:szCs w:val="20"/>
        </w:rPr>
        <w:t xml:space="preserve">? The highest fundraising student in </w:t>
      </w:r>
      <w:r w:rsidR="009F0C51">
        <w:rPr>
          <w:rFonts w:eastAsiaTheme="minorEastAsia" w:cs="Times New Roman"/>
          <w:color w:val="000000" w:themeColor="text1"/>
          <w:sz w:val="20"/>
          <w:szCs w:val="20"/>
        </w:rPr>
        <w:t xml:space="preserve">our school </w:t>
      </w:r>
      <w:r w:rsidR="009F0C51" w:rsidRPr="009F0C51">
        <w:rPr>
          <w:rFonts w:eastAsiaTheme="minorEastAsia" w:cs="Times New Roman"/>
          <w:color w:val="000000" w:themeColor="text1"/>
          <w:sz w:val="20"/>
          <w:szCs w:val="20"/>
        </w:rPr>
        <w:t>will go into the draw to win a $10,000 JB H</w:t>
      </w:r>
      <w:r w:rsidR="009F0C51">
        <w:rPr>
          <w:rFonts w:eastAsiaTheme="minorEastAsia" w:cs="Times New Roman"/>
          <w:color w:val="000000" w:themeColor="text1"/>
          <w:sz w:val="20"/>
          <w:szCs w:val="20"/>
        </w:rPr>
        <w:t>i-</w:t>
      </w:r>
      <w:r w:rsidR="009F0C51" w:rsidRPr="009F0C51">
        <w:rPr>
          <w:rFonts w:eastAsiaTheme="minorEastAsia" w:cs="Times New Roman"/>
          <w:color w:val="000000" w:themeColor="text1"/>
          <w:sz w:val="20"/>
          <w:szCs w:val="20"/>
        </w:rPr>
        <w:t>F</w:t>
      </w:r>
      <w:r w:rsidR="009F0C51">
        <w:rPr>
          <w:rFonts w:eastAsiaTheme="minorEastAsia" w:cs="Times New Roman"/>
          <w:color w:val="000000" w:themeColor="text1"/>
          <w:sz w:val="20"/>
          <w:szCs w:val="20"/>
        </w:rPr>
        <w:t>i</w:t>
      </w:r>
      <w:r w:rsidR="009F0C51" w:rsidRPr="009F0C51">
        <w:rPr>
          <w:rFonts w:eastAsiaTheme="minorEastAsia" w:cs="Times New Roman"/>
          <w:color w:val="000000" w:themeColor="text1"/>
          <w:sz w:val="20"/>
          <w:szCs w:val="20"/>
        </w:rPr>
        <w:t xml:space="preserve"> Shopping Spree, including your choice of televisions, laptops, phones, home accessories and more! Start fundraising at </w:t>
      </w:r>
      <w:hyperlink r:id="rId7" w:history="1">
        <w:r w:rsidR="002F36AB">
          <w:rPr>
            <w:rStyle w:val="Hyperlink"/>
            <w:b/>
            <w:bCs/>
            <w:color w:val="222A35" w:themeColor="text2" w:themeShade="80"/>
            <w:sz w:val="20"/>
            <w:szCs w:val="20"/>
          </w:rPr>
          <w:t>www.australianfundraising.com.au</w:t>
        </w:r>
      </w:hyperlink>
      <w:r w:rsidR="00D5634C" w:rsidRPr="00D5634C">
        <w:rPr>
          <w:rStyle w:val="Hyperlink"/>
          <w:b/>
          <w:bCs/>
          <w:color w:val="222A35" w:themeColor="text2" w:themeShade="80"/>
          <w:sz w:val="20"/>
          <w:szCs w:val="20"/>
          <w:u w:val="none"/>
        </w:rPr>
        <w:t xml:space="preserve"> </w:t>
      </w:r>
      <w:r w:rsidR="009F0C51">
        <w:rPr>
          <w:rFonts w:eastAsiaTheme="minorEastAsia" w:cs="Times New Roman"/>
          <w:color w:val="000000" w:themeColor="text1"/>
          <w:sz w:val="20"/>
          <w:szCs w:val="20"/>
        </w:rPr>
        <w:t xml:space="preserve">for your </w:t>
      </w:r>
      <w:r w:rsidR="009F0C51" w:rsidRPr="009F0C51">
        <w:rPr>
          <w:rFonts w:eastAsiaTheme="minorEastAsia" w:cs="Times New Roman"/>
          <w:color w:val="000000" w:themeColor="text1"/>
          <w:sz w:val="20"/>
          <w:szCs w:val="20"/>
        </w:rPr>
        <w:t xml:space="preserve">chance to win. </w:t>
      </w:r>
    </w:p>
    <w:p w14:paraId="438FCEBA" w14:textId="63D8BCAD" w:rsidR="009F0286" w:rsidRPr="009F0C51" w:rsidRDefault="009F0286" w:rsidP="00AD2BB6">
      <w:pPr>
        <w:spacing w:after="40" w:line="276" w:lineRule="auto"/>
        <w:jc w:val="both"/>
        <w:rPr>
          <w:color w:val="000000" w:themeColor="text1"/>
          <w:sz w:val="10"/>
          <w:szCs w:val="10"/>
        </w:rPr>
      </w:pPr>
    </w:p>
    <w:p w14:paraId="7EFA9639" w14:textId="055FB80A" w:rsidR="009F0286" w:rsidRPr="009F0C51" w:rsidRDefault="009F0286" w:rsidP="00AD2BB6">
      <w:pPr>
        <w:spacing w:after="40" w:line="276" w:lineRule="auto"/>
        <w:jc w:val="both"/>
        <w:rPr>
          <w:color w:val="000000" w:themeColor="text1"/>
          <w:sz w:val="20"/>
          <w:szCs w:val="20"/>
        </w:rPr>
      </w:pPr>
      <w:r w:rsidRPr="009F0C51">
        <w:rPr>
          <w:b/>
          <w:bCs/>
          <w:color w:val="000000" w:themeColor="text1"/>
          <w:sz w:val="20"/>
          <w:szCs w:val="20"/>
        </w:rPr>
        <w:t>Fund</w:t>
      </w:r>
      <w:r w:rsidR="009F0C51">
        <w:rPr>
          <w:b/>
          <w:bCs/>
          <w:color w:val="000000" w:themeColor="text1"/>
          <w:sz w:val="20"/>
          <w:szCs w:val="20"/>
        </w:rPr>
        <w:t>-</w:t>
      </w:r>
      <w:r w:rsidRPr="009F0C51">
        <w:rPr>
          <w:b/>
          <w:bCs/>
          <w:color w:val="000000" w:themeColor="text1"/>
          <w:sz w:val="20"/>
          <w:szCs w:val="20"/>
        </w:rPr>
        <w:t>Razor of the Year Award.</w:t>
      </w:r>
      <w:r w:rsidRPr="009F0C51">
        <w:rPr>
          <w:color w:val="000000" w:themeColor="text1"/>
          <w:sz w:val="20"/>
          <w:szCs w:val="20"/>
        </w:rPr>
        <w:t xml:space="preserve"> Do you think you can top the national leader board? Australia’s highest fundraising student in Australia will win a Razor Prize Pack, worth $</w:t>
      </w:r>
      <w:r w:rsidR="009F0C51">
        <w:rPr>
          <w:color w:val="000000" w:themeColor="text1"/>
          <w:sz w:val="20"/>
          <w:szCs w:val="20"/>
        </w:rPr>
        <w:t>3</w:t>
      </w:r>
      <w:r w:rsidRPr="009F0C51">
        <w:rPr>
          <w:color w:val="000000" w:themeColor="text1"/>
          <w:sz w:val="20"/>
          <w:szCs w:val="20"/>
        </w:rPr>
        <w:t>,</w:t>
      </w:r>
      <w:r w:rsidR="009F0C51">
        <w:rPr>
          <w:color w:val="000000" w:themeColor="text1"/>
          <w:sz w:val="20"/>
          <w:szCs w:val="20"/>
        </w:rPr>
        <w:t>0</w:t>
      </w:r>
      <w:r w:rsidRPr="009F0C51">
        <w:rPr>
          <w:color w:val="000000" w:themeColor="text1"/>
          <w:sz w:val="20"/>
          <w:szCs w:val="20"/>
        </w:rPr>
        <w:t xml:space="preserve">00! </w:t>
      </w:r>
    </w:p>
    <w:p w14:paraId="07856340" w14:textId="233D3597" w:rsidR="000F057D" w:rsidRPr="009F0C51" w:rsidRDefault="000F057D" w:rsidP="00AD2BB6">
      <w:pPr>
        <w:spacing w:after="40" w:line="276" w:lineRule="auto"/>
        <w:jc w:val="both"/>
        <w:rPr>
          <w:color w:val="000000" w:themeColor="text1"/>
          <w:sz w:val="10"/>
          <w:szCs w:val="10"/>
        </w:rPr>
      </w:pPr>
    </w:p>
    <w:p w14:paraId="189F0F88" w14:textId="431981C2" w:rsidR="00894BC5" w:rsidRPr="009F0C51" w:rsidRDefault="009F0C51" w:rsidP="00AD2BB6">
      <w:pPr>
        <w:spacing w:after="40" w:line="360" w:lineRule="auto"/>
        <w:jc w:val="both"/>
        <w:rPr>
          <w:color w:val="000000" w:themeColor="text1"/>
          <w:sz w:val="20"/>
          <w:szCs w:val="20"/>
        </w:rPr>
      </w:pPr>
      <w:r>
        <w:rPr>
          <w:color w:val="000000" w:themeColor="text1"/>
          <w:sz w:val="20"/>
          <w:szCs w:val="20"/>
        </w:rPr>
        <w:t>Thanks in advance for your support, and h</w:t>
      </w:r>
      <w:r w:rsidR="00894BC5" w:rsidRPr="009F0C51">
        <w:rPr>
          <w:color w:val="000000" w:themeColor="text1"/>
          <w:sz w:val="20"/>
          <w:szCs w:val="20"/>
        </w:rPr>
        <w:t xml:space="preserve">appy </w:t>
      </w:r>
      <w:r>
        <w:rPr>
          <w:color w:val="000000" w:themeColor="text1"/>
          <w:sz w:val="20"/>
          <w:szCs w:val="20"/>
        </w:rPr>
        <w:t>f</w:t>
      </w:r>
      <w:r w:rsidR="00894BC5" w:rsidRPr="009F0C51">
        <w:rPr>
          <w:color w:val="000000" w:themeColor="text1"/>
          <w:sz w:val="20"/>
          <w:szCs w:val="20"/>
        </w:rPr>
        <w:t>undraising</w:t>
      </w:r>
      <w:r>
        <w:rPr>
          <w:color w:val="000000" w:themeColor="text1"/>
          <w:sz w:val="20"/>
          <w:szCs w:val="20"/>
        </w:rPr>
        <w:t>!</w:t>
      </w:r>
      <w:r w:rsidR="00894BC5" w:rsidRPr="009F0C51">
        <w:rPr>
          <w:color w:val="000000" w:themeColor="text1"/>
          <w:sz w:val="20"/>
          <w:szCs w:val="20"/>
        </w:rPr>
        <w:t xml:space="preserve"> </w:t>
      </w:r>
    </w:p>
    <w:p w14:paraId="4D44767E" w14:textId="447CEE7C" w:rsidR="00861E71" w:rsidRPr="009F0C51" w:rsidRDefault="00E45F70" w:rsidP="00AD2BB6">
      <w:pPr>
        <w:spacing w:after="40" w:line="360" w:lineRule="auto"/>
        <w:jc w:val="both"/>
        <w:rPr>
          <w:color w:val="000000" w:themeColor="text1"/>
          <w:sz w:val="18"/>
          <w:szCs w:val="18"/>
        </w:rPr>
      </w:pPr>
      <w:r>
        <w:rPr>
          <w:color w:val="000000" w:themeColor="text1"/>
          <w:sz w:val="20"/>
          <w:szCs w:val="20"/>
        </w:rPr>
        <w:t>Raelene Harvey for FoSP</w:t>
      </w:r>
    </w:p>
    <w:sectPr w:rsidR="00861E71" w:rsidRPr="009F0C51" w:rsidSect="009F0286">
      <w:headerReference w:type="default" r:id="rId8"/>
      <w:pgSz w:w="11906" w:h="16838"/>
      <w:pgMar w:top="4253" w:right="991"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FC691" w14:textId="77777777" w:rsidR="003F36C1" w:rsidRDefault="003F36C1" w:rsidP="0095325A">
      <w:pPr>
        <w:spacing w:after="0" w:line="240" w:lineRule="auto"/>
      </w:pPr>
      <w:r>
        <w:separator/>
      </w:r>
    </w:p>
  </w:endnote>
  <w:endnote w:type="continuationSeparator" w:id="0">
    <w:p w14:paraId="1D8EF4CB" w14:textId="77777777" w:rsidR="003F36C1" w:rsidRDefault="003F36C1" w:rsidP="00953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611A2" w14:textId="77777777" w:rsidR="003F36C1" w:rsidRDefault="003F36C1" w:rsidP="0095325A">
      <w:pPr>
        <w:spacing w:after="0" w:line="240" w:lineRule="auto"/>
      </w:pPr>
      <w:r>
        <w:separator/>
      </w:r>
    </w:p>
  </w:footnote>
  <w:footnote w:type="continuationSeparator" w:id="0">
    <w:p w14:paraId="730A3C39" w14:textId="77777777" w:rsidR="003F36C1" w:rsidRDefault="003F36C1" w:rsidP="009532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47C24" w14:textId="3869917D" w:rsidR="009F0286" w:rsidRDefault="009F0286">
    <w:pPr>
      <w:pStyle w:val="Header"/>
    </w:pPr>
    <w:r>
      <w:rPr>
        <w:noProof/>
      </w:rPr>
      <w:drawing>
        <wp:anchor distT="0" distB="0" distL="114300" distR="114300" simplePos="0" relativeHeight="251660288" behindDoc="1" locked="0" layoutInCell="1" allowOverlap="1" wp14:anchorId="44FF36B6" wp14:editId="71E2E511">
          <wp:simplePos x="0" y="0"/>
          <wp:positionH relativeFrom="page">
            <wp:posOffset>0</wp:posOffset>
          </wp:positionH>
          <wp:positionV relativeFrom="paragraph">
            <wp:posOffset>-459105</wp:posOffset>
          </wp:positionV>
          <wp:extent cx="7532884" cy="3228975"/>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32884" cy="322897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B47"/>
    <w:rsid w:val="000F057D"/>
    <w:rsid w:val="0016723B"/>
    <w:rsid w:val="001E373E"/>
    <w:rsid w:val="002F36AB"/>
    <w:rsid w:val="00356B8D"/>
    <w:rsid w:val="00364FE2"/>
    <w:rsid w:val="003F36C1"/>
    <w:rsid w:val="00644633"/>
    <w:rsid w:val="006E2E18"/>
    <w:rsid w:val="00861E71"/>
    <w:rsid w:val="00894BC5"/>
    <w:rsid w:val="00905FE4"/>
    <w:rsid w:val="009216F0"/>
    <w:rsid w:val="0095325A"/>
    <w:rsid w:val="00984DA6"/>
    <w:rsid w:val="009C6367"/>
    <w:rsid w:val="009F0286"/>
    <w:rsid w:val="009F0C51"/>
    <w:rsid w:val="00AD2BB6"/>
    <w:rsid w:val="00AE347E"/>
    <w:rsid w:val="00B92A05"/>
    <w:rsid w:val="00C3371E"/>
    <w:rsid w:val="00C62503"/>
    <w:rsid w:val="00C646CB"/>
    <w:rsid w:val="00C90FDB"/>
    <w:rsid w:val="00D5634C"/>
    <w:rsid w:val="00D84BFC"/>
    <w:rsid w:val="00E45F70"/>
    <w:rsid w:val="00EC3B47"/>
    <w:rsid w:val="00F53FB0"/>
    <w:rsid w:val="00FD6B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8A560"/>
  <w15:chartTrackingRefBased/>
  <w15:docId w15:val="{7DA2F9DC-45D9-4642-B4CF-88EF3800E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32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325A"/>
  </w:style>
  <w:style w:type="paragraph" w:styleId="Footer">
    <w:name w:val="footer"/>
    <w:basedOn w:val="Normal"/>
    <w:link w:val="FooterChar"/>
    <w:uiPriority w:val="99"/>
    <w:unhideWhenUsed/>
    <w:rsid w:val="009532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325A"/>
  </w:style>
  <w:style w:type="character" w:styleId="Hyperlink">
    <w:name w:val="Hyperlink"/>
    <w:basedOn w:val="DefaultParagraphFont"/>
    <w:uiPriority w:val="99"/>
    <w:unhideWhenUsed/>
    <w:rsid w:val="00C646CB"/>
    <w:rPr>
      <w:color w:val="0563C1" w:themeColor="hyperlink"/>
      <w:u w:val="single"/>
    </w:rPr>
  </w:style>
  <w:style w:type="character" w:styleId="UnresolvedMention">
    <w:name w:val="Unresolved Mention"/>
    <w:basedOn w:val="DefaultParagraphFont"/>
    <w:uiPriority w:val="99"/>
    <w:semiHidden/>
    <w:unhideWhenUsed/>
    <w:rsid w:val="00C646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31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australianfundraising.com.a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ustralianfundraising.com.a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Hill</dc:creator>
  <cp:keywords/>
  <dc:description/>
  <cp:lastModifiedBy>Raelene Harvey</cp:lastModifiedBy>
  <cp:revision>3</cp:revision>
  <cp:lastPrinted>2021-01-13T00:33:00Z</cp:lastPrinted>
  <dcterms:created xsi:type="dcterms:W3CDTF">2022-02-23T04:11:00Z</dcterms:created>
  <dcterms:modified xsi:type="dcterms:W3CDTF">2022-02-23T04:16:00Z</dcterms:modified>
</cp:coreProperties>
</file>