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4D" w:rsidRDefault="00393B4D" w:rsidP="00206A69">
      <w:pPr>
        <w:pStyle w:val="Heading1"/>
        <w:jc w:val="left"/>
      </w:pPr>
    </w:p>
    <w:p w:rsidR="00206A69" w:rsidRPr="00206A69" w:rsidRDefault="00593E21" w:rsidP="00206A69">
      <w:pPr>
        <w:pStyle w:val="Heading1"/>
        <w:jc w:val="left"/>
      </w:pPr>
      <w:r>
        <w:t>Class Formation</w:t>
      </w:r>
      <w:r w:rsidR="00920CE5">
        <w:t xml:space="preserve"> </w:t>
      </w:r>
      <w:r w:rsidR="00206A69" w:rsidRPr="00206A69">
        <w:t>Policy</w:t>
      </w:r>
    </w:p>
    <w:p w:rsidR="00206A69" w:rsidRDefault="00206A69" w:rsidP="00206A69">
      <w:pPr>
        <w:keepNext/>
        <w:keepLines/>
        <w:spacing w:before="240" w:after="240" w:line="240" w:lineRule="auto"/>
        <w:outlineLvl w:val="0"/>
        <w:rPr>
          <w:rFonts w:eastAsia="Times New Roman"/>
          <w:b/>
          <w:bCs/>
          <w:sz w:val="28"/>
          <w:szCs w:val="28"/>
          <w:lang w:val="en-AU" w:eastAsia="en-AU"/>
        </w:rPr>
      </w:pPr>
    </w:p>
    <w:p w:rsidR="00206A69" w:rsidRPr="00206A69" w:rsidRDefault="00206A69" w:rsidP="00206A69">
      <w:pPr>
        <w:keepNext/>
        <w:keepLines/>
        <w:spacing w:before="240" w:after="240" w:line="240" w:lineRule="auto"/>
        <w:outlineLvl w:val="0"/>
        <w:rPr>
          <w:rFonts w:eastAsia="Times New Roman"/>
          <w:b/>
          <w:bCs/>
          <w:sz w:val="28"/>
          <w:szCs w:val="28"/>
          <w:lang w:val="en-AU" w:eastAsia="en-AU"/>
        </w:rPr>
      </w:pPr>
      <w:r w:rsidRPr="00206A69">
        <w:rPr>
          <w:rFonts w:eastAsia="Times New Roman"/>
          <w:b/>
          <w:bCs/>
          <w:sz w:val="28"/>
          <w:szCs w:val="28"/>
          <w:lang w:val="en-AU" w:eastAsia="en-AU"/>
        </w:rPr>
        <w:t>Rationale</w:t>
      </w:r>
    </w:p>
    <w:p w:rsidR="00593E21" w:rsidRPr="00593E21" w:rsidRDefault="00593E21" w:rsidP="00593E21">
      <w:pPr>
        <w:spacing w:before="0" w:after="0" w:line="240" w:lineRule="auto"/>
        <w:jc w:val="both"/>
        <w:rPr>
          <w:rFonts w:eastAsia="Times New Roman" w:cs="Arial"/>
          <w:b/>
          <w:sz w:val="24"/>
          <w:lang w:val="en-AU"/>
        </w:rPr>
      </w:pPr>
      <w:r w:rsidRPr="00593E21">
        <w:rPr>
          <w:rFonts w:eastAsia="Times New Roman" w:cs="Arial"/>
          <w:sz w:val="24"/>
          <w:lang w:val="en-AU"/>
        </w:rPr>
        <w:t>A clearly defined, collaborative process for the placement of students into classes will lead to greater efficiency, increased understanding, balanced classes and improved opportunities for learning.</w:t>
      </w:r>
    </w:p>
    <w:p w:rsidR="00393B4D" w:rsidRPr="00393B4D" w:rsidRDefault="00393B4D" w:rsidP="00206A69">
      <w:pPr>
        <w:spacing w:before="0" w:after="120" w:line="240" w:lineRule="auto"/>
        <w:jc w:val="both"/>
        <w:rPr>
          <w:sz w:val="24"/>
          <w:szCs w:val="22"/>
        </w:rPr>
      </w:pPr>
    </w:p>
    <w:p w:rsidR="00206A69" w:rsidRPr="00C755F3" w:rsidRDefault="00206A69" w:rsidP="005E0CF4">
      <w:pPr>
        <w:pStyle w:val="Heading3"/>
        <w:numPr>
          <w:ilvl w:val="0"/>
          <w:numId w:val="5"/>
        </w:numPr>
        <w:jc w:val="both"/>
        <w:rPr>
          <w:sz w:val="28"/>
        </w:rPr>
      </w:pPr>
      <w:r w:rsidRPr="00C755F3">
        <w:rPr>
          <w:sz w:val="28"/>
        </w:rPr>
        <w:t>Guidelines</w:t>
      </w:r>
    </w:p>
    <w:p w:rsidR="00593E21" w:rsidRPr="00593E21" w:rsidRDefault="00593E21" w:rsidP="005E0CF4">
      <w:pPr>
        <w:numPr>
          <w:ilvl w:val="1"/>
          <w:numId w:val="25"/>
        </w:numPr>
        <w:tabs>
          <w:tab w:val="clear" w:pos="1080"/>
        </w:tabs>
        <w:spacing w:before="0" w:after="0" w:line="240" w:lineRule="auto"/>
        <w:ind w:left="567" w:hanging="567"/>
        <w:jc w:val="both"/>
        <w:rPr>
          <w:rFonts w:cs="Arial"/>
          <w:sz w:val="24"/>
        </w:rPr>
      </w:pPr>
      <w:r w:rsidRPr="00593E21">
        <w:rPr>
          <w:rFonts w:cs="Arial"/>
          <w:sz w:val="24"/>
        </w:rPr>
        <w:t>To provide each student with the opportunity to be part of a class that will allow them the best opportunity to learn</w:t>
      </w:r>
    </w:p>
    <w:p w:rsidR="00593E21" w:rsidRPr="00593E21" w:rsidRDefault="00593E21" w:rsidP="005E0CF4">
      <w:pPr>
        <w:numPr>
          <w:ilvl w:val="1"/>
          <w:numId w:val="25"/>
        </w:numPr>
        <w:tabs>
          <w:tab w:val="clear" w:pos="1080"/>
        </w:tabs>
        <w:spacing w:before="0" w:after="0" w:line="240" w:lineRule="auto"/>
        <w:ind w:left="567" w:hanging="567"/>
        <w:jc w:val="both"/>
        <w:rPr>
          <w:rFonts w:cs="Arial"/>
          <w:sz w:val="24"/>
        </w:rPr>
      </w:pPr>
      <w:r w:rsidRPr="00593E21">
        <w:rPr>
          <w:rFonts w:cs="Arial"/>
          <w:sz w:val="24"/>
        </w:rPr>
        <w:t xml:space="preserve">To form well balanced classes of students that take into account the </w:t>
      </w:r>
      <w:r w:rsidR="00113E73">
        <w:rPr>
          <w:rFonts w:cs="Arial"/>
          <w:sz w:val="24"/>
        </w:rPr>
        <w:t xml:space="preserve">educational, physical, </w:t>
      </w:r>
      <w:r w:rsidRPr="00593E21">
        <w:rPr>
          <w:rFonts w:cs="Arial"/>
          <w:sz w:val="24"/>
        </w:rPr>
        <w:t>social</w:t>
      </w:r>
      <w:r w:rsidR="00113E73">
        <w:rPr>
          <w:rFonts w:cs="Arial"/>
          <w:sz w:val="24"/>
        </w:rPr>
        <w:t xml:space="preserve"> and</w:t>
      </w:r>
      <w:r w:rsidRPr="00593E21">
        <w:rPr>
          <w:rFonts w:cs="Arial"/>
          <w:sz w:val="24"/>
        </w:rPr>
        <w:t xml:space="preserve"> emotional</w:t>
      </w:r>
      <w:r w:rsidR="00B36A63">
        <w:rPr>
          <w:rFonts w:cs="Arial"/>
          <w:sz w:val="24"/>
        </w:rPr>
        <w:t xml:space="preserve"> </w:t>
      </w:r>
      <w:r w:rsidR="00A2600E">
        <w:rPr>
          <w:rFonts w:cs="Arial"/>
          <w:sz w:val="24"/>
        </w:rPr>
        <w:t xml:space="preserve">needs </w:t>
      </w:r>
      <w:r w:rsidRPr="00593E21">
        <w:rPr>
          <w:rFonts w:cs="Arial"/>
          <w:sz w:val="24"/>
        </w:rPr>
        <w:t>of each child</w:t>
      </w:r>
    </w:p>
    <w:p w:rsidR="00593E21" w:rsidRPr="00593E21" w:rsidRDefault="00593E21" w:rsidP="005E0CF4">
      <w:pPr>
        <w:numPr>
          <w:ilvl w:val="1"/>
          <w:numId w:val="25"/>
        </w:numPr>
        <w:tabs>
          <w:tab w:val="clear" w:pos="1080"/>
        </w:tabs>
        <w:spacing w:before="0" w:after="0" w:line="240" w:lineRule="auto"/>
        <w:ind w:left="567" w:hanging="567"/>
        <w:jc w:val="both"/>
        <w:rPr>
          <w:rFonts w:cs="Arial"/>
          <w:sz w:val="24"/>
        </w:rPr>
      </w:pPr>
      <w:r w:rsidRPr="00593E21">
        <w:rPr>
          <w:rFonts w:cs="Arial"/>
          <w:sz w:val="24"/>
        </w:rPr>
        <w:t>To ensure that optimum use is made of the prior knowledge that teachers, parents and others have about each child prior to class placement</w:t>
      </w:r>
    </w:p>
    <w:p w:rsidR="00593E21" w:rsidRPr="00593E21" w:rsidRDefault="00593E21" w:rsidP="005E0CF4">
      <w:pPr>
        <w:numPr>
          <w:ilvl w:val="1"/>
          <w:numId w:val="25"/>
        </w:numPr>
        <w:tabs>
          <w:tab w:val="clear" w:pos="1080"/>
        </w:tabs>
        <w:spacing w:before="0" w:after="0" w:line="240" w:lineRule="auto"/>
        <w:ind w:left="567" w:hanging="567"/>
        <w:jc w:val="both"/>
        <w:rPr>
          <w:rFonts w:cs="Arial"/>
          <w:sz w:val="24"/>
        </w:rPr>
      </w:pPr>
      <w:r w:rsidRPr="00593E21">
        <w:rPr>
          <w:rFonts w:cs="Arial"/>
          <w:sz w:val="24"/>
        </w:rPr>
        <w:t>To ensure appropriate notification to parents regarding the process of class formation</w:t>
      </w:r>
    </w:p>
    <w:p w:rsidR="00393B4D" w:rsidRPr="00593E21" w:rsidRDefault="00593E21" w:rsidP="005E0CF4">
      <w:pPr>
        <w:numPr>
          <w:ilvl w:val="1"/>
          <w:numId w:val="25"/>
        </w:numPr>
        <w:tabs>
          <w:tab w:val="clear" w:pos="1080"/>
        </w:tabs>
        <w:spacing w:before="0" w:after="0" w:line="240" w:lineRule="auto"/>
        <w:ind w:left="567" w:hanging="567"/>
        <w:jc w:val="both"/>
        <w:rPr>
          <w:rFonts w:cs="Arial"/>
          <w:sz w:val="24"/>
        </w:rPr>
      </w:pPr>
      <w:r>
        <w:rPr>
          <w:rFonts w:cs="Arial"/>
          <w:sz w:val="24"/>
        </w:rPr>
        <w:t>To conform with relevant DET</w:t>
      </w:r>
      <w:r w:rsidRPr="00593E21">
        <w:rPr>
          <w:rFonts w:cs="Arial"/>
          <w:sz w:val="24"/>
        </w:rPr>
        <w:t xml:space="preserve"> directives o</w:t>
      </w:r>
      <w:r>
        <w:rPr>
          <w:rFonts w:cs="Arial"/>
          <w:sz w:val="24"/>
        </w:rPr>
        <w:t>n the composition of grades</w:t>
      </w:r>
      <w:r w:rsidRPr="00593E21">
        <w:rPr>
          <w:rFonts w:cs="Arial"/>
          <w:sz w:val="24"/>
        </w:rPr>
        <w:t xml:space="preserve"> and class sizes.</w:t>
      </w:r>
      <w:r w:rsidRPr="00593E21">
        <w:rPr>
          <w:rFonts w:cs="Arial"/>
          <w:sz w:val="24"/>
          <w:lang w:val="en-AU" w:eastAsia="en-AU"/>
        </w:rPr>
        <w:t xml:space="preserve"> </w:t>
      </w:r>
    </w:p>
    <w:p w:rsidR="00593E21" w:rsidRPr="00593E21" w:rsidRDefault="00593E21" w:rsidP="005E0CF4">
      <w:pPr>
        <w:spacing w:before="0" w:after="0" w:line="240" w:lineRule="auto"/>
        <w:ind w:left="567"/>
        <w:jc w:val="both"/>
        <w:rPr>
          <w:rFonts w:cs="Arial"/>
          <w:sz w:val="24"/>
        </w:rPr>
      </w:pPr>
    </w:p>
    <w:p w:rsidR="00393B4D" w:rsidRPr="00393B4D" w:rsidRDefault="00206A69" w:rsidP="00393B4D">
      <w:pPr>
        <w:pStyle w:val="Heading3"/>
        <w:numPr>
          <w:ilvl w:val="0"/>
          <w:numId w:val="5"/>
        </w:numPr>
      </w:pPr>
      <w:r w:rsidRPr="00C755F3">
        <w:rPr>
          <w:sz w:val="28"/>
        </w:rPr>
        <w:t>Implementation</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While the allocation of students to various classes, class structures and class compositions are all ultimately responsibilities of the Principal, a collaborative process with the school community will be employed</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The process of forming classes will commence in November of the previous year</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The Principal, in consultation with staff and after considering student numbers, will determine the number of classes for the following year, class sizes and the year levels of each class</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Expressions of interest will be sought from staff members to teach each class.  Once decided, staff members will be required to work collaboratively to create draft classes of students</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 xml:space="preserve">Consideration will be given to gender, the previous class, each child’s ability, behaviour and friendship groups etc.  Individual needs and a whole school perspective </w:t>
      </w:r>
      <w:r w:rsidR="00A2600E">
        <w:rPr>
          <w:rFonts w:cs="Arial"/>
          <w:sz w:val="24"/>
        </w:rPr>
        <w:t>will</w:t>
      </w:r>
      <w:r w:rsidR="00A2600E" w:rsidRPr="00593E21">
        <w:rPr>
          <w:rFonts w:cs="Arial"/>
          <w:sz w:val="24"/>
        </w:rPr>
        <w:t xml:space="preserve"> </w:t>
      </w:r>
      <w:r w:rsidRPr="00593E21">
        <w:rPr>
          <w:rFonts w:cs="Arial"/>
          <w:sz w:val="24"/>
        </w:rPr>
        <w:t>be considered</w:t>
      </w:r>
    </w:p>
    <w:p w:rsidR="00113E73" w:rsidRDefault="00593E21" w:rsidP="00593E21">
      <w:pPr>
        <w:numPr>
          <w:ilvl w:val="1"/>
          <w:numId w:val="26"/>
        </w:numPr>
        <w:spacing w:before="0" w:after="0" w:line="240" w:lineRule="auto"/>
        <w:ind w:left="567" w:hanging="567"/>
        <w:jc w:val="both"/>
        <w:rPr>
          <w:rFonts w:cs="Arial"/>
          <w:sz w:val="24"/>
        </w:rPr>
      </w:pPr>
      <w:r w:rsidRPr="00593E21">
        <w:rPr>
          <w:rFonts w:cs="Arial"/>
          <w:sz w:val="24"/>
        </w:rPr>
        <w:t xml:space="preserve">The Principal will formally seek input from parents via the newsletter.  Parent input must be directed to the Principal and placed in writing and the requests will be considered on the basis of educational, </w:t>
      </w:r>
      <w:r w:rsidR="00113E73">
        <w:rPr>
          <w:rFonts w:cs="Arial"/>
          <w:sz w:val="24"/>
        </w:rPr>
        <w:t xml:space="preserve">physical, </w:t>
      </w:r>
      <w:r w:rsidRPr="00593E21">
        <w:rPr>
          <w:rFonts w:cs="Arial"/>
          <w:sz w:val="24"/>
        </w:rPr>
        <w:t xml:space="preserve">social and emotional needs of students.   The Principal will inform staff </w:t>
      </w:r>
      <w:r w:rsidR="00B36A63" w:rsidRPr="00593E21">
        <w:rPr>
          <w:rFonts w:cs="Arial"/>
          <w:sz w:val="24"/>
        </w:rPr>
        <w:t>of parent</w:t>
      </w:r>
      <w:r w:rsidRPr="00593E21">
        <w:rPr>
          <w:rFonts w:cs="Arial"/>
          <w:sz w:val="24"/>
        </w:rPr>
        <w:t xml:space="preserve"> input </w:t>
      </w:r>
      <w:r w:rsidR="00A2600E">
        <w:rPr>
          <w:rFonts w:cs="Arial"/>
          <w:sz w:val="24"/>
        </w:rPr>
        <w:t xml:space="preserve">where appropriate, </w:t>
      </w:r>
      <w:r w:rsidRPr="00593E21">
        <w:rPr>
          <w:rFonts w:cs="Arial"/>
          <w:sz w:val="24"/>
        </w:rPr>
        <w:t>prior to the formation of classes</w:t>
      </w:r>
      <w:r w:rsidR="00113E73">
        <w:rPr>
          <w:rFonts w:cs="Arial"/>
          <w:sz w:val="24"/>
        </w:rPr>
        <w:t>.</w:t>
      </w:r>
    </w:p>
    <w:p w:rsidR="00593E21" w:rsidRPr="00593E21" w:rsidRDefault="00113E73" w:rsidP="00593E21">
      <w:pPr>
        <w:numPr>
          <w:ilvl w:val="1"/>
          <w:numId w:val="26"/>
        </w:numPr>
        <w:spacing w:before="0" w:after="0" w:line="240" w:lineRule="auto"/>
        <w:ind w:left="567" w:hanging="567"/>
        <w:jc w:val="both"/>
        <w:rPr>
          <w:rFonts w:cs="Arial"/>
          <w:sz w:val="24"/>
        </w:rPr>
      </w:pPr>
      <w:r>
        <w:rPr>
          <w:rFonts w:cs="Arial"/>
          <w:sz w:val="24"/>
        </w:rPr>
        <w:t>The Principal will acknowledge written requests from parents and provide feedback to parents where appropriate.</w:t>
      </w:r>
      <w:r w:rsidR="00A2600E">
        <w:rPr>
          <w:rFonts w:cs="Arial"/>
          <w:sz w:val="24"/>
        </w:rPr>
        <w:t xml:space="preserve"> </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Once draft classes are completed, the Principal will make any necessary final alterations</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Under exceptional circumstances, the Principal may reorganise classes throughout the year</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Staff members will not disclose the composition of proposed classes prior to any formal announcements</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lastRenderedPageBreak/>
        <w:t>Students who enro</w:t>
      </w:r>
      <w:r w:rsidR="00B36A63">
        <w:rPr>
          <w:rFonts w:cs="Arial"/>
          <w:sz w:val="24"/>
        </w:rPr>
        <w:t>l</w:t>
      </w:r>
      <w:r w:rsidRPr="00593E21">
        <w:rPr>
          <w:rFonts w:cs="Arial"/>
          <w:sz w:val="24"/>
        </w:rPr>
        <w:t>l at the school during the year will be temporarily allocated to classes, with the possible need to alter the placement once further information regarding the student  is known</w:t>
      </w:r>
    </w:p>
    <w:p w:rsidR="00593E21" w:rsidRPr="00593E21" w:rsidRDefault="00593E21" w:rsidP="00593E21">
      <w:pPr>
        <w:numPr>
          <w:ilvl w:val="1"/>
          <w:numId w:val="26"/>
        </w:numPr>
        <w:spacing w:before="0" w:after="0" w:line="240" w:lineRule="auto"/>
        <w:ind w:left="567" w:hanging="567"/>
        <w:jc w:val="both"/>
        <w:rPr>
          <w:rFonts w:cs="Arial"/>
          <w:sz w:val="24"/>
        </w:rPr>
      </w:pPr>
      <w:r w:rsidRPr="00593E21">
        <w:rPr>
          <w:rFonts w:cs="Arial"/>
          <w:sz w:val="24"/>
        </w:rPr>
        <w:t xml:space="preserve">Details relating to the school organisation, classes of students, and the roles of teachers will be released to parents </w:t>
      </w:r>
      <w:r w:rsidR="00113E73">
        <w:rPr>
          <w:rFonts w:cs="Arial"/>
          <w:sz w:val="24"/>
        </w:rPr>
        <w:t>to coincide with the student transition program</w:t>
      </w:r>
    </w:p>
    <w:p w:rsidR="00593E21" w:rsidRPr="00593E21" w:rsidRDefault="00593E21" w:rsidP="00593E21">
      <w:pPr>
        <w:pStyle w:val="List4"/>
        <w:numPr>
          <w:ilvl w:val="1"/>
          <w:numId w:val="26"/>
        </w:numPr>
        <w:tabs>
          <w:tab w:val="left" w:pos="567"/>
        </w:tabs>
        <w:spacing w:before="0" w:after="0" w:line="240" w:lineRule="auto"/>
        <w:ind w:left="567" w:hanging="567"/>
        <w:contextualSpacing w:val="0"/>
        <w:jc w:val="both"/>
        <w:rPr>
          <w:rFonts w:cs="Arial"/>
          <w:sz w:val="24"/>
          <w:szCs w:val="22"/>
        </w:rPr>
      </w:pPr>
      <w:r w:rsidRPr="00593E21">
        <w:rPr>
          <w:rFonts w:cs="Arial"/>
          <w:sz w:val="24"/>
        </w:rPr>
        <w:t>Concerns regarding the placement of specific students in classes, the allocation of particular teachers to classes, or the overall structure of classes must be directed to the Principal.</w:t>
      </w:r>
    </w:p>
    <w:p w:rsidR="00593E21" w:rsidRDefault="00393B4D" w:rsidP="00393B4D">
      <w:pPr>
        <w:pStyle w:val="NoSpacing"/>
        <w:ind w:left="567" w:hanging="567"/>
        <w:jc w:val="both"/>
        <w:rPr>
          <w:sz w:val="24"/>
        </w:rPr>
      </w:pPr>
      <w:r>
        <w:rPr>
          <w:sz w:val="24"/>
        </w:rPr>
        <w:t xml:space="preserve"> </w:t>
      </w:r>
    </w:p>
    <w:p w:rsidR="00206A69" w:rsidRPr="00206A69" w:rsidRDefault="00206A69" w:rsidP="00C755F3">
      <w:pPr>
        <w:spacing w:before="0" w:after="0" w:line="240" w:lineRule="auto"/>
        <w:contextualSpacing/>
        <w:rPr>
          <w:rFonts w:eastAsia="Times New Roman"/>
          <w:b/>
          <w:sz w:val="24"/>
          <w:lang w:val="en-AU" w:eastAsia="en-AU"/>
        </w:rPr>
      </w:pPr>
    </w:p>
    <w:p w:rsidR="00206A69" w:rsidRPr="00FD4AFF" w:rsidRDefault="00206A69" w:rsidP="00FD4AFF">
      <w:pPr>
        <w:pStyle w:val="ListParagraph"/>
        <w:numPr>
          <w:ilvl w:val="0"/>
          <w:numId w:val="5"/>
        </w:numPr>
        <w:spacing w:before="0" w:after="0" w:line="240" w:lineRule="auto"/>
        <w:rPr>
          <w:rFonts w:eastAsia="Times New Roman"/>
          <w:b/>
          <w:sz w:val="28"/>
          <w:lang w:val="en-AU" w:eastAsia="en-AU"/>
        </w:rPr>
      </w:pPr>
      <w:r w:rsidRPr="00FD4AFF">
        <w:rPr>
          <w:rFonts w:eastAsia="Times New Roman"/>
          <w:b/>
          <w:sz w:val="28"/>
          <w:lang w:val="en-AU" w:eastAsia="en-AU"/>
        </w:rPr>
        <w:t>Evaluation</w:t>
      </w:r>
    </w:p>
    <w:p w:rsidR="00FD4AFF" w:rsidRPr="00FD4AFF" w:rsidRDefault="00FD4AFF" w:rsidP="00FD4AFF">
      <w:pPr>
        <w:pStyle w:val="ListParagraph"/>
        <w:spacing w:before="0" w:after="0" w:line="240" w:lineRule="auto"/>
        <w:ind w:left="360"/>
        <w:rPr>
          <w:rFonts w:eastAsia="Times New Roman"/>
          <w:b/>
          <w:sz w:val="28"/>
          <w:lang w:val="en-AU" w:eastAsia="en-AU"/>
        </w:rPr>
      </w:pPr>
    </w:p>
    <w:p w:rsidR="00206A69" w:rsidRPr="00206A69" w:rsidRDefault="00C755F3" w:rsidP="005E0CF4">
      <w:pPr>
        <w:spacing w:before="0" w:after="0" w:line="240" w:lineRule="auto"/>
        <w:ind w:left="709" w:hanging="709"/>
        <w:contextualSpacing/>
        <w:jc w:val="both"/>
        <w:rPr>
          <w:rFonts w:eastAsia="Times New Roman"/>
          <w:sz w:val="24"/>
          <w:lang w:val="en-AU" w:eastAsia="en-AU"/>
        </w:rPr>
      </w:pPr>
      <w:r>
        <w:rPr>
          <w:rFonts w:eastAsia="Times New Roman"/>
          <w:sz w:val="24"/>
          <w:lang w:val="en-AU" w:eastAsia="en-AU"/>
        </w:rPr>
        <w:t xml:space="preserve">3.1 </w:t>
      </w:r>
      <w:r w:rsidR="005E0CF4">
        <w:rPr>
          <w:rFonts w:eastAsia="Times New Roman"/>
          <w:sz w:val="24"/>
          <w:lang w:val="en-AU" w:eastAsia="en-AU"/>
        </w:rPr>
        <w:t xml:space="preserve"> </w:t>
      </w:r>
      <w:r w:rsidR="00206A69" w:rsidRPr="00206A69">
        <w:rPr>
          <w:rFonts w:eastAsia="Times New Roman"/>
          <w:sz w:val="24"/>
          <w:lang w:val="en-AU" w:eastAsia="en-AU"/>
        </w:rPr>
        <w:t>The Education Sub Committee and Weeden Heights</w:t>
      </w:r>
      <w:r w:rsidR="005E0CF4">
        <w:rPr>
          <w:rFonts w:eastAsia="Times New Roman"/>
          <w:sz w:val="24"/>
          <w:lang w:val="en-AU" w:eastAsia="en-AU"/>
        </w:rPr>
        <w:t xml:space="preserve"> PS</w:t>
      </w:r>
      <w:r w:rsidR="00206A69" w:rsidRPr="00206A69">
        <w:rPr>
          <w:rFonts w:eastAsia="Times New Roman"/>
          <w:sz w:val="24"/>
          <w:lang w:val="en-AU" w:eastAsia="en-AU"/>
        </w:rPr>
        <w:t xml:space="preserve"> staff will review the e</w:t>
      </w:r>
      <w:r w:rsidR="00393B4D">
        <w:rPr>
          <w:rFonts w:eastAsia="Times New Roman"/>
          <w:sz w:val="24"/>
          <w:lang w:val="en-AU" w:eastAsia="en-AU"/>
        </w:rPr>
        <w:t xml:space="preserve">ffectiveness of the school’s </w:t>
      </w:r>
      <w:r w:rsidR="00A2600E">
        <w:rPr>
          <w:rFonts w:eastAsia="Times New Roman"/>
          <w:sz w:val="24"/>
          <w:lang w:val="en-AU" w:eastAsia="en-AU"/>
        </w:rPr>
        <w:t>Class Formation Policy</w:t>
      </w:r>
      <w:r w:rsidR="00206A69" w:rsidRPr="00206A69">
        <w:rPr>
          <w:rFonts w:eastAsia="Times New Roman"/>
          <w:sz w:val="24"/>
          <w:lang w:val="en-AU" w:eastAsia="en-AU"/>
        </w:rPr>
        <w:t xml:space="preserve"> on a cyclica</w:t>
      </w:r>
      <w:r>
        <w:rPr>
          <w:rFonts w:eastAsia="Times New Roman"/>
          <w:sz w:val="24"/>
          <w:lang w:val="en-AU" w:eastAsia="en-AU"/>
        </w:rPr>
        <w:t>l basis in accordance with DET</w:t>
      </w:r>
      <w:r w:rsidR="00206A69" w:rsidRPr="00206A69">
        <w:rPr>
          <w:rFonts w:eastAsia="Times New Roman"/>
          <w:sz w:val="24"/>
          <w:lang w:val="en-AU" w:eastAsia="en-AU"/>
        </w:rPr>
        <w:t xml:space="preserve"> guidelines</w:t>
      </w:r>
      <w:r w:rsidR="00CA37B5">
        <w:rPr>
          <w:rFonts w:eastAsia="Times New Roman"/>
          <w:sz w:val="24"/>
          <w:lang w:val="en-AU" w:eastAsia="en-AU"/>
        </w:rPr>
        <w:t>.</w:t>
      </w:r>
    </w:p>
    <w:p w:rsidR="00206A69" w:rsidRPr="00206A69" w:rsidRDefault="00206A69" w:rsidP="00206A69">
      <w:pPr>
        <w:tabs>
          <w:tab w:val="left" w:pos="567"/>
        </w:tabs>
        <w:spacing w:before="80" w:after="80" w:line="240" w:lineRule="auto"/>
        <w:ind w:left="360"/>
        <w:rPr>
          <w:rFonts w:eastAsia="Times New Roman"/>
          <w:sz w:val="24"/>
          <w:lang w:val="en-AU" w:eastAsia="en-AU"/>
        </w:rPr>
      </w:pPr>
    </w:p>
    <w:p w:rsidR="00375732" w:rsidRPr="00437F28" w:rsidRDefault="00375732" w:rsidP="00375732">
      <w:bookmarkStart w:id="0" w:name="_GoBack"/>
      <w:bookmarkEnd w:id="0"/>
    </w:p>
    <w:sectPr w:rsidR="00375732" w:rsidRPr="00437F28" w:rsidSect="00C755F3">
      <w:footerReference w:type="even" r:id="rId7"/>
      <w:footerReference w:type="default" r:id="rId8"/>
      <w:headerReference w:type="first" r:id="rId9"/>
      <w:footerReference w:type="first" r:id="rId10"/>
      <w:pgSz w:w="11900" w:h="16840"/>
      <w:pgMar w:top="709" w:right="987" w:bottom="1276" w:left="993" w:header="426"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6F" w:rsidRDefault="00460D6F">
      <w:pPr>
        <w:spacing w:before="0" w:after="0" w:line="240" w:lineRule="auto"/>
      </w:pPr>
      <w:r>
        <w:separator/>
      </w:r>
    </w:p>
  </w:endnote>
  <w:endnote w:type="continuationSeparator" w:id="0">
    <w:p w:rsidR="00460D6F" w:rsidRDefault="00460D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2" w:rsidRDefault="00E7560B" w:rsidP="00375732">
    <w:pPr>
      <w:pStyle w:val="Footer"/>
      <w:framePr w:wrap="around" w:vAnchor="text" w:hAnchor="margin" w:xAlign="right" w:y="1"/>
      <w:rPr>
        <w:rStyle w:val="PageNumber"/>
      </w:rPr>
    </w:pPr>
    <w:r>
      <w:rPr>
        <w:rStyle w:val="PageNumber"/>
      </w:rPr>
      <w:fldChar w:fldCharType="begin"/>
    </w:r>
    <w:r w:rsidR="00375732">
      <w:rPr>
        <w:rStyle w:val="PageNumber"/>
      </w:rPr>
      <w:instrText xml:space="preserve">PAGE  </w:instrText>
    </w:r>
    <w:r>
      <w:rPr>
        <w:rStyle w:val="PageNumber"/>
      </w:rPr>
      <w:fldChar w:fldCharType="end"/>
    </w:r>
  </w:p>
  <w:p w:rsidR="00375732" w:rsidRDefault="00375732" w:rsidP="00375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2" w:rsidRPr="002E5AA3" w:rsidRDefault="00E7560B" w:rsidP="00375732">
    <w:pPr>
      <w:pStyle w:val="Footer"/>
      <w:framePr w:wrap="around" w:vAnchor="text" w:hAnchor="margin" w:xAlign="right" w:y="1"/>
      <w:rPr>
        <w:rStyle w:val="PageNumber"/>
      </w:rPr>
    </w:pPr>
    <w:r w:rsidRPr="00162C85">
      <w:rPr>
        <w:rStyle w:val="PageNumber"/>
        <w:sz w:val="18"/>
      </w:rPr>
      <w:fldChar w:fldCharType="begin"/>
    </w:r>
    <w:r w:rsidR="00375732" w:rsidRPr="00162C85">
      <w:rPr>
        <w:rStyle w:val="PageNumber"/>
        <w:sz w:val="18"/>
      </w:rPr>
      <w:instrText xml:space="preserve">PAGE  </w:instrText>
    </w:r>
    <w:r w:rsidRPr="00162C85">
      <w:rPr>
        <w:rStyle w:val="PageNumber"/>
        <w:sz w:val="18"/>
      </w:rPr>
      <w:fldChar w:fldCharType="separate"/>
    </w:r>
    <w:r w:rsidR="009406D7">
      <w:rPr>
        <w:rStyle w:val="PageNumber"/>
        <w:noProof/>
        <w:sz w:val="18"/>
      </w:rPr>
      <w:t>2</w:t>
    </w:r>
    <w:r w:rsidRPr="00162C85">
      <w:rPr>
        <w:rStyle w:val="PageNumber"/>
        <w:sz w:val="18"/>
      </w:rPr>
      <w:fldChar w:fldCharType="end"/>
    </w:r>
  </w:p>
  <w:p w:rsidR="00C755F3" w:rsidRDefault="009406D7" w:rsidP="00C755F3">
    <w:pPr>
      <w:pStyle w:val="Footer"/>
      <w:tabs>
        <w:tab w:val="left" w:pos="2268"/>
      </w:tabs>
      <w:rPr>
        <w:color w:val="4F81BD"/>
        <w:szCs w:val="18"/>
      </w:rPr>
    </w:pPr>
    <w:r>
      <w:rPr>
        <w:color w:val="4F81BD"/>
        <w:szCs w:val="18"/>
      </w:rPr>
      <w:t>Ratified by School Council: 2017</w:t>
    </w:r>
    <w:r w:rsidR="00C755F3">
      <w:rPr>
        <w:color w:val="4F81BD"/>
        <w:szCs w:val="18"/>
      </w:rPr>
      <w:t xml:space="preserve">                                                </w:t>
    </w:r>
    <w:r>
      <w:rPr>
        <w:color w:val="4F81BD"/>
        <w:szCs w:val="18"/>
      </w:rPr>
      <w:t xml:space="preserve">                     Review 2020</w:t>
    </w:r>
  </w:p>
  <w:p w:rsidR="009406D7" w:rsidRDefault="009406D7" w:rsidP="00C755F3">
    <w:pPr>
      <w:pStyle w:val="Footer"/>
      <w:tabs>
        <w:tab w:val="left" w:pos="2268"/>
      </w:tabs>
      <w:rPr>
        <w:color w:val="4F81BD"/>
        <w:szCs w:val="18"/>
      </w:rPr>
    </w:pPr>
  </w:p>
  <w:p w:rsidR="00375732" w:rsidRDefault="00375732" w:rsidP="0037573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2" w:rsidRDefault="00375732" w:rsidP="00375732">
    <w:pPr>
      <w:pStyle w:val="Footer"/>
      <w:tabs>
        <w:tab w:val="left" w:pos="2268"/>
      </w:tabs>
      <w:rPr>
        <w:color w:val="4F81BD"/>
        <w:szCs w:val="18"/>
      </w:rPr>
    </w:pPr>
    <w:r>
      <w:rPr>
        <w:color w:val="4F81BD"/>
        <w:szCs w:val="18"/>
      </w:rPr>
      <w:t>R</w:t>
    </w:r>
    <w:r w:rsidR="009C7843">
      <w:rPr>
        <w:color w:val="4F81BD"/>
        <w:szCs w:val="18"/>
      </w:rPr>
      <w:t>atified by School Council:</w:t>
    </w:r>
    <w:r w:rsidR="009406D7">
      <w:rPr>
        <w:color w:val="4F81BD"/>
        <w:szCs w:val="18"/>
      </w:rPr>
      <w:t xml:space="preserve"> 2017</w:t>
    </w:r>
    <w:r>
      <w:rPr>
        <w:color w:val="4F81BD"/>
        <w:szCs w:val="18"/>
      </w:rPr>
      <w:tab/>
    </w:r>
    <w:r w:rsidR="009C7843">
      <w:rPr>
        <w:color w:val="4F81BD"/>
        <w:szCs w:val="18"/>
      </w:rPr>
      <w:t xml:space="preserve">                                                                     </w:t>
    </w:r>
    <w:r w:rsidR="009406D7">
      <w:rPr>
        <w:color w:val="4F81BD"/>
        <w:szCs w:val="18"/>
      </w:rPr>
      <w:t>Review 2020</w:t>
    </w:r>
  </w:p>
  <w:p w:rsidR="00375732" w:rsidRDefault="00E7560B" w:rsidP="00375732">
    <w:pPr>
      <w:pStyle w:val="Footer"/>
      <w:framePr w:wrap="around" w:vAnchor="text" w:hAnchor="page" w:x="10637" w:y="-2"/>
      <w:rPr>
        <w:rStyle w:val="PageNumber"/>
      </w:rPr>
    </w:pPr>
    <w:r>
      <w:rPr>
        <w:rStyle w:val="PageNumber"/>
      </w:rPr>
      <w:fldChar w:fldCharType="begin"/>
    </w:r>
    <w:r w:rsidR="00375732">
      <w:rPr>
        <w:rStyle w:val="PageNumber"/>
      </w:rPr>
      <w:instrText xml:space="preserve">PAGE  </w:instrText>
    </w:r>
    <w:r>
      <w:rPr>
        <w:rStyle w:val="PageNumber"/>
      </w:rPr>
      <w:fldChar w:fldCharType="separate"/>
    </w:r>
    <w:r w:rsidR="00DB1D3A">
      <w:rPr>
        <w:rStyle w:val="PageNumber"/>
        <w:noProof/>
      </w:rPr>
      <w:t>1</w:t>
    </w:r>
    <w:r>
      <w:rPr>
        <w:rStyle w:val="PageNumber"/>
      </w:rPr>
      <w:fldChar w:fldCharType="end"/>
    </w:r>
  </w:p>
  <w:p w:rsidR="00375732" w:rsidRPr="00162C85" w:rsidRDefault="00375732" w:rsidP="00375732">
    <w:pPr>
      <w:pStyle w:val="Footer"/>
      <w:tabs>
        <w:tab w:val="left" w:pos="2268"/>
      </w:tabs>
      <w:jc w:val="right"/>
      <w:rPr>
        <w:color w:val="4F81B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6F" w:rsidRDefault="00460D6F">
      <w:pPr>
        <w:spacing w:before="0" w:after="0" w:line="240" w:lineRule="auto"/>
      </w:pPr>
      <w:r>
        <w:separator/>
      </w:r>
    </w:p>
  </w:footnote>
  <w:footnote w:type="continuationSeparator" w:id="0">
    <w:p w:rsidR="00460D6F" w:rsidRDefault="00460D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2" w:rsidRDefault="00C755F3" w:rsidP="00375732">
    <w:pPr>
      <w:pStyle w:val="Header"/>
      <w:tabs>
        <w:tab w:val="clear" w:pos="4320"/>
        <w:tab w:val="clear" w:pos="8640"/>
        <w:tab w:val="center" w:pos="4818"/>
      </w:tabs>
    </w:pPr>
    <w:r>
      <w:rPr>
        <w:noProof/>
        <w:lang w:val="en-AU" w:eastAsia="en-AU"/>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34290</wp:posOffset>
          </wp:positionV>
          <wp:extent cx="1600200" cy="1320800"/>
          <wp:effectExtent l="0" t="0" r="0" b="0"/>
          <wp:wrapNone/>
          <wp:docPr id="2" name="Picture 2" descr="WHP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20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A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FE490E"/>
    <w:multiLevelType w:val="multilevel"/>
    <w:tmpl w:val="6A1E7568"/>
    <w:numStyleLink w:val="111111"/>
  </w:abstractNum>
  <w:abstractNum w:abstractNumId="2" w15:restartNumberingAfterBreak="0">
    <w:nsid w:val="0D5C2472"/>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B27247"/>
    <w:multiLevelType w:val="multilevel"/>
    <w:tmpl w:val="6A1E7568"/>
    <w:numStyleLink w:val="111111"/>
  </w:abstractNum>
  <w:abstractNum w:abstractNumId="4" w15:restartNumberingAfterBreak="0">
    <w:nsid w:val="2FD65D7E"/>
    <w:multiLevelType w:val="multilevel"/>
    <w:tmpl w:val="EDEAC46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E492C"/>
    <w:multiLevelType w:val="multilevel"/>
    <w:tmpl w:val="9CA25A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1E1112A"/>
    <w:multiLevelType w:val="multilevel"/>
    <w:tmpl w:val="6A1E7568"/>
    <w:numStyleLink w:val="111111"/>
  </w:abstractNum>
  <w:abstractNum w:abstractNumId="7" w15:restartNumberingAfterBreak="0">
    <w:nsid w:val="44D8471A"/>
    <w:multiLevelType w:val="multilevel"/>
    <w:tmpl w:val="C916C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F94F38"/>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962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6B04F8"/>
    <w:multiLevelType w:val="multilevel"/>
    <w:tmpl w:val="AA3A05BC"/>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01A0B"/>
    <w:multiLevelType w:val="hybridMultilevel"/>
    <w:tmpl w:val="931E8DB6"/>
    <w:lvl w:ilvl="0" w:tplc="31748618">
      <w:start w:val="1"/>
      <w:numFmt w:val="decimal"/>
      <w:pStyle w:val="ListNumb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EA4E21"/>
    <w:multiLevelType w:val="multilevel"/>
    <w:tmpl w:val="6A1E7568"/>
    <w:styleLink w:val="111111"/>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3F0D48"/>
    <w:multiLevelType w:val="hybridMultilevel"/>
    <w:tmpl w:val="EBEEC40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5C8E7B47"/>
    <w:multiLevelType w:val="multilevel"/>
    <w:tmpl w:val="6A1E7568"/>
    <w:numStyleLink w:val="111111"/>
  </w:abstractNum>
  <w:abstractNum w:abstractNumId="15" w15:restartNumberingAfterBreak="0">
    <w:nsid w:val="5CD17FCA"/>
    <w:multiLevelType w:val="multilevel"/>
    <w:tmpl w:val="868AF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2B5C16"/>
    <w:multiLevelType w:val="hybridMultilevel"/>
    <w:tmpl w:val="331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A6DD8"/>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91A48EC"/>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5E5462"/>
    <w:multiLevelType w:val="multilevel"/>
    <w:tmpl w:val="48684C74"/>
    <w:lvl w:ilvl="0">
      <w:start w:val="2"/>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0" w15:restartNumberingAfterBreak="0">
    <w:nsid w:val="6DBD47B5"/>
    <w:multiLevelType w:val="hybridMultilevel"/>
    <w:tmpl w:val="F9D26EB8"/>
    <w:lvl w:ilvl="0" w:tplc="EE1C3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04458"/>
    <w:multiLevelType w:val="multilevel"/>
    <w:tmpl w:val="6A1E7568"/>
    <w:numStyleLink w:val="111111"/>
  </w:abstractNum>
  <w:abstractNum w:abstractNumId="22" w15:restartNumberingAfterBreak="0">
    <w:nsid w:val="7A8926AD"/>
    <w:multiLevelType w:val="multilevel"/>
    <w:tmpl w:val="F3581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0"/>
  </w:num>
  <w:num w:numId="3">
    <w:abstractNumId w:val="1"/>
  </w:num>
  <w:num w:numId="4">
    <w:abstractNumId w:val="12"/>
  </w:num>
  <w:num w:numId="5">
    <w:abstractNumId w:val="4"/>
  </w:num>
  <w:num w:numId="6">
    <w:abstractNumId w:val="6"/>
  </w:num>
  <w:num w:numId="7">
    <w:abstractNumId w:val="14"/>
  </w:num>
  <w:num w:numId="8">
    <w:abstractNumId w:val="3"/>
  </w:num>
  <w:num w:numId="9">
    <w:abstractNumId w:val="21"/>
  </w:num>
  <w:num w:numId="10">
    <w:abstractNumId w:val="0"/>
  </w:num>
  <w:num w:numId="11">
    <w:abstractNumId w:val="9"/>
  </w:num>
  <w:num w:numId="12">
    <w:abstractNumId w:val="8"/>
  </w:num>
  <w:num w:numId="13">
    <w:abstractNumId w:val="17"/>
  </w:num>
  <w:num w:numId="14">
    <w:abstractNumId w:val="18"/>
  </w:num>
  <w:num w:numId="15">
    <w:abstractNumId w:val="2"/>
  </w:num>
  <w:num w:numId="16">
    <w:abstractNumId w:val="6"/>
    <w:lvlOverride w:ilvl="0">
      <w:lvl w:ilvl="0">
        <w:numFmt w:val="decimal"/>
        <w:lvlText w:val="%1."/>
        <w:lvlJc w:val="left"/>
        <w:pPr>
          <w:ind w:left="360" w:hanging="360"/>
        </w:pPr>
        <w:rPr>
          <w:rFonts w:ascii="Helvetica Neue" w:hAnsi="Helvetica Neue"/>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
    <w:lvlOverride w:ilvl="0">
      <w:lvl w:ilvl="0">
        <w:numFmt w:val="decimal"/>
        <w:lvlText w:val="%1."/>
        <w:lvlJc w:val="left"/>
        <w:pPr>
          <w:ind w:left="360" w:hanging="360"/>
        </w:pPr>
        <w:rPr>
          <w:rFonts w:ascii="Helvetica Neue" w:hAnsi="Helvetica Neue"/>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6"/>
    <w:lvlOverride w:ilvl="0">
      <w:lvl w:ilvl="0">
        <w:start w:val="1"/>
        <w:numFmt w:val="decimal"/>
        <w:lvlText w:val="%1."/>
        <w:lvlJc w:val="left"/>
        <w:pPr>
          <w:ind w:left="360" w:hanging="360"/>
        </w:pPr>
        <w:rPr>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0"/>
  </w:num>
  <w:num w:numId="20">
    <w:abstractNumId w:val="13"/>
  </w:num>
  <w:num w:numId="21">
    <w:abstractNumId w:val="15"/>
  </w:num>
  <w:num w:numId="22">
    <w:abstractNumId w:val="22"/>
  </w:num>
  <w:num w:numId="23">
    <w:abstractNumId w:val="11"/>
  </w:num>
  <w:num w:numId="24">
    <w:abstractNumId w:val="19"/>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69"/>
    <w:rsid w:val="000D2F7B"/>
    <w:rsid w:val="00113E73"/>
    <w:rsid w:val="00125ECC"/>
    <w:rsid w:val="001E72BA"/>
    <w:rsid w:val="00206A69"/>
    <w:rsid w:val="00375732"/>
    <w:rsid w:val="00393B4D"/>
    <w:rsid w:val="00460D6F"/>
    <w:rsid w:val="004C443B"/>
    <w:rsid w:val="00593E21"/>
    <w:rsid w:val="005E0CF4"/>
    <w:rsid w:val="007911ED"/>
    <w:rsid w:val="0087632E"/>
    <w:rsid w:val="00920CE5"/>
    <w:rsid w:val="009406D7"/>
    <w:rsid w:val="009C7843"/>
    <w:rsid w:val="00A2600E"/>
    <w:rsid w:val="00A72579"/>
    <w:rsid w:val="00B36A63"/>
    <w:rsid w:val="00BB479E"/>
    <w:rsid w:val="00C755F3"/>
    <w:rsid w:val="00CA37B5"/>
    <w:rsid w:val="00D46A94"/>
    <w:rsid w:val="00D932CD"/>
    <w:rsid w:val="00DB1D3A"/>
    <w:rsid w:val="00E7560B"/>
    <w:rsid w:val="00FD4AF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38BE891B"/>
  <w15:docId w15:val="{EFDAB081-DC87-439C-BC67-43DC38D3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6A7"/>
    <w:pPr>
      <w:spacing w:before="120" w:after="280" w:line="240" w:lineRule="atLeast"/>
    </w:pPr>
    <w:rPr>
      <w:rFonts w:ascii="Arial" w:hAnsi="Arial"/>
      <w:sz w:val="22"/>
      <w:szCs w:val="24"/>
      <w:lang w:val="en-US" w:eastAsia="en-US"/>
    </w:rPr>
  </w:style>
  <w:style w:type="paragraph" w:styleId="Heading1">
    <w:name w:val="heading 1"/>
    <w:basedOn w:val="Normal"/>
    <w:next w:val="Normal"/>
    <w:link w:val="Heading1Char"/>
    <w:qFormat/>
    <w:rsid w:val="00516FC9"/>
    <w:pPr>
      <w:keepNext/>
      <w:spacing w:after="120"/>
      <w:jc w:val="right"/>
      <w:outlineLvl w:val="0"/>
    </w:pPr>
    <w:rPr>
      <w:rFonts w:eastAsia="Times New Roman"/>
      <w:b/>
      <w:bCs/>
      <w:kern w:val="32"/>
      <w:sz w:val="40"/>
      <w:szCs w:val="32"/>
    </w:rPr>
  </w:style>
  <w:style w:type="paragraph" w:styleId="Heading2">
    <w:name w:val="heading 2"/>
    <w:basedOn w:val="Normal"/>
    <w:next w:val="Normal"/>
    <w:link w:val="Heading2Char"/>
    <w:qFormat/>
    <w:rsid w:val="00516FC9"/>
    <w:pPr>
      <w:keepNext/>
      <w:spacing w:after="240"/>
      <w:outlineLvl w:val="1"/>
    </w:pPr>
    <w:rPr>
      <w:rFonts w:eastAsia="Times New Roman"/>
      <w:b/>
      <w:bCs/>
      <w:iCs/>
      <w:sz w:val="28"/>
      <w:szCs w:val="28"/>
    </w:rPr>
  </w:style>
  <w:style w:type="paragraph" w:styleId="Heading3">
    <w:name w:val="heading 3"/>
    <w:basedOn w:val="Normal"/>
    <w:next w:val="Normal"/>
    <w:link w:val="Heading3Char"/>
    <w:qFormat/>
    <w:rsid w:val="00516FC9"/>
    <w:pPr>
      <w:keepNext/>
      <w:spacing w:after="240"/>
      <w:outlineLvl w:val="2"/>
    </w:pPr>
    <w:rPr>
      <w:rFonts w:eastAsia="Times New Roman"/>
      <w:b/>
      <w:bCs/>
      <w:sz w:val="26"/>
      <w:szCs w:val="26"/>
    </w:rPr>
  </w:style>
  <w:style w:type="paragraph" w:styleId="Heading4">
    <w:name w:val="heading 4"/>
    <w:basedOn w:val="Normal"/>
    <w:next w:val="Normal"/>
    <w:link w:val="Heading4Char"/>
    <w:qFormat/>
    <w:rsid w:val="00516FC9"/>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516FC9"/>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516FC9"/>
    <w:pPr>
      <w:spacing w:before="240" w:after="60"/>
      <w:outlineLvl w:val="5"/>
    </w:pPr>
    <w:rPr>
      <w:rFonts w:ascii="Cambria" w:eastAsia="Times New Roman" w:hAnsi="Cambria"/>
      <w:b/>
      <w:bCs/>
      <w:szCs w:val="22"/>
    </w:rPr>
  </w:style>
  <w:style w:type="paragraph" w:styleId="Heading7">
    <w:name w:val="heading 7"/>
    <w:basedOn w:val="Normal"/>
    <w:next w:val="Normal"/>
    <w:link w:val="Heading7Char"/>
    <w:qFormat/>
    <w:rsid w:val="00516FC9"/>
    <w:pPr>
      <w:spacing w:before="240" w:after="60"/>
      <w:outlineLvl w:val="6"/>
    </w:pPr>
    <w:rPr>
      <w:rFonts w:ascii="Cambria" w:eastAsia="Times New Roman" w:hAnsi="Cambria"/>
      <w:sz w:val="24"/>
    </w:rPr>
  </w:style>
  <w:style w:type="paragraph" w:styleId="Heading8">
    <w:name w:val="heading 8"/>
    <w:basedOn w:val="Normal"/>
    <w:next w:val="Normal"/>
    <w:link w:val="Heading8Char"/>
    <w:qFormat/>
    <w:rsid w:val="00516FC9"/>
    <w:pPr>
      <w:spacing w:before="240" w:after="60"/>
      <w:outlineLvl w:val="7"/>
    </w:pPr>
    <w:rPr>
      <w:rFonts w:ascii="Cambria" w:eastAsia="Times New Roman" w:hAnsi="Cambria"/>
      <w:i/>
      <w:iCs/>
      <w:sz w:val="24"/>
    </w:rPr>
  </w:style>
  <w:style w:type="paragraph" w:styleId="Heading9">
    <w:name w:val="heading 9"/>
    <w:basedOn w:val="Normal"/>
    <w:next w:val="Normal"/>
    <w:link w:val="Heading9Char"/>
    <w:qFormat/>
    <w:rsid w:val="00516FC9"/>
    <w:p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7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9697B"/>
    <w:rPr>
      <w:rFonts w:ascii="Helvetica Neue" w:hAnsi="Helvetica Neue"/>
    </w:rPr>
  </w:style>
  <w:style w:type="paragraph" w:styleId="Footer">
    <w:name w:val="footer"/>
    <w:basedOn w:val="Normal"/>
    <w:link w:val="FooterChar"/>
    <w:uiPriority w:val="99"/>
    <w:unhideWhenUsed/>
    <w:rsid w:val="00A9697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9697B"/>
    <w:rPr>
      <w:rFonts w:ascii="Helvetica Neue" w:hAnsi="Helvetica Neue"/>
    </w:rPr>
  </w:style>
  <w:style w:type="character" w:styleId="PageNumber">
    <w:name w:val="page number"/>
    <w:basedOn w:val="DefaultParagraphFont"/>
    <w:uiPriority w:val="99"/>
    <w:unhideWhenUsed/>
    <w:rsid w:val="002E5AA3"/>
    <w:rPr>
      <w:rFonts w:ascii="Helvetica Neue" w:hAnsi="Helvetica Neue"/>
      <w:color w:val="4F81BD"/>
      <w:sz w:val="16"/>
    </w:rPr>
  </w:style>
  <w:style w:type="paragraph" w:customStyle="1" w:styleId="ColorfulList-Accent11">
    <w:name w:val="Colorful List - Accent 11"/>
    <w:basedOn w:val="Normal"/>
    <w:uiPriority w:val="34"/>
    <w:qFormat/>
    <w:rsid w:val="002E5AA3"/>
    <w:pPr>
      <w:spacing w:after="240"/>
      <w:ind w:left="720"/>
      <w:contextualSpacing/>
    </w:pPr>
  </w:style>
  <w:style w:type="table" w:styleId="TableGrid">
    <w:name w:val="Table Grid"/>
    <w:basedOn w:val="TableNormal"/>
    <w:rsid w:val="00EE65B0"/>
    <w:rPr>
      <w:rFonts w:ascii="Helvetica Light" w:hAnsi="Helvetica Ligh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16FC9"/>
    <w:rPr>
      <w:rFonts w:ascii="Helvetica Neue" w:eastAsia="Times New Roman" w:hAnsi="Helvetica Neue" w:cs="Times New Roman"/>
      <w:b/>
      <w:bCs/>
      <w:kern w:val="32"/>
      <w:sz w:val="40"/>
      <w:szCs w:val="32"/>
      <w:lang w:val="en-US"/>
    </w:rPr>
  </w:style>
  <w:style w:type="character" w:customStyle="1" w:styleId="Heading2Char">
    <w:name w:val="Heading 2 Char"/>
    <w:basedOn w:val="DefaultParagraphFont"/>
    <w:link w:val="Heading2"/>
    <w:rsid w:val="00516FC9"/>
    <w:rPr>
      <w:rFonts w:ascii="Helvetica Neue" w:eastAsia="Times New Roman" w:hAnsi="Helvetica Neue" w:cs="Times New Roman"/>
      <w:b/>
      <w:bCs/>
      <w:iCs/>
      <w:sz w:val="28"/>
      <w:szCs w:val="28"/>
      <w:lang w:val="en-US"/>
    </w:rPr>
  </w:style>
  <w:style w:type="character" w:customStyle="1" w:styleId="Heading3Char">
    <w:name w:val="Heading 3 Char"/>
    <w:basedOn w:val="DefaultParagraphFont"/>
    <w:link w:val="Heading3"/>
    <w:rsid w:val="00516FC9"/>
    <w:rPr>
      <w:rFonts w:ascii="Helvetica Neue" w:eastAsia="Times New Roman" w:hAnsi="Helvetica Neue" w:cs="Times New Roman"/>
      <w:b/>
      <w:bCs/>
      <w:sz w:val="26"/>
      <w:szCs w:val="26"/>
      <w:lang w:val="en-US"/>
    </w:rPr>
  </w:style>
  <w:style w:type="character" w:customStyle="1" w:styleId="Heading4Char">
    <w:name w:val="Heading 4 Char"/>
    <w:basedOn w:val="DefaultParagraphFont"/>
    <w:link w:val="Heading4"/>
    <w:rsid w:val="00516FC9"/>
    <w:rPr>
      <w:rFonts w:ascii="Cambria" w:eastAsia="Times New Roman" w:hAnsi="Cambria" w:cs="Times New Roman"/>
      <w:b/>
      <w:bCs/>
      <w:sz w:val="28"/>
      <w:szCs w:val="28"/>
      <w:lang w:val="en-US"/>
    </w:rPr>
  </w:style>
  <w:style w:type="numbering" w:styleId="111111">
    <w:name w:val="Outline List 2"/>
    <w:basedOn w:val="NoList"/>
    <w:rsid w:val="00437F28"/>
    <w:pPr>
      <w:numPr>
        <w:numId w:val="4"/>
      </w:numPr>
    </w:pPr>
  </w:style>
  <w:style w:type="character" w:customStyle="1" w:styleId="Heading5Char">
    <w:name w:val="Heading 5 Char"/>
    <w:basedOn w:val="DefaultParagraphFont"/>
    <w:link w:val="Heading5"/>
    <w:rsid w:val="00516FC9"/>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rsid w:val="00516FC9"/>
    <w:rPr>
      <w:rFonts w:ascii="Cambria" w:eastAsia="Times New Roman" w:hAnsi="Cambria" w:cs="Times New Roman"/>
      <w:b/>
      <w:bCs/>
      <w:sz w:val="22"/>
      <w:szCs w:val="22"/>
      <w:lang w:val="en-US"/>
    </w:rPr>
  </w:style>
  <w:style w:type="character" w:customStyle="1" w:styleId="Heading7Char">
    <w:name w:val="Heading 7 Char"/>
    <w:basedOn w:val="DefaultParagraphFont"/>
    <w:link w:val="Heading7"/>
    <w:rsid w:val="00516FC9"/>
    <w:rPr>
      <w:rFonts w:ascii="Cambria" w:eastAsia="Times New Roman" w:hAnsi="Cambria" w:cs="Times New Roman"/>
      <w:sz w:val="24"/>
      <w:szCs w:val="24"/>
      <w:lang w:val="en-US"/>
    </w:rPr>
  </w:style>
  <w:style w:type="character" w:customStyle="1" w:styleId="Heading8Char">
    <w:name w:val="Heading 8 Char"/>
    <w:basedOn w:val="DefaultParagraphFont"/>
    <w:link w:val="Heading8"/>
    <w:rsid w:val="00516FC9"/>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rsid w:val="00516FC9"/>
    <w:rPr>
      <w:rFonts w:ascii="Calibri" w:eastAsia="Times New Roman" w:hAnsi="Calibri" w:cs="Times New Roman"/>
      <w:sz w:val="22"/>
      <w:szCs w:val="22"/>
      <w:lang w:val="en-US"/>
    </w:rPr>
  </w:style>
  <w:style w:type="paragraph" w:styleId="BodyText">
    <w:name w:val="Body Text"/>
    <w:basedOn w:val="Normal"/>
    <w:link w:val="BodyTextChar"/>
    <w:uiPriority w:val="99"/>
    <w:unhideWhenUsed/>
    <w:qFormat/>
    <w:rsid w:val="00393B4D"/>
    <w:pPr>
      <w:spacing w:before="0" w:after="120" w:line="240" w:lineRule="auto"/>
    </w:pPr>
    <w:rPr>
      <w:rFonts w:eastAsia="Times New Roman"/>
      <w:sz w:val="24"/>
      <w:lang w:val="en-AU" w:eastAsia="en-AU"/>
    </w:rPr>
  </w:style>
  <w:style w:type="character" w:customStyle="1" w:styleId="BodyTextChar">
    <w:name w:val="Body Text Char"/>
    <w:basedOn w:val="DefaultParagraphFont"/>
    <w:link w:val="BodyText"/>
    <w:uiPriority w:val="99"/>
    <w:rsid w:val="00393B4D"/>
    <w:rPr>
      <w:rFonts w:ascii="Arial" w:eastAsia="Times New Roman" w:hAnsi="Arial"/>
      <w:sz w:val="24"/>
      <w:szCs w:val="24"/>
    </w:rPr>
  </w:style>
  <w:style w:type="paragraph" w:styleId="ListNumber">
    <w:name w:val="List Number"/>
    <w:basedOn w:val="Normal"/>
    <w:uiPriority w:val="99"/>
    <w:unhideWhenUsed/>
    <w:rsid w:val="00393B4D"/>
    <w:pPr>
      <w:numPr>
        <w:numId w:val="23"/>
      </w:numPr>
      <w:tabs>
        <w:tab w:val="left" w:pos="567"/>
      </w:tabs>
      <w:spacing w:before="80" w:after="80" w:line="240" w:lineRule="auto"/>
    </w:pPr>
    <w:rPr>
      <w:rFonts w:eastAsia="Times New Roman"/>
      <w:sz w:val="24"/>
      <w:lang w:val="en-AU" w:eastAsia="en-AU"/>
    </w:rPr>
  </w:style>
  <w:style w:type="paragraph" w:styleId="NoSpacing">
    <w:name w:val="No Spacing"/>
    <w:qFormat/>
    <w:rsid w:val="00393B4D"/>
    <w:rPr>
      <w:rFonts w:ascii="Arial" w:hAnsi="Arial"/>
      <w:sz w:val="22"/>
      <w:szCs w:val="24"/>
      <w:lang w:val="en-US" w:eastAsia="en-US"/>
    </w:rPr>
  </w:style>
  <w:style w:type="paragraph" w:styleId="ListParagraph">
    <w:name w:val="List Paragraph"/>
    <w:basedOn w:val="Normal"/>
    <w:qFormat/>
    <w:rsid w:val="00FD4AFF"/>
    <w:pPr>
      <w:ind w:left="720"/>
      <w:contextualSpacing/>
    </w:pPr>
  </w:style>
  <w:style w:type="paragraph" w:styleId="List4">
    <w:name w:val="List 4"/>
    <w:basedOn w:val="Normal"/>
    <w:rsid w:val="00593E21"/>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359665.WHPS\Desktop\Policies\Weeden%20Heights%20Primary%20School%20-%20from%20Marg\Policy%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doc.dotx</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02359665</dc:creator>
  <cp:lastModifiedBy>Campbell, Kylie K</cp:lastModifiedBy>
  <cp:revision>2</cp:revision>
  <dcterms:created xsi:type="dcterms:W3CDTF">2017-05-17T22:57:00Z</dcterms:created>
  <dcterms:modified xsi:type="dcterms:W3CDTF">2017-05-17T22:57:00Z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-1743283106</vt:i4>
  </property>
  <property fmtid="{D5CDD505-2E9C-101B-9397-08002B2CF9AE}" pid="3" name="_NewReviewCycle">
    <vt:lpwstr/>
  </property>
  <property fmtid="{D5CDD505-2E9C-101B-9397-08002B2CF9AE}" pid="4" name="_EmailSubject">
    <vt:lpwstr>Minutes/report to Council for Education SubCommittee and related policies</vt:lpwstr>
  </property>
  <property fmtid="{D5CDD505-2E9C-101B-9397-08002B2CF9AE}" pid="5" name="_AuthorEmail">
    <vt:lpwstr>kirsty.white@siemens.com</vt:lpwstr>
  </property>
  <property fmtid="{D5CDD505-2E9C-101B-9397-08002B2CF9AE}" pid="6" name="_AuthorEmailDisplayName">
    <vt:lpwstr>White, Kirsty</vt:lpwstr>
  </property>
  <property fmtid="{D5CDD505-2E9C-101B-9397-08002B2CF9AE}" pid="7" name="_ReviewingToolsShownOnce">
    <vt:lpwstr/>
  </property>
</Properties>
</file>