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6E" w:rsidRPr="00C75C32" w:rsidRDefault="0015476E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pt-BR" w:eastAsia="pt-BR"/>
        </w:rPr>
      </w:pPr>
      <w:r w:rsidRPr="0015476E">
        <w:rPr>
          <w:rFonts w:ascii="Arial" w:eastAsia="Times New Roman" w:hAnsi="Arial" w:cs="Arial"/>
          <w:color w:val="212121"/>
          <w:lang w:val="pt-PT" w:eastAsia="pt-BR"/>
        </w:rPr>
        <w:t>O uso inadequado de medicamentos é um problema de saúde pública entre os países. O uso inadequado inclui a prescrição de antibióticos</w:t>
      </w:r>
      <w:r w:rsidR="004428A6" w:rsidRPr="002E0D48">
        <w:rPr>
          <w:rFonts w:ascii="Arial" w:eastAsia="Times New Roman" w:hAnsi="Arial" w:cs="Arial"/>
          <w:color w:val="212121"/>
          <w:lang w:val="pt-PT" w:eastAsia="pt-BR"/>
        </w:rPr>
        <w:t xml:space="preserve"> para tratar pacientes com </w:t>
      </w:r>
      <w:proofErr w:type="spellStart"/>
      <w:r w:rsidR="004428A6" w:rsidRPr="002E0D48">
        <w:rPr>
          <w:rFonts w:ascii="Arial" w:eastAsia="Times New Roman" w:hAnsi="Arial" w:cs="Arial"/>
          <w:color w:val="212121"/>
          <w:lang w:val="pt-PT" w:eastAsia="pt-BR"/>
        </w:rPr>
        <w:t>infec</w:t>
      </w:r>
      <w:r w:rsidRPr="0015476E">
        <w:rPr>
          <w:rFonts w:ascii="Arial" w:eastAsia="Times New Roman" w:hAnsi="Arial" w:cs="Arial"/>
          <w:color w:val="212121"/>
          <w:lang w:val="pt-PT" w:eastAsia="pt-BR"/>
        </w:rPr>
        <w:t>ções</w:t>
      </w:r>
      <w:proofErr w:type="spellEnd"/>
      <w:r w:rsidRPr="0015476E">
        <w:rPr>
          <w:rFonts w:ascii="Arial" w:eastAsia="Times New Roman" w:hAnsi="Arial" w:cs="Arial"/>
          <w:color w:val="212121"/>
          <w:lang w:val="pt-PT" w:eastAsia="pt-BR"/>
        </w:rPr>
        <w:t xml:space="preserve"> </w:t>
      </w:r>
      <w:proofErr w:type="spellStart"/>
      <w:r w:rsidRPr="0015476E">
        <w:rPr>
          <w:rFonts w:ascii="Arial" w:eastAsia="Times New Roman" w:hAnsi="Arial" w:cs="Arial"/>
          <w:color w:val="212121"/>
          <w:lang w:val="pt-PT" w:eastAsia="pt-BR"/>
        </w:rPr>
        <w:t>auto-limitantes</w:t>
      </w:r>
      <w:proofErr w:type="spellEnd"/>
      <w:r w:rsidRPr="0015476E">
        <w:rPr>
          <w:rFonts w:ascii="Arial" w:eastAsia="Times New Roman" w:hAnsi="Arial" w:cs="Arial"/>
          <w:color w:val="212121"/>
          <w:lang w:val="pt-PT" w:eastAsia="pt-BR"/>
        </w:rPr>
        <w:t>, como tosse ou resfriado, pois essas práticas aumentam a resistência aos antibióticos atuais, tornando-o</w:t>
      </w:r>
      <w:r w:rsidR="004428A6" w:rsidRPr="002E0D48">
        <w:rPr>
          <w:rFonts w:ascii="Arial" w:eastAsia="Times New Roman" w:hAnsi="Arial" w:cs="Arial"/>
          <w:color w:val="212121"/>
          <w:lang w:val="pt-PT" w:eastAsia="pt-BR"/>
        </w:rPr>
        <w:t xml:space="preserve">s ineficazes, o que pode levar `as pessoas a morrerem de </w:t>
      </w:r>
      <w:proofErr w:type="spellStart"/>
      <w:r w:rsidR="004428A6" w:rsidRPr="002E0D48">
        <w:rPr>
          <w:rFonts w:ascii="Arial" w:eastAsia="Times New Roman" w:hAnsi="Arial" w:cs="Arial"/>
          <w:color w:val="212121"/>
          <w:lang w:val="pt-PT" w:eastAsia="pt-BR"/>
        </w:rPr>
        <w:t>infecções</w:t>
      </w:r>
      <w:proofErr w:type="spellEnd"/>
      <w:r w:rsidR="004428A6" w:rsidRPr="002E0D48">
        <w:rPr>
          <w:rFonts w:ascii="Arial" w:eastAsia="Times New Roman" w:hAnsi="Arial" w:cs="Arial"/>
          <w:color w:val="212121"/>
          <w:lang w:val="pt-PT" w:eastAsia="pt-BR"/>
        </w:rPr>
        <w:t>, por não poderem</w:t>
      </w:r>
      <w:r w:rsidRPr="0015476E">
        <w:rPr>
          <w:rFonts w:ascii="Arial" w:eastAsia="Times New Roman" w:hAnsi="Arial" w:cs="Arial"/>
          <w:color w:val="212121"/>
          <w:lang w:val="pt-PT" w:eastAsia="pt-BR"/>
        </w:rPr>
        <w:t xml:space="preserve"> ser tratadas. O uso inadequado também se refere ao não tratamento de pacientes com doenças como hipertensão ou diabetes tipo 2 (diabetes que se desenvolve mais tarde na vida e geralmente não precisa de insulina para tratamento) efetivamente com medicamentos. No caso de pacientes com diabetes tipo 2, isso aumentará suas </w:t>
      </w:r>
      <w:proofErr w:type="gramStart"/>
      <w:r w:rsidRPr="0015476E">
        <w:rPr>
          <w:rFonts w:ascii="Arial" w:eastAsia="Times New Roman" w:hAnsi="Arial" w:cs="Arial"/>
          <w:color w:val="212121"/>
          <w:lang w:val="pt-PT" w:eastAsia="pt-BR"/>
        </w:rPr>
        <w:t>chances</w:t>
      </w:r>
      <w:proofErr w:type="gramEnd"/>
      <w:r w:rsidRPr="0015476E">
        <w:rPr>
          <w:rFonts w:ascii="Arial" w:eastAsia="Times New Roman" w:hAnsi="Arial" w:cs="Arial"/>
          <w:color w:val="212121"/>
          <w:lang w:val="pt-PT" w:eastAsia="pt-BR"/>
        </w:rPr>
        <w:t xml:space="preserve"> </w:t>
      </w:r>
      <w:r w:rsidR="004428A6" w:rsidRPr="002E0D48">
        <w:rPr>
          <w:rFonts w:ascii="Arial" w:eastAsia="Times New Roman" w:hAnsi="Arial" w:cs="Arial"/>
          <w:color w:val="212121"/>
          <w:lang w:val="pt-PT" w:eastAsia="pt-BR"/>
        </w:rPr>
        <w:t>de desenvolver infarto, acidente vascular cerebral</w:t>
      </w:r>
      <w:r w:rsidRPr="0015476E">
        <w:rPr>
          <w:rFonts w:ascii="Arial" w:eastAsia="Times New Roman" w:hAnsi="Arial" w:cs="Arial"/>
          <w:color w:val="212121"/>
          <w:lang w:val="pt-PT" w:eastAsia="pt-BR"/>
        </w:rPr>
        <w:t xml:space="preserve">, cegueira e insuficiência renal, levando à diálise. </w:t>
      </w:r>
      <w:r w:rsidR="004428A6" w:rsidRPr="002E0D48">
        <w:rPr>
          <w:rFonts w:ascii="Arial" w:eastAsia="Times New Roman" w:hAnsi="Arial" w:cs="Arial"/>
          <w:color w:val="212121"/>
          <w:lang w:val="pt-PT" w:eastAsia="pt-BR"/>
        </w:rPr>
        <w:t>Além disso, potencialmente pode haver</w:t>
      </w:r>
      <w:r w:rsidRPr="0015476E">
        <w:rPr>
          <w:rFonts w:ascii="Arial" w:eastAsia="Times New Roman" w:hAnsi="Arial" w:cs="Arial"/>
          <w:color w:val="212121"/>
          <w:lang w:val="pt-PT" w:eastAsia="pt-BR"/>
        </w:rPr>
        <w:t xml:space="preserve"> amputações de perna. Pacientes com diabetes tipo 2 geralmente requerem vários medicamentos para prevenir essas complicações, que chamamos de "polifarmácia". A polifarmácia pode, no entanto, aumentar os efeitos colaterais dos medicamentos, bem como influenciar a maneira como os pacientes lidam com a medicação, se precisarem lembrar remédios diferentes em diferentes momentos do dia. No entanto, a polifarmácia pode ser necessária em pacientes com diabetes tipo 2 para prevenir complicações. Doenças como hipertensão e diabetes são denominadas doenças não transmissíveis (</w:t>
      </w:r>
      <w:proofErr w:type="spellStart"/>
      <w:r w:rsidRPr="0015476E">
        <w:rPr>
          <w:rFonts w:ascii="Arial" w:eastAsia="Times New Roman" w:hAnsi="Arial" w:cs="Arial"/>
          <w:color w:val="212121"/>
          <w:lang w:val="pt-PT" w:eastAsia="pt-BR"/>
        </w:rPr>
        <w:t>DNTs</w:t>
      </w:r>
      <w:proofErr w:type="spellEnd"/>
      <w:r w:rsidRPr="0015476E">
        <w:rPr>
          <w:rFonts w:ascii="Arial" w:eastAsia="Times New Roman" w:hAnsi="Arial" w:cs="Arial"/>
          <w:color w:val="212121"/>
          <w:lang w:val="pt-PT" w:eastAsia="pt-BR"/>
        </w:rPr>
        <w:t xml:space="preserve">). </w:t>
      </w:r>
      <w:r w:rsidR="0035290E" w:rsidRPr="00C75C32">
        <w:rPr>
          <w:rFonts w:ascii="Arial" w:eastAsia="Times New Roman" w:hAnsi="Arial" w:cs="Arial"/>
          <w:color w:val="212121"/>
          <w:lang w:val="pt-BR" w:eastAsia="pt-BR"/>
        </w:rPr>
        <w:t>Ela</w:t>
      </w:r>
      <w:r w:rsidR="005E0894" w:rsidRPr="00C75C32">
        <w:rPr>
          <w:rFonts w:ascii="Arial" w:eastAsia="Times New Roman" w:hAnsi="Arial" w:cs="Arial"/>
          <w:color w:val="212121"/>
          <w:lang w:val="pt-BR" w:eastAsia="pt-BR"/>
        </w:rPr>
        <w:t>s não são infecciosa</w:t>
      </w:r>
      <w:r w:rsidRPr="0015476E">
        <w:rPr>
          <w:rFonts w:ascii="Arial" w:eastAsia="Times New Roman" w:hAnsi="Arial" w:cs="Arial"/>
          <w:color w:val="212121"/>
          <w:lang w:val="pt-BR" w:eastAsia="pt-BR"/>
        </w:rPr>
        <w:t>s</w:t>
      </w:r>
      <w:r w:rsidRPr="0015476E">
        <w:rPr>
          <w:rFonts w:ascii="Arial" w:eastAsia="Times New Roman" w:hAnsi="Arial" w:cs="Arial"/>
          <w:color w:val="212121"/>
          <w:sz w:val="24"/>
          <w:szCs w:val="24"/>
          <w:lang w:val="pt-BR" w:eastAsia="pt-BR"/>
        </w:rPr>
        <w:t>.</w:t>
      </w:r>
    </w:p>
    <w:p w:rsidR="0015476E" w:rsidRPr="0015476E" w:rsidRDefault="0015476E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eastAsia="Times New Roman" w:cs="Courier New"/>
          <w:color w:val="212121"/>
          <w:sz w:val="24"/>
          <w:szCs w:val="24"/>
          <w:lang w:val="pt-BR" w:eastAsia="pt-BR"/>
        </w:rPr>
      </w:pPr>
    </w:p>
    <w:p w:rsidR="002E0D48" w:rsidRDefault="002E0D48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lang w:eastAsia="pt-BR"/>
        </w:rPr>
      </w:pPr>
      <w:r w:rsidRPr="002E0D48">
        <w:rPr>
          <w:rFonts w:ascii="Arial" w:eastAsia="Times New Roman" w:hAnsi="Arial" w:cs="Arial"/>
          <w:color w:val="212121"/>
          <w:lang w:val="pt-PT" w:eastAsia="pt-BR"/>
        </w:rPr>
        <w:t>A Organização Mundial de Saúde (OMS) estabeleceu há alguns anos um conjunto de medidas para estimar o possível uso indevido de medica</w:t>
      </w:r>
      <w:r>
        <w:rPr>
          <w:rFonts w:ascii="Arial" w:eastAsia="Times New Roman" w:hAnsi="Arial" w:cs="Arial"/>
          <w:color w:val="212121"/>
          <w:lang w:val="pt-PT" w:eastAsia="pt-BR"/>
        </w:rPr>
        <w:t xml:space="preserve">mentos para tratar doenças </w:t>
      </w:r>
      <w:proofErr w:type="spellStart"/>
      <w:r>
        <w:rPr>
          <w:rFonts w:ascii="Arial" w:eastAsia="Times New Roman" w:hAnsi="Arial" w:cs="Arial"/>
          <w:color w:val="212121"/>
          <w:lang w:val="pt-PT" w:eastAsia="pt-BR"/>
        </w:rPr>
        <w:t>infec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>ciosas</w:t>
      </w:r>
      <w:proofErr w:type="spellEnd"/>
      <w:r w:rsidRPr="002E0D48">
        <w:rPr>
          <w:rFonts w:ascii="Arial" w:eastAsia="Times New Roman" w:hAnsi="Arial" w:cs="Arial"/>
          <w:color w:val="212121"/>
          <w:lang w:val="pt-PT" w:eastAsia="pt-BR"/>
        </w:rPr>
        <w:t>, inclui</w:t>
      </w:r>
      <w:r>
        <w:rPr>
          <w:rFonts w:ascii="Arial" w:eastAsia="Times New Roman" w:hAnsi="Arial" w:cs="Arial"/>
          <w:color w:val="212121"/>
          <w:lang w:val="pt-PT" w:eastAsia="pt-BR"/>
        </w:rPr>
        <w:t xml:space="preserve">ndo tosse e resfriados e </w:t>
      </w:r>
      <w:r w:rsidR="00C75C32">
        <w:rPr>
          <w:rFonts w:ascii="Arial" w:eastAsia="Times New Roman" w:hAnsi="Arial" w:cs="Arial"/>
          <w:color w:val="212121"/>
          <w:lang w:val="pt-PT" w:eastAsia="pt-BR"/>
        </w:rPr>
        <w:t xml:space="preserve">aquelas 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>mais sér</w:t>
      </w:r>
      <w:r>
        <w:rPr>
          <w:rFonts w:ascii="Arial" w:eastAsia="Times New Roman" w:hAnsi="Arial" w:cs="Arial"/>
          <w:color w:val="212121"/>
          <w:lang w:val="pt-PT" w:eastAsia="pt-BR"/>
        </w:rPr>
        <w:t xml:space="preserve">ias, como </w:t>
      </w:r>
      <w:proofErr w:type="gramStart"/>
      <w:r>
        <w:rPr>
          <w:rFonts w:ascii="Arial" w:eastAsia="Times New Roman" w:hAnsi="Arial" w:cs="Arial"/>
          <w:color w:val="212121"/>
          <w:lang w:val="pt-PT" w:eastAsia="pt-BR"/>
        </w:rPr>
        <w:t>HIV</w:t>
      </w:r>
      <w:proofErr w:type="gramEnd"/>
      <w:r>
        <w:rPr>
          <w:rFonts w:ascii="Arial" w:eastAsia="Times New Roman" w:hAnsi="Arial" w:cs="Arial"/>
          <w:color w:val="212121"/>
          <w:lang w:val="pt-PT" w:eastAsia="pt-BR"/>
        </w:rPr>
        <w:t xml:space="preserve"> / AIDS e malária</w:t>
      </w:r>
      <w:r w:rsidR="00C75C32">
        <w:rPr>
          <w:rFonts w:ascii="Arial" w:eastAsia="Times New Roman" w:hAnsi="Arial" w:cs="Arial"/>
          <w:color w:val="212121"/>
          <w:lang w:val="pt-PT" w:eastAsia="pt-BR"/>
        </w:rPr>
        <w:t>,</w:t>
      </w:r>
      <w:r>
        <w:rPr>
          <w:rFonts w:ascii="Arial" w:eastAsia="Times New Roman" w:hAnsi="Arial" w:cs="Arial"/>
          <w:color w:val="212121"/>
          <w:lang w:val="pt-PT" w:eastAsia="pt-BR"/>
        </w:rPr>
        <w:t xml:space="preserve"> bem como 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>pa</w:t>
      </w:r>
      <w:r w:rsidR="005E0894">
        <w:rPr>
          <w:rFonts w:ascii="Arial" w:eastAsia="Times New Roman" w:hAnsi="Arial" w:cs="Arial"/>
          <w:color w:val="212121"/>
          <w:lang w:val="pt-PT" w:eastAsia="pt-BR"/>
        </w:rPr>
        <w:t xml:space="preserve">cientes com </w:t>
      </w:r>
      <w:proofErr w:type="spellStart"/>
      <w:r w:rsidR="005E0894">
        <w:rPr>
          <w:rFonts w:ascii="Arial" w:eastAsia="Times New Roman" w:hAnsi="Arial" w:cs="Arial"/>
          <w:color w:val="212121"/>
          <w:lang w:val="pt-PT" w:eastAsia="pt-BR"/>
        </w:rPr>
        <w:t>DNTs</w:t>
      </w:r>
      <w:proofErr w:type="spellEnd"/>
      <w:r w:rsidR="005E0894">
        <w:rPr>
          <w:rFonts w:ascii="Arial" w:eastAsia="Times New Roman" w:hAnsi="Arial" w:cs="Arial"/>
          <w:color w:val="212121"/>
          <w:lang w:val="pt-PT" w:eastAsia="pt-BR"/>
        </w:rPr>
        <w:t>. Além disso,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 xml:space="preserve"> </w:t>
      </w:r>
      <w:r w:rsidR="00C75C32">
        <w:rPr>
          <w:rFonts w:ascii="Arial" w:eastAsia="Times New Roman" w:hAnsi="Arial" w:cs="Arial"/>
          <w:color w:val="212121"/>
          <w:lang w:val="pt-PT" w:eastAsia="pt-BR"/>
        </w:rPr>
        <w:t xml:space="preserve">também foi medido se 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 xml:space="preserve">os médicos prescrevem medicamentos por seu nome de marca ou nome químico (genérico), </w:t>
      </w:r>
      <w:r w:rsidR="005E0894">
        <w:rPr>
          <w:rFonts w:ascii="Arial" w:eastAsia="Times New Roman" w:hAnsi="Arial" w:cs="Arial"/>
          <w:color w:val="212121"/>
          <w:lang w:val="pt-PT" w:eastAsia="pt-BR"/>
        </w:rPr>
        <w:t xml:space="preserve">sendo os 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>medicamentos genéricos geralmente significativamente mais baratos do que os de marca. As medidas também incluíram se os médicos estão em conformidade com qualquer orientação nacional de prescrição ao tratar pacientes</w:t>
      </w:r>
      <w:r w:rsidR="00133F9D">
        <w:rPr>
          <w:rFonts w:ascii="Arial" w:eastAsia="Times New Roman" w:hAnsi="Arial" w:cs="Arial"/>
          <w:color w:val="212121"/>
          <w:lang w:val="pt-PT" w:eastAsia="pt-BR"/>
        </w:rPr>
        <w:t>,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 xml:space="preserve"> como um padrão de qualidade. Essas medidas são amplamente usadas em vários paí</w:t>
      </w:r>
      <w:r w:rsidR="005A4C4A">
        <w:rPr>
          <w:rFonts w:ascii="Arial" w:eastAsia="Times New Roman" w:hAnsi="Arial" w:cs="Arial"/>
          <w:color w:val="212121"/>
          <w:lang w:val="pt-PT" w:eastAsia="pt-BR"/>
        </w:rPr>
        <w:t>ses, incluindo países da África</w:t>
      </w:r>
      <w:r w:rsidRPr="002E0D48">
        <w:rPr>
          <w:rFonts w:ascii="Arial" w:eastAsia="Times New Roman" w:hAnsi="Arial" w:cs="Arial"/>
          <w:color w:val="212121"/>
          <w:lang w:val="pt-PT" w:eastAsia="pt-BR"/>
        </w:rPr>
        <w:t xml:space="preserve">, para avaliar a qualidade da prescrição médica. No entanto, há evidências limitadas sobre sua precisão para realmente estimar a extensão do uso inadequado de medicamentos, bem como a qualidade da prescrição do médico. </w:t>
      </w:r>
      <w:proofErr w:type="spellStart"/>
      <w:r w:rsidRPr="002E0D48">
        <w:rPr>
          <w:rFonts w:ascii="Arial" w:eastAsia="Times New Roman" w:hAnsi="Arial" w:cs="Arial"/>
          <w:color w:val="212121"/>
          <w:lang w:eastAsia="pt-BR"/>
        </w:rPr>
        <w:t>Consequentemente</w:t>
      </w:r>
      <w:proofErr w:type="spellEnd"/>
      <w:r w:rsidRPr="002E0D48">
        <w:rPr>
          <w:rFonts w:ascii="Arial" w:eastAsia="Times New Roman" w:hAnsi="Arial" w:cs="Arial"/>
          <w:color w:val="212121"/>
          <w:lang w:eastAsia="pt-BR"/>
        </w:rPr>
        <w:t xml:space="preserve">, </w:t>
      </w:r>
      <w:proofErr w:type="spellStart"/>
      <w:r w:rsidRPr="002E0D48">
        <w:rPr>
          <w:rFonts w:ascii="Arial" w:eastAsia="Times New Roman" w:hAnsi="Arial" w:cs="Arial"/>
          <w:color w:val="212121"/>
          <w:lang w:eastAsia="pt-BR"/>
        </w:rPr>
        <w:t>nosso</w:t>
      </w:r>
      <w:proofErr w:type="spellEnd"/>
      <w:r w:rsidR="005A4C4A">
        <w:rPr>
          <w:rFonts w:ascii="Arial" w:eastAsia="Times New Roman" w:hAnsi="Arial" w:cs="Arial"/>
          <w:color w:val="212121"/>
          <w:lang w:eastAsia="pt-BR"/>
        </w:rPr>
        <w:t xml:space="preserve"> </w:t>
      </w:r>
      <w:proofErr w:type="spellStart"/>
      <w:r w:rsidRPr="002E0D48">
        <w:rPr>
          <w:rFonts w:ascii="Arial" w:eastAsia="Times New Roman" w:hAnsi="Arial" w:cs="Arial"/>
          <w:color w:val="212121"/>
          <w:lang w:eastAsia="pt-BR"/>
        </w:rPr>
        <w:t>objetivo</w:t>
      </w:r>
      <w:proofErr w:type="spellEnd"/>
      <w:r w:rsidRPr="002E0D48">
        <w:rPr>
          <w:rFonts w:ascii="Arial" w:eastAsia="Times New Roman" w:hAnsi="Arial" w:cs="Arial"/>
          <w:color w:val="212121"/>
          <w:lang w:eastAsia="pt-BR"/>
        </w:rPr>
        <w:t xml:space="preserve"> era resolver </w:t>
      </w:r>
      <w:proofErr w:type="spellStart"/>
      <w:r w:rsidRPr="002E0D48">
        <w:rPr>
          <w:rFonts w:ascii="Arial" w:eastAsia="Times New Roman" w:hAnsi="Arial" w:cs="Arial"/>
          <w:color w:val="212121"/>
          <w:lang w:eastAsia="pt-BR"/>
        </w:rPr>
        <w:t>isso</w:t>
      </w:r>
      <w:proofErr w:type="spellEnd"/>
      <w:r w:rsidRPr="002E0D48">
        <w:rPr>
          <w:rFonts w:ascii="Arial" w:eastAsia="Times New Roman" w:hAnsi="Arial" w:cs="Arial"/>
          <w:color w:val="212121"/>
          <w:lang w:eastAsia="pt-BR"/>
        </w:rPr>
        <w:t>.</w:t>
      </w:r>
    </w:p>
    <w:p w:rsidR="002E0D48" w:rsidRPr="002E0D48" w:rsidRDefault="002E0D48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lang w:eastAsia="pt-BR"/>
        </w:rPr>
      </w:pPr>
    </w:p>
    <w:p w:rsidR="008A3915" w:rsidRDefault="008A3915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lang w:val="pt-PT" w:eastAsia="pt-BR"/>
        </w:rPr>
      </w:pPr>
      <w:r>
        <w:rPr>
          <w:rFonts w:ascii="Arial" w:eastAsia="Times New Roman" w:hAnsi="Arial" w:cs="Arial"/>
          <w:color w:val="212121"/>
          <w:lang w:val="pt-PT" w:eastAsia="pt-BR"/>
        </w:rPr>
        <w:t>Examina</w:t>
      </w:r>
      <w:r w:rsidRPr="008A3915">
        <w:rPr>
          <w:rFonts w:ascii="Arial" w:eastAsia="Times New Roman" w:hAnsi="Arial" w:cs="Arial"/>
          <w:color w:val="212121"/>
          <w:lang w:val="pt-PT" w:eastAsia="pt-BR"/>
        </w:rPr>
        <w:t xml:space="preserve">mos a </w:t>
      </w:r>
      <w:r>
        <w:rPr>
          <w:rFonts w:ascii="Arial" w:eastAsia="Times New Roman" w:hAnsi="Arial" w:cs="Arial"/>
          <w:color w:val="212121"/>
          <w:lang w:val="pt-PT" w:eastAsia="pt-BR"/>
        </w:rPr>
        <w:t>con</w:t>
      </w:r>
      <w:r w:rsidRPr="008A3915">
        <w:rPr>
          <w:rFonts w:ascii="Arial" w:eastAsia="Times New Roman" w:hAnsi="Arial" w:cs="Arial"/>
          <w:color w:val="212121"/>
          <w:lang w:val="pt-PT" w:eastAsia="pt-BR"/>
        </w:rPr>
        <w:t>fiabilidade das medidas da OMS em instalações de cuidados ambulatórios (ambulatórios) na Namíbia para avaliar a qualidade real da prescrição de médicos entre duas unidades de saúde da comunidade. Também avaliamos a qualidade versus as diretrizes nacionais recomendadas para o tratamento de pacientes na Namíbia,</w:t>
      </w:r>
      <w:r w:rsidR="00133F9D">
        <w:rPr>
          <w:rFonts w:ascii="Arial" w:eastAsia="Times New Roman" w:hAnsi="Arial" w:cs="Arial"/>
          <w:color w:val="212121"/>
          <w:lang w:val="pt-PT" w:eastAsia="pt-BR"/>
        </w:rPr>
        <w:t xml:space="preserve"> com</w:t>
      </w:r>
      <w:r w:rsidRPr="008A3915">
        <w:rPr>
          <w:rFonts w:ascii="Arial" w:eastAsia="Times New Roman" w:hAnsi="Arial" w:cs="Arial"/>
          <w:color w:val="212121"/>
          <w:lang w:val="pt-PT" w:eastAsia="pt-BR"/>
        </w:rPr>
        <w:t xml:space="preserve"> os padrões acordados para este país.</w:t>
      </w:r>
    </w:p>
    <w:p w:rsidR="004034B7" w:rsidRPr="008A3915" w:rsidRDefault="004034B7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lang w:val="pt-BR" w:eastAsia="pt-BR"/>
        </w:rPr>
      </w:pPr>
    </w:p>
    <w:p w:rsidR="004034B7" w:rsidRDefault="004034B7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lang w:val="pt-PT" w:eastAsia="pt-BR"/>
        </w:rPr>
      </w:pPr>
      <w:r>
        <w:rPr>
          <w:rFonts w:ascii="Arial" w:eastAsia="Times New Roman" w:hAnsi="Arial" w:cs="Arial"/>
          <w:color w:val="212121"/>
          <w:lang w:val="pt-PT" w:eastAsia="pt-BR"/>
        </w:rPr>
        <w:t xml:space="preserve">Descobrimos que </w:t>
      </w:r>
      <w:r w:rsidRPr="004034B7">
        <w:rPr>
          <w:rFonts w:ascii="Arial" w:eastAsia="Times New Roman" w:hAnsi="Arial" w:cs="Arial"/>
          <w:color w:val="212121"/>
          <w:lang w:val="pt-PT" w:eastAsia="pt-BR"/>
        </w:rPr>
        <w:t>de 1243 prescrições, o cumprimento dos padrões de prescrição de medicamentos pelos profissionais de saúde foi insatisfatório (a meta era&gt; 80%). Além disso, três das quatro medidas que avaliamos não atingiram as metas da Namíbia ou da OMS. Estas</w:t>
      </w:r>
      <w:r w:rsidR="000E0809">
        <w:rPr>
          <w:rFonts w:ascii="Arial" w:eastAsia="Times New Roman" w:hAnsi="Arial" w:cs="Arial"/>
          <w:color w:val="212121"/>
          <w:lang w:val="pt-PT" w:eastAsia="pt-BR"/>
        </w:rPr>
        <w:t xml:space="preserve"> medidas</w:t>
      </w:r>
      <w:r w:rsidRPr="004034B7">
        <w:rPr>
          <w:rFonts w:ascii="Arial" w:eastAsia="Times New Roman" w:hAnsi="Arial" w:cs="Arial"/>
          <w:color w:val="212121"/>
          <w:lang w:val="pt-PT" w:eastAsia="pt-BR"/>
        </w:rPr>
        <w:t xml:space="preserve"> foram a taxa de prescrição de antibióticos, o número médio de medicamentos por receita e a extensão da prescrição genérica. Nós também descobrimos que todos os indi</w:t>
      </w:r>
      <w:r w:rsidR="00133F9D">
        <w:rPr>
          <w:rFonts w:ascii="Arial" w:eastAsia="Times New Roman" w:hAnsi="Arial" w:cs="Arial"/>
          <w:color w:val="212121"/>
          <w:lang w:val="pt-PT" w:eastAsia="pt-BR"/>
        </w:rPr>
        <w:t>cadores da OMS mostraram pouca acurácia</w:t>
      </w:r>
      <w:r w:rsidRPr="004034B7">
        <w:rPr>
          <w:rFonts w:ascii="Arial" w:eastAsia="Times New Roman" w:hAnsi="Arial" w:cs="Arial"/>
          <w:color w:val="212121"/>
          <w:lang w:val="pt-PT" w:eastAsia="pt-BR"/>
        </w:rPr>
        <w:t xml:space="preserve"> em predizer a qualidade da prescrição em atendimento </w:t>
      </w:r>
      <w:proofErr w:type="spellStart"/>
      <w:r w:rsidRPr="004034B7">
        <w:rPr>
          <w:rFonts w:ascii="Arial" w:eastAsia="Times New Roman" w:hAnsi="Arial" w:cs="Arial"/>
          <w:color w:val="212121"/>
          <w:lang w:val="pt-PT" w:eastAsia="pt-BR"/>
        </w:rPr>
        <w:t>ambulatorial</w:t>
      </w:r>
      <w:proofErr w:type="spellEnd"/>
      <w:r w:rsidR="000E0809">
        <w:rPr>
          <w:rFonts w:ascii="Arial" w:eastAsia="Times New Roman" w:hAnsi="Arial" w:cs="Arial"/>
          <w:color w:val="212121"/>
          <w:lang w:val="pt-PT" w:eastAsia="pt-BR"/>
        </w:rPr>
        <w:t xml:space="preserve"> </w:t>
      </w:r>
      <w:bookmarkStart w:id="0" w:name="_GoBack"/>
      <w:bookmarkEnd w:id="0"/>
      <w:r w:rsidRPr="004034B7">
        <w:rPr>
          <w:rFonts w:ascii="Arial" w:eastAsia="Times New Roman" w:hAnsi="Arial" w:cs="Arial"/>
          <w:color w:val="212121"/>
          <w:lang w:val="pt-PT" w:eastAsia="pt-BR"/>
        </w:rPr>
        <w:t>na</w:t>
      </w:r>
      <w:r w:rsidR="00133F9D">
        <w:rPr>
          <w:rFonts w:ascii="Arial" w:eastAsia="Times New Roman" w:hAnsi="Arial" w:cs="Arial"/>
          <w:color w:val="212121"/>
          <w:lang w:val="pt-PT" w:eastAsia="pt-BR"/>
        </w:rPr>
        <w:t xml:space="preserve"> Namíbia, ou seja, seu uso apropriado</w:t>
      </w:r>
      <w:r w:rsidRPr="004034B7">
        <w:rPr>
          <w:rFonts w:ascii="Arial" w:eastAsia="Times New Roman" w:hAnsi="Arial" w:cs="Arial"/>
          <w:color w:val="212121"/>
          <w:lang w:val="pt-PT" w:eastAsia="pt-BR"/>
        </w:rPr>
        <w:t>. Consequentemente, à luz de nossas descobertas, acreditamos que há necessidade de novos modelos e / ou critérios para otimizar o uso de medicamentos em instalações de ate</w:t>
      </w:r>
      <w:r w:rsidR="00133F9D">
        <w:rPr>
          <w:rFonts w:ascii="Arial" w:eastAsia="Times New Roman" w:hAnsi="Arial" w:cs="Arial"/>
          <w:color w:val="212121"/>
          <w:lang w:val="pt-PT" w:eastAsia="pt-BR"/>
        </w:rPr>
        <w:t xml:space="preserve">ndimento </w:t>
      </w:r>
      <w:proofErr w:type="spellStart"/>
      <w:r w:rsidR="00133F9D">
        <w:rPr>
          <w:rFonts w:ascii="Arial" w:eastAsia="Times New Roman" w:hAnsi="Arial" w:cs="Arial"/>
          <w:color w:val="212121"/>
          <w:lang w:val="pt-PT" w:eastAsia="pt-BR"/>
        </w:rPr>
        <w:t>ambulatorial</w:t>
      </w:r>
      <w:proofErr w:type="spellEnd"/>
      <w:r w:rsidR="00133F9D">
        <w:rPr>
          <w:rFonts w:ascii="Arial" w:eastAsia="Times New Roman" w:hAnsi="Arial" w:cs="Arial"/>
          <w:color w:val="212121"/>
          <w:lang w:val="pt-PT" w:eastAsia="pt-BR"/>
        </w:rPr>
        <w:t xml:space="preserve"> na África</w:t>
      </w:r>
      <w:r w:rsidRPr="004034B7">
        <w:rPr>
          <w:rFonts w:ascii="Arial" w:eastAsia="Times New Roman" w:hAnsi="Arial" w:cs="Arial"/>
          <w:color w:val="212121"/>
          <w:lang w:val="pt-PT" w:eastAsia="pt-BR"/>
        </w:rPr>
        <w:t>, começando pela Namíbia, e começamos a trabalhar nelas.</w:t>
      </w:r>
    </w:p>
    <w:p w:rsidR="004034B7" w:rsidRPr="004034B7" w:rsidRDefault="004034B7" w:rsidP="00133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lang w:val="pt-BR" w:eastAsia="pt-BR"/>
        </w:rPr>
      </w:pPr>
    </w:p>
    <w:sectPr w:rsidR="004034B7" w:rsidRPr="004034B7" w:rsidSect="00A1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0A"/>
    <w:rsid w:val="000423D7"/>
    <w:rsid w:val="000E0809"/>
    <w:rsid w:val="00133F9D"/>
    <w:rsid w:val="0015476E"/>
    <w:rsid w:val="00164CA5"/>
    <w:rsid w:val="001D4335"/>
    <w:rsid w:val="002864A9"/>
    <w:rsid w:val="002D4F5D"/>
    <w:rsid w:val="002E0D48"/>
    <w:rsid w:val="002F5444"/>
    <w:rsid w:val="0035290E"/>
    <w:rsid w:val="003D00EA"/>
    <w:rsid w:val="004034B7"/>
    <w:rsid w:val="004428A6"/>
    <w:rsid w:val="00457640"/>
    <w:rsid w:val="004A2FB9"/>
    <w:rsid w:val="004D0FE3"/>
    <w:rsid w:val="005A4C4A"/>
    <w:rsid w:val="005E0894"/>
    <w:rsid w:val="00723A75"/>
    <w:rsid w:val="008331E5"/>
    <w:rsid w:val="0085595C"/>
    <w:rsid w:val="00897986"/>
    <w:rsid w:val="008A3915"/>
    <w:rsid w:val="008B629F"/>
    <w:rsid w:val="00A134D5"/>
    <w:rsid w:val="00A17AA4"/>
    <w:rsid w:val="00A76FDE"/>
    <w:rsid w:val="00A86DA2"/>
    <w:rsid w:val="00AE2A6F"/>
    <w:rsid w:val="00C12E0A"/>
    <w:rsid w:val="00C75C32"/>
    <w:rsid w:val="00C84938"/>
    <w:rsid w:val="00CE0EC6"/>
    <w:rsid w:val="00D52A65"/>
    <w:rsid w:val="00E00903"/>
    <w:rsid w:val="00F94676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E860-01B1-4BA0-9B4C-6E26AA77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5476E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Kibuule, Dan</dc:creator>
  <cp:lastModifiedBy>Isabela</cp:lastModifiedBy>
  <cp:revision>9</cp:revision>
  <dcterms:created xsi:type="dcterms:W3CDTF">2019-05-01T11:13:00Z</dcterms:created>
  <dcterms:modified xsi:type="dcterms:W3CDTF">2019-05-01T11:40:00Z</dcterms:modified>
</cp:coreProperties>
</file>