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158A" w14:textId="1B71D38B" w:rsidR="00B163A7" w:rsidRPr="00EF6BD7" w:rsidRDefault="00D55EA1" w:rsidP="002F4626">
      <w:pPr>
        <w:pStyle w:val="SSB-heading1"/>
        <w:rPr>
          <w:color w:val="AE272F"/>
        </w:rPr>
      </w:pPr>
      <w:r w:rsidRPr="00EF6BD7">
        <w:rPr>
          <w:color w:val="AE272F"/>
          <w:lang w:val="vi"/>
        </w:rPr>
        <w:t xml:space="preserve">Hướng dẫn hệ thống dành cho phụ huynh </w:t>
      </w:r>
      <w:r w:rsidR="007240A1">
        <w:rPr>
          <w:color w:val="AE272F"/>
          <w:lang w:val="en-US"/>
        </w:rPr>
        <w:br/>
      </w:r>
      <w:r w:rsidRPr="00EF6BD7">
        <w:rPr>
          <w:color w:val="AE272F"/>
          <w:lang w:val="vi"/>
        </w:rPr>
        <w:t>và người chăm sóc</w:t>
      </w:r>
    </w:p>
    <w:p w14:paraId="52993556" w14:textId="78CD3590" w:rsidR="00EE4D6F" w:rsidRPr="00EF6BD7" w:rsidRDefault="00D55EA1" w:rsidP="00E8444B">
      <w:pPr>
        <w:pStyle w:val="SSB-intro"/>
      </w:pPr>
      <w:r w:rsidRPr="00EF6BD7">
        <w:rPr>
          <w:lang w:val="vi"/>
        </w:rPr>
        <w:t>Cách sử dụng hệ thống trực tuyến</w:t>
      </w:r>
      <w:bookmarkStart w:id="0" w:name="_Hlk180056463"/>
      <w:r w:rsidRPr="00EF6BD7">
        <w:rPr>
          <w:lang w:val="vi"/>
        </w:rPr>
        <w:t xml:space="preserve"> Tiền thưởng Tiết kiệm Học đường </w:t>
      </w:r>
      <w:r w:rsidR="007240A1">
        <w:rPr>
          <w:lang w:val="en-US"/>
        </w:rPr>
        <w:br/>
      </w:r>
      <w:r w:rsidRPr="00EF6BD7">
        <w:rPr>
          <w:lang w:val="vi"/>
        </w:rPr>
        <w:t>(School Sa</w:t>
      </w:r>
      <w:r w:rsidR="00851710">
        <w:t>v</w:t>
      </w:r>
      <w:r w:rsidRPr="00EF6BD7">
        <w:rPr>
          <w:lang w:val="vi"/>
        </w:rPr>
        <w:t>ing Bonus)</w:t>
      </w:r>
      <w:bookmarkStart w:id="1" w:name="_Hlk180058323"/>
      <w:r w:rsidRPr="00EF6BD7">
        <w:rPr>
          <w:lang w:val="vi"/>
        </w:rPr>
        <w:t xml:space="preserve"> dành cho phụ huynh và người chăm sóc</w:t>
      </w:r>
      <w:bookmarkEnd w:id="0"/>
      <w:bookmarkEnd w:id="1"/>
    </w:p>
    <w:p w14:paraId="5A9FF4CA" w14:textId="77777777" w:rsidR="00B163A7" w:rsidRPr="00EF6BD7" w:rsidRDefault="00D55EA1" w:rsidP="000C1643">
      <w:pPr>
        <w:pStyle w:val="SSB-heading2"/>
      </w:pPr>
      <w:r w:rsidRPr="00EF6BD7">
        <w:rPr>
          <w:lang w:val="vi"/>
        </w:rPr>
        <w:t xml:space="preserve">Thông tin về Tiền thưởng Tiết kiệm Học đường </w:t>
      </w:r>
    </w:p>
    <w:p w14:paraId="457ECD56" w14:textId="77777777" w:rsidR="00E145FB" w:rsidRPr="007240A1" w:rsidRDefault="00D55EA1" w:rsidP="0674F889">
      <w:pPr>
        <w:pStyle w:val="SSB-bodycopy"/>
        <w:rPr>
          <w:rFonts w:eastAsiaTheme="minorEastAsia"/>
          <w:lang w:val="vi"/>
        </w:rPr>
      </w:pPr>
      <w:r w:rsidRPr="00EF6BD7">
        <w:rPr>
          <w:lang w:val="vi"/>
        </w:rPr>
        <w:t>Chính phủ Victoria đang giúp cuộc sống của các gia đình dễ dàng hơn một chút bằng cách cung cấp Khoản Tiền thưởng Tiết kiệm Học đường một lần là 400 đô la. Sự hỗ trợ này sẽ giúp trang trải chi phí đồng phục học sinh, sách giáo khoa và các hoạt động của trường như cắm trại, dã ngoại và thể thao.</w:t>
      </w:r>
    </w:p>
    <w:p w14:paraId="2C9841EC" w14:textId="77777777" w:rsidR="0017330E" w:rsidRPr="002453A0" w:rsidRDefault="00D55EA1" w:rsidP="00D25F0E">
      <w:pPr>
        <w:pStyle w:val="SSB-heading2"/>
        <w:rPr>
          <w:lang w:val="vi"/>
        </w:rPr>
      </w:pPr>
      <w:r w:rsidRPr="00EF6BD7">
        <w:rPr>
          <w:lang w:val="vi"/>
        </w:rPr>
        <w:t xml:space="preserve">Nhận khoản Tiền thưởng Tiết kiệm Học đường (School Saving Bonus) </w:t>
      </w:r>
    </w:p>
    <w:p w14:paraId="6825C0DD" w14:textId="77777777" w:rsidR="00623D32" w:rsidRPr="002453A0" w:rsidRDefault="00D55EA1" w:rsidP="00865E69">
      <w:pPr>
        <w:rPr>
          <w:rFonts w:ascii="Arial" w:hAnsi="Arial" w:cs="Arial"/>
          <w:lang w:val="vi"/>
        </w:rPr>
      </w:pPr>
      <w:r w:rsidRPr="00EF6BD7">
        <w:rPr>
          <w:rFonts w:ascii="Arial" w:hAnsi="Arial" w:cs="Arial"/>
          <w:lang w:val="vi"/>
        </w:rPr>
        <w:t>Từ ngày 26 tháng 11 năm 2024, phụ huynh và người chăm sóc của học sinh trường công nhập học năm 2025 sẽ nhận được email từ Bộ Giáo dục.</w:t>
      </w:r>
    </w:p>
    <w:p w14:paraId="0B64DF17" w14:textId="77777777" w:rsidR="00623D32" w:rsidRPr="00EF6BD7" w:rsidRDefault="00D55EA1" w:rsidP="00865E69">
      <w:pPr>
        <w:rPr>
          <w:rFonts w:ascii="Arial" w:hAnsi="Arial" w:cs="Arial"/>
        </w:rPr>
      </w:pPr>
      <w:r w:rsidRPr="00EF6BD7">
        <w:rPr>
          <w:rFonts w:ascii="Arial" w:hAnsi="Arial" w:cs="Arial"/>
          <w:lang w:val="vi"/>
        </w:rPr>
        <w:t>Nội dung email bao gồm:</w:t>
      </w:r>
    </w:p>
    <w:p w14:paraId="37CF320C" w14:textId="738CCCBF" w:rsidR="00623D32" w:rsidRPr="00EF6BD7" w:rsidRDefault="00D55EA1" w:rsidP="00623D32">
      <w:pPr>
        <w:pStyle w:val="ListParagraph"/>
        <w:numPr>
          <w:ilvl w:val="0"/>
          <w:numId w:val="3"/>
        </w:numPr>
        <w:rPr>
          <w:rFonts w:ascii="Arial" w:hAnsi="Arial" w:cs="Arial"/>
        </w:rPr>
      </w:pPr>
      <w:r w:rsidRPr="00EF6BD7">
        <w:rPr>
          <w:rFonts w:ascii="Arial" w:hAnsi="Arial" w:cs="Arial"/>
          <w:lang w:val="vi"/>
        </w:rPr>
        <w:t xml:space="preserve">mã Tiền thưởng Tiết kiệm Học đường (School Saving Bonus) riêng biệt của bạn </w:t>
      </w:r>
      <w:r w:rsidR="007240A1">
        <w:rPr>
          <w:rFonts w:ascii="Arial" w:hAnsi="Arial" w:cs="Arial"/>
          <w:lang w:val="en-US"/>
        </w:rPr>
        <w:br/>
      </w:r>
      <w:r w:rsidRPr="00EF6BD7">
        <w:rPr>
          <w:rFonts w:ascii="Arial" w:hAnsi="Arial" w:cs="Arial"/>
          <w:lang w:val="vi"/>
        </w:rPr>
        <w:t>để sử dụng khoản tiền hỗ trợ 400 đô la</w:t>
      </w:r>
    </w:p>
    <w:p w14:paraId="22BFD525" w14:textId="7B97A9E7" w:rsidR="006B17B5" w:rsidRPr="00EF6BD7" w:rsidRDefault="00D55EA1" w:rsidP="00623D32">
      <w:pPr>
        <w:pStyle w:val="ListParagraph"/>
        <w:numPr>
          <w:ilvl w:val="0"/>
          <w:numId w:val="3"/>
        </w:numPr>
        <w:rPr>
          <w:rFonts w:ascii="Arial" w:hAnsi="Arial" w:cs="Arial"/>
        </w:rPr>
      </w:pPr>
      <w:r w:rsidRPr="00EF6BD7">
        <w:rPr>
          <w:rFonts w:ascii="Arial" w:hAnsi="Arial" w:cs="Arial"/>
          <w:lang w:val="vi"/>
        </w:rPr>
        <w:t xml:space="preserve">đường liên kết đến </w:t>
      </w:r>
      <w:hyperlink r:id="rId11" w:history="1">
        <w:r w:rsidR="006B17B5" w:rsidRPr="00EF6BD7">
          <w:rPr>
            <w:rStyle w:val="Hyperlink"/>
            <w:rFonts w:ascii="Arial" w:hAnsi="Arial" w:cs="Arial"/>
            <w:lang w:val="vi"/>
          </w:rPr>
          <w:t xml:space="preserve">hệ thống trực tuyến về Tiền thưởng Tiết kiệm Học đường </w:t>
        </w:r>
        <w:r w:rsidR="007240A1">
          <w:rPr>
            <w:rStyle w:val="Hyperlink"/>
            <w:rFonts w:ascii="Arial" w:hAnsi="Arial" w:cs="Arial"/>
            <w:lang w:val="en-US"/>
          </w:rPr>
          <w:br/>
        </w:r>
        <w:r w:rsidR="006B17B5" w:rsidRPr="00EF6BD7">
          <w:rPr>
            <w:rStyle w:val="Hyperlink"/>
            <w:rFonts w:ascii="Arial" w:hAnsi="Arial" w:cs="Arial"/>
            <w:lang w:val="vi"/>
          </w:rPr>
          <w:t>(School Saving Bonus) dành cho phụ huynh và người chăm sóc</w:t>
        </w:r>
      </w:hyperlink>
      <w:r w:rsidRPr="00EF6BD7">
        <w:rPr>
          <w:rFonts w:ascii="Arial" w:hAnsi="Arial" w:cs="Arial"/>
          <w:lang w:val="vi"/>
        </w:rPr>
        <w:t>.</w:t>
      </w:r>
    </w:p>
    <w:p w14:paraId="3460BDAA" w14:textId="045E0021" w:rsidR="00623D32" w:rsidRPr="00EF6BD7" w:rsidRDefault="00D55EA1" w:rsidP="476B5A2E">
      <w:pPr>
        <w:rPr>
          <w:rFonts w:ascii="Arial" w:hAnsi="Arial" w:cs="Arial"/>
        </w:rPr>
      </w:pPr>
      <w:r w:rsidRPr="00EF6BD7">
        <w:rPr>
          <w:rFonts w:ascii="Arial" w:hAnsi="Arial" w:cs="Arial"/>
          <w:lang w:val="vi"/>
        </w:rPr>
        <w:t xml:space="preserve">Phụ huynh và người chăm sóc sẽ nhận được email và mã </w:t>
      </w:r>
      <w:r w:rsidR="00851710">
        <w:rPr>
          <w:rFonts w:ascii="Arial" w:hAnsi="Arial" w:cs="Arial"/>
        </w:rPr>
        <w:t xml:space="preserve">Tiền thưởng </w:t>
      </w:r>
      <w:r w:rsidRPr="00EF6BD7">
        <w:rPr>
          <w:rFonts w:ascii="Arial" w:hAnsi="Arial" w:cs="Arial"/>
          <w:lang w:val="vi"/>
        </w:rPr>
        <w:t xml:space="preserve">cho mỗi học sinh </w:t>
      </w:r>
      <w:r w:rsidR="007240A1">
        <w:rPr>
          <w:rFonts w:ascii="Arial" w:hAnsi="Arial" w:cs="Arial"/>
          <w:lang w:val="en-US"/>
        </w:rPr>
        <w:br/>
      </w:r>
      <w:r w:rsidRPr="00EF6BD7">
        <w:rPr>
          <w:rFonts w:ascii="Arial" w:hAnsi="Arial" w:cs="Arial"/>
          <w:lang w:val="vi"/>
        </w:rPr>
        <w:t>đủ điều kiện trong gia đình mình.</w:t>
      </w:r>
    </w:p>
    <w:p w14:paraId="7E58F8B2" w14:textId="77777777" w:rsidR="00623D32" w:rsidRPr="00EF6BD7" w:rsidRDefault="00D55EA1" w:rsidP="00865E69">
      <w:pPr>
        <w:rPr>
          <w:rFonts w:ascii="Arial" w:hAnsi="Arial" w:cs="Arial"/>
        </w:rPr>
      </w:pPr>
      <w:r w:rsidRPr="00EF6BD7">
        <w:rPr>
          <w:rFonts w:ascii="Arial" w:hAnsi="Arial" w:cs="Arial"/>
          <w:lang w:val="vi"/>
        </w:rPr>
        <w:t xml:space="preserve">Nếu bạn không tìm thấy email, hãy kiểm tra trong mục thư rác. </w:t>
      </w:r>
    </w:p>
    <w:p w14:paraId="3649D1FB" w14:textId="2537932F" w:rsidR="004A63C4" w:rsidRPr="00EF6BD7" w:rsidRDefault="00D55EA1" w:rsidP="00865E69">
      <w:pPr>
        <w:rPr>
          <w:rFonts w:ascii="Arial" w:hAnsi="Arial" w:cs="Arial"/>
        </w:rPr>
      </w:pPr>
      <w:r w:rsidRPr="00EF6BD7">
        <w:rPr>
          <w:rFonts w:ascii="Arial" w:hAnsi="Arial" w:cs="Arial"/>
          <w:lang w:val="vi"/>
        </w:rPr>
        <w:t xml:space="preserve">Xin lưu ý, Bộ Giáo dục và Chính phủ Victoria sẽ không bao giờ yêu cầu bạn cung cấp </w:t>
      </w:r>
      <w:r w:rsidR="007240A1">
        <w:rPr>
          <w:rFonts w:ascii="Arial" w:hAnsi="Arial" w:cs="Arial"/>
          <w:lang w:val="en-US"/>
        </w:rPr>
        <w:br/>
      </w:r>
      <w:r w:rsidRPr="00EF6BD7">
        <w:rPr>
          <w:rFonts w:ascii="Arial" w:hAnsi="Arial" w:cs="Arial"/>
          <w:lang w:val="vi"/>
        </w:rPr>
        <w:t xml:space="preserve">thông tin về ngân hàng hoặc tài chính để nhận khoản Tiền thưởng Tiết kiệm Học đường (School Saving Bonus). </w:t>
      </w:r>
    </w:p>
    <w:p w14:paraId="4F5A64FC" w14:textId="77777777" w:rsidR="007240A1" w:rsidRDefault="007240A1">
      <w:pPr>
        <w:rPr>
          <w:rFonts w:ascii="Arial" w:eastAsiaTheme="majorEastAsia" w:hAnsi="Arial" w:cs="Arial"/>
          <w:color w:val="AE272F"/>
          <w:sz w:val="28"/>
          <w:szCs w:val="28"/>
          <w:lang w:val="vi"/>
        </w:rPr>
      </w:pPr>
      <w:bookmarkStart w:id="2" w:name="_Hlk179381049"/>
      <w:r>
        <w:rPr>
          <w:lang w:val="vi"/>
        </w:rPr>
        <w:br w:type="page"/>
      </w:r>
    </w:p>
    <w:p w14:paraId="490953D6" w14:textId="60163775" w:rsidR="00F73257" w:rsidRPr="007240A1" w:rsidRDefault="00D55EA1" w:rsidP="00F73257">
      <w:pPr>
        <w:pStyle w:val="SSB-heading2"/>
        <w:rPr>
          <w:lang w:val="vi"/>
        </w:rPr>
      </w:pPr>
      <w:r w:rsidRPr="00EF6BD7">
        <w:rPr>
          <w:lang w:val="vi"/>
        </w:rPr>
        <w:lastRenderedPageBreak/>
        <w:t>Truy cập vào hệ thống trực tuyến Tiền thưởng Tiết kiệm Học đường (School Saving Bonus) dành cho phụ huynh và người chăm sóc</w:t>
      </w:r>
    </w:p>
    <w:p w14:paraId="05E227CA" w14:textId="77777777" w:rsidR="00B57F69" w:rsidRPr="00415DFC" w:rsidRDefault="00D55EA1" w:rsidP="312D88F4">
      <w:pPr>
        <w:pStyle w:val="ListParagraph"/>
        <w:numPr>
          <w:ilvl w:val="0"/>
          <w:numId w:val="5"/>
        </w:numPr>
        <w:rPr>
          <w:rFonts w:ascii="Arial" w:hAnsi="Arial" w:cs="Arial"/>
          <w:lang w:val="vi"/>
        </w:rPr>
      </w:pPr>
      <w:r w:rsidRPr="00EF6BD7">
        <w:rPr>
          <w:rFonts w:ascii="Arial" w:hAnsi="Arial" w:cs="Arial"/>
          <w:lang w:val="vi"/>
        </w:rPr>
        <w:t xml:space="preserve">Vào </w:t>
      </w:r>
      <w:hyperlink r:id="rId12" w:history="1">
        <w:r w:rsidR="4513F931" w:rsidRPr="00EF6BD7">
          <w:rPr>
            <w:rStyle w:val="Hyperlink"/>
            <w:rFonts w:ascii="Arial" w:hAnsi="Arial" w:cs="Arial"/>
            <w:lang w:val="vi"/>
          </w:rPr>
          <w:t>hệ thống trực tuyến Tiền thưởng Tiết kiệm Học đường (School Saving Bonus) dành cho phụ huynh và người chăm sóc</w:t>
        </w:r>
      </w:hyperlink>
      <w:r w:rsidRPr="00EF6BD7">
        <w:rPr>
          <w:rFonts w:ascii="Arial" w:hAnsi="Arial" w:cs="Arial"/>
          <w:lang w:val="vi"/>
        </w:rPr>
        <w:t xml:space="preserve"> </w:t>
      </w:r>
    </w:p>
    <w:p w14:paraId="501D2B33" w14:textId="77777777" w:rsidR="00B57F69" w:rsidRPr="002453A0" w:rsidRDefault="00D55EA1" w:rsidP="312D88F4">
      <w:pPr>
        <w:pStyle w:val="ListParagraph"/>
        <w:numPr>
          <w:ilvl w:val="0"/>
          <w:numId w:val="5"/>
        </w:numPr>
        <w:rPr>
          <w:rFonts w:ascii="Arial" w:hAnsi="Arial" w:cs="Arial"/>
          <w:lang w:val="vi"/>
        </w:rPr>
      </w:pPr>
      <w:r w:rsidRPr="00EF6BD7">
        <w:rPr>
          <w:rFonts w:ascii="Arial" w:hAnsi="Arial" w:cs="Arial"/>
          <w:lang w:val="vi"/>
        </w:rPr>
        <w:t>Trang mạng sau sẽ được hiển thị:</w:t>
      </w:r>
    </w:p>
    <w:bookmarkEnd w:id="2"/>
    <w:p w14:paraId="0A0F33EC" w14:textId="77777777" w:rsidR="000C73BF" w:rsidRPr="00EF6BD7" w:rsidRDefault="00D55EA1" w:rsidP="00EE6613">
      <w:pPr>
        <w:pStyle w:val="NormalWeb"/>
      </w:pPr>
      <w:r w:rsidRPr="00EF6BD7">
        <w:rPr>
          <w:noProof/>
        </w:rPr>
        <w:drawing>
          <wp:inline distT="0" distB="0" distL="0" distR="0" wp14:anchorId="763789A9" wp14:editId="6C132562">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0447A9E6" w14:textId="12F2CD44" w:rsidR="00B04FBE" w:rsidRPr="00EF6BD7" w:rsidRDefault="00D55EA1" w:rsidP="008755B5">
      <w:pPr>
        <w:pStyle w:val="ListParagraph"/>
        <w:numPr>
          <w:ilvl w:val="0"/>
          <w:numId w:val="5"/>
        </w:numPr>
        <w:rPr>
          <w:rFonts w:ascii="Arial" w:hAnsi="Arial" w:cs="Arial"/>
        </w:rPr>
      </w:pPr>
      <w:r w:rsidRPr="00EF6BD7">
        <w:rPr>
          <w:rFonts w:ascii="Arial" w:hAnsi="Arial" w:cs="Arial"/>
          <w:lang w:val="vi"/>
        </w:rPr>
        <w:t xml:space="preserve">Nhập mã Tiền thưởng Tiết kiệm Học đường (School Saving Bonus) của riêng bạn từ Bộ Giáo dục và địa chỉ email của bạn rồi nhấp vào </w:t>
      </w:r>
      <w:r w:rsidR="008755B5" w:rsidRPr="00EF6BD7">
        <w:rPr>
          <w:rFonts w:ascii="Arial" w:hAnsi="Arial" w:cs="Arial"/>
          <w:b/>
          <w:bCs/>
          <w:lang w:val="vi"/>
        </w:rPr>
        <w:t>xác minh</w:t>
      </w:r>
      <w:r w:rsidR="00851710">
        <w:rPr>
          <w:rFonts w:ascii="Arial" w:hAnsi="Arial" w:cs="Arial"/>
          <w:b/>
          <w:bCs/>
        </w:rPr>
        <w:t xml:space="preserve"> </w:t>
      </w:r>
      <w:bookmarkStart w:id="3" w:name="_Hlk182840335"/>
      <w:r w:rsidR="00851710">
        <w:rPr>
          <w:rFonts w:ascii="Arial" w:hAnsi="Arial" w:cs="Arial"/>
          <w:b/>
          <w:bCs/>
        </w:rPr>
        <w:t>(</w:t>
      </w:r>
      <w:r w:rsidR="00851710" w:rsidRPr="00EF6BD7">
        <w:rPr>
          <w:rFonts w:ascii="Arial" w:hAnsi="Arial" w:cs="Arial"/>
          <w:b/>
          <w:bCs/>
        </w:rPr>
        <w:t>verify</w:t>
      </w:r>
      <w:bookmarkEnd w:id="3"/>
      <w:r w:rsidR="00EE0E4A" w:rsidRPr="00EF6BD7">
        <w:rPr>
          <w:rFonts w:ascii="Arial" w:hAnsi="Arial" w:cs="Arial"/>
          <w:b/>
          <w:bCs/>
        </w:rPr>
        <w:t>)</w:t>
      </w:r>
      <w:r w:rsidRPr="00EF6BD7">
        <w:rPr>
          <w:rFonts w:ascii="Arial" w:hAnsi="Arial" w:cs="Arial"/>
          <w:lang w:val="vi"/>
        </w:rPr>
        <w:t xml:space="preserve">. </w:t>
      </w:r>
    </w:p>
    <w:p w14:paraId="4C4D82C5" w14:textId="1FD79856" w:rsidR="008755B5" w:rsidRPr="00EF6BD7" w:rsidRDefault="00D55EA1" w:rsidP="00C26D40">
      <w:pPr>
        <w:pStyle w:val="ListParagraph"/>
        <w:numPr>
          <w:ilvl w:val="0"/>
          <w:numId w:val="5"/>
        </w:numPr>
        <w:rPr>
          <w:rFonts w:ascii="Arial" w:hAnsi="Arial" w:cs="Arial"/>
        </w:rPr>
      </w:pPr>
      <w:r w:rsidRPr="00EF6BD7">
        <w:rPr>
          <w:rFonts w:ascii="Arial" w:hAnsi="Arial" w:cs="Arial"/>
          <w:lang w:val="vi"/>
        </w:rPr>
        <w:t xml:space="preserve">Sau khi nhấp vào </w:t>
      </w:r>
      <w:r w:rsidR="00851710" w:rsidRPr="00EF6BD7">
        <w:rPr>
          <w:rFonts w:ascii="Arial" w:hAnsi="Arial" w:cs="Arial"/>
          <w:b/>
          <w:bCs/>
          <w:lang w:val="vi"/>
        </w:rPr>
        <w:t>xác minh</w:t>
      </w:r>
      <w:r w:rsidR="00851710">
        <w:rPr>
          <w:rFonts w:ascii="Arial" w:hAnsi="Arial" w:cs="Arial"/>
          <w:b/>
          <w:bCs/>
        </w:rPr>
        <w:t xml:space="preserve"> (</w:t>
      </w:r>
      <w:r w:rsidR="00851710" w:rsidRPr="00EF6BD7">
        <w:rPr>
          <w:rFonts w:ascii="Arial" w:hAnsi="Arial" w:cs="Arial"/>
          <w:b/>
          <w:bCs/>
        </w:rPr>
        <w:t>verify)</w:t>
      </w:r>
      <w:r w:rsidR="00851710">
        <w:rPr>
          <w:rFonts w:ascii="Arial" w:hAnsi="Arial" w:cs="Arial"/>
        </w:rPr>
        <w:t xml:space="preserve">, </w:t>
      </w:r>
      <w:r w:rsidRPr="00EF6BD7">
        <w:rPr>
          <w:rFonts w:ascii="Arial" w:hAnsi="Arial" w:cs="Arial"/>
          <w:lang w:val="vi"/>
        </w:rPr>
        <w:t xml:space="preserve">bạn sẽ thấy trang tóm tắt Tiền thưởng Tiết kiệm Học đường (School Saving Bonus) của mình. </w:t>
      </w:r>
    </w:p>
    <w:p w14:paraId="2767FFD1" w14:textId="77777777" w:rsidR="007240A1" w:rsidRDefault="007240A1">
      <w:pPr>
        <w:rPr>
          <w:rFonts w:ascii="Arial" w:eastAsiaTheme="majorEastAsia" w:hAnsi="Arial" w:cs="Arial"/>
          <w:color w:val="AE272F"/>
          <w:sz w:val="28"/>
          <w:szCs w:val="28"/>
          <w:lang w:val="vi"/>
        </w:rPr>
      </w:pPr>
      <w:r>
        <w:rPr>
          <w:lang w:val="vi"/>
        </w:rPr>
        <w:br w:type="page"/>
      </w:r>
    </w:p>
    <w:p w14:paraId="549E8B78" w14:textId="59E0FD73" w:rsidR="00F77EBE" w:rsidRPr="00EF6BD7" w:rsidRDefault="00D55EA1" w:rsidP="000C1643">
      <w:pPr>
        <w:pStyle w:val="SSB-heading2"/>
      </w:pPr>
      <w:r w:rsidRPr="00EF6BD7">
        <w:rPr>
          <w:lang w:val="vi"/>
        </w:rPr>
        <w:lastRenderedPageBreak/>
        <w:t>Trang tóm tắt Tiền thưởng Tiết kiệm Học đường (School Saving Bonus)</w:t>
      </w:r>
    </w:p>
    <w:p w14:paraId="3B0BD7DE" w14:textId="7E8F3469" w:rsidR="000E141D" w:rsidRPr="00EF6BD7" w:rsidRDefault="007240A1" w:rsidP="007240A1">
      <w:pPr>
        <w:spacing w:after="240"/>
        <w:rPr>
          <w:rFonts w:ascii="Arial" w:hAnsi="Arial" w:cs="Arial"/>
        </w:rPr>
      </w:pPr>
      <w:r w:rsidRPr="00EF6BD7">
        <w:rPr>
          <w:noProof/>
        </w:rPr>
        <mc:AlternateContent>
          <mc:Choice Requires="wps">
            <w:drawing>
              <wp:anchor distT="45720" distB="45720" distL="114300" distR="114300" simplePos="0" relativeHeight="251659264" behindDoc="0" locked="0" layoutInCell="1" allowOverlap="1" wp14:anchorId="7C82F2F4" wp14:editId="207E6A53">
                <wp:simplePos x="0" y="0"/>
                <wp:positionH relativeFrom="column">
                  <wp:posOffset>4657725</wp:posOffset>
                </wp:positionH>
                <wp:positionV relativeFrom="paragraph">
                  <wp:posOffset>601716</wp:posOffset>
                </wp:positionV>
                <wp:extent cx="1619250" cy="177038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67CBEBC9" w14:textId="77777777" w:rsidR="00961750" w:rsidRPr="00897F8A" w:rsidRDefault="00D55EA1">
                            <w:pPr>
                              <w:rPr>
                                <w:rFonts w:ascii="Arial" w:hAnsi="Arial" w:cs="Arial"/>
                              </w:rPr>
                            </w:pPr>
                            <w:r w:rsidRPr="00897F8A">
                              <w:rPr>
                                <w:rFonts w:ascii="Arial" w:hAnsi="Arial" w:cs="Arial"/>
                                <w:lang w:val="vi"/>
                              </w:rPr>
                              <w:t>Đường liên kết nhanh đến các thao tác chính và tùy chọn đăng xuất.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2F2F4" id="_x0000_t202" coordsize="21600,21600" o:spt="202" path="m,l,21600r21600,l21600,xe">
                <v:stroke joinstyle="miter"/>
                <v:path gradientshapeok="t" o:connecttype="rect"/>
              </v:shapetype>
              <v:shape id="Text Box 2" o:spid="_x0000_s1026" type="#_x0000_t202" style="position:absolute;margin-left:366.75pt;margin-top:47.4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" stroked="f">
                <v:textbox style="mso-fit-shape-to-text:t">
                  <w:txbxContent>
                    <w:p w14:paraId="67CBEBC9" w14:textId="77777777" w:rsidR="00961750" w:rsidRPr="00897F8A" w:rsidRDefault="00D55EA1">
                      <w:pPr>
                        <w:rPr>
                          <w:rFonts w:ascii="Arial" w:hAnsi="Arial" w:cs="Arial"/>
                        </w:rPr>
                      </w:pPr>
                      <w:r w:rsidRPr="00897F8A">
                        <w:rPr>
                          <w:rFonts w:ascii="Arial" w:hAnsi="Arial" w:cs="Arial"/>
                          <w:lang w:val="vi"/>
                        </w:rPr>
                        <w:t>Đư</w:t>
                      </w:r>
                      <w:r w:rsidRPr="00897F8A">
                        <w:rPr>
                          <w:rFonts w:ascii="Arial" w:hAnsi="Arial" w:cs="Arial"/>
                          <w:lang w:val="vi"/>
                        </w:rPr>
                        <w:t>ờ</w:t>
                      </w:r>
                      <w:r w:rsidRPr="00897F8A">
                        <w:rPr>
                          <w:rFonts w:ascii="Arial" w:hAnsi="Arial" w:cs="Arial"/>
                          <w:lang w:val="vi"/>
                        </w:rPr>
                        <w:t>ng liên k</w:t>
                      </w:r>
                      <w:r w:rsidRPr="00897F8A">
                        <w:rPr>
                          <w:rFonts w:ascii="Arial" w:hAnsi="Arial" w:cs="Arial"/>
                          <w:lang w:val="vi"/>
                        </w:rPr>
                        <w:t>ế</w:t>
                      </w:r>
                      <w:r w:rsidRPr="00897F8A">
                        <w:rPr>
                          <w:rFonts w:ascii="Arial" w:hAnsi="Arial" w:cs="Arial"/>
                          <w:lang w:val="vi"/>
                        </w:rPr>
                        <w:t>t nhanh đ</w:t>
                      </w:r>
                      <w:r w:rsidRPr="00897F8A">
                        <w:rPr>
                          <w:rFonts w:ascii="Arial" w:hAnsi="Arial" w:cs="Arial"/>
                          <w:lang w:val="vi"/>
                        </w:rPr>
                        <w:t>ế</w:t>
                      </w:r>
                      <w:r w:rsidRPr="00897F8A">
                        <w:rPr>
                          <w:rFonts w:ascii="Arial" w:hAnsi="Arial" w:cs="Arial"/>
                          <w:lang w:val="vi"/>
                        </w:rPr>
                        <w:t>n các thao tác chính và tùy ch</w:t>
                      </w:r>
                      <w:r w:rsidRPr="00897F8A">
                        <w:rPr>
                          <w:rFonts w:ascii="Arial" w:hAnsi="Arial" w:cs="Arial"/>
                          <w:lang w:val="vi"/>
                        </w:rPr>
                        <w:t>ọ</w:t>
                      </w:r>
                      <w:r w:rsidRPr="00897F8A">
                        <w:rPr>
                          <w:rFonts w:ascii="Arial" w:hAnsi="Arial" w:cs="Arial"/>
                          <w:lang w:val="vi"/>
                        </w:rPr>
                        <w:t>n đăng xu</w:t>
                      </w:r>
                      <w:r w:rsidRPr="00897F8A">
                        <w:rPr>
                          <w:rFonts w:ascii="Arial" w:hAnsi="Arial" w:cs="Arial"/>
                          <w:lang w:val="vi"/>
                        </w:rPr>
                        <w:t>ấ</w:t>
                      </w:r>
                      <w:r w:rsidRPr="00897F8A">
                        <w:rPr>
                          <w:rFonts w:ascii="Arial" w:hAnsi="Arial" w:cs="Arial"/>
                          <w:lang w:val="vi"/>
                        </w:rPr>
                        <w:t>t.</w:t>
                      </w:r>
                    </w:p>
                  </w:txbxContent>
                </v:textbox>
                <w10:wrap type="square"/>
              </v:shape>
            </w:pict>
          </mc:Fallback>
        </mc:AlternateContent>
      </w:r>
      <w:r w:rsidRPr="00EF6BD7">
        <w:rPr>
          <w:rFonts w:ascii="Arial" w:hAnsi="Arial" w:cs="Arial"/>
          <w:lang w:val="vi"/>
        </w:rPr>
        <w:t>Trang tóm tắt Tiền thưởng Tiết kiệm Học đường (School Saving Bonus) cung cấp thông tin quan trọng và cho phép bạn chọn cách chi tiêu khoản Tiền thưởng Tiết kiệm Học đường (School Saving Bonus).</w:t>
      </w:r>
    </w:p>
    <w:p w14:paraId="506534EB" w14:textId="5AEDCFD9" w:rsidR="00005E50" w:rsidRPr="00EF6BD7" w:rsidRDefault="00AD769A" w:rsidP="00005E50">
      <w:pPr>
        <w:pStyle w:val="NormalWeb"/>
      </w:pPr>
      <w:r w:rsidRPr="00EF6BD7">
        <w:rPr>
          <w:noProof/>
          <w14:ligatures w14:val="standardContextual"/>
        </w:rPr>
        <mc:AlternateContent>
          <mc:Choice Requires="wps">
            <w:drawing>
              <wp:anchor distT="0" distB="0" distL="114300" distR="114300" simplePos="0" relativeHeight="251670528" behindDoc="0" locked="0" layoutInCell="1" allowOverlap="1" wp14:anchorId="6D04E5DA" wp14:editId="688544E4">
                <wp:simplePos x="0" y="0"/>
                <wp:positionH relativeFrom="column">
                  <wp:posOffset>69850</wp:posOffset>
                </wp:positionH>
                <wp:positionV relativeFrom="paragraph">
                  <wp:posOffset>3318510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78726D4" id="Rectangle 1" o:spid="_x0000_s1026" alt="&quot;&quot;" style="position:absolute;margin-left:5.5pt;margin-top:261.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2336" behindDoc="0" locked="0" layoutInCell="1" allowOverlap="1" wp14:anchorId="6500A843" wp14:editId="62C48FD9">
                <wp:simplePos x="0" y="0"/>
                <wp:positionH relativeFrom="column">
                  <wp:posOffset>69850</wp:posOffset>
                </wp:positionH>
                <wp:positionV relativeFrom="paragraph">
                  <wp:posOffset>1210310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B90A3B" id="Rectangle 1" o:spid="_x0000_s1026" alt="&quot;&quot;" style="position:absolute;margin-left:5.5pt;margin-top:95.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6432" behindDoc="0" locked="0" layoutInCell="1" allowOverlap="1" wp14:anchorId="545EE9C5" wp14:editId="6E94E434">
                <wp:simplePos x="0" y="0"/>
                <wp:positionH relativeFrom="column">
                  <wp:posOffset>69850</wp:posOffset>
                </wp:positionH>
                <wp:positionV relativeFrom="paragraph">
                  <wp:posOffset>2346960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E23741" id="Rectangle 1" o:spid="_x0000_s1026" alt="&quot;&quot;" style="position:absolute;margin-left:5.5pt;margin-top:184.8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" filled="f" strokecolor="#70ad47 [3209]" strokeweight="2.25pt"/>
            </w:pict>
          </mc:Fallback>
        </mc:AlternateContent>
      </w:r>
      <w:r w:rsidRPr="00EF6BD7">
        <w:rPr>
          <w:noProof/>
          <w14:ligatures w14:val="standardContextual"/>
        </w:rPr>
        <mc:AlternateContent>
          <mc:Choice Requires="wps">
            <w:drawing>
              <wp:anchor distT="0" distB="0" distL="114300" distR="114300" simplePos="0" relativeHeight="251660288" behindDoc="0" locked="0" layoutInCell="1" allowOverlap="1" wp14:anchorId="04A3EE89" wp14:editId="5CD52BFE">
                <wp:simplePos x="0" y="0"/>
                <wp:positionH relativeFrom="column">
                  <wp:posOffset>79375</wp:posOffset>
                </wp:positionH>
                <wp:positionV relativeFrom="paragraph">
                  <wp:posOffset>48260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081E8237" id="Rectangle 1" o:spid="_x0000_s1026" alt="&quot;&quot;" style="position:absolute;margin-left:6.25pt;margin-top:3.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" filled="f" strokecolor="#92d050" strokeweight="2.25pt"/>
            </w:pict>
          </mc:Fallback>
        </mc:AlternateContent>
      </w:r>
      <w:r>
        <w:rPr>
          <w:noProof/>
        </w:rPr>
        <w:drawing>
          <wp:inline distT="0" distB="0" distL="0" distR="0" wp14:anchorId="2EF9BEF6" wp14:editId="3E1F9CD6">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7240A1" w:rsidRPr="00EF6BD7">
        <w:rPr>
          <w:noProof/>
        </w:rPr>
        <mc:AlternateContent>
          <mc:Choice Requires="wps">
            <w:drawing>
              <wp:anchor distT="45720" distB="45720" distL="114300" distR="114300" simplePos="0" relativeHeight="251673600" behindDoc="0" locked="0" layoutInCell="1" allowOverlap="1" wp14:anchorId="7CEC239C" wp14:editId="08580218">
                <wp:simplePos x="0" y="0"/>
                <wp:positionH relativeFrom="column">
                  <wp:posOffset>4629150</wp:posOffset>
                </wp:positionH>
                <wp:positionV relativeFrom="paragraph">
                  <wp:posOffset>4423674</wp:posOffset>
                </wp:positionV>
                <wp:extent cx="1638300" cy="86677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66775"/>
                        </a:xfrm>
                        <a:prstGeom prst="rect">
                          <a:avLst/>
                        </a:prstGeom>
                        <a:solidFill>
                          <a:srgbClr val="FFFFFF"/>
                        </a:solidFill>
                        <a:ln w="9525">
                          <a:noFill/>
                          <a:miter lim="800000"/>
                          <a:headEnd/>
                          <a:tailEnd/>
                        </a:ln>
                      </wps:spPr>
                      <wps:txbx>
                        <w:txbxContent>
                          <w:p w14:paraId="7693B074" w14:textId="77777777" w:rsidR="00C332F9" w:rsidRPr="00897F8A" w:rsidRDefault="00D55EA1">
                            <w:pPr>
                              <w:rPr>
                                <w:rFonts w:ascii="Arial" w:hAnsi="Arial" w:cs="Arial"/>
                              </w:rPr>
                            </w:pPr>
                            <w:r w:rsidRPr="00A6617B">
                              <w:rPr>
                                <w:rFonts w:ascii="Arial" w:hAnsi="Arial" w:cs="Arial"/>
                                <w:lang w:val="vi"/>
                              </w:rPr>
                              <w:t>Nhấp vào mũi tên thả xuống để tìm hiểu thêm hoặc theo đường liên kết nhanh.</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CEC239C" id="_x0000_s1027" type="#_x0000_t202" style="position:absolute;margin-left:364.5pt;margin-top:348.3pt;width:129pt;height:6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" stroked="f">
                <v:textbox>
                  <w:txbxContent>
                    <w:p w14:paraId="7693B074" w14:textId="77777777" w:rsidR="00C332F9" w:rsidRPr="00897F8A" w:rsidRDefault="00D55EA1">
                      <w:pPr>
                        <w:rPr>
                          <w:rFonts w:ascii="Arial" w:hAnsi="Arial" w:cs="Arial"/>
                        </w:rPr>
                      </w:pPr>
                      <w:r w:rsidRPr="00A6617B">
                        <w:rPr>
                          <w:rFonts w:ascii="Arial" w:hAnsi="Arial" w:cs="Arial"/>
                          <w:lang w:val="vi"/>
                        </w:rPr>
                        <w:t>Nh</w:t>
                      </w:r>
                      <w:r w:rsidRPr="00A6617B">
                        <w:rPr>
                          <w:rFonts w:ascii="Arial" w:hAnsi="Arial" w:cs="Arial"/>
                          <w:lang w:val="vi"/>
                        </w:rPr>
                        <w:t>ấ</w:t>
                      </w:r>
                      <w:r w:rsidRPr="00A6617B">
                        <w:rPr>
                          <w:rFonts w:ascii="Arial" w:hAnsi="Arial" w:cs="Arial"/>
                          <w:lang w:val="vi"/>
                        </w:rPr>
                        <w:t>p vào mũi tên th</w:t>
                      </w:r>
                      <w:r w:rsidRPr="00A6617B">
                        <w:rPr>
                          <w:rFonts w:ascii="Arial" w:hAnsi="Arial" w:cs="Arial"/>
                          <w:lang w:val="vi"/>
                        </w:rPr>
                        <w:t>ả</w:t>
                      </w:r>
                      <w:r w:rsidRPr="00A6617B">
                        <w:rPr>
                          <w:rFonts w:ascii="Arial" w:hAnsi="Arial" w:cs="Arial"/>
                          <w:lang w:val="vi"/>
                        </w:rPr>
                        <w:t xml:space="preserve"> xu</w:t>
                      </w:r>
                      <w:r w:rsidRPr="00A6617B">
                        <w:rPr>
                          <w:rFonts w:ascii="Arial" w:hAnsi="Arial" w:cs="Arial"/>
                          <w:lang w:val="vi"/>
                        </w:rPr>
                        <w:t>ố</w:t>
                      </w:r>
                      <w:r w:rsidRPr="00A6617B">
                        <w:rPr>
                          <w:rFonts w:ascii="Arial" w:hAnsi="Arial" w:cs="Arial"/>
                          <w:lang w:val="vi"/>
                        </w:rPr>
                        <w:t>ng đ</w:t>
                      </w:r>
                      <w:r w:rsidRPr="00A6617B">
                        <w:rPr>
                          <w:rFonts w:ascii="Arial" w:hAnsi="Arial" w:cs="Arial"/>
                          <w:lang w:val="vi"/>
                        </w:rPr>
                        <w:t>ể</w:t>
                      </w:r>
                      <w:r w:rsidRPr="00A6617B">
                        <w:rPr>
                          <w:rFonts w:ascii="Arial" w:hAnsi="Arial" w:cs="Arial"/>
                          <w:lang w:val="vi"/>
                        </w:rPr>
                        <w:t xml:space="preserve"> tìm hi</w:t>
                      </w:r>
                      <w:r w:rsidRPr="00A6617B">
                        <w:rPr>
                          <w:rFonts w:ascii="Arial" w:hAnsi="Arial" w:cs="Arial"/>
                          <w:lang w:val="vi"/>
                        </w:rPr>
                        <w:t>ể</w:t>
                      </w:r>
                      <w:r w:rsidRPr="00A6617B">
                        <w:rPr>
                          <w:rFonts w:ascii="Arial" w:hAnsi="Arial" w:cs="Arial"/>
                          <w:lang w:val="vi"/>
                        </w:rPr>
                        <w:t>u thêm ho</w:t>
                      </w:r>
                      <w:r w:rsidRPr="00A6617B">
                        <w:rPr>
                          <w:rFonts w:ascii="Arial" w:hAnsi="Arial" w:cs="Arial"/>
                          <w:lang w:val="vi"/>
                        </w:rPr>
                        <w:t>ặ</w:t>
                      </w:r>
                      <w:r w:rsidRPr="00A6617B">
                        <w:rPr>
                          <w:rFonts w:ascii="Arial" w:hAnsi="Arial" w:cs="Arial"/>
                          <w:lang w:val="vi"/>
                        </w:rPr>
                        <w:t>c theo đư</w:t>
                      </w:r>
                      <w:r w:rsidRPr="00A6617B">
                        <w:rPr>
                          <w:rFonts w:ascii="Arial" w:hAnsi="Arial" w:cs="Arial"/>
                          <w:lang w:val="vi"/>
                        </w:rPr>
                        <w:t>ờ</w:t>
                      </w:r>
                      <w:r w:rsidRPr="00A6617B">
                        <w:rPr>
                          <w:rFonts w:ascii="Arial" w:hAnsi="Arial" w:cs="Arial"/>
                          <w:lang w:val="vi"/>
                        </w:rPr>
                        <w:t>ng liên k</w:t>
                      </w:r>
                      <w:r w:rsidRPr="00A6617B">
                        <w:rPr>
                          <w:rFonts w:ascii="Arial" w:hAnsi="Arial" w:cs="Arial"/>
                          <w:lang w:val="vi"/>
                        </w:rPr>
                        <w:t>ế</w:t>
                      </w:r>
                      <w:r w:rsidRPr="00A6617B">
                        <w:rPr>
                          <w:rFonts w:ascii="Arial" w:hAnsi="Arial" w:cs="Arial"/>
                          <w:lang w:val="vi"/>
                        </w:rPr>
                        <w:t>t nhanh.</w:t>
                      </w:r>
                    </w:p>
                  </w:txbxContent>
                </v:textbox>
                <w10:wrap type="square"/>
              </v:shape>
            </w:pict>
          </mc:Fallback>
        </mc:AlternateContent>
      </w:r>
      <w:r w:rsidR="003E7C16" w:rsidRPr="00EF6BD7">
        <w:rPr>
          <w:noProof/>
        </w:rPr>
        <mc:AlternateContent>
          <mc:Choice Requires="wps">
            <w:drawing>
              <wp:anchor distT="45720" distB="45720" distL="114300" distR="114300" simplePos="0" relativeHeight="251669504" behindDoc="0" locked="0" layoutInCell="1" allowOverlap="1" wp14:anchorId="30DC7A6F" wp14:editId="1522C93E">
                <wp:simplePos x="0" y="0"/>
                <wp:positionH relativeFrom="column">
                  <wp:posOffset>4632960</wp:posOffset>
                </wp:positionH>
                <wp:positionV relativeFrom="paragraph">
                  <wp:posOffset>2360930</wp:posOffset>
                </wp:positionV>
                <wp:extent cx="1724025" cy="2072640"/>
                <wp:effectExtent l="0" t="0" r="9525" b="381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72640"/>
                        </a:xfrm>
                        <a:prstGeom prst="rect">
                          <a:avLst/>
                        </a:prstGeom>
                        <a:solidFill>
                          <a:srgbClr val="FFFFFF"/>
                        </a:solidFill>
                        <a:ln w="9525">
                          <a:noFill/>
                          <a:miter lim="800000"/>
                          <a:headEnd/>
                          <a:tailEnd/>
                        </a:ln>
                      </wps:spPr>
                      <wps:txbx>
                        <w:txbxContent>
                          <w:p w14:paraId="431CC979" w14:textId="2B1E98A1" w:rsidR="000024BB" w:rsidRPr="007240A1" w:rsidRDefault="00D55EA1">
                            <w:pPr>
                              <w:rPr>
                                <w:rFonts w:ascii="Arial" w:hAnsi="Arial" w:cs="Arial"/>
                                <w:lang w:val="vi"/>
                              </w:rPr>
                            </w:pPr>
                            <w:r>
                              <w:rPr>
                                <w:rFonts w:ascii="Arial" w:hAnsi="Arial" w:cs="Arial"/>
                                <w:lang w:val="vi"/>
                              </w:rPr>
                              <w:t>Các đường liên kết này cho phép bạn chọn cách sử dụng khoản tiền thưởng. Tìm hiểu thêm về các đường liên kết này trong phần 'Cách sử dụng Tiền thưởng Tiết kiệm Học đường (</w:t>
                            </w:r>
                            <w:r w:rsidR="00851710" w:rsidRPr="007240A1">
                              <w:rPr>
                                <w:rFonts w:ascii="Arial" w:hAnsi="Arial" w:cs="Arial"/>
                                <w:lang w:val="vi"/>
                              </w:rPr>
                              <w:t xml:space="preserve">How to use your </w:t>
                            </w:r>
                            <w:r>
                              <w:rPr>
                                <w:rFonts w:ascii="Arial" w:hAnsi="Arial" w:cs="Arial"/>
                                <w:lang w:val="vi"/>
                              </w:rPr>
                              <w:t>School Saving Bonus)' của hướng dẫn này.</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7A6F" id="_x0000_s1028" type="#_x0000_t202" style="position:absolute;margin-left:364.8pt;margin-top:185.9pt;width:135.75pt;height:16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" stroked="f">
                <v:textbox>
                  <w:txbxContent>
                    <w:p w14:paraId="431CC979" w14:textId="2B1E98A1" w:rsidR="000024BB" w:rsidRPr="007240A1" w:rsidRDefault="00D55EA1">
                      <w:pPr>
                        <w:rPr>
                          <w:rFonts w:ascii="Arial" w:hAnsi="Arial" w:cs="Arial"/>
                          <w:lang w:val="vi"/>
                        </w:rPr>
                      </w:pPr>
                      <w:r>
                        <w:rPr>
                          <w:rFonts w:ascii="Arial" w:hAnsi="Arial" w:cs="Arial"/>
                          <w:lang w:val="vi"/>
                        </w:rPr>
                        <w:t>Các đư</w:t>
                      </w:r>
                      <w:r>
                        <w:rPr>
                          <w:rFonts w:ascii="Arial" w:hAnsi="Arial" w:cs="Arial"/>
                          <w:lang w:val="vi"/>
                        </w:rPr>
                        <w:t>ờ</w:t>
                      </w:r>
                      <w:r>
                        <w:rPr>
                          <w:rFonts w:ascii="Arial" w:hAnsi="Arial" w:cs="Arial"/>
                          <w:lang w:val="vi"/>
                        </w:rPr>
                        <w:t>ng liên k</w:t>
                      </w:r>
                      <w:r>
                        <w:rPr>
                          <w:rFonts w:ascii="Arial" w:hAnsi="Arial" w:cs="Arial"/>
                          <w:lang w:val="vi"/>
                        </w:rPr>
                        <w:t>ế</w:t>
                      </w:r>
                      <w:r>
                        <w:rPr>
                          <w:rFonts w:ascii="Arial" w:hAnsi="Arial" w:cs="Arial"/>
                          <w:lang w:val="vi"/>
                        </w:rPr>
                        <w:t>t này cho phép b</w:t>
                      </w:r>
                      <w:r>
                        <w:rPr>
                          <w:rFonts w:ascii="Arial" w:hAnsi="Arial" w:cs="Arial"/>
                          <w:lang w:val="vi"/>
                        </w:rPr>
                        <w:t>ạ</w:t>
                      </w:r>
                      <w:r>
                        <w:rPr>
                          <w:rFonts w:ascii="Arial" w:hAnsi="Arial" w:cs="Arial"/>
                          <w:lang w:val="vi"/>
                        </w:rPr>
                        <w:t>n ch</w:t>
                      </w:r>
                      <w:r>
                        <w:rPr>
                          <w:rFonts w:ascii="Arial" w:hAnsi="Arial" w:cs="Arial"/>
                          <w:lang w:val="vi"/>
                        </w:rPr>
                        <w:t>ọ</w:t>
                      </w:r>
                      <w:r>
                        <w:rPr>
                          <w:rFonts w:ascii="Arial" w:hAnsi="Arial" w:cs="Arial"/>
                          <w:lang w:val="vi"/>
                        </w:rPr>
                        <w:t>n cách s</w:t>
                      </w:r>
                      <w:r>
                        <w:rPr>
                          <w:rFonts w:ascii="Arial" w:hAnsi="Arial" w:cs="Arial"/>
                          <w:lang w:val="vi"/>
                        </w:rPr>
                        <w:t>ử</w:t>
                      </w:r>
                      <w:r>
                        <w:rPr>
                          <w:rFonts w:ascii="Arial" w:hAnsi="Arial" w:cs="Arial"/>
                          <w:lang w:val="vi"/>
                        </w:rPr>
                        <w:t xml:space="preserve"> d</w:t>
                      </w:r>
                      <w:r>
                        <w:rPr>
                          <w:rFonts w:ascii="Arial" w:hAnsi="Arial" w:cs="Arial"/>
                          <w:lang w:val="vi"/>
                        </w:rPr>
                        <w:t>ụ</w:t>
                      </w:r>
                      <w:r>
                        <w:rPr>
                          <w:rFonts w:ascii="Arial" w:hAnsi="Arial" w:cs="Arial"/>
                          <w:lang w:val="vi"/>
                        </w:rPr>
                        <w:t>ng kho</w:t>
                      </w:r>
                      <w:r>
                        <w:rPr>
                          <w:rFonts w:ascii="Arial" w:hAnsi="Arial" w:cs="Arial"/>
                          <w:lang w:val="vi"/>
                        </w:rPr>
                        <w:t>ả</w:t>
                      </w:r>
                      <w:r>
                        <w:rPr>
                          <w:rFonts w:ascii="Arial" w:hAnsi="Arial" w:cs="Arial"/>
                          <w:lang w:val="vi"/>
                        </w:rPr>
                        <w:t>n ti</w:t>
                      </w:r>
                      <w:r>
                        <w:rPr>
                          <w:rFonts w:ascii="Arial" w:hAnsi="Arial" w:cs="Arial"/>
                          <w:lang w:val="vi"/>
                        </w:rPr>
                        <w:t>ề</w:t>
                      </w:r>
                      <w:r>
                        <w:rPr>
                          <w:rFonts w:ascii="Arial" w:hAnsi="Arial" w:cs="Arial"/>
                          <w:lang w:val="vi"/>
                        </w:rPr>
                        <w:t>n thư</w:t>
                      </w:r>
                      <w:r>
                        <w:rPr>
                          <w:rFonts w:ascii="Arial" w:hAnsi="Arial" w:cs="Arial"/>
                          <w:lang w:val="vi"/>
                        </w:rPr>
                        <w:t>ở</w:t>
                      </w:r>
                      <w:r>
                        <w:rPr>
                          <w:rFonts w:ascii="Arial" w:hAnsi="Arial" w:cs="Arial"/>
                          <w:lang w:val="vi"/>
                        </w:rPr>
                        <w:t>ng. Tìm hi</w:t>
                      </w:r>
                      <w:r>
                        <w:rPr>
                          <w:rFonts w:ascii="Arial" w:hAnsi="Arial" w:cs="Arial"/>
                          <w:lang w:val="vi"/>
                        </w:rPr>
                        <w:t>ể</w:t>
                      </w:r>
                      <w:r>
                        <w:rPr>
                          <w:rFonts w:ascii="Arial" w:hAnsi="Arial" w:cs="Arial"/>
                          <w:lang w:val="vi"/>
                        </w:rPr>
                        <w:t>u thêm v</w:t>
                      </w:r>
                      <w:r>
                        <w:rPr>
                          <w:rFonts w:ascii="Arial" w:hAnsi="Arial" w:cs="Arial"/>
                          <w:lang w:val="vi"/>
                        </w:rPr>
                        <w:t>ề</w:t>
                      </w:r>
                      <w:r>
                        <w:rPr>
                          <w:rFonts w:ascii="Arial" w:hAnsi="Arial" w:cs="Arial"/>
                          <w:lang w:val="vi"/>
                        </w:rPr>
                        <w:t xml:space="preserve"> các đư</w:t>
                      </w:r>
                      <w:r>
                        <w:rPr>
                          <w:rFonts w:ascii="Arial" w:hAnsi="Arial" w:cs="Arial"/>
                          <w:lang w:val="vi"/>
                        </w:rPr>
                        <w:t>ờ</w:t>
                      </w:r>
                      <w:r>
                        <w:rPr>
                          <w:rFonts w:ascii="Arial" w:hAnsi="Arial" w:cs="Arial"/>
                          <w:lang w:val="vi"/>
                        </w:rPr>
                        <w:t>ng liên k</w:t>
                      </w:r>
                      <w:r>
                        <w:rPr>
                          <w:rFonts w:ascii="Arial" w:hAnsi="Arial" w:cs="Arial"/>
                          <w:lang w:val="vi"/>
                        </w:rPr>
                        <w:t>ế</w:t>
                      </w:r>
                      <w:r>
                        <w:rPr>
                          <w:rFonts w:ascii="Arial" w:hAnsi="Arial" w:cs="Arial"/>
                          <w:lang w:val="vi"/>
                        </w:rPr>
                        <w:t>t này trong ph</w:t>
                      </w:r>
                      <w:r>
                        <w:rPr>
                          <w:rFonts w:ascii="Arial" w:hAnsi="Arial" w:cs="Arial"/>
                          <w:lang w:val="vi"/>
                        </w:rPr>
                        <w:t>ầ</w:t>
                      </w:r>
                      <w:r>
                        <w:rPr>
                          <w:rFonts w:ascii="Arial" w:hAnsi="Arial" w:cs="Arial"/>
                          <w:lang w:val="vi"/>
                        </w:rPr>
                        <w:t>n 'Cách s</w:t>
                      </w:r>
                      <w:r>
                        <w:rPr>
                          <w:rFonts w:ascii="Arial" w:hAnsi="Arial" w:cs="Arial"/>
                          <w:lang w:val="vi"/>
                        </w:rPr>
                        <w:t>ử</w:t>
                      </w:r>
                      <w:r>
                        <w:rPr>
                          <w:rFonts w:ascii="Arial" w:hAnsi="Arial" w:cs="Arial"/>
                          <w:lang w:val="vi"/>
                        </w:rPr>
                        <w:t xml:space="preserve"> d</w:t>
                      </w:r>
                      <w:r>
                        <w:rPr>
                          <w:rFonts w:ascii="Arial" w:hAnsi="Arial" w:cs="Arial"/>
                          <w:lang w:val="vi"/>
                        </w:rPr>
                        <w:t>ụ</w:t>
                      </w:r>
                      <w:r>
                        <w:rPr>
                          <w:rFonts w:ascii="Arial" w:hAnsi="Arial" w:cs="Arial"/>
                          <w:lang w:val="vi"/>
                        </w:rPr>
                        <w:t>ng Ti</w:t>
                      </w:r>
                      <w:r>
                        <w:rPr>
                          <w:rFonts w:ascii="Arial" w:hAnsi="Arial" w:cs="Arial"/>
                          <w:lang w:val="vi"/>
                        </w:rPr>
                        <w:t>ề</w:t>
                      </w:r>
                      <w:r>
                        <w:rPr>
                          <w:rFonts w:ascii="Arial" w:hAnsi="Arial" w:cs="Arial"/>
                          <w:lang w:val="vi"/>
                        </w:rPr>
                        <w:t>n thư</w:t>
                      </w:r>
                      <w:r>
                        <w:rPr>
                          <w:rFonts w:ascii="Arial" w:hAnsi="Arial" w:cs="Arial"/>
                          <w:lang w:val="vi"/>
                        </w:rPr>
                        <w:t>ở</w:t>
                      </w:r>
                      <w:r>
                        <w:rPr>
                          <w:rFonts w:ascii="Arial" w:hAnsi="Arial" w:cs="Arial"/>
                          <w:lang w:val="vi"/>
                        </w:rPr>
                        <w:t>ng Ti</w:t>
                      </w:r>
                      <w:r>
                        <w:rPr>
                          <w:rFonts w:ascii="Arial" w:hAnsi="Arial" w:cs="Arial"/>
                          <w:lang w:val="vi"/>
                        </w:rPr>
                        <w:t>ế</w:t>
                      </w:r>
                      <w:r>
                        <w:rPr>
                          <w:rFonts w:ascii="Arial" w:hAnsi="Arial" w:cs="Arial"/>
                          <w:lang w:val="vi"/>
                        </w:rPr>
                        <w:t>t ki</w:t>
                      </w:r>
                      <w:r>
                        <w:rPr>
                          <w:rFonts w:ascii="Arial" w:hAnsi="Arial" w:cs="Arial"/>
                          <w:lang w:val="vi"/>
                        </w:rPr>
                        <w:t>ệ</w:t>
                      </w:r>
                      <w:r>
                        <w:rPr>
                          <w:rFonts w:ascii="Arial" w:hAnsi="Arial" w:cs="Arial"/>
                          <w:lang w:val="vi"/>
                        </w:rPr>
                        <w:t>m H</w:t>
                      </w:r>
                      <w:r>
                        <w:rPr>
                          <w:rFonts w:ascii="Arial" w:hAnsi="Arial" w:cs="Arial"/>
                          <w:lang w:val="vi"/>
                        </w:rPr>
                        <w:t>ọ</w:t>
                      </w:r>
                      <w:r>
                        <w:rPr>
                          <w:rFonts w:ascii="Arial" w:hAnsi="Arial" w:cs="Arial"/>
                          <w:lang w:val="vi"/>
                        </w:rPr>
                        <w:t>c đư</w:t>
                      </w:r>
                      <w:r>
                        <w:rPr>
                          <w:rFonts w:ascii="Arial" w:hAnsi="Arial" w:cs="Arial"/>
                          <w:lang w:val="vi"/>
                        </w:rPr>
                        <w:t>ờ</w:t>
                      </w:r>
                      <w:r>
                        <w:rPr>
                          <w:rFonts w:ascii="Arial" w:hAnsi="Arial" w:cs="Arial"/>
                          <w:lang w:val="vi"/>
                        </w:rPr>
                        <w:t>ng (</w:t>
                      </w:r>
                      <w:r w:rsidR="00851710" w:rsidRPr="007240A1">
                        <w:rPr>
                          <w:rFonts w:ascii="Arial" w:hAnsi="Arial" w:cs="Arial"/>
                          <w:lang w:val="vi"/>
                        </w:rPr>
                        <w:t xml:space="preserve">How to use your </w:t>
                      </w:r>
                      <w:r>
                        <w:rPr>
                          <w:rFonts w:ascii="Arial" w:hAnsi="Arial" w:cs="Arial"/>
                          <w:lang w:val="vi"/>
                        </w:rPr>
                        <w:t>School Saving Bonus)' c</w:t>
                      </w:r>
                      <w:r>
                        <w:rPr>
                          <w:rFonts w:ascii="Arial" w:hAnsi="Arial" w:cs="Arial"/>
                          <w:lang w:val="vi"/>
                        </w:rPr>
                        <w:t>ủ</w:t>
                      </w:r>
                      <w:r>
                        <w:rPr>
                          <w:rFonts w:ascii="Arial" w:hAnsi="Arial" w:cs="Arial"/>
                          <w:lang w:val="vi"/>
                        </w:rPr>
                        <w:t>a hư</w:t>
                      </w:r>
                      <w:r>
                        <w:rPr>
                          <w:rFonts w:ascii="Arial" w:hAnsi="Arial" w:cs="Arial"/>
                          <w:lang w:val="vi"/>
                        </w:rPr>
                        <w:t>ớ</w:t>
                      </w:r>
                      <w:r>
                        <w:rPr>
                          <w:rFonts w:ascii="Arial" w:hAnsi="Arial" w:cs="Arial"/>
                          <w:lang w:val="vi"/>
                        </w:rPr>
                        <w:t>ng d</w:t>
                      </w:r>
                      <w:r>
                        <w:rPr>
                          <w:rFonts w:ascii="Arial" w:hAnsi="Arial" w:cs="Arial"/>
                          <w:lang w:val="vi"/>
                        </w:rPr>
                        <w:t>ẫ</w:t>
                      </w:r>
                      <w:r>
                        <w:rPr>
                          <w:rFonts w:ascii="Arial" w:hAnsi="Arial" w:cs="Arial"/>
                          <w:lang w:val="vi"/>
                        </w:rPr>
                        <w:t>n này.</w:t>
                      </w:r>
                    </w:p>
                  </w:txbxContent>
                </v:textbox>
                <w10:wrap type="square"/>
              </v:shape>
            </w:pict>
          </mc:Fallback>
        </mc:AlternateContent>
      </w:r>
      <w:r w:rsidR="00851710" w:rsidRPr="00EF6BD7">
        <w:rPr>
          <w:noProof/>
        </w:rPr>
        <mc:AlternateContent>
          <mc:Choice Requires="wps">
            <w:drawing>
              <wp:anchor distT="45720" distB="45720" distL="114300" distR="114300" simplePos="0" relativeHeight="251665408" behindDoc="0" locked="0" layoutInCell="1" allowOverlap="1" wp14:anchorId="5345E37E" wp14:editId="452115BF">
                <wp:simplePos x="0" y="0"/>
                <wp:positionH relativeFrom="column">
                  <wp:posOffset>4629150</wp:posOffset>
                </wp:positionH>
                <wp:positionV relativeFrom="paragraph">
                  <wp:posOffset>1010285</wp:posOffset>
                </wp:positionV>
                <wp:extent cx="1752600" cy="1343025"/>
                <wp:effectExtent l="0" t="0" r="0" b="952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343025"/>
                        </a:xfrm>
                        <a:prstGeom prst="rect">
                          <a:avLst/>
                        </a:prstGeom>
                        <a:solidFill>
                          <a:srgbClr val="FFFFFF"/>
                        </a:solidFill>
                        <a:ln w="9525">
                          <a:noFill/>
                          <a:miter lim="800000"/>
                          <a:headEnd/>
                          <a:tailEnd/>
                        </a:ln>
                      </wps:spPr>
                      <wps:txbx>
                        <w:txbxContent>
                          <w:p w14:paraId="3FDD4EEC" w14:textId="77777777" w:rsidR="00CA190A" w:rsidRPr="009D7E61" w:rsidRDefault="00D55EA1">
                            <w:pPr>
                              <w:rPr>
                                <w:rFonts w:ascii="Arial" w:hAnsi="Arial" w:cs="Arial"/>
                              </w:rPr>
                            </w:pPr>
                            <w:r w:rsidRPr="009D7E61">
                              <w:rPr>
                                <w:rFonts w:ascii="Arial" w:hAnsi="Arial" w:cs="Arial"/>
                                <w:lang w:val="vi"/>
                              </w:rPr>
                              <w:t xml:space="preserve">Đường liên kết về thông tin chi tiết của con bạn, số dư Tiền thưởng Tiết kiệm Học đường (School Saving Bonus) hiện tại và các nhà cung cấp dịch vụ cho trường học. </w:t>
                            </w:r>
                          </w:p>
                          <w:p w14:paraId="28299D3C" w14:textId="77777777" w:rsidR="00A35559" w:rsidRPr="009D7E61" w:rsidRDefault="00A35559">
                            <w:pPr>
                              <w:rPr>
                                <w:rFonts w:ascii="Arial" w:hAnsi="Arial" w:cs="Arial"/>
                              </w:rPr>
                            </w:pPr>
                          </w:p>
                          <w:p w14:paraId="5F81D70B" w14:textId="77777777" w:rsidR="00CA190A" w:rsidRPr="009D7E61" w:rsidRDefault="00CA190A">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5E37E" id="_x0000_t202" coordsize="21600,21600" o:spt="202" path="m,l,21600r21600,l21600,xe">
                <v:stroke joinstyle="miter"/>
                <v:path gradientshapeok="t" o:connecttype="rect"/>
              </v:shapetype>
              <v:shape id="_x0000_s1029" type="#_x0000_t202" style="position:absolute;margin-left:364.5pt;margin-top:79.55pt;width:138pt;height:10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" stroked="f">
                <v:textbox>
                  <w:txbxContent>
                    <w:p w14:paraId="3FDD4EEC" w14:textId="77777777" w:rsidR="00CA190A" w:rsidRPr="009D7E61" w:rsidRDefault="00D55EA1">
                      <w:pPr>
                        <w:rPr>
                          <w:rFonts w:ascii="Arial" w:hAnsi="Arial" w:cs="Arial"/>
                        </w:rPr>
                      </w:pPr>
                      <w:r w:rsidRPr="009D7E61">
                        <w:rPr>
                          <w:rFonts w:ascii="Arial" w:hAnsi="Arial" w:cs="Arial"/>
                          <w:lang w:val="vi"/>
                        </w:rPr>
                        <w:t xml:space="preserve">Đường liên kết về thông tin chi tiết của con bạn, số dư Tiền thưởng Tiết kiệm Học đường (School Saving Bonus) hiện tại và các nhà cung cấp dịch vụ cho trường học. </w:t>
                      </w:r>
                    </w:p>
                    <w:p w14:paraId="28299D3C" w14:textId="77777777" w:rsidR="00A35559" w:rsidRPr="009D7E61" w:rsidRDefault="00A35559">
                      <w:pPr>
                        <w:rPr>
                          <w:rFonts w:ascii="Arial" w:hAnsi="Arial" w:cs="Arial"/>
                        </w:rPr>
                      </w:pPr>
                    </w:p>
                    <w:p w14:paraId="5F81D70B" w14:textId="77777777" w:rsidR="00CA190A" w:rsidRPr="009D7E61" w:rsidRDefault="00CA190A">
                      <w:pPr>
                        <w:rPr>
                          <w:rFonts w:ascii="Arial" w:hAnsi="Arial" w:cs="Arial"/>
                        </w:rPr>
                      </w:pPr>
                    </w:p>
                  </w:txbxContent>
                </v:textbox>
                <w10:wrap type="square"/>
              </v:shape>
            </w:pict>
          </mc:Fallback>
        </mc:AlternateContent>
      </w:r>
    </w:p>
    <w:p w14:paraId="55ABE9F8" w14:textId="77777777" w:rsidR="00E47140" w:rsidRPr="00EF6BD7" w:rsidRDefault="00D55EA1" w:rsidP="00E47140">
      <w:pPr>
        <w:pStyle w:val="SSB-heading2"/>
      </w:pPr>
      <w:bookmarkStart w:id="4" w:name="_Hlk179384620"/>
      <w:r w:rsidRPr="00EF6BD7">
        <w:rPr>
          <w:lang w:val="vi"/>
        </w:rPr>
        <w:t>Cách sử dụng Tiền thưởng Tiết kiệm Học đường (School Saving Bonus)</w:t>
      </w:r>
    </w:p>
    <w:p w14:paraId="3F3BBDB0" w14:textId="77777777" w:rsidR="00857B30" w:rsidRPr="007240A1" w:rsidRDefault="00D55EA1" w:rsidP="00857B30">
      <w:pPr>
        <w:rPr>
          <w:rFonts w:ascii="Arial" w:hAnsi="Arial" w:cs="Arial"/>
          <w:lang w:val="vi"/>
        </w:rPr>
      </w:pPr>
      <w:r w:rsidRPr="00EF6BD7">
        <w:rPr>
          <w:rFonts w:ascii="Arial" w:hAnsi="Arial" w:cs="Arial"/>
          <w:lang w:val="vi"/>
        </w:rPr>
        <w:t xml:space="preserve">Tiền thưởng Tiết kiệm Học đường (School Saving Bonus) có thể được sử dụng khi </w:t>
      </w:r>
      <w:hyperlink w:anchor="Instore" w:history="1">
        <w:r w:rsidR="004B2EF9" w:rsidRPr="00EF6BD7">
          <w:rPr>
            <w:rStyle w:val="Hyperlink"/>
            <w:rFonts w:ascii="Arial" w:hAnsi="Arial" w:cs="Arial"/>
            <w:lang w:val="vi"/>
          </w:rPr>
          <w:t>mua đồ tại cửa hàng</w:t>
        </w:r>
      </w:hyperlink>
      <w:r w:rsidRPr="00EF6BD7">
        <w:rPr>
          <w:rFonts w:ascii="Arial" w:hAnsi="Arial" w:cs="Arial"/>
          <w:lang w:val="vi"/>
        </w:rPr>
        <w:t xml:space="preserve">, </w:t>
      </w:r>
      <w:hyperlink w:anchor="Online" w:history="1">
        <w:r w:rsidR="004B2EF9" w:rsidRPr="00EF6BD7">
          <w:rPr>
            <w:rStyle w:val="Hyperlink"/>
            <w:rFonts w:ascii="Arial" w:hAnsi="Arial" w:cs="Arial"/>
            <w:lang w:val="vi"/>
          </w:rPr>
          <w:t>mua hàng trực tuyến</w:t>
        </w:r>
      </w:hyperlink>
      <w:r w:rsidRPr="00EF6BD7">
        <w:rPr>
          <w:rFonts w:ascii="Arial" w:hAnsi="Arial" w:cs="Arial"/>
          <w:lang w:val="vi"/>
        </w:rPr>
        <w:t xml:space="preserve"> và </w:t>
      </w:r>
      <w:hyperlink w:anchor="Activities" w:history="1">
        <w:r w:rsidR="004B2EF9" w:rsidRPr="00EF6BD7">
          <w:rPr>
            <w:rStyle w:val="Hyperlink"/>
            <w:rFonts w:ascii="Arial" w:hAnsi="Arial" w:cs="Arial"/>
            <w:lang w:val="vi"/>
          </w:rPr>
          <w:t>tham gia các hoạt động của trường</w:t>
        </w:r>
      </w:hyperlink>
      <w:r w:rsidRPr="00EF6BD7">
        <w:rPr>
          <w:rFonts w:ascii="Arial" w:hAnsi="Arial" w:cs="Arial"/>
          <w:lang w:val="vi"/>
        </w:rPr>
        <w:t xml:space="preserve">. Thông qua trang tóm tắt Tiền thưởng Tiết kiệm Học đường (School Saving Bonus), bạn cũng có thể chọn </w:t>
      </w:r>
      <w:hyperlink w:anchor="View_codes" w:history="1">
        <w:r w:rsidR="0038333D" w:rsidRPr="00EF6BD7">
          <w:rPr>
            <w:rStyle w:val="Hyperlink"/>
            <w:rFonts w:ascii="Arial" w:hAnsi="Arial" w:cs="Arial"/>
            <w:lang w:val="vi"/>
          </w:rPr>
          <w:t>xem mã</w:t>
        </w:r>
      </w:hyperlink>
      <w:r w:rsidRPr="00EF6BD7">
        <w:rPr>
          <w:rFonts w:ascii="Arial" w:hAnsi="Arial" w:cs="Arial"/>
          <w:lang w:val="vi"/>
        </w:rPr>
        <w:t xml:space="preserve"> hoặc </w:t>
      </w:r>
      <w:hyperlink w:anchor="View_codes" w:history="1">
        <w:r w:rsidR="0038333D" w:rsidRPr="00EF6BD7">
          <w:rPr>
            <w:rStyle w:val="Hyperlink"/>
            <w:rFonts w:ascii="Arial" w:hAnsi="Arial" w:cs="Arial"/>
            <w:lang w:val="vi"/>
          </w:rPr>
          <w:t>lịch sử giao dịch</w:t>
        </w:r>
      </w:hyperlink>
      <w:r w:rsidRPr="00EF6BD7">
        <w:rPr>
          <w:rFonts w:ascii="Arial" w:hAnsi="Arial" w:cs="Arial"/>
          <w:lang w:val="vi"/>
        </w:rPr>
        <w:t xml:space="preserve"> của mình. </w:t>
      </w:r>
    </w:p>
    <w:p w14:paraId="71E8E6AC" w14:textId="77777777" w:rsidR="0F4D48B1" w:rsidRPr="007240A1" w:rsidRDefault="00D55EA1" w:rsidP="0CC91981">
      <w:pPr>
        <w:rPr>
          <w:rFonts w:ascii="Arial" w:hAnsi="Arial" w:cs="Arial"/>
          <w:lang w:val="vi"/>
        </w:rPr>
      </w:pPr>
      <w:r w:rsidRPr="00EF6BD7">
        <w:rPr>
          <w:rFonts w:ascii="Arial" w:hAnsi="Arial" w:cs="Arial"/>
          <w:lang w:val="vi"/>
        </w:rPr>
        <w:t>Khi bạn phân bổ khoản tiền thưởng cho việc mua sắm tại cửa hàng, mua hàng trực tuyến hoặc tham gia hoạt động ở trường, bạn sẽ không thể được hoàn lại tiền.</w:t>
      </w:r>
    </w:p>
    <w:p w14:paraId="0EE6373E" w14:textId="63AB6F60" w:rsidR="2847B9A8" w:rsidRPr="007240A1" w:rsidRDefault="00D55EA1" w:rsidP="0CC91981">
      <w:pPr>
        <w:rPr>
          <w:rFonts w:ascii="Arial" w:hAnsi="Arial" w:cs="Arial"/>
          <w:lang w:val="vi"/>
        </w:rPr>
      </w:pPr>
      <w:r w:rsidRPr="00EF6BD7">
        <w:rPr>
          <w:rFonts w:ascii="Arial" w:hAnsi="Arial" w:cs="Arial"/>
          <w:lang w:val="vi"/>
        </w:rPr>
        <w:t xml:space="preserve">Nếu bạn còn bất kỳ khoản tiền nào chưa chi tiêu hoặc số tiền bạn phân bổ cho các lần </w:t>
      </w:r>
      <w:r w:rsidR="007240A1" w:rsidRPr="00415DFC">
        <w:rPr>
          <w:rFonts w:ascii="Arial" w:hAnsi="Arial" w:cs="Arial"/>
          <w:lang w:val="vi"/>
        </w:rPr>
        <w:br/>
      </w:r>
      <w:r w:rsidRPr="00EF6BD7">
        <w:rPr>
          <w:rFonts w:ascii="Arial" w:hAnsi="Arial" w:cs="Arial"/>
          <w:lang w:val="vi"/>
        </w:rPr>
        <w:t xml:space="preserve">mua đồ tại cửa hàng hoặc mua hàng trực tuyến không thể sử dụng, số tiền này sẽ tự </w:t>
      </w:r>
      <w:r w:rsidR="007240A1" w:rsidRPr="00415DFC">
        <w:rPr>
          <w:rFonts w:ascii="Arial" w:hAnsi="Arial" w:cs="Arial"/>
          <w:lang w:val="vi"/>
        </w:rPr>
        <w:br/>
      </w:r>
      <w:r w:rsidRPr="00EF6BD7">
        <w:rPr>
          <w:rFonts w:ascii="Arial" w:hAnsi="Arial" w:cs="Arial"/>
          <w:lang w:val="vi"/>
        </w:rPr>
        <w:t xml:space="preserve">động có trong tài khoản trường học của con bạn dưới dạng tín dụng hoạt động vào </w:t>
      </w:r>
      <w:r w:rsidR="007240A1" w:rsidRPr="00415DFC">
        <w:rPr>
          <w:rFonts w:ascii="Arial" w:hAnsi="Arial" w:cs="Arial"/>
          <w:lang w:val="vi"/>
        </w:rPr>
        <w:br/>
      </w:r>
      <w:r w:rsidRPr="00EF6BD7">
        <w:rPr>
          <w:rFonts w:ascii="Arial" w:hAnsi="Arial" w:cs="Arial"/>
          <w:lang w:val="vi"/>
        </w:rPr>
        <w:t xml:space="preserve">ngày 1 tháng 7 năm 2025.  </w:t>
      </w:r>
    </w:p>
    <w:p w14:paraId="6C4C1721" w14:textId="77777777" w:rsidR="00C0302B" w:rsidRPr="007240A1" w:rsidRDefault="00D55EA1" w:rsidP="000C1643">
      <w:pPr>
        <w:pStyle w:val="SSB-heading2"/>
        <w:rPr>
          <w:lang w:val="vi"/>
        </w:rPr>
      </w:pPr>
      <w:bookmarkStart w:id="5" w:name="Instore"/>
      <w:r w:rsidRPr="00EF6BD7">
        <w:rPr>
          <w:lang w:val="vi"/>
        </w:rPr>
        <w:lastRenderedPageBreak/>
        <w:t>Mua hàng tại cửa hàng</w:t>
      </w:r>
    </w:p>
    <w:bookmarkEnd w:id="5"/>
    <w:p w14:paraId="3E2042C7" w14:textId="42DC99C1" w:rsidR="00C0302B" w:rsidRPr="007240A1" w:rsidRDefault="00D55EA1" w:rsidP="00C0302B">
      <w:pPr>
        <w:rPr>
          <w:rFonts w:ascii="Arial" w:hAnsi="Arial" w:cs="Arial"/>
          <w:lang w:val="vi"/>
        </w:rPr>
      </w:pPr>
      <w:r w:rsidRPr="00EF6BD7">
        <w:rPr>
          <w:rFonts w:ascii="Arial" w:hAnsi="Arial" w:cs="Arial"/>
          <w:lang w:val="vi"/>
        </w:rPr>
        <w:t xml:space="preserve">Để sử dụng Tiền thưởng Tiết kiệm Học đường (School Saving Bonus) của bạn tại cửa </w:t>
      </w:r>
      <w:r w:rsidR="007240A1" w:rsidRPr="00415DFC">
        <w:rPr>
          <w:rFonts w:ascii="Arial" w:hAnsi="Arial" w:cs="Arial"/>
          <w:lang w:val="vi"/>
        </w:rPr>
        <w:br/>
      </w:r>
      <w:r w:rsidRPr="00EF6BD7">
        <w:rPr>
          <w:rFonts w:ascii="Arial" w:hAnsi="Arial" w:cs="Arial"/>
          <w:lang w:val="vi"/>
        </w:rPr>
        <w:t xml:space="preserve">hàng của các nhà cung cấp của trường, hãy nhấp vào </w:t>
      </w:r>
      <w:r w:rsidR="00096A34" w:rsidRPr="00EF6BD7">
        <w:rPr>
          <w:rFonts w:ascii="Arial" w:hAnsi="Arial" w:cs="Arial"/>
          <w:b/>
          <w:bCs/>
          <w:lang w:val="vi"/>
        </w:rPr>
        <w:t>Mua hàng tại cửa hàng</w:t>
      </w:r>
      <w:r w:rsidR="00806E49" w:rsidRPr="007240A1">
        <w:rPr>
          <w:rFonts w:ascii="Arial" w:hAnsi="Arial" w:cs="Arial"/>
          <w:b/>
          <w:bCs/>
          <w:lang w:val="vi"/>
        </w:rPr>
        <w:t xml:space="preserve"> (</w:t>
      </w:r>
      <w:r w:rsidR="00806E49" w:rsidRPr="00EF6BD7">
        <w:rPr>
          <w:rFonts w:ascii="Arial" w:hAnsi="Arial" w:cs="Arial"/>
          <w:b/>
          <w:bCs/>
          <w:lang w:val="vi"/>
        </w:rPr>
        <w:t>In-store purchase</w:t>
      </w:r>
      <w:r w:rsidR="00EE0E4A" w:rsidRPr="007240A1">
        <w:rPr>
          <w:rFonts w:ascii="Arial" w:hAnsi="Arial" w:cs="Arial"/>
          <w:b/>
          <w:bCs/>
          <w:lang w:val="vi"/>
        </w:rPr>
        <w:t>)</w:t>
      </w:r>
      <w:r w:rsidR="00096A34" w:rsidRPr="00EF6BD7">
        <w:rPr>
          <w:rFonts w:ascii="Arial" w:hAnsi="Arial" w:cs="Arial"/>
          <w:b/>
          <w:bCs/>
          <w:lang w:val="vi"/>
        </w:rPr>
        <w:t xml:space="preserve"> </w:t>
      </w:r>
      <w:r w:rsidRPr="00EF6BD7">
        <w:rPr>
          <w:rFonts w:ascii="Arial" w:hAnsi="Arial" w:cs="Arial"/>
          <w:lang w:val="vi"/>
        </w:rPr>
        <w:t>để truy cập mã thưởng của bạn. Mã thưởng sẽ xuất hiện dưới dạng văn bản và/hoặc mã QR. Đến nhà cung cấp bạn đã chọn và xuất trình mã thưởng tiết kiệm cho trường học theo bất kỳ định dạng nào khi thanh toán.</w:t>
      </w:r>
    </w:p>
    <w:bookmarkEnd w:id="4"/>
    <w:p w14:paraId="76AE9472" w14:textId="24035FD3" w:rsidR="0038333D" w:rsidRPr="00EF6BD7" w:rsidRDefault="00D55EA1" w:rsidP="005364BB">
      <w:pPr>
        <w:pStyle w:val="SSB-bodycopy"/>
      </w:pPr>
      <w:r w:rsidRPr="00EF6BD7">
        <w:rPr>
          <w:lang w:val="vi"/>
        </w:rPr>
        <w:t xml:space="preserve">Mọi việc hoàn tiền hoặc đổi hàng sẽ được xử lý theo chính sách và quy trình hiện hành </w:t>
      </w:r>
      <w:r w:rsidR="007240A1" w:rsidRPr="00415DFC">
        <w:rPr>
          <w:lang w:val="vi"/>
        </w:rPr>
        <w:br/>
      </w:r>
      <w:r w:rsidRPr="00EF6BD7">
        <w:rPr>
          <w:lang w:val="vi"/>
        </w:rPr>
        <w:t>của nhà cung cấp. Xin lưu ý.</w:t>
      </w:r>
    </w:p>
    <w:p w14:paraId="2281D68C" w14:textId="77777777" w:rsidR="0038333D" w:rsidRPr="00EF6BD7" w:rsidRDefault="00D55EA1" w:rsidP="0038333D">
      <w:pPr>
        <w:pStyle w:val="SSB-bodycopy"/>
        <w:numPr>
          <w:ilvl w:val="0"/>
          <w:numId w:val="3"/>
        </w:numPr>
      </w:pPr>
      <w:r w:rsidRPr="00EF6BD7">
        <w:rPr>
          <w:lang w:val="vi"/>
        </w:rPr>
        <w:t>không được hoàn tiền thông qua tài khoản Tiền thưởng Tiết kiệm Học đường (School Saving Bonus) của phụ huynh/người chăm sóc</w:t>
      </w:r>
    </w:p>
    <w:p w14:paraId="6A107985" w14:textId="77777777" w:rsidR="00356111" w:rsidRPr="00EF6BD7" w:rsidRDefault="00D55EA1" w:rsidP="21711C14">
      <w:pPr>
        <w:pStyle w:val="SSB-bodycopy"/>
        <w:numPr>
          <w:ilvl w:val="0"/>
          <w:numId w:val="3"/>
        </w:numPr>
      </w:pPr>
      <w:r w:rsidRPr="00EF6BD7">
        <w:rPr>
          <w:rFonts w:eastAsiaTheme="majorEastAsia"/>
          <w:lang w:val="vi"/>
        </w:rPr>
        <w:t>sẽ không được hoàn lại tiền mặt</w:t>
      </w:r>
      <w:r w:rsidR="00696271" w:rsidRPr="007240A1">
        <w:rPr>
          <w:lang w:val="vi"/>
        </w:rPr>
        <w:t>.</w:t>
      </w:r>
    </w:p>
    <w:p w14:paraId="1512DA28" w14:textId="77777777" w:rsidR="004F1636" w:rsidRPr="00EF6BD7" w:rsidRDefault="004F1636" w:rsidP="000C1643">
      <w:pPr>
        <w:pStyle w:val="SSB-heading2"/>
      </w:pPr>
      <w:bookmarkStart w:id="6" w:name="Online"/>
    </w:p>
    <w:p w14:paraId="0F47E728" w14:textId="77777777" w:rsidR="004A7B5D" w:rsidRPr="00EF6BD7" w:rsidRDefault="00D55EA1" w:rsidP="000C1643">
      <w:pPr>
        <w:pStyle w:val="SSB-heading2"/>
      </w:pPr>
      <w:r w:rsidRPr="00EF6BD7">
        <w:rPr>
          <w:lang w:val="vi"/>
        </w:rPr>
        <w:t>Mua hàng trực tuyến</w:t>
      </w:r>
    </w:p>
    <w:bookmarkEnd w:id="6"/>
    <w:p w14:paraId="547BACF7" w14:textId="3689FD59" w:rsidR="00950F0F" w:rsidRPr="00EF6BD7" w:rsidRDefault="00D55EA1" w:rsidP="00452F22">
      <w:pPr>
        <w:rPr>
          <w:rFonts w:ascii="Arial" w:hAnsi="Arial" w:cs="Arial"/>
        </w:rPr>
      </w:pPr>
      <w:r w:rsidRPr="00EF6BD7">
        <w:rPr>
          <w:rFonts w:ascii="Arial" w:hAnsi="Arial" w:cs="Arial"/>
          <w:lang w:val="vi"/>
        </w:rPr>
        <w:t xml:space="preserve">Nếu bạn muốn chi một phần hoặc toàn bộ khoản tiền hỗ trợ trực tuyến của Tiền thưởng </w:t>
      </w:r>
      <w:r w:rsidR="007240A1">
        <w:rPr>
          <w:rFonts w:ascii="Arial" w:hAnsi="Arial" w:cs="Arial"/>
          <w:lang w:val="en-US"/>
        </w:rPr>
        <w:br/>
      </w:r>
      <w:r w:rsidRPr="00EF6BD7">
        <w:rPr>
          <w:rFonts w:ascii="Arial" w:hAnsi="Arial" w:cs="Arial"/>
          <w:lang w:val="vi"/>
        </w:rPr>
        <w:t xml:space="preserve">Tiết kiệm Học đường (School Saving Bonus), hãy nhấp vào </w:t>
      </w:r>
      <w:r w:rsidR="00EE0E4A" w:rsidRPr="00EF6BD7">
        <w:rPr>
          <w:rFonts w:ascii="Arial" w:hAnsi="Arial" w:cs="Arial"/>
          <w:b/>
          <w:bCs/>
          <w:lang w:val="vi"/>
        </w:rPr>
        <w:t>Mua hàng trực tuyến</w:t>
      </w:r>
      <w:r w:rsidR="00806E49">
        <w:rPr>
          <w:rFonts w:ascii="Arial" w:hAnsi="Arial" w:cs="Arial"/>
          <w:b/>
          <w:bCs/>
        </w:rPr>
        <w:t xml:space="preserve"> </w:t>
      </w:r>
      <w:r w:rsidR="007240A1">
        <w:rPr>
          <w:rFonts w:ascii="Arial" w:hAnsi="Arial" w:cs="Arial"/>
          <w:b/>
          <w:bCs/>
        </w:rPr>
        <w:br/>
      </w:r>
      <w:r w:rsidR="00806E49">
        <w:rPr>
          <w:rFonts w:ascii="Arial" w:hAnsi="Arial" w:cs="Arial"/>
          <w:b/>
          <w:bCs/>
        </w:rPr>
        <w:t>(</w:t>
      </w:r>
      <w:r w:rsidR="00806E49" w:rsidRPr="00EF6BD7">
        <w:rPr>
          <w:rFonts w:ascii="Arial" w:hAnsi="Arial" w:cs="Arial"/>
          <w:b/>
          <w:bCs/>
          <w:lang w:val="vi"/>
        </w:rPr>
        <w:t>Online purchase</w:t>
      </w:r>
      <w:r w:rsidR="005F2968" w:rsidRPr="00EF6BD7">
        <w:rPr>
          <w:rFonts w:ascii="Arial" w:hAnsi="Arial" w:cs="Arial"/>
          <w:b/>
          <w:bCs/>
          <w:lang w:val="vi"/>
        </w:rPr>
        <w:t xml:space="preserve">) </w:t>
      </w:r>
      <w:r w:rsidRPr="00EF6BD7">
        <w:rPr>
          <w:rFonts w:ascii="Arial" w:hAnsi="Arial" w:cs="Arial"/>
          <w:lang w:val="vi"/>
        </w:rPr>
        <w:t>và làm theo các bước sau.</w:t>
      </w:r>
    </w:p>
    <w:p w14:paraId="27A76BDB" w14:textId="01B86174" w:rsidR="002B6979" w:rsidRPr="00EF6BD7" w:rsidRDefault="00D55EA1" w:rsidP="005F2968">
      <w:pPr>
        <w:pStyle w:val="ListParagraph"/>
        <w:numPr>
          <w:ilvl w:val="0"/>
          <w:numId w:val="6"/>
        </w:numPr>
        <w:rPr>
          <w:rFonts w:ascii="Arial" w:hAnsi="Arial" w:cs="Arial"/>
        </w:rPr>
      </w:pPr>
      <w:r w:rsidRPr="00EF6BD7">
        <w:rPr>
          <w:rFonts w:ascii="Arial" w:hAnsi="Arial" w:cs="Arial"/>
          <w:lang w:val="vi"/>
        </w:rPr>
        <w:t>Chọn loại nhà cung cấp</w:t>
      </w:r>
      <w:r w:rsidR="00806E49">
        <w:rPr>
          <w:rFonts w:ascii="Arial" w:hAnsi="Arial" w:cs="Arial"/>
        </w:rPr>
        <w:t>,</w:t>
      </w:r>
      <w:r w:rsidRPr="00EF6BD7">
        <w:rPr>
          <w:rFonts w:ascii="Arial" w:hAnsi="Arial" w:cs="Arial"/>
          <w:lang w:val="vi"/>
        </w:rPr>
        <w:t xml:space="preserve"> </w:t>
      </w:r>
      <w:r w:rsidR="00806E49">
        <w:rPr>
          <w:rFonts w:ascii="Arial" w:hAnsi="Arial" w:cs="Arial"/>
        </w:rPr>
        <w:t>bao gồm</w:t>
      </w:r>
      <w:r w:rsidRPr="00EF6BD7">
        <w:rPr>
          <w:rFonts w:ascii="Arial" w:hAnsi="Arial" w:cs="Arial"/>
          <w:lang w:val="vi"/>
        </w:rPr>
        <w:t>:</w:t>
      </w:r>
    </w:p>
    <w:p w14:paraId="5CE16827" w14:textId="77777777" w:rsidR="002B6979" w:rsidRPr="00EF6BD7" w:rsidRDefault="00D55EA1" w:rsidP="002B6979">
      <w:pPr>
        <w:pStyle w:val="ListParagraph"/>
        <w:numPr>
          <w:ilvl w:val="1"/>
          <w:numId w:val="6"/>
        </w:numPr>
        <w:rPr>
          <w:rFonts w:ascii="Arial" w:hAnsi="Arial" w:cs="Arial"/>
        </w:rPr>
      </w:pPr>
      <w:r w:rsidRPr="00EF6BD7">
        <w:rPr>
          <w:rFonts w:ascii="Arial" w:hAnsi="Arial" w:cs="Arial"/>
          <w:lang w:val="vi"/>
        </w:rPr>
        <w:t>Đồng phục</w:t>
      </w:r>
    </w:p>
    <w:p w14:paraId="4E6597D4" w14:textId="77777777" w:rsidR="00B0591D" w:rsidRPr="00EF6BD7" w:rsidRDefault="00D55EA1" w:rsidP="00B0591D">
      <w:pPr>
        <w:pStyle w:val="ListParagraph"/>
        <w:numPr>
          <w:ilvl w:val="1"/>
          <w:numId w:val="6"/>
        </w:numPr>
        <w:rPr>
          <w:rFonts w:ascii="Arial" w:hAnsi="Arial" w:cs="Arial"/>
        </w:rPr>
      </w:pPr>
      <w:r w:rsidRPr="00EF6BD7">
        <w:rPr>
          <w:rFonts w:ascii="Arial" w:hAnsi="Arial" w:cs="Arial"/>
          <w:lang w:val="vi"/>
        </w:rPr>
        <w:t>Sách giáo khoa hoặc</w:t>
      </w:r>
    </w:p>
    <w:p w14:paraId="2A7E7CEE" w14:textId="77777777" w:rsidR="002B6979" w:rsidRPr="00EF6BD7" w:rsidRDefault="00D55EA1" w:rsidP="00B0591D">
      <w:pPr>
        <w:pStyle w:val="ListParagraph"/>
        <w:numPr>
          <w:ilvl w:val="1"/>
          <w:numId w:val="6"/>
        </w:numPr>
        <w:rPr>
          <w:rFonts w:ascii="Arial" w:hAnsi="Arial" w:cs="Arial"/>
        </w:rPr>
      </w:pPr>
      <w:r w:rsidRPr="00EF6BD7">
        <w:rPr>
          <w:rFonts w:ascii="Arial" w:hAnsi="Arial" w:cs="Arial"/>
          <w:lang w:val="vi"/>
        </w:rPr>
        <w:t>Sách giáo khoa và đồng phục.</w:t>
      </w:r>
    </w:p>
    <w:p w14:paraId="518B72ED" w14:textId="66C8FF8B" w:rsidR="002B6979" w:rsidRPr="00EF6BD7" w:rsidRDefault="00D55EA1" w:rsidP="005F2968">
      <w:pPr>
        <w:pStyle w:val="ListParagraph"/>
        <w:numPr>
          <w:ilvl w:val="0"/>
          <w:numId w:val="6"/>
        </w:numPr>
        <w:rPr>
          <w:rFonts w:ascii="Arial" w:hAnsi="Arial" w:cs="Arial"/>
        </w:rPr>
      </w:pPr>
      <w:r w:rsidRPr="00EF6BD7">
        <w:rPr>
          <w:rFonts w:ascii="Arial" w:hAnsi="Arial" w:cs="Arial"/>
          <w:lang w:val="vi"/>
        </w:rPr>
        <w:t xml:space="preserve">Sau khi chọn loại nhà cung cấp, bạn sẽ có thể xem danh sách các nhà cung cấp </w:t>
      </w:r>
      <w:r w:rsidR="007240A1">
        <w:rPr>
          <w:rFonts w:ascii="Arial" w:hAnsi="Arial" w:cs="Arial"/>
          <w:lang w:val="en-US"/>
        </w:rPr>
        <w:br/>
      </w:r>
      <w:r w:rsidRPr="00EF6BD7">
        <w:rPr>
          <w:rFonts w:ascii="Arial" w:hAnsi="Arial" w:cs="Arial"/>
          <w:lang w:val="vi"/>
        </w:rPr>
        <w:t xml:space="preserve">cho trường của mình. </w:t>
      </w:r>
    </w:p>
    <w:p w14:paraId="6DC4DE56" w14:textId="77777777" w:rsidR="005F2968" w:rsidRPr="00EF6BD7" w:rsidRDefault="00D55EA1" w:rsidP="005F2968">
      <w:pPr>
        <w:pStyle w:val="ListParagraph"/>
        <w:numPr>
          <w:ilvl w:val="0"/>
          <w:numId w:val="6"/>
        </w:numPr>
        <w:rPr>
          <w:rFonts w:ascii="Arial" w:hAnsi="Arial" w:cs="Arial"/>
        </w:rPr>
      </w:pPr>
      <w:r w:rsidRPr="00EF6BD7">
        <w:rPr>
          <w:rFonts w:ascii="Arial" w:hAnsi="Arial" w:cs="Arial"/>
          <w:lang w:val="vi"/>
        </w:rPr>
        <w:t xml:space="preserve">Chọn nhà cung cấp cho trường học mà bạn ưa thích. </w:t>
      </w:r>
    </w:p>
    <w:p w14:paraId="34928D31" w14:textId="77777777" w:rsidR="0017079B" w:rsidRPr="007240A1" w:rsidRDefault="00D55EA1" w:rsidP="0017079B">
      <w:pPr>
        <w:pStyle w:val="ListParagraph"/>
        <w:numPr>
          <w:ilvl w:val="0"/>
          <w:numId w:val="6"/>
        </w:numPr>
        <w:rPr>
          <w:rFonts w:ascii="Arial" w:hAnsi="Arial" w:cs="Arial"/>
          <w:lang w:val="vi"/>
        </w:rPr>
      </w:pPr>
      <w:r w:rsidRPr="00EF6BD7">
        <w:rPr>
          <w:rFonts w:ascii="Arial" w:hAnsi="Arial" w:cs="Arial"/>
          <w:lang w:val="vi"/>
        </w:rPr>
        <w:t>Bạn sẽ cần phải chọn số tiền bạn muốn chi cho nhà cung cấp. Số tiền sẽ nằm trong các lựa chọn hiển thị là 50 đô la, 100 đô la, 200 đô la, 300 đô la hoặc 400 đô la.</w:t>
      </w:r>
    </w:p>
    <w:p w14:paraId="753F65B1" w14:textId="76224718" w:rsidR="00B1039A" w:rsidRPr="002453A0" w:rsidRDefault="00B1039A" w:rsidP="009E25D5">
      <w:pPr>
        <w:pStyle w:val="ListParagraph"/>
        <w:rPr>
          <w:rFonts w:ascii="Arial" w:hAnsi="Arial" w:cs="Arial"/>
          <w:b/>
          <w:bCs/>
          <w:lang w:val="vi"/>
        </w:rPr>
      </w:pPr>
    </w:p>
    <w:p w14:paraId="1C2D2FCA" w14:textId="09795409" w:rsidR="00B1039A" w:rsidRPr="002453A0" w:rsidRDefault="002453A0" w:rsidP="009E25D5">
      <w:pPr>
        <w:pStyle w:val="ListParagraph"/>
        <w:rPr>
          <w:rFonts w:ascii="Arial" w:hAnsi="Arial" w:cs="Arial"/>
          <w:b/>
          <w:bCs/>
          <w:lang w:val="vi"/>
        </w:rPr>
      </w:pPr>
      <w:r>
        <w:rPr>
          <w:noProof/>
        </w:rPr>
        <w:lastRenderedPageBreak/>
        <w:drawing>
          <wp:inline distT="0" distB="0" distL="0" distR="0" wp14:anchorId="0E998CB4" wp14:editId="33B7880B">
            <wp:extent cx="4286250" cy="5255895"/>
            <wp:effectExtent l="0" t="0" r="0" b="1905"/>
            <wp:docPr id="708218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18448" name="Picture 1"/>
                    <pic:cNvPicPr>
                      <a:picLocks noChangeAspect="1"/>
                    </pic:cNvPicPr>
                  </pic:nvPicPr>
                  <pic:blipFill>
                    <a:blip r:embed="rId15"/>
                    <a:stretch>
                      <a:fillRect/>
                    </a:stretch>
                  </pic:blipFill>
                  <pic:spPr>
                    <a:xfrm>
                      <a:off x="0" y="0"/>
                      <a:ext cx="4286250" cy="5255895"/>
                    </a:xfrm>
                    <a:prstGeom prst="rect">
                      <a:avLst/>
                    </a:prstGeom>
                  </pic:spPr>
                </pic:pic>
              </a:graphicData>
            </a:graphic>
          </wp:inline>
        </w:drawing>
      </w:r>
    </w:p>
    <w:p w14:paraId="5EC23E1D" w14:textId="77777777" w:rsidR="002453A0" w:rsidRDefault="002453A0" w:rsidP="006A0595">
      <w:pPr>
        <w:rPr>
          <w:rFonts w:ascii="Arial" w:hAnsi="Arial" w:cs="Arial"/>
        </w:rPr>
      </w:pPr>
    </w:p>
    <w:p w14:paraId="0FC6D8C3" w14:textId="77777777" w:rsidR="002453A0" w:rsidRDefault="002453A0" w:rsidP="006A0595">
      <w:pPr>
        <w:rPr>
          <w:rFonts w:ascii="Arial" w:hAnsi="Arial" w:cs="Arial"/>
        </w:rPr>
      </w:pPr>
    </w:p>
    <w:p w14:paraId="0C8F0EDC" w14:textId="5CD5C3D6" w:rsidR="00B1039A" w:rsidRPr="007240A1" w:rsidRDefault="00D55EA1" w:rsidP="006A0595">
      <w:pPr>
        <w:rPr>
          <w:rFonts w:ascii="Arial" w:hAnsi="Arial" w:cs="Arial"/>
          <w:lang w:val="vi"/>
        </w:rPr>
      </w:pPr>
      <w:r w:rsidRPr="00EF6BD7">
        <w:rPr>
          <w:rFonts w:ascii="Arial" w:hAnsi="Arial" w:cs="Arial"/>
          <w:lang w:val="vi"/>
        </w:rPr>
        <w:t xml:space="preserve">Khi bạn đã hài lòng với loại nhà cung cấp trường học mà bạn đã chọn và số tiền, hãy nhấp vào </w:t>
      </w:r>
      <w:r w:rsidR="00EE0E4A" w:rsidRPr="00EF6BD7">
        <w:rPr>
          <w:rFonts w:ascii="Arial" w:hAnsi="Arial" w:cs="Arial"/>
          <w:b/>
          <w:bCs/>
          <w:lang w:val="vi"/>
        </w:rPr>
        <w:t>Tiếp theo</w:t>
      </w:r>
      <w:r w:rsidR="00806E49" w:rsidRPr="002453A0">
        <w:rPr>
          <w:rFonts w:ascii="Arial" w:hAnsi="Arial" w:cs="Arial"/>
          <w:b/>
          <w:bCs/>
          <w:lang w:val="vi"/>
        </w:rPr>
        <w:t xml:space="preserve"> (</w:t>
      </w:r>
      <w:r w:rsidR="00806E49" w:rsidRPr="00EF6BD7">
        <w:rPr>
          <w:rFonts w:ascii="Arial" w:hAnsi="Arial" w:cs="Arial"/>
          <w:b/>
          <w:bCs/>
          <w:lang w:val="vi"/>
        </w:rPr>
        <w:t>Next</w:t>
      </w:r>
      <w:r w:rsidRPr="00EF6BD7">
        <w:rPr>
          <w:rFonts w:ascii="Arial" w:hAnsi="Arial" w:cs="Arial"/>
          <w:b/>
          <w:bCs/>
          <w:lang w:val="vi"/>
        </w:rPr>
        <w:t xml:space="preserve">). Vui lòng xem xét kỹ vì những lựa chọn này không thể thay đổi hoặc quay lại. </w:t>
      </w:r>
      <w:r w:rsidRPr="00EF6BD7">
        <w:rPr>
          <w:rFonts w:ascii="Arial" w:hAnsi="Arial" w:cs="Arial"/>
          <w:lang w:val="vi"/>
        </w:rPr>
        <w:t xml:space="preserve">Sau khi xem xét xong, hãy nhấp vào </w:t>
      </w:r>
      <w:r w:rsidR="00EE0E4A" w:rsidRPr="00EF6BD7">
        <w:rPr>
          <w:rFonts w:ascii="Arial" w:hAnsi="Arial" w:cs="Arial"/>
          <w:b/>
          <w:bCs/>
          <w:lang w:val="vi"/>
        </w:rPr>
        <w:t>Xác nhận</w:t>
      </w:r>
      <w:r w:rsidR="00806E49" w:rsidRPr="007240A1">
        <w:rPr>
          <w:rFonts w:ascii="Arial" w:hAnsi="Arial" w:cs="Arial"/>
          <w:b/>
          <w:bCs/>
          <w:lang w:val="vi"/>
        </w:rPr>
        <w:t xml:space="preserve"> (</w:t>
      </w:r>
      <w:r w:rsidR="00806E49" w:rsidRPr="00EF6BD7">
        <w:rPr>
          <w:rFonts w:ascii="Arial" w:hAnsi="Arial" w:cs="Arial"/>
          <w:b/>
          <w:bCs/>
          <w:lang w:val="vi"/>
        </w:rPr>
        <w:t>Confirm</w:t>
      </w:r>
      <w:r w:rsidR="00581FEB" w:rsidRPr="00EF6BD7">
        <w:rPr>
          <w:rFonts w:ascii="Arial" w:hAnsi="Arial" w:cs="Arial"/>
          <w:b/>
          <w:bCs/>
          <w:lang w:val="vi"/>
        </w:rPr>
        <w:t>)</w:t>
      </w:r>
      <w:r w:rsidRPr="00EF6BD7">
        <w:rPr>
          <w:rFonts w:ascii="Arial" w:hAnsi="Arial" w:cs="Arial"/>
          <w:lang w:val="vi"/>
        </w:rPr>
        <w:t xml:space="preserve">.  </w:t>
      </w:r>
    </w:p>
    <w:p w14:paraId="6739C36B" w14:textId="77777777" w:rsidR="00B1039A" w:rsidRPr="00EF6BD7" w:rsidRDefault="00D55EA1" w:rsidP="00B1039A">
      <w:pPr>
        <w:rPr>
          <w:rFonts w:ascii="Arial" w:hAnsi="Arial" w:cs="Arial"/>
        </w:rPr>
      </w:pPr>
      <w:r w:rsidRPr="00EF6BD7">
        <w:rPr>
          <w:noProof/>
        </w:rPr>
        <w:lastRenderedPageBreak/>
        <w:drawing>
          <wp:inline distT="0" distB="0" distL="0" distR="0" wp14:anchorId="50F9274A" wp14:editId="6C2BCCE6">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0AD43C" w14:textId="77777777" w:rsidR="003F61B8" w:rsidRPr="007240A1" w:rsidRDefault="00D55EA1" w:rsidP="003F61B8">
      <w:pPr>
        <w:pStyle w:val="ListParagraph"/>
        <w:numPr>
          <w:ilvl w:val="0"/>
          <w:numId w:val="6"/>
        </w:numPr>
        <w:rPr>
          <w:rFonts w:ascii="Arial" w:hAnsi="Arial" w:cs="Arial"/>
          <w:lang w:val="vi"/>
        </w:rPr>
      </w:pPr>
      <w:r w:rsidRPr="00EF6BD7">
        <w:rPr>
          <w:rFonts w:ascii="Arial" w:hAnsi="Arial" w:cs="Arial"/>
          <w:lang w:val="vi"/>
        </w:rPr>
        <w:t>Mã trực tuyến sẽ xuất hiện. Bạn cũng sẽ nhận được email có mã này.</w:t>
      </w:r>
    </w:p>
    <w:p w14:paraId="707CDF01" w14:textId="77777777" w:rsidR="003F61B8" w:rsidRPr="00EF6BD7" w:rsidRDefault="00D55EA1" w:rsidP="003F61B8">
      <w:pPr>
        <w:pStyle w:val="ListParagraph"/>
        <w:rPr>
          <w:rFonts w:ascii="Arial" w:hAnsi="Arial" w:cs="Arial"/>
        </w:rPr>
      </w:pPr>
      <w:r w:rsidRPr="00EF6BD7">
        <w:rPr>
          <w:noProof/>
        </w:rPr>
        <w:drawing>
          <wp:inline distT="0" distB="0" distL="0" distR="0" wp14:anchorId="1E94DD81" wp14:editId="77B815DE">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01842812" w14:textId="77777777" w:rsidR="003F61B8" w:rsidRPr="00EF6BD7" w:rsidRDefault="003F61B8" w:rsidP="003F61B8">
      <w:pPr>
        <w:pStyle w:val="ListParagraph"/>
        <w:rPr>
          <w:rFonts w:ascii="Arial" w:hAnsi="Arial" w:cs="Arial"/>
        </w:rPr>
      </w:pPr>
    </w:p>
    <w:p w14:paraId="4601F402" w14:textId="77777777" w:rsidR="0017079B" w:rsidRPr="00EF6BD7" w:rsidRDefault="00D55EA1" w:rsidP="003F61B8">
      <w:pPr>
        <w:pStyle w:val="ListParagraph"/>
        <w:rPr>
          <w:rFonts w:ascii="Arial" w:hAnsi="Arial" w:cs="Arial"/>
        </w:rPr>
      </w:pPr>
      <w:r w:rsidRPr="00EF6BD7">
        <w:rPr>
          <w:rFonts w:ascii="Arial" w:hAnsi="Arial" w:cs="Arial"/>
          <w:lang w:val="vi"/>
        </w:rPr>
        <w:t>Xin lưu ý.</w:t>
      </w:r>
    </w:p>
    <w:p w14:paraId="53FAD6C7" w14:textId="77777777" w:rsidR="00DC0D79" w:rsidRPr="00EF6BD7" w:rsidRDefault="00D55EA1" w:rsidP="00DC0D79">
      <w:pPr>
        <w:pStyle w:val="ListParagraph"/>
        <w:numPr>
          <w:ilvl w:val="0"/>
          <w:numId w:val="3"/>
        </w:numPr>
        <w:rPr>
          <w:rFonts w:ascii="Arial" w:hAnsi="Arial" w:cs="Arial"/>
        </w:rPr>
      </w:pPr>
      <w:r w:rsidRPr="00EF6BD7">
        <w:rPr>
          <w:rFonts w:ascii="Arial" w:hAnsi="Arial" w:cs="Arial"/>
          <w:lang w:val="vi"/>
        </w:rPr>
        <w:t>mã này chỉ có thể được sử dụng tại nhà cung cấp bạn chọn, với số tiền bạn chọn</w:t>
      </w:r>
    </w:p>
    <w:p w14:paraId="590E84BB" w14:textId="77777777" w:rsidR="1DCA15B2" w:rsidRPr="00EF6BD7" w:rsidRDefault="00D55EA1" w:rsidP="4EECB84B">
      <w:pPr>
        <w:pStyle w:val="ListParagraph"/>
        <w:numPr>
          <w:ilvl w:val="0"/>
          <w:numId w:val="3"/>
        </w:numPr>
        <w:rPr>
          <w:rFonts w:ascii="Arial" w:hAnsi="Arial" w:cs="Arial"/>
        </w:rPr>
      </w:pPr>
      <w:r w:rsidRPr="00EF6BD7">
        <w:rPr>
          <w:rFonts w:ascii="Arial" w:hAnsi="Arial" w:cs="Arial"/>
          <w:lang w:val="vi"/>
        </w:rPr>
        <w:t>nếu mã phiếu giảm giá từ nhà cung cấp có dấu gạch ngang hoặc dấu gạch nối, các chữ số theo sau phải được sử dụng làm mã PIN trên cửa hàng trực tuyến của nhà cung cấp (ví dụ: ABC123-PIN)</w:t>
      </w:r>
    </w:p>
    <w:p w14:paraId="1D06DE1D" w14:textId="77777777" w:rsidR="4B3DA240" w:rsidRPr="007240A1" w:rsidRDefault="00D55EA1" w:rsidP="4EECB84B">
      <w:pPr>
        <w:pStyle w:val="ListParagraph"/>
        <w:numPr>
          <w:ilvl w:val="0"/>
          <w:numId w:val="3"/>
        </w:numPr>
        <w:rPr>
          <w:rFonts w:ascii="Arial" w:hAnsi="Arial" w:cs="Arial"/>
          <w:lang w:val="vi"/>
        </w:rPr>
      </w:pPr>
      <w:r w:rsidRPr="00EF6BD7">
        <w:rPr>
          <w:rFonts w:ascii="Arial" w:hAnsi="Arial" w:cs="Arial"/>
          <w:lang w:val="vi"/>
        </w:rPr>
        <w:t>truy cập cửa hàng trực tuyến của nhà cung cấp và áp dụng mã trực tuyến (và mã PIN nếu cần) khi thanh toán. Nếu bạn chi tiêu nhiều hơn số tiền đã phân bổ cho mã trực tuyến, bạn sẽ phải trả phần chênh lệch.</w:t>
      </w:r>
    </w:p>
    <w:p w14:paraId="2B83D2C2" w14:textId="6BE27473" w:rsidR="00DC0D79" w:rsidRPr="007240A1" w:rsidRDefault="00D55EA1" w:rsidP="00DC0D79">
      <w:pPr>
        <w:pStyle w:val="ListParagraph"/>
        <w:numPr>
          <w:ilvl w:val="0"/>
          <w:numId w:val="3"/>
        </w:numPr>
        <w:rPr>
          <w:rFonts w:ascii="Arial" w:hAnsi="Arial" w:cs="Arial"/>
          <w:lang w:val="vi"/>
        </w:rPr>
      </w:pPr>
      <w:r w:rsidRPr="00EF6BD7">
        <w:rPr>
          <w:rFonts w:ascii="Arial" w:hAnsi="Arial" w:cs="Arial"/>
          <w:lang w:val="vi"/>
        </w:rPr>
        <w:t>bạn có thể tiếp tục sử dụng mã trực tuyến của mình với cùng một nhà cung cấp cho đến khi tổng số tiền đã được chi tiêu</w:t>
      </w:r>
      <w:r w:rsidR="00806E49" w:rsidRPr="007240A1">
        <w:rPr>
          <w:rFonts w:ascii="Arial" w:hAnsi="Arial" w:cs="Arial"/>
          <w:lang w:val="vi"/>
        </w:rPr>
        <w:t>.</w:t>
      </w:r>
    </w:p>
    <w:p w14:paraId="7B39163E" w14:textId="77777777" w:rsidR="007A35E4" w:rsidRPr="007240A1" w:rsidRDefault="00D55EA1" w:rsidP="4EECB84B">
      <w:pPr>
        <w:pStyle w:val="ListParagraph"/>
        <w:numPr>
          <w:ilvl w:val="0"/>
          <w:numId w:val="3"/>
        </w:numPr>
        <w:rPr>
          <w:rFonts w:ascii="Arial" w:hAnsi="Arial" w:cs="Arial"/>
          <w:lang w:val="vi"/>
        </w:rPr>
      </w:pPr>
      <w:r w:rsidRPr="00EF6BD7">
        <w:rPr>
          <w:rFonts w:ascii="Arial" w:hAnsi="Arial" w:cs="Arial"/>
          <w:lang w:val="vi"/>
        </w:rPr>
        <w:t xml:space="preserve">mã trực tuyến sẽ hết hạn vào ngày 30 tháng 6 năm 2025. </w:t>
      </w:r>
    </w:p>
    <w:p w14:paraId="58174A73" w14:textId="0623A89F" w:rsidR="005D0A11" w:rsidRPr="007240A1" w:rsidRDefault="00D55EA1" w:rsidP="00BB046C">
      <w:pPr>
        <w:pStyle w:val="NormalWeb"/>
        <w:rPr>
          <w:rFonts w:ascii="Arial" w:hAnsi="Arial" w:cs="Arial"/>
          <w:sz w:val="22"/>
          <w:szCs w:val="22"/>
          <w:lang w:val="vi"/>
        </w:rPr>
      </w:pPr>
      <w:r w:rsidRPr="00EF6BD7">
        <w:rPr>
          <w:rFonts w:ascii="Arial" w:hAnsi="Arial" w:cs="Arial"/>
          <w:sz w:val="22"/>
          <w:szCs w:val="22"/>
          <w:lang w:val="vi"/>
        </w:rPr>
        <w:t xml:space="preserve">Bất kỳ số Tiền thưởng Tiết kiệm Học đường (School Saving Bonus) nào chưa sử dụng tính đến ngày 30 tháng 6 năm 2025 sẽ được chuyển vào tài khoản trường học của con bạn để phục vụ cho các hoạt động học tập trong tương lai như trại hè, thể thao và </w:t>
      </w:r>
      <w:r w:rsidR="00806E49" w:rsidRPr="007240A1">
        <w:rPr>
          <w:rFonts w:ascii="Arial" w:hAnsi="Arial" w:cs="Arial"/>
          <w:sz w:val="22"/>
          <w:szCs w:val="22"/>
          <w:lang w:val="vi"/>
        </w:rPr>
        <w:t>dã ngoại</w:t>
      </w:r>
      <w:r w:rsidRPr="00EF6BD7">
        <w:rPr>
          <w:rFonts w:ascii="Arial" w:hAnsi="Arial" w:cs="Arial"/>
          <w:sz w:val="22"/>
          <w:szCs w:val="22"/>
          <w:lang w:val="vi"/>
        </w:rPr>
        <w:t xml:space="preserve">. </w:t>
      </w:r>
    </w:p>
    <w:p w14:paraId="108FF66C" w14:textId="77777777" w:rsidR="008405A5" w:rsidRPr="007240A1" w:rsidRDefault="00D55EA1" w:rsidP="000C1643">
      <w:pPr>
        <w:pStyle w:val="SSB-heading2"/>
        <w:rPr>
          <w:lang w:val="vi"/>
        </w:rPr>
      </w:pPr>
      <w:bookmarkStart w:id="7" w:name="Activities"/>
      <w:r w:rsidRPr="00EF6BD7">
        <w:rPr>
          <w:lang w:val="vi"/>
        </w:rPr>
        <w:lastRenderedPageBreak/>
        <w:t>Phân bổ Tiền thưởng Tiết kiệm Học đường (School Saving Bonus) cho các hoạt động của trường</w:t>
      </w:r>
    </w:p>
    <w:bookmarkEnd w:id="7"/>
    <w:p w14:paraId="7DED3C23" w14:textId="5DF16B83" w:rsidR="008405A5" w:rsidRPr="007240A1" w:rsidRDefault="00D55EA1" w:rsidP="008405A5">
      <w:pPr>
        <w:rPr>
          <w:rFonts w:ascii="Arial" w:hAnsi="Arial" w:cs="Arial"/>
          <w:b/>
          <w:lang w:val="vi"/>
        </w:rPr>
      </w:pPr>
      <w:r w:rsidRPr="00EF6BD7">
        <w:rPr>
          <w:rFonts w:ascii="Arial" w:hAnsi="Arial" w:cs="Arial"/>
          <w:lang w:val="vi"/>
        </w:rPr>
        <w:t xml:space="preserve">Nhấp vào </w:t>
      </w:r>
      <w:r w:rsidR="00EE0E4A" w:rsidRPr="00EF6BD7">
        <w:rPr>
          <w:rFonts w:ascii="Arial" w:hAnsi="Arial" w:cs="Arial"/>
          <w:b/>
          <w:bCs/>
          <w:lang w:val="vi"/>
        </w:rPr>
        <w:t>Hoạt động của trường</w:t>
      </w:r>
      <w:r w:rsidR="00E33BDF" w:rsidRPr="007240A1">
        <w:rPr>
          <w:rFonts w:ascii="Arial" w:hAnsi="Arial" w:cs="Arial"/>
          <w:b/>
          <w:bCs/>
          <w:lang w:val="vi"/>
        </w:rPr>
        <w:t xml:space="preserve"> (</w:t>
      </w:r>
      <w:r w:rsidR="00E33BDF" w:rsidRPr="00EF6BD7">
        <w:rPr>
          <w:rFonts w:ascii="Arial" w:hAnsi="Arial" w:cs="Arial"/>
          <w:b/>
          <w:bCs/>
          <w:lang w:val="vi"/>
        </w:rPr>
        <w:t>School activities</w:t>
      </w:r>
      <w:r w:rsidR="00072F85" w:rsidRPr="00EF6BD7">
        <w:rPr>
          <w:rFonts w:ascii="Arial" w:hAnsi="Arial" w:cs="Arial"/>
          <w:b/>
          <w:bCs/>
          <w:lang w:val="vi"/>
        </w:rPr>
        <w:t xml:space="preserve">) </w:t>
      </w:r>
      <w:r w:rsidRPr="00EF6BD7">
        <w:rPr>
          <w:rFonts w:ascii="Arial" w:hAnsi="Arial" w:cs="Arial"/>
          <w:lang w:val="vi"/>
        </w:rPr>
        <w:t xml:space="preserve">phân bổ toàn bộ hoặc một phần Tiền thưởng Tiết kiệm Học đường </w:t>
      </w:r>
      <w:r w:rsidR="00E33BDF" w:rsidRPr="007240A1">
        <w:rPr>
          <w:rFonts w:ascii="Arial" w:hAnsi="Arial" w:cs="Arial"/>
          <w:lang w:val="vi"/>
        </w:rPr>
        <w:t xml:space="preserve">(School Saving Bonus) </w:t>
      </w:r>
      <w:r w:rsidRPr="00EF6BD7">
        <w:rPr>
          <w:rFonts w:ascii="Arial" w:hAnsi="Arial" w:cs="Arial"/>
          <w:lang w:val="vi"/>
        </w:rPr>
        <w:t xml:space="preserve">cho các hoạt động của trường. Trang bên dưới sẽ xuất hiện, tại đó bạn có thể chọn số tiền bạn muốn chỉ định. Sau khi chọn số tiền, hãy nhấp vào </w:t>
      </w:r>
      <w:r w:rsidR="00EE0E4A" w:rsidRPr="00EF6BD7">
        <w:rPr>
          <w:rFonts w:ascii="Arial" w:hAnsi="Arial" w:cs="Arial"/>
          <w:b/>
          <w:bCs/>
          <w:lang w:val="vi"/>
        </w:rPr>
        <w:t>tiếp theo</w:t>
      </w:r>
      <w:r w:rsidR="00E33BDF" w:rsidRPr="007240A1">
        <w:rPr>
          <w:rFonts w:ascii="Arial" w:hAnsi="Arial" w:cs="Arial"/>
          <w:b/>
          <w:bCs/>
          <w:lang w:val="vi"/>
        </w:rPr>
        <w:t xml:space="preserve"> (</w:t>
      </w:r>
      <w:r w:rsidR="00E33BDF" w:rsidRPr="00EF6BD7">
        <w:rPr>
          <w:rFonts w:ascii="Arial" w:hAnsi="Arial" w:cs="Arial"/>
          <w:b/>
          <w:bCs/>
          <w:lang w:val="vi"/>
        </w:rPr>
        <w:t>next</w:t>
      </w:r>
      <w:r w:rsidR="00DF7F3D" w:rsidRPr="00EF6BD7">
        <w:rPr>
          <w:rFonts w:ascii="Arial" w:hAnsi="Arial" w:cs="Arial"/>
          <w:b/>
          <w:bCs/>
          <w:lang w:val="vi"/>
        </w:rPr>
        <w:t>).</w:t>
      </w:r>
    </w:p>
    <w:p w14:paraId="1128FFAE" w14:textId="77777777" w:rsidR="00E859F6" w:rsidRPr="00EF6BD7" w:rsidRDefault="00D55EA1" w:rsidP="00E859F6">
      <w:pPr>
        <w:rPr>
          <w:rFonts w:ascii="Arial" w:hAnsi="Arial" w:cs="Arial"/>
        </w:rPr>
      </w:pPr>
      <w:r w:rsidRPr="00EF6BD7">
        <w:rPr>
          <w:noProof/>
        </w:rPr>
        <w:drawing>
          <wp:inline distT="0" distB="0" distL="0" distR="0" wp14:anchorId="03F1940B" wp14:editId="457C764C">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6CE57E84" w14:textId="48006AE3" w:rsidR="00F2458F" w:rsidRPr="007240A1" w:rsidRDefault="00D55EA1" w:rsidP="00BB40CF">
      <w:pPr>
        <w:rPr>
          <w:rFonts w:ascii="Arial" w:hAnsi="Arial" w:cs="Arial"/>
          <w:lang w:val="vi"/>
        </w:rPr>
      </w:pPr>
      <w:r w:rsidRPr="00EF6BD7">
        <w:rPr>
          <w:rFonts w:ascii="Arial" w:hAnsi="Arial" w:cs="Arial"/>
          <w:lang w:val="vi"/>
        </w:rPr>
        <w:t xml:space="preserve">Bạn sẽ được yêu cầu xác nhận việc phân bổ của mình. </w:t>
      </w:r>
      <w:r w:rsidRPr="00EF6BD7">
        <w:rPr>
          <w:rFonts w:ascii="Arial" w:hAnsi="Arial" w:cs="Arial"/>
          <w:b/>
          <w:bCs/>
          <w:lang w:val="vi"/>
        </w:rPr>
        <w:t xml:space="preserve">Vui lòng xem xét kỹ việc phân </w:t>
      </w:r>
      <w:r w:rsidR="007240A1" w:rsidRPr="00415DFC">
        <w:rPr>
          <w:rFonts w:ascii="Arial" w:hAnsi="Arial" w:cs="Arial"/>
          <w:b/>
          <w:bCs/>
          <w:lang w:val="vi"/>
        </w:rPr>
        <w:br/>
      </w:r>
      <w:r w:rsidRPr="00EF6BD7">
        <w:rPr>
          <w:rFonts w:ascii="Arial" w:hAnsi="Arial" w:cs="Arial"/>
          <w:b/>
          <w:bCs/>
          <w:lang w:val="vi"/>
        </w:rPr>
        <w:t xml:space="preserve">bổ của bạn vì điều này không thể thay đổi hoặc quay lại. </w:t>
      </w:r>
    </w:p>
    <w:p w14:paraId="3B3372A8" w14:textId="77777777" w:rsidR="00F2458F" w:rsidRPr="007240A1" w:rsidRDefault="00D55EA1" w:rsidP="00BB40CF">
      <w:pPr>
        <w:rPr>
          <w:rFonts w:ascii="Arial" w:hAnsi="Arial" w:cs="Arial"/>
          <w:lang w:val="vi"/>
        </w:rPr>
      </w:pPr>
      <w:r w:rsidRPr="00EF6BD7">
        <w:rPr>
          <w:rFonts w:ascii="Arial" w:hAnsi="Arial" w:cs="Arial"/>
          <w:lang w:val="vi"/>
        </w:rPr>
        <w:t xml:space="preserve">Số tiền bạn chọn sẽ có trong tài khoản của con bạn tại trường mà con bạn theo học vào năm 2025. </w:t>
      </w:r>
      <w:r w:rsidRPr="00EF6BD7">
        <w:rPr>
          <w:rFonts w:ascii="Arial" w:hAnsi="Arial" w:cs="Arial"/>
          <w:b/>
          <w:bCs/>
          <w:lang w:val="vi"/>
        </w:rPr>
        <w:t>Vui lòng chờ 48 giờ để việc chuyển tiền diễn ra.</w:t>
      </w:r>
    </w:p>
    <w:p w14:paraId="3FC275AB" w14:textId="77777777" w:rsidR="00F2458F" w:rsidRPr="007240A1" w:rsidRDefault="00D55EA1" w:rsidP="00BB40CF">
      <w:pPr>
        <w:rPr>
          <w:rFonts w:ascii="Arial" w:hAnsi="Arial" w:cs="Arial"/>
          <w:lang w:val="vi"/>
        </w:rPr>
      </w:pPr>
      <w:r w:rsidRPr="00EF6BD7">
        <w:rPr>
          <w:rFonts w:ascii="Arial" w:hAnsi="Arial" w:cs="Arial"/>
          <w:lang w:val="vi"/>
        </w:rPr>
        <w:t>Bạn cũng sẽ nhận được email xác nhận việc phân bổ.</w:t>
      </w:r>
    </w:p>
    <w:p w14:paraId="2228E469" w14:textId="77777777" w:rsidR="00D97CF4" w:rsidRPr="007240A1" w:rsidRDefault="00D97CF4" w:rsidP="008C6240">
      <w:pPr>
        <w:pStyle w:val="SSB-bodycopy"/>
        <w:rPr>
          <w:sz w:val="14"/>
          <w:szCs w:val="14"/>
          <w:lang w:val="vi"/>
        </w:rPr>
      </w:pPr>
    </w:p>
    <w:p w14:paraId="15CF47F8" w14:textId="77777777" w:rsidR="00F86907" w:rsidRPr="007240A1" w:rsidRDefault="00D55EA1" w:rsidP="000C1643">
      <w:pPr>
        <w:pStyle w:val="SSB-heading2"/>
        <w:rPr>
          <w:lang w:val="vi"/>
        </w:rPr>
      </w:pPr>
      <w:bookmarkStart w:id="8" w:name="View_codes"/>
      <w:r w:rsidRPr="00EF6BD7">
        <w:rPr>
          <w:lang w:val="vi"/>
        </w:rPr>
        <w:t>Xem mã và/hoặc xem lịch sử giao dịch</w:t>
      </w:r>
    </w:p>
    <w:bookmarkEnd w:id="8"/>
    <w:p w14:paraId="4C08B4EF" w14:textId="669083E1" w:rsidR="00DC1957" w:rsidRPr="007240A1" w:rsidRDefault="00D55EA1" w:rsidP="00F86907">
      <w:pPr>
        <w:rPr>
          <w:rFonts w:ascii="Arial" w:hAnsi="Arial" w:cs="Arial"/>
          <w:b/>
          <w:bCs/>
          <w:lang w:val="vi"/>
        </w:rPr>
      </w:pPr>
      <w:r w:rsidRPr="00EF6BD7">
        <w:rPr>
          <w:rFonts w:ascii="Arial" w:hAnsi="Arial" w:cs="Arial"/>
          <w:lang w:val="vi"/>
        </w:rPr>
        <w:t xml:space="preserve">Để xem mã Tiền thưởng Tiết kiệm Học đường (School Saving Bonus) của bạn và/hoặc bất kỳ </w:t>
      </w:r>
      <w:hyperlink w:anchor="View_codes" w:history="1">
        <w:r w:rsidR="00324564" w:rsidRPr="00EF6BD7">
          <w:rPr>
            <w:rStyle w:val="Hyperlink"/>
            <w:rFonts w:ascii="Arial" w:hAnsi="Arial" w:cs="Arial"/>
            <w:lang w:val="vi"/>
          </w:rPr>
          <w:t>mã nhà cung cấp trực tuyến</w:t>
        </w:r>
      </w:hyperlink>
      <w:r w:rsidRPr="00EF6BD7">
        <w:rPr>
          <w:rFonts w:ascii="Arial" w:hAnsi="Arial" w:cs="Arial"/>
          <w:lang w:val="vi"/>
        </w:rPr>
        <w:t xml:space="preserve"> nào, hãy nhấp vào </w:t>
      </w:r>
      <w:r w:rsidR="00510897" w:rsidRPr="00EF6BD7">
        <w:rPr>
          <w:rFonts w:ascii="Arial" w:hAnsi="Arial" w:cs="Arial"/>
          <w:b/>
          <w:bCs/>
          <w:lang w:val="vi"/>
        </w:rPr>
        <w:t>Xem mã</w:t>
      </w:r>
      <w:r w:rsidR="0003065D" w:rsidRPr="007240A1">
        <w:rPr>
          <w:rFonts w:ascii="Arial" w:hAnsi="Arial" w:cs="Arial"/>
          <w:b/>
          <w:bCs/>
          <w:lang w:val="vi"/>
        </w:rPr>
        <w:t xml:space="preserve"> (</w:t>
      </w:r>
      <w:r w:rsidR="0003065D" w:rsidRPr="00EF6BD7">
        <w:rPr>
          <w:rFonts w:ascii="Arial" w:hAnsi="Arial" w:cs="Arial"/>
          <w:b/>
          <w:bCs/>
          <w:lang w:val="vi"/>
        </w:rPr>
        <w:t>View codes</w:t>
      </w:r>
      <w:r w:rsidR="00324564" w:rsidRPr="00EF6BD7">
        <w:rPr>
          <w:rFonts w:ascii="Arial" w:hAnsi="Arial" w:cs="Arial"/>
          <w:b/>
          <w:bCs/>
          <w:lang w:val="vi"/>
        </w:rPr>
        <w:t xml:space="preserve">) </w:t>
      </w:r>
      <w:r w:rsidRPr="00EF6BD7">
        <w:rPr>
          <w:rFonts w:ascii="Arial" w:hAnsi="Arial" w:cs="Arial"/>
          <w:lang w:val="vi"/>
        </w:rPr>
        <w:t xml:space="preserve">từ trang tóm tắt Tiền thưởng Tiết kiệm Học đường (School Saving Bonus).  </w:t>
      </w:r>
    </w:p>
    <w:p w14:paraId="05120560" w14:textId="5B15F41D" w:rsidR="00153D5D" w:rsidRPr="007240A1" w:rsidRDefault="00D55EA1" w:rsidP="00F86907">
      <w:pPr>
        <w:rPr>
          <w:rFonts w:ascii="Arial" w:hAnsi="Arial" w:cs="Arial"/>
          <w:lang w:val="vi"/>
        </w:rPr>
      </w:pPr>
      <w:r w:rsidRPr="00EF6BD7">
        <w:rPr>
          <w:rFonts w:ascii="Arial" w:hAnsi="Arial" w:cs="Arial"/>
          <w:lang w:val="vi"/>
        </w:rPr>
        <w:t xml:space="preserve">Để xem bạn đã sử dụng Tiền thưởng Tiết kiệm Học đường (School Saving Bonus) của mình trong cửa hàng như thế nào, hãy nhấp vào </w:t>
      </w:r>
      <w:r w:rsidR="00510897" w:rsidRPr="00EF6BD7">
        <w:rPr>
          <w:rFonts w:ascii="Arial" w:hAnsi="Arial" w:cs="Arial"/>
          <w:b/>
          <w:bCs/>
          <w:lang w:val="vi"/>
        </w:rPr>
        <w:t>Xem lịch sử giao dịch</w:t>
      </w:r>
      <w:r w:rsidR="0003065D" w:rsidRPr="007240A1">
        <w:rPr>
          <w:rFonts w:ascii="Arial" w:hAnsi="Arial" w:cs="Arial"/>
          <w:b/>
          <w:bCs/>
          <w:lang w:val="vi"/>
        </w:rPr>
        <w:t xml:space="preserve"> (</w:t>
      </w:r>
      <w:r w:rsidR="0003065D" w:rsidRPr="00EF6BD7">
        <w:rPr>
          <w:rFonts w:ascii="Arial" w:hAnsi="Arial" w:cs="Arial"/>
          <w:b/>
          <w:bCs/>
          <w:lang w:val="vi"/>
        </w:rPr>
        <w:t>View transaction history</w:t>
      </w:r>
      <w:r w:rsidRPr="00EF6BD7">
        <w:rPr>
          <w:rFonts w:ascii="Arial" w:hAnsi="Arial" w:cs="Arial"/>
          <w:b/>
          <w:bCs/>
          <w:lang w:val="vi"/>
        </w:rPr>
        <w:t xml:space="preserve">) </w:t>
      </w:r>
      <w:r w:rsidRPr="00EF6BD7">
        <w:rPr>
          <w:rFonts w:ascii="Arial" w:hAnsi="Arial" w:cs="Arial"/>
          <w:lang w:val="vi"/>
        </w:rPr>
        <w:t>từ trang tóm tắt. Xin lưu ý rằng chỉ hiển thị những giao dịch tại cửa hàng.</w:t>
      </w:r>
    </w:p>
    <w:p w14:paraId="7E9047E8" w14:textId="77777777" w:rsidR="00742682" w:rsidRPr="007240A1" w:rsidRDefault="00D55EA1" w:rsidP="00742682">
      <w:pPr>
        <w:pStyle w:val="SSB-heading2"/>
        <w:rPr>
          <w:lang w:val="vi"/>
        </w:rPr>
      </w:pPr>
      <w:r w:rsidRPr="00EF6BD7">
        <w:rPr>
          <w:lang w:val="vi"/>
        </w:rPr>
        <w:lastRenderedPageBreak/>
        <w:t xml:space="preserve">Trợ giúp và hỗ trợ </w:t>
      </w:r>
    </w:p>
    <w:p w14:paraId="00237BC8" w14:textId="77777777" w:rsidR="009D4264" w:rsidRPr="007240A1" w:rsidRDefault="00D55EA1" w:rsidP="0073682F">
      <w:pPr>
        <w:rPr>
          <w:rFonts w:ascii="Arial" w:hAnsi="Arial" w:cs="Arial"/>
          <w:lang w:val="vi"/>
        </w:rPr>
      </w:pPr>
      <w:r w:rsidRPr="00EF6BD7">
        <w:rPr>
          <w:rFonts w:ascii="Arial" w:hAnsi="Arial" w:cs="Arial"/>
          <w:lang w:val="vi"/>
        </w:rPr>
        <w:t xml:space="preserve">Có thể tìm thấy thêm thông tin về hệ thống trực tuyến Tiền thưởng Tiết kiệm Học đường (School Saving Bonus) dành cho phụ huynh và người chăm sóc trên trang tóm tắt. </w:t>
      </w:r>
    </w:p>
    <w:p w14:paraId="6C505BBB" w14:textId="12145099" w:rsidR="00CD36A0" w:rsidRPr="007240A1" w:rsidRDefault="00D55EA1" w:rsidP="00CD36A0">
      <w:pPr>
        <w:rPr>
          <w:rFonts w:ascii="Arial" w:hAnsi="Arial" w:cs="Arial"/>
          <w:lang w:val="vi"/>
        </w:rPr>
      </w:pPr>
      <w:r w:rsidRPr="00EF6BD7">
        <w:rPr>
          <w:rFonts w:ascii="Arial" w:hAnsi="Arial" w:cs="Arial"/>
          <w:lang w:val="vi"/>
        </w:rPr>
        <w:t xml:space="preserve">Để được hỗ trợ ngay, hãy gửi email đến </w:t>
      </w:r>
      <w:hyperlink r:id="rId19" w:tgtFrame="_blank" w:history="1">
        <w:r w:rsidR="00CD36A0" w:rsidRPr="00EF6BD7">
          <w:rPr>
            <w:rStyle w:val="Hyperlink"/>
            <w:rFonts w:ascii="Arial" w:hAnsi="Arial" w:cs="Arial"/>
            <w:lang w:val="vi"/>
          </w:rPr>
          <w:t>school.saving.bonus@education.vic.gov.au</w:t>
        </w:r>
      </w:hyperlink>
      <w:r w:rsidR="00677793" w:rsidRPr="00EF6BD7">
        <w:rPr>
          <w:rStyle w:val="Hyperlink"/>
          <w:rFonts w:ascii="Arial" w:hAnsi="Arial" w:cs="Arial"/>
          <w:lang w:val="vi"/>
        </w:rPr>
        <w:t>.</w:t>
      </w:r>
      <w:r w:rsidRPr="00EF6BD7">
        <w:rPr>
          <w:rFonts w:ascii="Arial" w:hAnsi="Arial" w:cs="Arial"/>
          <w:lang w:val="vi"/>
        </w:rPr>
        <w:t> </w:t>
      </w:r>
    </w:p>
    <w:p w14:paraId="61DBF7FD" w14:textId="77777777" w:rsidR="00CD36A0" w:rsidRPr="007240A1" w:rsidRDefault="00D55EA1" w:rsidP="00CD36A0">
      <w:pPr>
        <w:rPr>
          <w:rFonts w:ascii="Arial" w:hAnsi="Arial" w:cs="Arial"/>
          <w:lang w:val="vi"/>
        </w:rPr>
      </w:pPr>
      <w:r w:rsidRPr="00EF6BD7">
        <w:rPr>
          <w:rFonts w:ascii="Arial" w:hAnsi="Arial" w:cs="Arial"/>
          <w:lang w:val="vi"/>
        </w:rPr>
        <w:t>Từ thứ Hai ngày 25 tháng 11 năm 2024, các tùy chọn bổ sung sau sẽ có hiệu lực: </w:t>
      </w:r>
    </w:p>
    <w:p w14:paraId="4EC59215" w14:textId="77777777" w:rsidR="00CD36A0" w:rsidRPr="002453A0" w:rsidRDefault="00D55EA1" w:rsidP="00CD36A0">
      <w:pPr>
        <w:numPr>
          <w:ilvl w:val="0"/>
          <w:numId w:val="7"/>
        </w:numPr>
        <w:rPr>
          <w:rFonts w:ascii="Arial" w:hAnsi="Arial" w:cs="Arial"/>
          <w:lang w:val="vi"/>
        </w:rPr>
      </w:pPr>
      <w:r w:rsidRPr="00EF6BD7">
        <w:rPr>
          <w:rFonts w:ascii="Arial" w:hAnsi="Arial" w:cs="Arial"/>
          <w:lang w:val="vi"/>
        </w:rPr>
        <w:t>Gọi số 1800 338 663 trong giờ làm việc.  </w:t>
      </w:r>
    </w:p>
    <w:p w14:paraId="0C81FC0F" w14:textId="77777777" w:rsidR="00CD36A0" w:rsidRPr="002453A0" w:rsidRDefault="00D55EA1" w:rsidP="00CD36A0">
      <w:pPr>
        <w:numPr>
          <w:ilvl w:val="0"/>
          <w:numId w:val="8"/>
        </w:numPr>
        <w:rPr>
          <w:rFonts w:ascii="Arial" w:hAnsi="Arial" w:cs="Arial"/>
          <w:lang w:val="vi"/>
        </w:rPr>
      </w:pPr>
      <w:r w:rsidRPr="00EF6BD7">
        <w:rPr>
          <w:rFonts w:ascii="Arial" w:hAnsi="Arial" w:cs="Arial"/>
          <w:lang w:val="vi"/>
        </w:rPr>
        <w:t xml:space="preserve">Hoàn thành </w:t>
      </w:r>
      <w:hyperlink r:id="rId20" w:history="1">
        <w:r w:rsidR="00CD36A0" w:rsidRPr="00EF6BD7">
          <w:rPr>
            <w:rStyle w:val="Hyperlink"/>
            <w:rFonts w:ascii="Arial" w:hAnsi="Arial" w:cs="Arial"/>
            <w:lang w:val="vi"/>
          </w:rPr>
          <w:t>mẫu yêu cầu trực tuyến này.</w:t>
        </w:r>
      </w:hyperlink>
      <w:r w:rsidRPr="00EF6BD7">
        <w:rPr>
          <w:rFonts w:ascii="Arial" w:hAnsi="Arial" w:cs="Arial"/>
          <w:lang w:val="vi"/>
        </w:rPr>
        <w:t> </w:t>
      </w:r>
    </w:p>
    <w:p w14:paraId="71AF896A" w14:textId="77777777" w:rsidR="00DB0F09" w:rsidRPr="002453A0" w:rsidRDefault="00DB0F09" w:rsidP="00910037">
      <w:pPr>
        <w:rPr>
          <w:rFonts w:ascii="Arial" w:hAnsi="Arial" w:cs="Arial"/>
          <w:lang w:val="vi"/>
        </w:rPr>
      </w:pPr>
    </w:p>
    <w:sectPr w:rsidR="00DB0F09" w:rsidRPr="002453A0" w:rsidSect="00BE3CD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C7CA" w14:textId="77777777" w:rsidR="00BE4DD3" w:rsidRDefault="00BE4DD3">
      <w:pPr>
        <w:spacing w:after="0" w:line="240" w:lineRule="auto"/>
      </w:pPr>
      <w:r>
        <w:separator/>
      </w:r>
    </w:p>
  </w:endnote>
  <w:endnote w:type="continuationSeparator" w:id="0">
    <w:p w14:paraId="42BE144B" w14:textId="77777777" w:rsidR="00BE4DD3" w:rsidRDefault="00BE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8A8D" w14:textId="77777777" w:rsidR="00361D78" w:rsidRDefault="00361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C65F" w14:textId="77777777" w:rsidR="000E5883" w:rsidRDefault="00D55EA1">
    <w:pPr>
      <w:pStyle w:val="Footer"/>
      <w:rPr>
        <w:noProof/>
      </w:rPr>
    </w:pPr>
    <w:r>
      <w:rPr>
        <w:noProof/>
      </w:rPr>
      <w:drawing>
        <wp:anchor distT="0" distB="0" distL="114300" distR="114300" simplePos="0" relativeHeight="251659264" behindDoc="1" locked="0" layoutInCell="1" allowOverlap="1" wp14:anchorId="43B62FA4" wp14:editId="3C7FE6C0">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196AE868" w14:textId="77777777" w:rsidR="000E5883" w:rsidRDefault="000E5883">
    <w:pPr>
      <w:pStyle w:val="Footer"/>
      <w:rPr>
        <w:noProof/>
      </w:rPr>
    </w:pPr>
  </w:p>
  <w:p w14:paraId="3562929B"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985F" w14:textId="4D06F39E" w:rsidR="000E5883" w:rsidRDefault="00BE3CDA" w:rsidP="00BE3CDA">
    <w:pPr>
      <w:pStyle w:val="Footer"/>
      <w:jc w:val="right"/>
      <w:rPr>
        <w:noProof/>
      </w:rPr>
    </w:pPr>
    <w:r w:rsidRPr="00BE3CDA">
      <w:rPr>
        <w:rFonts w:ascii="Arial" w:hAnsi="Arial" w:cs="Arial"/>
        <w:noProof/>
      </w:rPr>
      <w:t>Vietnamese</w:t>
    </w:r>
    <w:r w:rsidRPr="00BE3CDA">
      <w:rPr>
        <w:noProof/>
      </w:rPr>
      <w:t xml:space="preserve"> | </w:t>
    </w:r>
    <w:r w:rsidRPr="00BE3CDA">
      <w:rPr>
        <w:rFonts w:ascii="Arial" w:hAnsi="Arial" w:cs="Arial"/>
        <w:noProof/>
      </w:rPr>
      <w:t>Tiếng Việt</w:t>
    </w:r>
    <w:r>
      <w:rPr>
        <w:noProof/>
      </w:rPr>
      <w:drawing>
        <wp:anchor distT="0" distB="0" distL="114300" distR="114300" simplePos="0" relativeHeight="251661312" behindDoc="1" locked="0" layoutInCell="1" allowOverlap="1" wp14:anchorId="02DA6355" wp14:editId="75BCEE69">
          <wp:simplePos x="0" y="0"/>
          <wp:positionH relativeFrom="page">
            <wp:align>left</wp:align>
          </wp:positionH>
          <wp:positionV relativeFrom="paragraph">
            <wp:posOffset>-152400</wp:posOffset>
          </wp:positionV>
          <wp:extent cx="7558036" cy="762000"/>
          <wp:effectExtent l="0" t="0" r="5080" b="0"/>
          <wp:wrapNone/>
          <wp:docPr id="14416175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1750"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A89B" w14:textId="77777777" w:rsidR="00BE4DD3" w:rsidRDefault="00BE4DD3">
      <w:pPr>
        <w:spacing w:after="0" w:line="240" w:lineRule="auto"/>
      </w:pPr>
      <w:r>
        <w:separator/>
      </w:r>
    </w:p>
  </w:footnote>
  <w:footnote w:type="continuationSeparator" w:id="0">
    <w:p w14:paraId="1B045138" w14:textId="77777777" w:rsidR="00BE4DD3" w:rsidRDefault="00BE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341D" w14:textId="77777777" w:rsidR="00361D78" w:rsidRDefault="0036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B384" w14:textId="77777777" w:rsidR="000E5883" w:rsidRDefault="00D55EA1">
    <w:pPr>
      <w:pStyle w:val="Header"/>
      <w:rPr>
        <w:noProof/>
      </w:rPr>
    </w:pPr>
    <w:r>
      <w:rPr>
        <w:noProof/>
      </w:rPr>
      <w:drawing>
        <wp:anchor distT="0" distB="0" distL="114300" distR="114300" simplePos="0" relativeHeight="251658240" behindDoc="1" locked="0" layoutInCell="1" allowOverlap="1" wp14:anchorId="14D2A8BC" wp14:editId="5AB9ED87">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3FDDC0C5" w14:textId="77777777" w:rsidR="000E5883" w:rsidRDefault="000E5883">
    <w:pPr>
      <w:pStyle w:val="Header"/>
      <w:rPr>
        <w:noProof/>
      </w:rPr>
    </w:pPr>
  </w:p>
  <w:p w14:paraId="39391C1C"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03AE" w14:textId="3224A821" w:rsidR="00361D78" w:rsidRDefault="00361D78">
    <w:pPr>
      <w:pStyle w:val="Header"/>
    </w:pPr>
    <w:r>
      <w:rPr>
        <w:noProof/>
      </w:rPr>
      <w:drawing>
        <wp:anchor distT="0" distB="0" distL="114300" distR="114300" simplePos="0" relativeHeight="251663360" behindDoc="1" locked="0" layoutInCell="1" allowOverlap="1" wp14:anchorId="4352D2A1" wp14:editId="3FFD5BF0">
          <wp:simplePos x="0" y="0"/>
          <wp:positionH relativeFrom="margin">
            <wp:posOffset>-895350</wp:posOffset>
          </wp:positionH>
          <wp:positionV relativeFrom="paragraph">
            <wp:posOffset>-448310</wp:posOffset>
          </wp:positionV>
          <wp:extent cx="7550153" cy="914400"/>
          <wp:effectExtent l="0" t="0" r="0" b="0"/>
          <wp:wrapNone/>
          <wp:docPr id="6998756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75618"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2CCA96EE">
      <w:start w:val="1"/>
      <w:numFmt w:val="decimal"/>
      <w:lvlText w:val="%1."/>
      <w:lvlJc w:val="left"/>
      <w:pPr>
        <w:ind w:left="720" w:hanging="360"/>
      </w:pPr>
      <w:rPr>
        <w:rFonts w:hint="default"/>
      </w:rPr>
    </w:lvl>
    <w:lvl w:ilvl="1" w:tplc="92D6C930" w:tentative="1">
      <w:start w:val="1"/>
      <w:numFmt w:val="lowerLetter"/>
      <w:lvlText w:val="%2."/>
      <w:lvlJc w:val="left"/>
      <w:pPr>
        <w:ind w:left="1440" w:hanging="360"/>
      </w:pPr>
    </w:lvl>
    <w:lvl w:ilvl="2" w:tplc="C62C1F34" w:tentative="1">
      <w:start w:val="1"/>
      <w:numFmt w:val="lowerRoman"/>
      <w:lvlText w:val="%3."/>
      <w:lvlJc w:val="right"/>
      <w:pPr>
        <w:ind w:left="2160" w:hanging="180"/>
      </w:pPr>
    </w:lvl>
    <w:lvl w:ilvl="3" w:tplc="76EC994E" w:tentative="1">
      <w:start w:val="1"/>
      <w:numFmt w:val="decimal"/>
      <w:lvlText w:val="%4."/>
      <w:lvlJc w:val="left"/>
      <w:pPr>
        <w:ind w:left="2880" w:hanging="360"/>
      </w:pPr>
    </w:lvl>
    <w:lvl w:ilvl="4" w:tplc="E1F6232E" w:tentative="1">
      <w:start w:val="1"/>
      <w:numFmt w:val="lowerLetter"/>
      <w:lvlText w:val="%5."/>
      <w:lvlJc w:val="left"/>
      <w:pPr>
        <w:ind w:left="3600" w:hanging="360"/>
      </w:pPr>
    </w:lvl>
    <w:lvl w:ilvl="5" w:tplc="02F6FEF4" w:tentative="1">
      <w:start w:val="1"/>
      <w:numFmt w:val="lowerRoman"/>
      <w:lvlText w:val="%6."/>
      <w:lvlJc w:val="right"/>
      <w:pPr>
        <w:ind w:left="4320" w:hanging="180"/>
      </w:pPr>
    </w:lvl>
    <w:lvl w:ilvl="6" w:tplc="5A76D332" w:tentative="1">
      <w:start w:val="1"/>
      <w:numFmt w:val="decimal"/>
      <w:lvlText w:val="%7."/>
      <w:lvlJc w:val="left"/>
      <w:pPr>
        <w:ind w:left="5040" w:hanging="360"/>
      </w:pPr>
    </w:lvl>
    <w:lvl w:ilvl="7" w:tplc="D62837B6" w:tentative="1">
      <w:start w:val="1"/>
      <w:numFmt w:val="lowerLetter"/>
      <w:lvlText w:val="%8."/>
      <w:lvlJc w:val="left"/>
      <w:pPr>
        <w:ind w:left="5760" w:hanging="360"/>
      </w:pPr>
    </w:lvl>
    <w:lvl w:ilvl="8" w:tplc="9FB0A214"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EACE850C">
      <w:numFmt w:val="bullet"/>
      <w:lvlText w:val="-"/>
      <w:lvlJc w:val="left"/>
      <w:pPr>
        <w:ind w:left="720" w:hanging="360"/>
      </w:pPr>
      <w:rPr>
        <w:rFonts w:ascii="Arial" w:eastAsiaTheme="minorHAnsi" w:hAnsi="Arial" w:cs="Arial" w:hint="default"/>
      </w:rPr>
    </w:lvl>
    <w:lvl w:ilvl="1" w:tplc="9BEE875C" w:tentative="1">
      <w:start w:val="1"/>
      <w:numFmt w:val="bullet"/>
      <w:lvlText w:val="o"/>
      <w:lvlJc w:val="left"/>
      <w:pPr>
        <w:ind w:left="1440" w:hanging="360"/>
      </w:pPr>
      <w:rPr>
        <w:rFonts w:ascii="Courier New" w:hAnsi="Courier New" w:cs="Courier New" w:hint="default"/>
      </w:rPr>
    </w:lvl>
    <w:lvl w:ilvl="2" w:tplc="484CF0B8" w:tentative="1">
      <w:start w:val="1"/>
      <w:numFmt w:val="bullet"/>
      <w:lvlText w:val=""/>
      <w:lvlJc w:val="left"/>
      <w:pPr>
        <w:ind w:left="2160" w:hanging="360"/>
      </w:pPr>
      <w:rPr>
        <w:rFonts w:ascii="Wingdings" w:hAnsi="Wingdings" w:hint="default"/>
      </w:rPr>
    </w:lvl>
    <w:lvl w:ilvl="3" w:tplc="614E62D4" w:tentative="1">
      <w:start w:val="1"/>
      <w:numFmt w:val="bullet"/>
      <w:lvlText w:val=""/>
      <w:lvlJc w:val="left"/>
      <w:pPr>
        <w:ind w:left="2880" w:hanging="360"/>
      </w:pPr>
      <w:rPr>
        <w:rFonts w:ascii="Symbol" w:hAnsi="Symbol" w:hint="default"/>
      </w:rPr>
    </w:lvl>
    <w:lvl w:ilvl="4" w:tplc="FC0A93F0" w:tentative="1">
      <w:start w:val="1"/>
      <w:numFmt w:val="bullet"/>
      <w:lvlText w:val="o"/>
      <w:lvlJc w:val="left"/>
      <w:pPr>
        <w:ind w:left="3600" w:hanging="360"/>
      </w:pPr>
      <w:rPr>
        <w:rFonts w:ascii="Courier New" w:hAnsi="Courier New" w:cs="Courier New" w:hint="default"/>
      </w:rPr>
    </w:lvl>
    <w:lvl w:ilvl="5" w:tplc="C4568F48" w:tentative="1">
      <w:start w:val="1"/>
      <w:numFmt w:val="bullet"/>
      <w:lvlText w:val=""/>
      <w:lvlJc w:val="left"/>
      <w:pPr>
        <w:ind w:left="4320" w:hanging="360"/>
      </w:pPr>
      <w:rPr>
        <w:rFonts w:ascii="Wingdings" w:hAnsi="Wingdings" w:hint="default"/>
      </w:rPr>
    </w:lvl>
    <w:lvl w:ilvl="6" w:tplc="409C17C6" w:tentative="1">
      <w:start w:val="1"/>
      <w:numFmt w:val="bullet"/>
      <w:lvlText w:val=""/>
      <w:lvlJc w:val="left"/>
      <w:pPr>
        <w:ind w:left="5040" w:hanging="360"/>
      </w:pPr>
      <w:rPr>
        <w:rFonts w:ascii="Symbol" w:hAnsi="Symbol" w:hint="default"/>
      </w:rPr>
    </w:lvl>
    <w:lvl w:ilvl="7" w:tplc="68D63402" w:tentative="1">
      <w:start w:val="1"/>
      <w:numFmt w:val="bullet"/>
      <w:lvlText w:val="o"/>
      <w:lvlJc w:val="left"/>
      <w:pPr>
        <w:ind w:left="5760" w:hanging="360"/>
      </w:pPr>
      <w:rPr>
        <w:rFonts w:ascii="Courier New" w:hAnsi="Courier New" w:cs="Courier New" w:hint="default"/>
      </w:rPr>
    </w:lvl>
    <w:lvl w:ilvl="8" w:tplc="85047ACC"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6074C2BE">
      <w:start w:val="1"/>
      <w:numFmt w:val="decimal"/>
      <w:lvlText w:val="%1."/>
      <w:lvlJc w:val="left"/>
      <w:pPr>
        <w:ind w:left="720" w:hanging="360"/>
      </w:pPr>
      <w:rPr>
        <w:rFonts w:hint="default"/>
      </w:rPr>
    </w:lvl>
    <w:lvl w:ilvl="1" w:tplc="9E3A87A4" w:tentative="1">
      <w:start w:val="1"/>
      <w:numFmt w:val="lowerLetter"/>
      <w:lvlText w:val="%2."/>
      <w:lvlJc w:val="left"/>
      <w:pPr>
        <w:ind w:left="1440" w:hanging="360"/>
      </w:pPr>
    </w:lvl>
    <w:lvl w:ilvl="2" w:tplc="3C888DE8" w:tentative="1">
      <w:start w:val="1"/>
      <w:numFmt w:val="lowerRoman"/>
      <w:lvlText w:val="%3."/>
      <w:lvlJc w:val="right"/>
      <w:pPr>
        <w:ind w:left="2160" w:hanging="180"/>
      </w:pPr>
    </w:lvl>
    <w:lvl w:ilvl="3" w:tplc="6D2C9DA6" w:tentative="1">
      <w:start w:val="1"/>
      <w:numFmt w:val="decimal"/>
      <w:lvlText w:val="%4."/>
      <w:lvlJc w:val="left"/>
      <w:pPr>
        <w:ind w:left="2880" w:hanging="360"/>
      </w:pPr>
    </w:lvl>
    <w:lvl w:ilvl="4" w:tplc="54F4A56A" w:tentative="1">
      <w:start w:val="1"/>
      <w:numFmt w:val="lowerLetter"/>
      <w:lvlText w:val="%5."/>
      <w:lvlJc w:val="left"/>
      <w:pPr>
        <w:ind w:left="3600" w:hanging="360"/>
      </w:pPr>
    </w:lvl>
    <w:lvl w:ilvl="5" w:tplc="4AE83218" w:tentative="1">
      <w:start w:val="1"/>
      <w:numFmt w:val="lowerRoman"/>
      <w:lvlText w:val="%6."/>
      <w:lvlJc w:val="right"/>
      <w:pPr>
        <w:ind w:left="4320" w:hanging="180"/>
      </w:pPr>
    </w:lvl>
    <w:lvl w:ilvl="6" w:tplc="37680EA2" w:tentative="1">
      <w:start w:val="1"/>
      <w:numFmt w:val="decimal"/>
      <w:lvlText w:val="%7."/>
      <w:lvlJc w:val="left"/>
      <w:pPr>
        <w:ind w:left="5040" w:hanging="360"/>
      </w:pPr>
    </w:lvl>
    <w:lvl w:ilvl="7" w:tplc="D05847D6" w:tentative="1">
      <w:start w:val="1"/>
      <w:numFmt w:val="lowerLetter"/>
      <w:lvlText w:val="%8."/>
      <w:lvlJc w:val="left"/>
      <w:pPr>
        <w:ind w:left="5760" w:hanging="360"/>
      </w:pPr>
    </w:lvl>
    <w:lvl w:ilvl="8" w:tplc="31B43812"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64661166">
      <w:start w:val="1"/>
      <w:numFmt w:val="decimal"/>
      <w:lvlText w:val="%1."/>
      <w:lvlJc w:val="left"/>
      <w:pPr>
        <w:ind w:left="720" w:hanging="360"/>
      </w:pPr>
    </w:lvl>
    <w:lvl w:ilvl="1" w:tplc="D3A4D7DA" w:tentative="1">
      <w:start w:val="1"/>
      <w:numFmt w:val="lowerLetter"/>
      <w:lvlText w:val="%2."/>
      <w:lvlJc w:val="left"/>
      <w:pPr>
        <w:ind w:left="1440" w:hanging="360"/>
      </w:pPr>
    </w:lvl>
    <w:lvl w:ilvl="2" w:tplc="3E6405AC" w:tentative="1">
      <w:start w:val="1"/>
      <w:numFmt w:val="lowerRoman"/>
      <w:lvlText w:val="%3."/>
      <w:lvlJc w:val="right"/>
      <w:pPr>
        <w:ind w:left="2160" w:hanging="180"/>
      </w:pPr>
    </w:lvl>
    <w:lvl w:ilvl="3" w:tplc="F07EDA8A" w:tentative="1">
      <w:start w:val="1"/>
      <w:numFmt w:val="decimal"/>
      <w:lvlText w:val="%4."/>
      <w:lvlJc w:val="left"/>
      <w:pPr>
        <w:ind w:left="2880" w:hanging="360"/>
      </w:pPr>
    </w:lvl>
    <w:lvl w:ilvl="4" w:tplc="71A2ECA6" w:tentative="1">
      <w:start w:val="1"/>
      <w:numFmt w:val="lowerLetter"/>
      <w:lvlText w:val="%5."/>
      <w:lvlJc w:val="left"/>
      <w:pPr>
        <w:ind w:left="3600" w:hanging="360"/>
      </w:pPr>
    </w:lvl>
    <w:lvl w:ilvl="5" w:tplc="1D1AEC2A" w:tentative="1">
      <w:start w:val="1"/>
      <w:numFmt w:val="lowerRoman"/>
      <w:lvlText w:val="%6."/>
      <w:lvlJc w:val="right"/>
      <w:pPr>
        <w:ind w:left="4320" w:hanging="180"/>
      </w:pPr>
    </w:lvl>
    <w:lvl w:ilvl="6" w:tplc="CE0C315E" w:tentative="1">
      <w:start w:val="1"/>
      <w:numFmt w:val="decimal"/>
      <w:lvlText w:val="%7."/>
      <w:lvlJc w:val="left"/>
      <w:pPr>
        <w:ind w:left="5040" w:hanging="360"/>
      </w:pPr>
    </w:lvl>
    <w:lvl w:ilvl="7" w:tplc="5704AF56" w:tentative="1">
      <w:start w:val="1"/>
      <w:numFmt w:val="lowerLetter"/>
      <w:lvlText w:val="%8."/>
      <w:lvlJc w:val="left"/>
      <w:pPr>
        <w:ind w:left="5760" w:hanging="360"/>
      </w:pPr>
    </w:lvl>
    <w:lvl w:ilvl="8" w:tplc="1D3CEF90"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53880B84">
      <w:start w:val="1"/>
      <w:numFmt w:val="bullet"/>
      <w:lvlText w:val=""/>
      <w:lvlJc w:val="left"/>
      <w:pPr>
        <w:ind w:left="780" w:hanging="360"/>
      </w:pPr>
      <w:rPr>
        <w:rFonts w:ascii="Symbol" w:hAnsi="Symbol" w:hint="default"/>
      </w:rPr>
    </w:lvl>
    <w:lvl w:ilvl="1" w:tplc="24F42D8E" w:tentative="1">
      <w:start w:val="1"/>
      <w:numFmt w:val="bullet"/>
      <w:lvlText w:val="o"/>
      <w:lvlJc w:val="left"/>
      <w:pPr>
        <w:ind w:left="1500" w:hanging="360"/>
      </w:pPr>
      <w:rPr>
        <w:rFonts w:ascii="Courier New" w:hAnsi="Courier New" w:cs="Courier New" w:hint="default"/>
      </w:rPr>
    </w:lvl>
    <w:lvl w:ilvl="2" w:tplc="E752B2DE" w:tentative="1">
      <w:start w:val="1"/>
      <w:numFmt w:val="bullet"/>
      <w:lvlText w:val=""/>
      <w:lvlJc w:val="left"/>
      <w:pPr>
        <w:ind w:left="2220" w:hanging="360"/>
      </w:pPr>
      <w:rPr>
        <w:rFonts w:ascii="Wingdings" w:hAnsi="Wingdings" w:hint="default"/>
      </w:rPr>
    </w:lvl>
    <w:lvl w:ilvl="3" w:tplc="82B26230" w:tentative="1">
      <w:start w:val="1"/>
      <w:numFmt w:val="bullet"/>
      <w:lvlText w:val=""/>
      <w:lvlJc w:val="left"/>
      <w:pPr>
        <w:ind w:left="2940" w:hanging="360"/>
      </w:pPr>
      <w:rPr>
        <w:rFonts w:ascii="Symbol" w:hAnsi="Symbol" w:hint="default"/>
      </w:rPr>
    </w:lvl>
    <w:lvl w:ilvl="4" w:tplc="24A2CACA" w:tentative="1">
      <w:start w:val="1"/>
      <w:numFmt w:val="bullet"/>
      <w:lvlText w:val="o"/>
      <w:lvlJc w:val="left"/>
      <w:pPr>
        <w:ind w:left="3660" w:hanging="360"/>
      </w:pPr>
      <w:rPr>
        <w:rFonts w:ascii="Courier New" w:hAnsi="Courier New" w:cs="Courier New" w:hint="default"/>
      </w:rPr>
    </w:lvl>
    <w:lvl w:ilvl="5" w:tplc="482E6C92" w:tentative="1">
      <w:start w:val="1"/>
      <w:numFmt w:val="bullet"/>
      <w:lvlText w:val=""/>
      <w:lvlJc w:val="left"/>
      <w:pPr>
        <w:ind w:left="4380" w:hanging="360"/>
      </w:pPr>
      <w:rPr>
        <w:rFonts w:ascii="Wingdings" w:hAnsi="Wingdings" w:hint="default"/>
      </w:rPr>
    </w:lvl>
    <w:lvl w:ilvl="6" w:tplc="8D162D58" w:tentative="1">
      <w:start w:val="1"/>
      <w:numFmt w:val="bullet"/>
      <w:lvlText w:val=""/>
      <w:lvlJc w:val="left"/>
      <w:pPr>
        <w:ind w:left="5100" w:hanging="360"/>
      </w:pPr>
      <w:rPr>
        <w:rFonts w:ascii="Symbol" w:hAnsi="Symbol" w:hint="default"/>
      </w:rPr>
    </w:lvl>
    <w:lvl w:ilvl="7" w:tplc="1258FC44" w:tentative="1">
      <w:start w:val="1"/>
      <w:numFmt w:val="bullet"/>
      <w:lvlText w:val="o"/>
      <w:lvlJc w:val="left"/>
      <w:pPr>
        <w:ind w:left="5820" w:hanging="360"/>
      </w:pPr>
      <w:rPr>
        <w:rFonts w:ascii="Courier New" w:hAnsi="Courier New" w:cs="Courier New" w:hint="default"/>
      </w:rPr>
    </w:lvl>
    <w:lvl w:ilvl="8" w:tplc="62607BCC"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CD86255C">
      <w:start w:val="1"/>
      <w:numFmt w:val="decimal"/>
      <w:lvlText w:val="%1."/>
      <w:lvlJc w:val="left"/>
      <w:pPr>
        <w:ind w:left="720" w:hanging="360"/>
      </w:pPr>
      <w:rPr>
        <w:rFonts w:hint="default"/>
      </w:rPr>
    </w:lvl>
    <w:lvl w:ilvl="1" w:tplc="C2329EF6">
      <w:start w:val="1"/>
      <w:numFmt w:val="lowerLetter"/>
      <w:lvlText w:val="%2."/>
      <w:lvlJc w:val="left"/>
      <w:pPr>
        <w:ind w:left="1440" w:hanging="360"/>
      </w:pPr>
    </w:lvl>
    <w:lvl w:ilvl="2" w:tplc="C7EA0478" w:tentative="1">
      <w:start w:val="1"/>
      <w:numFmt w:val="lowerRoman"/>
      <w:lvlText w:val="%3."/>
      <w:lvlJc w:val="right"/>
      <w:pPr>
        <w:ind w:left="2160" w:hanging="180"/>
      </w:pPr>
    </w:lvl>
    <w:lvl w:ilvl="3" w:tplc="D184551E" w:tentative="1">
      <w:start w:val="1"/>
      <w:numFmt w:val="decimal"/>
      <w:lvlText w:val="%4."/>
      <w:lvlJc w:val="left"/>
      <w:pPr>
        <w:ind w:left="2880" w:hanging="360"/>
      </w:pPr>
    </w:lvl>
    <w:lvl w:ilvl="4" w:tplc="EBDAA2CC" w:tentative="1">
      <w:start w:val="1"/>
      <w:numFmt w:val="lowerLetter"/>
      <w:lvlText w:val="%5."/>
      <w:lvlJc w:val="left"/>
      <w:pPr>
        <w:ind w:left="3600" w:hanging="360"/>
      </w:pPr>
    </w:lvl>
    <w:lvl w:ilvl="5" w:tplc="E04EAF54" w:tentative="1">
      <w:start w:val="1"/>
      <w:numFmt w:val="lowerRoman"/>
      <w:lvlText w:val="%6."/>
      <w:lvlJc w:val="right"/>
      <w:pPr>
        <w:ind w:left="4320" w:hanging="180"/>
      </w:pPr>
    </w:lvl>
    <w:lvl w:ilvl="6" w:tplc="AF96A1AC" w:tentative="1">
      <w:start w:val="1"/>
      <w:numFmt w:val="decimal"/>
      <w:lvlText w:val="%7."/>
      <w:lvlJc w:val="left"/>
      <w:pPr>
        <w:ind w:left="5040" w:hanging="360"/>
      </w:pPr>
    </w:lvl>
    <w:lvl w:ilvl="7" w:tplc="AFEEC664" w:tentative="1">
      <w:start w:val="1"/>
      <w:numFmt w:val="lowerLetter"/>
      <w:lvlText w:val="%8."/>
      <w:lvlJc w:val="left"/>
      <w:pPr>
        <w:ind w:left="5760" w:hanging="360"/>
      </w:pPr>
    </w:lvl>
    <w:lvl w:ilvl="8" w:tplc="6B504F9C" w:tentative="1">
      <w:start w:val="1"/>
      <w:numFmt w:val="lowerRoman"/>
      <w:lvlText w:val="%9."/>
      <w:lvlJc w:val="right"/>
      <w:pPr>
        <w:ind w:left="6480" w:hanging="180"/>
      </w:pPr>
    </w:lvl>
  </w:abstractNum>
  <w:num w:numId="1" w16cid:durableId="183633274">
    <w:abstractNumId w:val="5"/>
  </w:num>
  <w:num w:numId="2" w16cid:durableId="1772508548">
    <w:abstractNumId w:val="6"/>
  </w:num>
  <w:num w:numId="3" w16cid:durableId="401414734">
    <w:abstractNumId w:val="2"/>
  </w:num>
  <w:num w:numId="4" w16cid:durableId="258757547">
    <w:abstractNumId w:val="0"/>
  </w:num>
  <w:num w:numId="5" w16cid:durableId="738133767">
    <w:abstractNumId w:val="3"/>
  </w:num>
  <w:num w:numId="6" w16cid:durableId="241915558">
    <w:abstractNumId w:val="7"/>
  </w:num>
  <w:num w:numId="7" w16cid:durableId="1742557570">
    <w:abstractNumId w:val="1"/>
  </w:num>
  <w:num w:numId="8" w16cid:durableId="275528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270C7"/>
    <w:rsid w:val="0003065D"/>
    <w:rsid w:val="000324C5"/>
    <w:rsid w:val="00033CFE"/>
    <w:rsid w:val="00036662"/>
    <w:rsid w:val="00037E47"/>
    <w:rsid w:val="0004062E"/>
    <w:rsid w:val="00040D81"/>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4703E"/>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66C2"/>
    <w:rsid w:val="002167F9"/>
    <w:rsid w:val="00224417"/>
    <w:rsid w:val="00226722"/>
    <w:rsid w:val="002304A0"/>
    <w:rsid w:val="002318C7"/>
    <w:rsid w:val="002343B0"/>
    <w:rsid w:val="00234DCE"/>
    <w:rsid w:val="002415B4"/>
    <w:rsid w:val="002423A9"/>
    <w:rsid w:val="002453A0"/>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306B"/>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1D78"/>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0B86"/>
    <w:rsid w:val="003C45C5"/>
    <w:rsid w:val="003E1EF2"/>
    <w:rsid w:val="003E3C27"/>
    <w:rsid w:val="003E5D83"/>
    <w:rsid w:val="003E7C16"/>
    <w:rsid w:val="003F032C"/>
    <w:rsid w:val="003F4BC7"/>
    <w:rsid w:val="003F5BD1"/>
    <w:rsid w:val="003F61B8"/>
    <w:rsid w:val="003F6E0F"/>
    <w:rsid w:val="004133FB"/>
    <w:rsid w:val="00415DFC"/>
    <w:rsid w:val="0042280C"/>
    <w:rsid w:val="004279EE"/>
    <w:rsid w:val="004368EF"/>
    <w:rsid w:val="00443C39"/>
    <w:rsid w:val="004475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188D"/>
    <w:rsid w:val="004E3B0D"/>
    <w:rsid w:val="004F1636"/>
    <w:rsid w:val="004F2B5F"/>
    <w:rsid w:val="004F479F"/>
    <w:rsid w:val="004F7626"/>
    <w:rsid w:val="00502FBE"/>
    <w:rsid w:val="00504B18"/>
    <w:rsid w:val="005056DC"/>
    <w:rsid w:val="00507F3F"/>
    <w:rsid w:val="00510897"/>
    <w:rsid w:val="005249DB"/>
    <w:rsid w:val="00526743"/>
    <w:rsid w:val="00531228"/>
    <w:rsid w:val="005364BB"/>
    <w:rsid w:val="00536E24"/>
    <w:rsid w:val="005403C4"/>
    <w:rsid w:val="00542DE8"/>
    <w:rsid w:val="00543B86"/>
    <w:rsid w:val="00545ED9"/>
    <w:rsid w:val="00553F1B"/>
    <w:rsid w:val="00553F51"/>
    <w:rsid w:val="00561496"/>
    <w:rsid w:val="00561657"/>
    <w:rsid w:val="00562D26"/>
    <w:rsid w:val="0056764F"/>
    <w:rsid w:val="00575163"/>
    <w:rsid w:val="0057605A"/>
    <w:rsid w:val="005768B3"/>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6FD6"/>
    <w:rsid w:val="006470FF"/>
    <w:rsid w:val="00651324"/>
    <w:rsid w:val="006528DE"/>
    <w:rsid w:val="00657821"/>
    <w:rsid w:val="0066379F"/>
    <w:rsid w:val="0066611B"/>
    <w:rsid w:val="00666330"/>
    <w:rsid w:val="00670184"/>
    <w:rsid w:val="00677793"/>
    <w:rsid w:val="00682D51"/>
    <w:rsid w:val="00684409"/>
    <w:rsid w:val="00685571"/>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40A1"/>
    <w:rsid w:val="00725435"/>
    <w:rsid w:val="00731989"/>
    <w:rsid w:val="00731A77"/>
    <w:rsid w:val="00733B32"/>
    <w:rsid w:val="007344B5"/>
    <w:rsid w:val="0073530E"/>
    <w:rsid w:val="00735DA2"/>
    <w:rsid w:val="0073682F"/>
    <w:rsid w:val="00737F98"/>
    <w:rsid w:val="00740B6D"/>
    <w:rsid w:val="00741B7F"/>
    <w:rsid w:val="00742682"/>
    <w:rsid w:val="007452FC"/>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87F75"/>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06E49"/>
    <w:rsid w:val="00822BA6"/>
    <w:rsid w:val="00827192"/>
    <w:rsid w:val="0083044D"/>
    <w:rsid w:val="00830D9F"/>
    <w:rsid w:val="00831F09"/>
    <w:rsid w:val="008337E8"/>
    <w:rsid w:val="00834BE0"/>
    <w:rsid w:val="008405A5"/>
    <w:rsid w:val="0084555F"/>
    <w:rsid w:val="0084626C"/>
    <w:rsid w:val="00847A09"/>
    <w:rsid w:val="00851710"/>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8E303B"/>
    <w:rsid w:val="008E38BD"/>
    <w:rsid w:val="008F4B08"/>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57E"/>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2E5"/>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1E2C"/>
    <w:rsid w:val="00AC5961"/>
    <w:rsid w:val="00AD0A42"/>
    <w:rsid w:val="00AD2EE0"/>
    <w:rsid w:val="00AD769A"/>
    <w:rsid w:val="00AE2710"/>
    <w:rsid w:val="00AE392F"/>
    <w:rsid w:val="00AE42F8"/>
    <w:rsid w:val="00AE4B9F"/>
    <w:rsid w:val="00AE6213"/>
    <w:rsid w:val="00AE6E8B"/>
    <w:rsid w:val="00AE7607"/>
    <w:rsid w:val="00AF214A"/>
    <w:rsid w:val="00AF2849"/>
    <w:rsid w:val="00AF6DB4"/>
    <w:rsid w:val="00B0416F"/>
    <w:rsid w:val="00B04FBE"/>
    <w:rsid w:val="00B0591D"/>
    <w:rsid w:val="00B1039A"/>
    <w:rsid w:val="00B10B54"/>
    <w:rsid w:val="00B1521D"/>
    <w:rsid w:val="00B163A7"/>
    <w:rsid w:val="00B2176E"/>
    <w:rsid w:val="00B225FD"/>
    <w:rsid w:val="00B23992"/>
    <w:rsid w:val="00B24D72"/>
    <w:rsid w:val="00B25A96"/>
    <w:rsid w:val="00B37840"/>
    <w:rsid w:val="00B37951"/>
    <w:rsid w:val="00B37C31"/>
    <w:rsid w:val="00B37D96"/>
    <w:rsid w:val="00B46DDE"/>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07D2"/>
    <w:rsid w:val="00B92AEE"/>
    <w:rsid w:val="00B978DD"/>
    <w:rsid w:val="00BA7583"/>
    <w:rsid w:val="00BB046C"/>
    <w:rsid w:val="00BB40CF"/>
    <w:rsid w:val="00BB4344"/>
    <w:rsid w:val="00BB6FA5"/>
    <w:rsid w:val="00BB76AB"/>
    <w:rsid w:val="00BC3C69"/>
    <w:rsid w:val="00BC3DA9"/>
    <w:rsid w:val="00BD033E"/>
    <w:rsid w:val="00BD1F2F"/>
    <w:rsid w:val="00BD6DD8"/>
    <w:rsid w:val="00BE0B27"/>
    <w:rsid w:val="00BE311F"/>
    <w:rsid w:val="00BE3169"/>
    <w:rsid w:val="00BE3CDA"/>
    <w:rsid w:val="00BE3FAA"/>
    <w:rsid w:val="00BE4DD3"/>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D40"/>
    <w:rsid w:val="00C3147B"/>
    <w:rsid w:val="00C332F9"/>
    <w:rsid w:val="00C336DD"/>
    <w:rsid w:val="00C36C93"/>
    <w:rsid w:val="00C374EF"/>
    <w:rsid w:val="00C40BF4"/>
    <w:rsid w:val="00C4163F"/>
    <w:rsid w:val="00C50157"/>
    <w:rsid w:val="00C51E47"/>
    <w:rsid w:val="00C525D3"/>
    <w:rsid w:val="00C5426C"/>
    <w:rsid w:val="00C5600D"/>
    <w:rsid w:val="00C57141"/>
    <w:rsid w:val="00C61281"/>
    <w:rsid w:val="00C72CD6"/>
    <w:rsid w:val="00C73FEE"/>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0C7D"/>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55EA1"/>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0E10"/>
    <w:rsid w:val="00E21FA5"/>
    <w:rsid w:val="00E33559"/>
    <w:rsid w:val="00E33BDF"/>
    <w:rsid w:val="00E356BA"/>
    <w:rsid w:val="00E36401"/>
    <w:rsid w:val="00E40130"/>
    <w:rsid w:val="00E41B9C"/>
    <w:rsid w:val="00E46529"/>
    <w:rsid w:val="00E46CC8"/>
    <w:rsid w:val="00E46E54"/>
    <w:rsid w:val="00E47140"/>
    <w:rsid w:val="00E520D2"/>
    <w:rsid w:val="00E53D11"/>
    <w:rsid w:val="00E55708"/>
    <w:rsid w:val="00E60067"/>
    <w:rsid w:val="00E62B20"/>
    <w:rsid w:val="00E74F20"/>
    <w:rsid w:val="00E8348A"/>
    <w:rsid w:val="00E83CD3"/>
    <w:rsid w:val="00E8444B"/>
    <w:rsid w:val="00E859F6"/>
    <w:rsid w:val="00E91942"/>
    <w:rsid w:val="00E93C8B"/>
    <w:rsid w:val="00E97919"/>
    <w:rsid w:val="00EA0396"/>
    <w:rsid w:val="00EA27D7"/>
    <w:rsid w:val="00EA435B"/>
    <w:rsid w:val="00EA7BBC"/>
    <w:rsid w:val="00EB0A84"/>
    <w:rsid w:val="00EB64E1"/>
    <w:rsid w:val="00EC586F"/>
    <w:rsid w:val="00EC6742"/>
    <w:rsid w:val="00ED0BAA"/>
    <w:rsid w:val="00ED4557"/>
    <w:rsid w:val="00ED4D90"/>
    <w:rsid w:val="00ED6D5B"/>
    <w:rsid w:val="00EE0E4A"/>
    <w:rsid w:val="00EE4D6F"/>
    <w:rsid w:val="00EE6613"/>
    <w:rsid w:val="00EF0F80"/>
    <w:rsid w:val="00EF46DB"/>
    <w:rsid w:val="00EF5C5A"/>
    <w:rsid w:val="00EF6BD7"/>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57F0"/>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998B"/>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36381">
      <w:bodyDiv w:val="1"/>
      <w:marLeft w:val="0"/>
      <w:marRight w:val="0"/>
      <w:marTop w:val="0"/>
      <w:marBottom w:val="0"/>
      <w:divBdr>
        <w:top w:val="none" w:sz="0" w:space="0" w:color="auto"/>
        <w:left w:val="none" w:sz="0" w:space="0" w:color="auto"/>
        <w:bottom w:val="none" w:sz="0" w:space="0" w:color="auto"/>
        <w:right w:val="none" w:sz="0" w:space="0" w:color="auto"/>
      </w:divBdr>
    </w:div>
    <w:div w:id="17249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11680D4-8B04-4C7A-A86A-C5ABA5024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Hướng dẫn hệ thống dành cho phụ huynh</vt:lpstr>
    </vt:vector>
  </TitlesOfParts>
  <Company>DET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hệ thống dành cho phụ huynh</dc:title>
  <dc:creator>State Government of Victoria</dc:creator>
  <cp:lastModifiedBy>Clare Marantelli</cp:lastModifiedBy>
  <cp:revision>2</cp:revision>
  <dcterms:created xsi:type="dcterms:W3CDTF">2025-02-07T03:13:00Z</dcterms:created>
  <dcterms:modified xsi:type="dcterms:W3CDTF">2025-02-07T03:13:00Z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