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sectPr>
          <w:headerReference r:id="rId6" w:type="first"/>
          <w:footerReference r:id="rId7" w:type="default"/>
          <w:pgSz w:h="16838" w:w="11906" w:orient="portrait"/>
          <w:pgMar w:bottom="1440" w:top="0" w:left="0" w:right="0" w:header="709" w:footer="709"/>
          <w:pgNumType w:start="1"/>
          <w:titlePg w:val="1"/>
        </w:sect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Thursday 21st March, 2024</w:t>
      </w:r>
      <w:r w:rsidDel="00000000" w:rsidR="00000000" w:rsidRPr="00000000">
        <w:rPr>
          <w:rtl w:val="0"/>
        </w:rPr>
      </w:r>
    </w:p>
    <w:p w:rsidR="00000000" w:rsidDel="00000000" w:rsidP="00000000" w:rsidRDefault="00000000" w:rsidRPr="00000000" w14:paraId="00000003">
      <w:pPr>
        <w:rPr>
          <w:sz w:val="12"/>
          <w:szCs w:val="12"/>
        </w:rPr>
      </w:pPr>
      <w:r w:rsidDel="00000000" w:rsidR="00000000" w:rsidRPr="00000000">
        <w:rPr>
          <w:rtl w:val="0"/>
        </w:rPr>
      </w:r>
    </w:p>
    <w:p w:rsidR="00000000" w:rsidDel="00000000" w:rsidP="00000000" w:rsidRDefault="00000000" w:rsidRPr="00000000" w14:paraId="00000004">
      <w:pPr>
        <w:jc w:val="center"/>
        <w:rPr>
          <w:b w:val="1"/>
          <w:color w:val="cc0000"/>
          <w:sz w:val="32"/>
          <w:szCs w:val="32"/>
        </w:rPr>
      </w:pPr>
      <w:r w:rsidDel="00000000" w:rsidR="00000000" w:rsidRPr="00000000">
        <w:rPr>
          <w:b w:val="1"/>
          <w:color w:val="cc0000"/>
          <w:sz w:val="32"/>
          <w:szCs w:val="32"/>
          <w:rtl w:val="0"/>
        </w:rPr>
        <w:t xml:space="preserve">Victorian Premiers’ Reading Challenge</w:t>
      </w:r>
    </w:p>
    <w:p w:rsidR="00000000" w:rsidDel="00000000" w:rsidP="00000000" w:rsidRDefault="00000000" w:rsidRPr="00000000" w14:paraId="00000005">
      <w:pPr>
        <w:rPr>
          <w:b w:val="1"/>
          <w:color w:val="e36c0a"/>
          <w:sz w:val="12"/>
          <w:szCs w:val="12"/>
        </w:rPr>
      </w:pPr>
      <w:r w:rsidDel="00000000" w:rsidR="00000000" w:rsidRPr="00000000">
        <w:rPr>
          <w:rtl w:val="0"/>
        </w:rPr>
      </w:r>
    </w:p>
    <w:p w:rsidR="00000000" w:rsidDel="00000000" w:rsidP="00000000" w:rsidRDefault="00000000" w:rsidRPr="00000000" w14:paraId="00000006">
      <w:pPr>
        <w:rPr>
          <w:sz w:val="23"/>
          <w:szCs w:val="23"/>
        </w:rPr>
      </w:pPr>
      <w:r w:rsidDel="00000000" w:rsidR="00000000" w:rsidRPr="00000000">
        <w:rPr>
          <w:sz w:val="23"/>
          <w:szCs w:val="23"/>
          <w:rtl w:val="0"/>
        </w:rPr>
        <w:t xml:space="preserve">The Victorian Premiers’ Reading Challenge (PRC) is now open and Pascoe Vale North Primary School is excited to be participating. We have a dedicated section in the school library with books from the challenge list. They are separated into P-2, 3-4 &amp; 5-6 to assist the students' selections during library time. </w:t>
      </w:r>
    </w:p>
    <w:p w:rsidR="00000000" w:rsidDel="00000000" w:rsidP="00000000" w:rsidRDefault="00000000" w:rsidRPr="00000000" w14:paraId="00000007">
      <w:pPr>
        <w:rPr>
          <w:sz w:val="13"/>
          <w:szCs w:val="13"/>
        </w:rPr>
      </w:pPr>
      <w:r w:rsidDel="00000000" w:rsidR="00000000" w:rsidRPr="00000000">
        <w:rPr>
          <w:rtl w:val="0"/>
        </w:rPr>
      </w:r>
    </w:p>
    <w:p w:rsidR="00000000" w:rsidDel="00000000" w:rsidP="00000000" w:rsidRDefault="00000000" w:rsidRPr="00000000" w14:paraId="00000008">
      <w:pPr>
        <w:rPr>
          <w:b w:val="1"/>
          <w:sz w:val="23"/>
          <w:szCs w:val="23"/>
          <w:u w:val="single"/>
        </w:rPr>
      </w:pPr>
      <w:r w:rsidDel="00000000" w:rsidR="00000000" w:rsidRPr="00000000">
        <w:rPr>
          <w:sz w:val="23"/>
          <w:szCs w:val="23"/>
          <w:rtl w:val="0"/>
        </w:rPr>
        <w:t xml:space="preserve">The Challenge is open to all Victorian children from birth to Year 10 in recognition of the importance of reading for literacy development. It is not a competition; but a personal challenge for children to read a set number of books by the </w:t>
      </w:r>
      <w:r w:rsidDel="00000000" w:rsidR="00000000" w:rsidRPr="00000000">
        <w:rPr>
          <w:b w:val="1"/>
          <w:sz w:val="23"/>
          <w:szCs w:val="23"/>
          <w:u w:val="single"/>
          <w:rtl w:val="0"/>
        </w:rPr>
        <w:t xml:space="preserve">30th August 2024.</w:t>
      </w:r>
    </w:p>
    <w:p w:rsidR="00000000" w:rsidDel="00000000" w:rsidP="00000000" w:rsidRDefault="00000000" w:rsidRPr="00000000" w14:paraId="00000009">
      <w:pPr>
        <w:rPr>
          <w:b w:val="1"/>
          <w:sz w:val="13"/>
          <w:szCs w:val="13"/>
          <w:u w:val="single"/>
        </w:rPr>
      </w:pPr>
      <w:r w:rsidDel="00000000" w:rsidR="00000000" w:rsidRPr="00000000">
        <w:rPr>
          <w:rtl w:val="0"/>
        </w:rPr>
      </w:r>
    </w:p>
    <w:p w:rsidR="00000000" w:rsidDel="00000000" w:rsidP="00000000" w:rsidRDefault="00000000" w:rsidRPr="00000000" w14:paraId="0000000A">
      <w:pPr>
        <w:rPr>
          <w:sz w:val="23"/>
          <w:szCs w:val="23"/>
        </w:rPr>
      </w:pPr>
      <w:r w:rsidDel="00000000" w:rsidR="00000000" w:rsidRPr="00000000">
        <w:rPr>
          <w:sz w:val="23"/>
          <w:szCs w:val="23"/>
          <w:rtl w:val="0"/>
        </w:rPr>
        <w:t xml:space="preserve">Children in </w:t>
      </w:r>
      <w:r w:rsidDel="00000000" w:rsidR="00000000" w:rsidRPr="00000000">
        <w:rPr>
          <w:b w:val="1"/>
          <w:sz w:val="23"/>
          <w:szCs w:val="23"/>
          <w:rtl w:val="0"/>
        </w:rPr>
        <w:t xml:space="preserve">Prep to Grade 2</w:t>
      </w:r>
      <w:r w:rsidDel="00000000" w:rsidR="00000000" w:rsidRPr="00000000">
        <w:rPr>
          <w:sz w:val="23"/>
          <w:szCs w:val="23"/>
          <w:rtl w:val="0"/>
        </w:rPr>
        <w:t xml:space="preserve"> will complete the challenge in class to read or ‘experience’ 30 books with their teachers. </w:t>
      </w:r>
      <w:r w:rsidDel="00000000" w:rsidR="00000000" w:rsidRPr="00000000">
        <w:rPr>
          <w:sz w:val="23"/>
          <w:szCs w:val="23"/>
          <w:u w:val="single"/>
          <w:rtl w:val="0"/>
        </w:rPr>
        <w:t xml:space="preserve">There is no need for these students to return the form to participate in class</w:t>
      </w:r>
      <w:r w:rsidDel="00000000" w:rsidR="00000000" w:rsidRPr="00000000">
        <w:rPr>
          <w:sz w:val="23"/>
          <w:szCs w:val="23"/>
          <w:rtl w:val="0"/>
        </w:rPr>
        <w:t xml:space="preserve">. Students only need to return the participation form if they would like to read beyond the minimum requirements at home and you would like to enter the books on the official website. </w:t>
      </w:r>
    </w:p>
    <w:p w:rsidR="00000000" w:rsidDel="00000000" w:rsidP="00000000" w:rsidRDefault="00000000" w:rsidRPr="00000000" w14:paraId="0000000B">
      <w:pPr>
        <w:rPr>
          <w:sz w:val="23"/>
          <w:szCs w:val="23"/>
        </w:rPr>
      </w:pPr>
      <w:r w:rsidDel="00000000" w:rsidR="00000000" w:rsidRPr="00000000">
        <w:rPr>
          <w:sz w:val="23"/>
          <w:szCs w:val="23"/>
          <w:rtl w:val="0"/>
        </w:rPr>
        <w:t xml:space="preserve">Children from </w:t>
      </w:r>
      <w:r w:rsidDel="00000000" w:rsidR="00000000" w:rsidRPr="00000000">
        <w:rPr>
          <w:b w:val="1"/>
          <w:sz w:val="23"/>
          <w:szCs w:val="23"/>
          <w:rtl w:val="0"/>
        </w:rPr>
        <w:t xml:space="preserve">Year 3 to Year 6 </w:t>
      </w:r>
      <w:r w:rsidDel="00000000" w:rsidR="00000000" w:rsidRPr="00000000">
        <w:rPr>
          <w:sz w:val="23"/>
          <w:szCs w:val="23"/>
          <w:rtl w:val="0"/>
        </w:rPr>
        <w:t xml:space="preserve">are challenged to read 15 books. This will be completed independently and can include a combination of at school and home reading. To meet the PRC requirements, children need to read 10 challenge list books and can choose 5 free choice books. </w:t>
      </w:r>
    </w:p>
    <w:p w:rsidR="00000000" w:rsidDel="00000000" w:rsidP="00000000" w:rsidRDefault="00000000" w:rsidRPr="00000000" w14:paraId="0000000C">
      <w:pPr>
        <w:rPr>
          <w:sz w:val="13"/>
          <w:szCs w:val="13"/>
        </w:rPr>
      </w:pPr>
      <w:r w:rsidDel="00000000" w:rsidR="00000000" w:rsidRPr="00000000">
        <w:rPr>
          <w:rtl w:val="0"/>
        </w:rPr>
      </w:r>
    </w:p>
    <w:p w:rsidR="00000000" w:rsidDel="00000000" w:rsidP="00000000" w:rsidRDefault="00000000" w:rsidRPr="00000000" w14:paraId="0000000D">
      <w:pPr>
        <w:rPr>
          <w:sz w:val="23"/>
          <w:szCs w:val="23"/>
        </w:rPr>
      </w:pPr>
      <w:r w:rsidDel="00000000" w:rsidR="00000000" w:rsidRPr="00000000">
        <w:rPr>
          <w:sz w:val="23"/>
          <w:szCs w:val="23"/>
          <w:rtl w:val="0"/>
        </w:rPr>
        <w:t xml:space="preserve">All children who meet the Challenge will receive a certificate of achievement in Term 4 from the Victorian Premier.</w:t>
      </w:r>
    </w:p>
    <w:p w:rsidR="00000000" w:rsidDel="00000000" w:rsidP="00000000" w:rsidRDefault="00000000" w:rsidRPr="00000000" w14:paraId="0000000E">
      <w:pPr>
        <w:rPr>
          <w:sz w:val="13"/>
          <w:szCs w:val="13"/>
        </w:rPr>
      </w:pPr>
      <w:r w:rsidDel="00000000" w:rsidR="00000000" w:rsidRPr="00000000">
        <w:rPr>
          <w:rtl w:val="0"/>
        </w:rPr>
      </w:r>
    </w:p>
    <w:p w:rsidR="00000000" w:rsidDel="00000000" w:rsidP="00000000" w:rsidRDefault="00000000" w:rsidRPr="00000000" w14:paraId="0000000F">
      <w:pPr>
        <w:rPr>
          <w:sz w:val="23"/>
          <w:szCs w:val="23"/>
        </w:rPr>
      </w:pPr>
      <w:r w:rsidDel="00000000" w:rsidR="00000000" w:rsidRPr="00000000">
        <w:rPr>
          <w:sz w:val="23"/>
          <w:szCs w:val="23"/>
          <w:rtl w:val="0"/>
        </w:rPr>
        <w:t xml:space="preserve">For more information about the Victorian Premiers’ Reading Challenge, please visit: </w:t>
      </w:r>
      <w:hyperlink r:id="rId8">
        <w:r w:rsidDel="00000000" w:rsidR="00000000" w:rsidRPr="00000000">
          <w:rPr>
            <w:color w:val="0000ff"/>
            <w:sz w:val="23"/>
            <w:szCs w:val="23"/>
            <w:u w:val="single"/>
            <w:rtl w:val="0"/>
          </w:rPr>
          <w:t xml:space="preserve">https://www.vic.gov.au/premiers-reading-challenge</w:t>
        </w:r>
      </w:hyperlink>
      <w:r w:rsidDel="00000000" w:rsidR="00000000" w:rsidRPr="00000000">
        <w:rPr>
          <w:sz w:val="23"/>
          <w:szCs w:val="23"/>
          <w:rtl w:val="0"/>
        </w:rPr>
        <w:t xml:space="preserve"> </w:t>
      </w:r>
    </w:p>
    <w:p w:rsidR="00000000" w:rsidDel="00000000" w:rsidP="00000000" w:rsidRDefault="00000000" w:rsidRPr="00000000" w14:paraId="00000010">
      <w:pPr>
        <w:rPr>
          <w:sz w:val="13"/>
          <w:szCs w:val="13"/>
        </w:rPr>
      </w:pPr>
      <w:r w:rsidDel="00000000" w:rsidR="00000000" w:rsidRPr="00000000">
        <w:rPr>
          <w:rtl w:val="0"/>
        </w:rPr>
      </w:r>
    </w:p>
    <w:p w:rsidR="00000000" w:rsidDel="00000000" w:rsidP="00000000" w:rsidRDefault="00000000" w:rsidRPr="00000000" w14:paraId="00000011">
      <w:pPr>
        <w:rPr>
          <w:sz w:val="23"/>
          <w:szCs w:val="23"/>
        </w:rPr>
      </w:pPr>
      <w:bookmarkStart w:colFirst="0" w:colLast="0" w:name="_to0evl6krf7" w:id="0"/>
      <w:bookmarkEnd w:id="0"/>
      <w:r w:rsidDel="00000000" w:rsidR="00000000" w:rsidRPr="00000000">
        <w:rPr>
          <w:sz w:val="23"/>
          <w:szCs w:val="23"/>
          <w:rtl w:val="0"/>
        </w:rPr>
        <w:t xml:space="preserve">If your child would like to participate in the Premiers’ Reading Challenge, please complete the slip below and return it to their classroom teacher so they can be set up. Students will receive a unique username and password details once they have been registered. </w:t>
      </w:r>
    </w:p>
    <w:p w:rsidR="00000000" w:rsidDel="00000000" w:rsidP="00000000" w:rsidRDefault="00000000" w:rsidRPr="00000000" w14:paraId="00000012">
      <w:pPr>
        <w:rPr>
          <w:sz w:val="23"/>
          <w:szCs w:val="23"/>
        </w:rPr>
      </w:pPr>
      <w:bookmarkStart w:colFirst="0" w:colLast="0" w:name="_l3xh8wks8rjv" w:id="1"/>
      <w:bookmarkEnd w:id="1"/>
      <w:r w:rsidDel="00000000" w:rsidR="00000000" w:rsidRPr="00000000">
        <w:rPr>
          <w:rtl w:val="0"/>
        </w:rPr>
      </w:r>
    </w:p>
    <w:p w:rsidR="00000000" w:rsidDel="00000000" w:rsidP="00000000" w:rsidRDefault="00000000" w:rsidRPr="00000000" w14:paraId="00000013">
      <w:pPr>
        <w:rPr>
          <w:sz w:val="23"/>
          <w:szCs w:val="23"/>
        </w:rPr>
      </w:pPr>
      <w:bookmarkStart w:colFirst="0" w:colLast="0" w:name="_hy5a9d7px1q3" w:id="2"/>
      <w:bookmarkEnd w:id="2"/>
      <w:r w:rsidDel="00000000" w:rsidR="00000000" w:rsidRPr="00000000">
        <w:rPr>
          <w:sz w:val="23"/>
          <w:szCs w:val="23"/>
          <w:rtl w:val="0"/>
        </w:rPr>
        <w:t xml:space="preserve">Happy reading, </w:t>
      </w:r>
    </w:p>
    <w:p w:rsidR="00000000" w:rsidDel="00000000" w:rsidP="00000000" w:rsidRDefault="00000000" w:rsidRPr="00000000" w14:paraId="00000014">
      <w:pPr>
        <w:keepNext w:val="1"/>
        <w:rPr>
          <w:sz w:val="23"/>
          <w:szCs w:val="23"/>
        </w:rPr>
      </w:pPr>
      <w:bookmarkStart w:colFirst="0" w:colLast="0" w:name="_acb054mgdyfx" w:id="3"/>
      <w:bookmarkEnd w:id="3"/>
      <w:r w:rsidDel="00000000" w:rsidR="00000000" w:rsidRPr="00000000">
        <w:rPr>
          <w:sz w:val="23"/>
          <w:szCs w:val="23"/>
          <w:rtl w:val="0"/>
        </w:rPr>
        <w:t xml:space="preserve">Amanda Johnson</w:t>
      </w:r>
    </w:p>
    <w:p w:rsidR="00000000" w:rsidDel="00000000" w:rsidP="00000000" w:rsidRDefault="00000000" w:rsidRPr="00000000" w14:paraId="00000015">
      <w:pPr>
        <w:keepNext w:val="1"/>
        <w:rPr>
          <w:sz w:val="23"/>
          <w:szCs w:val="23"/>
        </w:rPr>
      </w:pPr>
      <w:bookmarkStart w:colFirst="0" w:colLast="0" w:name="_x5hzq9go9j7h" w:id="4"/>
      <w:bookmarkEnd w:id="4"/>
      <w:r w:rsidDel="00000000" w:rsidR="00000000" w:rsidRPr="00000000">
        <w:rPr>
          <w:sz w:val="23"/>
          <w:szCs w:val="23"/>
          <w:rtl w:val="0"/>
        </w:rPr>
        <w:t xml:space="preserve">Premiers’ Reading Challenge Coordinator</w:t>
      </w:r>
    </w:p>
    <w:p w:rsidR="00000000" w:rsidDel="00000000" w:rsidP="00000000" w:rsidRDefault="00000000" w:rsidRPr="00000000" w14:paraId="00000016">
      <w:pPr>
        <w:rPr>
          <w:sz w:val="3"/>
          <w:szCs w:val="3"/>
        </w:rPr>
      </w:pPr>
      <w:bookmarkStart w:colFirst="0" w:colLast="0" w:name="_vtswvgs486b0" w:id="5"/>
      <w:bookmarkEnd w:id="5"/>
      <w:r w:rsidDel="00000000" w:rsidR="00000000" w:rsidRPr="00000000">
        <w:rPr>
          <w:rtl w:val="0"/>
        </w:rPr>
      </w:r>
    </w:p>
    <w:p w:rsidR="00000000" w:rsidDel="00000000" w:rsidP="00000000" w:rsidRDefault="00000000" w:rsidRPr="00000000" w14:paraId="00000017">
      <w:pPr>
        <w:rPr>
          <w:b w:val="1"/>
          <w:sz w:val="23"/>
          <w:szCs w:val="23"/>
        </w:rPr>
      </w:pPr>
      <w:bookmarkStart w:colFirst="0" w:colLast="0" w:name="_3an0nkywlh0n" w:id="6"/>
      <w:bookmarkEnd w:id="6"/>
      <w:r w:rsidDel="00000000" w:rsidR="00000000" w:rsidRPr="00000000">
        <w:rPr>
          <w:sz w:val="23"/>
          <w:szCs w:val="23"/>
          <w:rtl w:val="0"/>
        </w:rPr>
        <w:t xml:space="preserve">✀- - - - - - - - - - - - - - - - - - - - - - - - - - - - - - - - - - - - - - - - - - - - - - - - - - - - - - - - - - - - - - - - - - - - - - - - </w:t>
      </w:r>
      <w:r w:rsidDel="00000000" w:rsidR="00000000" w:rsidRPr="00000000">
        <w:rPr>
          <w:rtl w:val="0"/>
        </w:rPr>
      </w:r>
    </w:p>
    <w:p w:rsidR="00000000" w:rsidDel="00000000" w:rsidP="00000000" w:rsidRDefault="00000000" w:rsidRPr="00000000" w14:paraId="00000018">
      <w:pPr>
        <w:rPr>
          <w:sz w:val="17"/>
          <w:szCs w:val="17"/>
        </w:rPr>
      </w:pPr>
      <w:r w:rsidDel="00000000" w:rsidR="00000000" w:rsidRPr="00000000">
        <w:rPr>
          <w:rtl w:val="0"/>
        </w:rPr>
      </w:r>
    </w:p>
    <w:p w:rsidR="00000000" w:rsidDel="00000000" w:rsidP="00000000" w:rsidRDefault="00000000" w:rsidRPr="00000000" w14:paraId="00000019">
      <w:pPr>
        <w:rPr>
          <w:sz w:val="23"/>
          <w:szCs w:val="23"/>
        </w:rPr>
      </w:pPr>
      <w:r w:rsidDel="00000000" w:rsidR="00000000" w:rsidRPr="00000000">
        <w:rPr>
          <w:sz w:val="23"/>
          <w:szCs w:val="23"/>
          <w:rtl w:val="0"/>
        </w:rPr>
        <w:t xml:space="preserve">I would like my child ____________________________________ in Class _______________</w:t>
      </w:r>
    </w:p>
    <w:p w:rsidR="00000000" w:rsidDel="00000000" w:rsidP="00000000" w:rsidRDefault="00000000" w:rsidRPr="00000000" w14:paraId="0000001A">
      <w:pPr>
        <w:rPr>
          <w:b w:val="1"/>
          <w:sz w:val="23"/>
          <w:szCs w:val="23"/>
        </w:rPr>
      </w:pPr>
      <w:r w:rsidDel="00000000" w:rsidR="00000000" w:rsidRPr="00000000">
        <w:rPr>
          <w:sz w:val="23"/>
          <w:szCs w:val="23"/>
          <w:rtl w:val="0"/>
        </w:rPr>
        <w:t xml:space="preserve">to participate in the </w:t>
      </w:r>
      <w:r w:rsidDel="00000000" w:rsidR="00000000" w:rsidRPr="00000000">
        <w:rPr>
          <w:b w:val="1"/>
          <w:sz w:val="23"/>
          <w:szCs w:val="23"/>
          <w:rtl w:val="0"/>
        </w:rPr>
        <w:t xml:space="preserve">2024  Premiers’ Reading Challenge.                                   </w:t>
      </w:r>
    </w:p>
    <w:p w:rsidR="00000000" w:rsidDel="00000000" w:rsidP="00000000" w:rsidRDefault="00000000" w:rsidRPr="00000000" w14:paraId="0000001B">
      <w:pPr>
        <w:rPr>
          <w:sz w:val="23"/>
          <w:szCs w:val="23"/>
        </w:rPr>
      </w:pPr>
      <w:r w:rsidDel="00000000" w:rsidR="00000000" w:rsidRPr="00000000">
        <w:rPr>
          <w:sz w:val="23"/>
          <w:szCs w:val="23"/>
          <w:rtl w:val="0"/>
        </w:rPr>
        <w:t xml:space="preserve">Signed _______________________________________  Date _________________________</w:t>
      </w:r>
      <w:r w:rsidDel="00000000" w:rsidR="00000000" w:rsidRPr="00000000">
        <w:rPr>
          <w:rtl w:val="0"/>
        </w:rPr>
      </w:r>
    </w:p>
    <w:sectPr>
      <w:type w:val="continuous"/>
      <w:pgSz w:h="16838" w:w="11906" w:orient="portrait"/>
      <w:pgMar w:bottom="97.91338582677326" w:top="1440.0000000000002" w:left="1440.0000000000002" w:right="1440.0000000000002" w:header="709" w:footer="709"/>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17"/>
        <w:szCs w:val="17"/>
        <w:vertAlign w:val="superscript"/>
      </w:rPr>
      <w:drawing>
        <wp:inline distB="114300" distT="114300" distL="114300" distR="114300">
          <wp:extent cx="7324725" cy="762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324725" cy="762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b w:val="1"/>
      <w:smallCaps w:val="1"/>
      <w:color w:val="5b9bd5"/>
      <w:sz w:val="44"/>
      <w:szCs w:val="44"/>
    </w:rPr>
  </w:style>
  <w:style w:type="paragraph" w:styleId="Heading2">
    <w:name w:val="heading 2"/>
    <w:basedOn w:val="Normal"/>
    <w:next w:val="Normal"/>
    <w:pPr>
      <w:keepNext w:val="1"/>
      <w:keepLines w:val="1"/>
      <w:spacing w:before="40" w:lineRule="auto"/>
    </w:pPr>
    <w:rPr>
      <w:rFonts w:ascii="Arial" w:cs="Arial" w:eastAsia="Arial" w:hAnsi="Arial"/>
      <w:b w:val="1"/>
      <w:smallCaps w:val="1"/>
      <w:color w:val="af273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www.vic.gov.au/premiers-reading-challen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