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6D05" w14:textId="77777777" w:rsidR="00C40986" w:rsidRDefault="00C40986"/>
    <w:p w14:paraId="2BE2693D" w14:textId="77777777" w:rsidR="003778FB" w:rsidRDefault="003778FB" w:rsidP="000960B6">
      <w:pPr>
        <w:spacing w:after="0" w:line="240" w:lineRule="auto"/>
        <w:textAlignment w:val="baseline"/>
        <w:rPr>
          <w:rFonts w:ascii="Open Sans" w:eastAsia="Times New Roman" w:hAnsi="Open Sans" w:cs="Open Sans"/>
          <w:sz w:val="21"/>
          <w:szCs w:val="21"/>
        </w:rPr>
      </w:pPr>
    </w:p>
    <w:p w14:paraId="72485C46" w14:textId="2D3A2D23" w:rsidR="000960B6" w:rsidRDefault="000960B6" w:rsidP="000960B6">
      <w:pPr>
        <w:spacing w:after="0" w:line="240" w:lineRule="auto"/>
        <w:textAlignment w:val="baseline"/>
        <w:rPr>
          <w:rFonts w:ascii="Open Sans" w:eastAsia="Times New Roman" w:hAnsi="Open Sans" w:cs="Open Sans"/>
          <w:sz w:val="21"/>
          <w:szCs w:val="21"/>
        </w:rPr>
      </w:pPr>
      <w:r w:rsidRPr="003778FB">
        <w:rPr>
          <w:rFonts w:ascii="Open Sans" w:eastAsia="Times New Roman" w:hAnsi="Open Sans" w:cs="Open Sans"/>
          <w:sz w:val="21"/>
          <w:szCs w:val="21"/>
        </w:rPr>
        <w:t>Dear</w:t>
      </w:r>
      <w:r w:rsidRPr="003778FB">
        <w:rPr>
          <w:rFonts w:ascii="Arial" w:eastAsia="Times New Roman" w:hAnsi="Arial" w:cs="Arial"/>
          <w:sz w:val="21"/>
          <w:szCs w:val="21"/>
        </w:rPr>
        <w:t> </w:t>
      </w:r>
      <w:r w:rsidR="003778FB" w:rsidRPr="003778FB">
        <w:rPr>
          <w:rFonts w:ascii="Open Sans" w:eastAsia="Times New Roman" w:hAnsi="Open Sans" w:cs="Open Sans"/>
          <w:sz w:val="21"/>
          <w:szCs w:val="21"/>
        </w:rPr>
        <w:t xml:space="preserve">Parents and Carers, </w:t>
      </w:r>
    </w:p>
    <w:p w14:paraId="59535A12" w14:textId="77777777" w:rsidR="003778FB" w:rsidRPr="003778FB" w:rsidRDefault="003778FB" w:rsidP="000960B6">
      <w:pPr>
        <w:spacing w:after="0" w:line="240" w:lineRule="auto"/>
        <w:textAlignment w:val="baseline"/>
        <w:rPr>
          <w:rFonts w:ascii="Open Sans" w:eastAsia="Times New Roman" w:hAnsi="Open Sans" w:cs="Open Sans"/>
          <w:sz w:val="18"/>
          <w:szCs w:val="18"/>
        </w:rPr>
      </w:pPr>
    </w:p>
    <w:p w14:paraId="5D08ECDA" w14:textId="27F290D1" w:rsidR="000960B6" w:rsidRDefault="000960B6" w:rsidP="000960B6">
      <w:pPr>
        <w:spacing w:after="0" w:line="240" w:lineRule="auto"/>
        <w:jc w:val="both"/>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 xml:space="preserve">We are delighted to inform you </w:t>
      </w:r>
      <w:r w:rsidRPr="003778FB">
        <w:rPr>
          <w:rFonts w:ascii="Open Sans" w:eastAsia="Times New Roman" w:hAnsi="Open Sans" w:cs="Open Sans"/>
          <w:sz w:val="21"/>
          <w:szCs w:val="21"/>
        </w:rPr>
        <w:t>that</w:t>
      </w:r>
      <w:r w:rsidRPr="003778FB">
        <w:rPr>
          <w:rFonts w:ascii="Arial" w:eastAsia="Times New Roman" w:hAnsi="Arial" w:cs="Arial"/>
          <w:sz w:val="21"/>
          <w:szCs w:val="21"/>
        </w:rPr>
        <w:t> </w:t>
      </w:r>
      <w:r w:rsidR="003778FB" w:rsidRPr="003778FB">
        <w:rPr>
          <w:rFonts w:ascii="Open Sans" w:eastAsia="Times New Roman" w:hAnsi="Open Sans" w:cs="Open Sans"/>
          <w:sz w:val="21"/>
          <w:szCs w:val="21"/>
        </w:rPr>
        <w:t xml:space="preserve">Boroondara Park Primary School </w:t>
      </w:r>
      <w:r w:rsidRPr="00770411">
        <w:rPr>
          <w:rFonts w:ascii="Open Sans" w:eastAsia="Times New Roman" w:hAnsi="Open Sans" w:cs="Open Sans"/>
          <w:sz w:val="21"/>
          <w:szCs w:val="21"/>
        </w:rPr>
        <w:t>will be participating in the world-renowned ICAS</w:t>
      </w:r>
      <w:r w:rsidRPr="00770411">
        <w:rPr>
          <w:rFonts w:ascii="Arial" w:eastAsia="Times New Roman" w:hAnsi="Arial" w:cs="Arial"/>
          <w:sz w:val="21"/>
          <w:szCs w:val="21"/>
        </w:rPr>
        <w:t> </w:t>
      </w:r>
      <w:r w:rsidRPr="00770411">
        <w:rPr>
          <w:rFonts w:ascii="Open Sans" w:eastAsia="Times New Roman" w:hAnsi="Open Sans" w:cs="Open Sans"/>
          <w:sz w:val="21"/>
          <w:szCs w:val="21"/>
        </w:rPr>
        <w:t>competition</w:t>
      </w:r>
      <w:r w:rsidRPr="00770411">
        <w:rPr>
          <w:rFonts w:ascii="Arial" w:eastAsia="Times New Roman" w:hAnsi="Arial" w:cs="Arial"/>
          <w:sz w:val="21"/>
          <w:szCs w:val="21"/>
        </w:rPr>
        <w:t> </w:t>
      </w:r>
      <w:r w:rsidRPr="00770411">
        <w:rPr>
          <w:rFonts w:ascii="Open Sans" w:eastAsia="Times New Roman" w:hAnsi="Open Sans" w:cs="Open Sans"/>
          <w:sz w:val="21"/>
          <w:szCs w:val="21"/>
        </w:rPr>
        <w:t>this 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64D2586" w14:textId="77777777" w:rsidR="00AB3D02" w:rsidRDefault="00AB3D02" w:rsidP="000960B6">
      <w:pPr>
        <w:spacing w:after="0" w:line="240" w:lineRule="auto"/>
        <w:jc w:val="both"/>
        <w:textAlignment w:val="baseline"/>
        <w:rPr>
          <w:rFonts w:ascii="Open Sans" w:eastAsia="Times New Roman" w:hAnsi="Open Sans" w:cs="Open Sans"/>
          <w:sz w:val="21"/>
          <w:szCs w:val="21"/>
        </w:rPr>
      </w:pPr>
    </w:p>
    <w:p w14:paraId="7087A938" w14:textId="1D9CE07F" w:rsidR="00AB3D02" w:rsidRPr="00AB3D02" w:rsidRDefault="00AB3D02" w:rsidP="000960B6">
      <w:pPr>
        <w:spacing w:after="0" w:line="240" w:lineRule="auto"/>
        <w:jc w:val="both"/>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The details below are provided for your information by ICAS and </w:t>
      </w:r>
      <w:proofErr w:type="spellStart"/>
      <w:r>
        <w:rPr>
          <w:rFonts w:ascii="Open Sans" w:eastAsia="Times New Roman" w:hAnsi="Open Sans" w:cs="Open Sans"/>
          <w:sz w:val="21"/>
          <w:szCs w:val="21"/>
        </w:rPr>
        <w:t>Janison</w:t>
      </w:r>
      <w:proofErr w:type="spellEnd"/>
      <w:r>
        <w:rPr>
          <w:rFonts w:ascii="Open Sans" w:eastAsia="Times New Roman" w:hAnsi="Open Sans" w:cs="Open Sans"/>
          <w:sz w:val="21"/>
          <w:szCs w:val="21"/>
        </w:rPr>
        <w:t xml:space="preserve"> the company who run ICAS competitions</w:t>
      </w:r>
      <w:r w:rsidR="00203769">
        <w:rPr>
          <w:rFonts w:ascii="Open Sans" w:eastAsia="Times New Roman" w:hAnsi="Open Sans" w:cs="Open Sans"/>
          <w:sz w:val="21"/>
          <w:szCs w:val="21"/>
        </w:rPr>
        <w:t xml:space="preserve">. This also includes their Privacy Collection Statement. </w:t>
      </w:r>
    </w:p>
    <w:p w14:paraId="3A73581D"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608201B"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What is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0C4A844" w14:textId="11400BF9"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ICAS is an online academic competition that is designed to assess students’</w:t>
      </w:r>
      <w:r w:rsidRPr="00770411">
        <w:rPr>
          <w:rFonts w:ascii="Arial" w:eastAsia="Times New Roman" w:hAnsi="Arial" w:cs="Arial"/>
          <w:sz w:val="21"/>
          <w:szCs w:val="21"/>
        </w:rPr>
        <w:t> </w:t>
      </w:r>
      <w:r w:rsidRPr="00770411">
        <w:rPr>
          <w:rFonts w:ascii="Open Sans" w:eastAsia="Times New Roman" w:hAnsi="Open Sans" w:cs="Open Sans"/>
          <w:sz w:val="21"/>
          <w:szCs w:val="21"/>
        </w:rPr>
        <w:t>higher order</w:t>
      </w:r>
      <w:r w:rsidRPr="00770411">
        <w:rPr>
          <w:rFonts w:ascii="Arial" w:eastAsia="Times New Roman" w:hAnsi="Arial" w:cs="Arial"/>
          <w:sz w:val="21"/>
          <w:szCs w:val="21"/>
        </w:rPr>
        <w:t> </w:t>
      </w:r>
      <w:r w:rsidRPr="00770411">
        <w:rPr>
          <w:rFonts w:ascii="Open Sans" w:eastAsia="Times New Roman" w:hAnsi="Open Sans" w:cs="Open Sans"/>
          <w:sz w:val="21"/>
          <w:szCs w:val="21"/>
        </w:rPr>
        <w:t>thinking and problem-solving skills</w:t>
      </w:r>
      <w:r w:rsidR="003778FB">
        <w:rPr>
          <w:rFonts w:ascii="Open Sans" w:eastAsia="Times New Roman" w:hAnsi="Open Sans" w:cs="Open Sans"/>
          <w:sz w:val="21"/>
          <w:szCs w:val="21"/>
        </w:rPr>
        <w:t>. At Boroondara Park PS we offer this</w:t>
      </w:r>
      <w:r w:rsidRPr="00770411">
        <w:rPr>
          <w:rFonts w:ascii="Open Sans" w:eastAsia="Times New Roman" w:hAnsi="Open Sans" w:cs="Open Sans"/>
          <w:sz w:val="21"/>
          <w:szCs w:val="21"/>
        </w:rPr>
        <w:t xml:space="preserve"> in English, Mathematics, Science</w:t>
      </w:r>
      <w:r w:rsidR="003778FB">
        <w:rPr>
          <w:rFonts w:ascii="Open Sans" w:eastAsia="Times New Roman" w:hAnsi="Open Sans" w:cs="Open Sans"/>
          <w:sz w:val="21"/>
          <w:szCs w:val="21"/>
        </w:rPr>
        <w:t xml:space="preserve"> </w:t>
      </w:r>
      <w:r w:rsidRPr="00770411">
        <w:rPr>
          <w:rFonts w:ascii="Open Sans" w:eastAsia="Times New Roman" w:hAnsi="Open Sans" w:cs="Open Sans"/>
          <w:sz w:val="21"/>
          <w:szCs w:val="21"/>
        </w:rPr>
        <w:t>and Digital Technologies.</w:t>
      </w:r>
      <w:r w:rsidRPr="00770411">
        <w:rPr>
          <w:rFonts w:ascii="Arial" w:eastAsia="Times New Roman" w:hAnsi="Arial" w:cs="Arial"/>
          <w:sz w:val="21"/>
          <w:szCs w:val="21"/>
        </w:rPr>
        <w:t> </w:t>
      </w:r>
    </w:p>
    <w:p w14:paraId="0378074F"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EBD0391"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Each assessment celebrates students’ accomplishments by providing opportunities for recognition and development. Every student who participates will receive a printed certificate and an online results report. Top performers will be eligible for medals.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43EAF6A"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3DC31E7"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encourage you to consider entering your child into ICAS this 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1732DD5"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AB1FFB9" w14:textId="42E43D51"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Learn more about ICAS</w:t>
      </w:r>
      <w:r w:rsidRPr="00770411">
        <w:rPr>
          <w:rFonts w:ascii="Arial" w:eastAsia="Times New Roman" w:hAnsi="Arial" w:cs="Arial"/>
          <w:sz w:val="21"/>
          <w:szCs w:val="21"/>
        </w:rPr>
        <w:t> </w:t>
      </w:r>
      <w:hyperlink r:id="rId7" w:tgtFrame="_blank" w:history="1">
        <w:r w:rsidRPr="00770411">
          <w:rPr>
            <w:rFonts w:ascii="Open Sans" w:eastAsia="Times New Roman" w:hAnsi="Open Sans" w:cs="Open Sans"/>
            <w:b/>
            <w:bCs/>
            <w:sz w:val="21"/>
            <w:szCs w:val="21"/>
            <w:u w:val="single"/>
          </w:rPr>
          <w:t>here</w:t>
        </w:r>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(https://www.icasassessments.com/products-icas)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9AC30A7"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DD350CF"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How to participate in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ECFDC61" w14:textId="77777777" w:rsidR="000960B6" w:rsidRPr="00770411" w:rsidRDefault="000960B6" w:rsidP="000960B6">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If you wish for your child to participate in ICAS this year, please: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7466482" w14:textId="2E10979F" w:rsidR="000960B6" w:rsidRPr="00770411" w:rsidRDefault="000960B6" w:rsidP="000960B6">
      <w:pPr>
        <w:numPr>
          <w:ilvl w:val="0"/>
          <w:numId w:val="4"/>
        </w:numPr>
        <w:tabs>
          <w:tab w:val="clear" w:pos="1005"/>
          <w:tab w:val="num" w:pos="1140"/>
        </w:tabs>
        <w:spacing w:after="0"/>
        <w:ind w:left="1140" w:hanging="573"/>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read about</w:t>
      </w:r>
      <w:r w:rsidRPr="00770411">
        <w:rPr>
          <w:rFonts w:ascii="Arial" w:eastAsia="Times New Roman" w:hAnsi="Arial" w:cs="Arial"/>
          <w:sz w:val="21"/>
          <w:szCs w:val="21"/>
        </w:rPr>
        <w:t> </w:t>
      </w:r>
      <w:r w:rsidRPr="00770411">
        <w:rPr>
          <w:rFonts w:ascii="Open Sans" w:eastAsia="Times New Roman" w:hAnsi="Open Sans" w:cs="Open Sans"/>
          <w:sz w:val="21"/>
          <w:szCs w:val="21"/>
        </w:rPr>
        <w:t>ICAS subjects and prices</w:t>
      </w:r>
      <w:r w:rsidRPr="00770411">
        <w:rPr>
          <w:rFonts w:ascii="Arial" w:eastAsia="Times New Roman" w:hAnsi="Arial" w:cs="Arial"/>
          <w:sz w:val="21"/>
          <w:szCs w:val="21"/>
        </w:rPr>
        <w:t> </w:t>
      </w:r>
      <w:r w:rsidRPr="00770411">
        <w:rPr>
          <w:rFonts w:ascii="Open Sans" w:eastAsia="Times New Roman" w:hAnsi="Open Sans" w:cs="Open Sans"/>
          <w:b/>
          <w:bCs/>
          <w:sz w:val="21"/>
          <w:szCs w:val="21"/>
          <w:u w:val="single"/>
        </w:rPr>
        <w:t>here</w:t>
      </w:r>
      <w:r w:rsidRPr="00770411">
        <w:rPr>
          <w:rFonts w:ascii="Open Sans" w:eastAsia="Times New Roman" w:hAnsi="Open Sans" w:cs="Open Sans"/>
          <w:sz w:val="21"/>
          <w:szCs w:val="21"/>
          <w:u w:val="single"/>
        </w:rPr>
        <w:t>:</w:t>
      </w:r>
      <w:r w:rsidRPr="00770411">
        <w:rPr>
          <w:rFonts w:ascii="Arial" w:eastAsia="Times New Roman" w:hAnsi="Arial" w:cs="Arial"/>
          <w:sz w:val="21"/>
          <w:szCs w:val="21"/>
        </w:rPr>
        <w:t> </w:t>
      </w:r>
      <w:r w:rsidRPr="00770411">
        <w:rPr>
          <w:rFonts w:ascii="Open Sans" w:eastAsia="Times New Roman" w:hAnsi="Open Sans" w:cs="Open Sans"/>
          <w:sz w:val="21"/>
          <w:szCs w:val="21"/>
        </w:rPr>
        <w:t>(</w:t>
      </w:r>
      <w:hyperlink r:id="rId8" w:tgtFrame="_blank" w:history="1">
        <w:r w:rsidRPr="00770411">
          <w:rPr>
            <w:rFonts w:ascii="Open Sans" w:eastAsia="Times New Roman" w:hAnsi="Open Sans" w:cs="Open Sans"/>
            <w:sz w:val="21"/>
            <w:szCs w:val="21"/>
          </w:rPr>
          <w:t>icasassessments.com/products-</w:t>
        </w:r>
        <w:proofErr w:type="spellStart"/>
        <w:r w:rsidRPr="00770411">
          <w:rPr>
            <w:rFonts w:ascii="Open Sans" w:eastAsia="Times New Roman" w:hAnsi="Open Sans" w:cs="Open Sans"/>
            <w:sz w:val="21"/>
            <w:szCs w:val="21"/>
          </w:rPr>
          <w:t>icas</w:t>
        </w:r>
        <w:proofErr w:type="spellEnd"/>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28A9F07" w14:textId="77777777" w:rsidR="000960B6" w:rsidRPr="00770411" w:rsidRDefault="000960B6" w:rsidP="000960B6">
      <w:pPr>
        <w:numPr>
          <w:ilvl w:val="0"/>
          <w:numId w:val="5"/>
        </w:numPr>
        <w:tabs>
          <w:tab w:val="num" w:pos="1140"/>
        </w:tabs>
        <w:spacing w:after="0"/>
        <w:ind w:left="1140" w:hanging="573"/>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 xml:space="preserve">read the terms and conditions </w:t>
      </w:r>
      <w:hyperlink r:id="rId9" w:history="1">
        <w:r w:rsidRPr="00605B89">
          <w:rPr>
            <w:rStyle w:val="Hyperlink"/>
            <w:rFonts w:ascii="Open Sans" w:eastAsia="Times New Roman" w:hAnsi="Open Sans" w:cs="Open Sans"/>
            <w:b/>
            <w:bCs/>
            <w:color w:val="000000" w:themeColor="text1"/>
            <w:sz w:val="21"/>
            <w:szCs w:val="21"/>
          </w:rPr>
          <w:t>here</w:t>
        </w:r>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w:t>
      </w:r>
      <w:r w:rsidRPr="2A4D882E">
        <w:rPr>
          <w:rFonts w:ascii="Open Sans" w:eastAsia="Times New Roman" w:hAnsi="Open Sans" w:cs="Open Sans"/>
          <w:sz w:val="21"/>
          <w:szCs w:val="21"/>
        </w:rPr>
        <w:t>icasassessments.com/wp-content/uploads/2022/10/2023-ICAS-Assessments-Parents-PPS-TsCs_final.pdf</w:t>
      </w:r>
      <w:r w:rsidRPr="00770411">
        <w:rPr>
          <w:rFonts w:ascii="Open Sans" w:eastAsia="Times New Roman" w:hAnsi="Open Sans" w:cs="Open Sans"/>
          <w:sz w:val="21"/>
          <w:szCs w:val="21"/>
        </w:rPr>
        <w:t>) </w:t>
      </w:r>
    </w:p>
    <w:p w14:paraId="3B03942E" w14:textId="77777777" w:rsidR="000960B6" w:rsidRPr="00770411" w:rsidRDefault="000960B6" w:rsidP="000960B6">
      <w:pPr>
        <w:numPr>
          <w:ilvl w:val="0"/>
          <w:numId w:val="6"/>
        </w:numPr>
        <w:tabs>
          <w:tab w:val="num" w:pos="1140"/>
        </w:tabs>
        <w:spacing w:after="0"/>
        <w:ind w:left="1140" w:hanging="573"/>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go to</w:t>
      </w:r>
      <w:r w:rsidRPr="00770411">
        <w:rPr>
          <w:rFonts w:ascii="Arial" w:eastAsia="Times New Roman" w:hAnsi="Arial" w:cs="Arial"/>
          <w:sz w:val="21"/>
          <w:szCs w:val="21"/>
        </w:rPr>
        <w:t> </w:t>
      </w:r>
      <w:r w:rsidRPr="00770411">
        <w:rPr>
          <w:rFonts w:ascii="Open Sans" w:eastAsia="Times New Roman" w:hAnsi="Open Sans" w:cs="Open Sans"/>
          <w:sz w:val="21"/>
          <w:szCs w:val="21"/>
        </w:rPr>
        <w:t>Parent Portal to purchase tests</w:t>
      </w:r>
      <w:r w:rsidRPr="00770411">
        <w:rPr>
          <w:rFonts w:ascii="Arial" w:eastAsia="Times New Roman" w:hAnsi="Arial" w:cs="Arial"/>
          <w:sz w:val="21"/>
          <w:szCs w:val="21"/>
        </w:rPr>
        <w:t> </w:t>
      </w:r>
      <w:hyperlink r:id="rId10" w:tgtFrame="_blank" w:history="1">
        <w:r w:rsidRPr="00770411">
          <w:rPr>
            <w:rFonts w:ascii="Open Sans" w:eastAsia="Times New Roman" w:hAnsi="Open Sans" w:cs="Open Sans"/>
            <w:b/>
            <w:bCs/>
            <w:sz w:val="21"/>
            <w:szCs w:val="21"/>
            <w:u w:val="single"/>
          </w:rPr>
          <w:t>here</w:t>
        </w:r>
      </w:hyperlink>
      <w:r w:rsidRPr="00770411">
        <w:rPr>
          <w:rFonts w:ascii="Open Sans" w:eastAsia="Times New Roman" w:hAnsi="Open Sans" w:cs="Open Sans"/>
          <w:sz w:val="21"/>
          <w:szCs w:val="21"/>
        </w:rPr>
        <w:t>: (shop.icasassessments.com/pages/</w:t>
      </w:r>
      <w:proofErr w:type="spellStart"/>
      <w:r w:rsidRPr="00770411">
        <w:rPr>
          <w:rFonts w:ascii="Open Sans" w:eastAsia="Times New Roman" w:hAnsi="Open Sans" w:cs="Open Sans"/>
          <w:sz w:val="21"/>
          <w:szCs w:val="21"/>
        </w:rPr>
        <w:t>pps</w:t>
      </w:r>
      <w:proofErr w:type="spellEnd"/>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3586AE0" w14:textId="70635972" w:rsidR="000960B6" w:rsidRPr="00770411" w:rsidRDefault="000960B6" w:rsidP="000960B6">
      <w:pPr>
        <w:numPr>
          <w:ilvl w:val="0"/>
          <w:numId w:val="7"/>
        </w:numPr>
        <w:tabs>
          <w:tab w:val="num" w:pos="1140"/>
        </w:tabs>
        <w:spacing w:after="0"/>
        <w:ind w:left="1140" w:hanging="573"/>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 xml:space="preserve">enter our school’s access code </w:t>
      </w:r>
      <w:proofErr w:type="gramStart"/>
      <w:r w:rsidRPr="00770411">
        <w:rPr>
          <w:rFonts w:ascii="Open Sans" w:eastAsia="Times New Roman" w:hAnsi="Open Sans" w:cs="Open Sans"/>
          <w:sz w:val="21"/>
          <w:szCs w:val="21"/>
        </w:rPr>
        <w:t>–</w:t>
      </w:r>
      <w:r w:rsidRPr="00770411">
        <w:rPr>
          <w:rFonts w:ascii="Arial" w:eastAsia="Times New Roman" w:hAnsi="Arial" w:cs="Arial"/>
          <w:b/>
          <w:bCs/>
          <w:sz w:val="21"/>
          <w:szCs w:val="21"/>
        </w:rPr>
        <w:t> </w:t>
      </w:r>
      <w:r w:rsidR="00AB3D02" w:rsidRPr="00AB3D02">
        <w:rPr>
          <w:rFonts w:ascii="Arial" w:eastAsia="Times New Roman" w:hAnsi="Arial" w:cs="Arial"/>
          <w:b/>
          <w:bCs/>
          <w:color w:val="333333"/>
        </w:rPr>
        <w:t xml:space="preserve"> </w:t>
      </w:r>
      <w:r w:rsidR="00AB3D02">
        <w:rPr>
          <w:rFonts w:ascii="Arial" w:eastAsia="Times New Roman" w:hAnsi="Arial" w:cs="Arial"/>
          <w:b/>
          <w:bCs/>
          <w:color w:val="333333"/>
        </w:rPr>
        <w:t>RCC</w:t>
      </w:r>
      <w:proofErr w:type="gramEnd"/>
      <w:r w:rsidR="00AB3D02">
        <w:rPr>
          <w:rFonts w:ascii="Arial" w:eastAsia="Times New Roman" w:hAnsi="Arial" w:cs="Arial"/>
          <w:b/>
          <w:bCs/>
          <w:color w:val="333333"/>
        </w:rPr>
        <w:t>232</w:t>
      </w:r>
    </w:p>
    <w:p w14:paraId="4208D5C3" w14:textId="77777777" w:rsidR="000960B6" w:rsidRPr="00770411" w:rsidRDefault="000960B6" w:rsidP="000960B6">
      <w:pPr>
        <w:numPr>
          <w:ilvl w:val="0"/>
          <w:numId w:val="8"/>
        </w:numPr>
        <w:tabs>
          <w:tab w:val="num" w:pos="1140"/>
        </w:tabs>
        <w:spacing w:after="0"/>
        <w:ind w:left="1140" w:hanging="573"/>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enter your child’s details, select the tests you would like to purchase, then proceed to payment.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7FD7121" w14:textId="77777777" w:rsidR="000960B6" w:rsidRPr="00770411" w:rsidRDefault="000960B6" w:rsidP="000960B6">
      <w:pPr>
        <w:spacing w:after="0" w:line="240" w:lineRule="auto"/>
        <w:ind w:left="1080"/>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00E9F049"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Please note that the ICAS tests shown for selection are at the school’s discretion.</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9B3C636"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After payment is made via the Parent Payment System, you will receive an order confirmation email, please keep this for your</w:t>
      </w:r>
      <w:r w:rsidRPr="00770411">
        <w:rPr>
          <w:rFonts w:ascii="Arial" w:eastAsia="Times New Roman" w:hAnsi="Arial" w:cs="Arial"/>
          <w:sz w:val="21"/>
          <w:szCs w:val="21"/>
        </w:rPr>
        <w:t> </w:t>
      </w:r>
      <w:r w:rsidRPr="00770411">
        <w:rPr>
          <w:rFonts w:ascii="Open Sans" w:eastAsia="Times New Roman" w:hAnsi="Open Sans" w:cs="Open Sans"/>
          <w:sz w:val="21"/>
          <w:szCs w:val="21"/>
        </w:rPr>
        <w:t>records.</w:t>
      </w:r>
      <w:r w:rsidRPr="00770411">
        <w:rPr>
          <w:rFonts w:ascii="Arial" w:eastAsia="Times New Roman" w:hAnsi="Arial" w:cs="Arial"/>
          <w:sz w:val="21"/>
          <w:szCs w:val="21"/>
          <w:lang w:val="en-US"/>
        </w:rPr>
        <w:t> </w:t>
      </w:r>
      <w:r w:rsidRPr="00770411">
        <w:rPr>
          <w:rFonts w:ascii="Open Sans" w:eastAsia="Times New Roman" w:hAnsi="Open Sans" w:cs="Open Sans"/>
          <w:sz w:val="21"/>
          <w:szCs w:val="21"/>
        </w:rPr>
        <w:t> </w:t>
      </w:r>
    </w:p>
    <w:p w14:paraId="70C7C71A"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Cs w:val="20"/>
          <w:lang w:val="en-US"/>
        </w:rPr>
        <w:t> </w:t>
      </w:r>
      <w:r w:rsidRPr="00770411">
        <w:rPr>
          <w:rFonts w:ascii="Open Sans" w:eastAsia="Times New Roman" w:hAnsi="Open Sans" w:cs="Open Sans"/>
          <w:szCs w:val="20"/>
        </w:rPr>
        <w:t> </w:t>
      </w:r>
    </w:p>
    <w:p w14:paraId="3B2E32B5"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lang w:val="en-US"/>
        </w:rPr>
        <w:t>ICAS Results and Certificates</w:t>
      </w:r>
      <w:r w:rsidRPr="00770411">
        <w:rPr>
          <w:rFonts w:ascii="Open Sans" w:eastAsia="Times New Roman" w:hAnsi="Open Sans" w:cs="Open Sans"/>
          <w:sz w:val="21"/>
          <w:szCs w:val="21"/>
        </w:rPr>
        <w:t> </w:t>
      </w:r>
    </w:p>
    <w:p w14:paraId="765C2E88"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will</w:t>
      </w:r>
      <w:r w:rsidRPr="00770411">
        <w:rPr>
          <w:rFonts w:ascii="Arial" w:eastAsia="Times New Roman" w:hAnsi="Arial" w:cs="Arial"/>
          <w:sz w:val="21"/>
          <w:szCs w:val="21"/>
        </w:rPr>
        <w:t> </w:t>
      </w:r>
      <w:r w:rsidRPr="00770411">
        <w:rPr>
          <w:rFonts w:ascii="Open Sans" w:eastAsia="Times New Roman" w:hAnsi="Open Sans" w:cs="Open Sans"/>
          <w:sz w:val="21"/>
          <w:szCs w:val="21"/>
        </w:rPr>
        <w:t>notify you of the date(s) that we</w:t>
      </w:r>
      <w:r w:rsidRPr="00770411">
        <w:rPr>
          <w:rFonts w:ascii="Arial" w:eastAsia="Times New Roman" w:hAnsi="Arial" w:cs="Arial"/>
          <w:sz w:val="21"/>
          <w:szCs w:val="21"/>
        </w:rPr>
        <w:t> </w:t>
      </w:r>
      <w:r w:rsidRPr="00770411">
        <w:rPr>
          <w:rFonts w:ascii="Open Sans" w:eastAsia="Times New Roman" w:hAnsi="Open Sans" w:cs="Open Sans"/>
          <w:sz w:val="21"/>
          <w:szCs w:val="21"/>
        </w:rPr>
        <w:t>run ICAS</w:t>
      </w:r>
      <w:r w:rsidRPr="00770411">
        <w:rPr>
          <w:rFonts w:ascii="Arial" w:eastAsia="Times New Roman" w:hAnsi="Arial" w:cs="Arial"/>
          <w:sz w:val="21"/>
          <w:szCs w:val="21"/>
        </w:rPr>
        <w:t> </w:t>
      </w:r>
      <w:r w:rsidRPr="00770411">
        <w:rPr>
          <w:rFonts w:ascii="Open Sans" w:eastAsia="Times New Roman" w:hAnsi="Open Sans" w:cs="Open Sans"/>
          <w:sz w:val="21"/>
          <w:szCs w:val="21"/>
        </w:rPr>
        <w:t>at the school</w:t>
      </w:r>
      <w:r w:rsidRPr="00770411">
        <w:rPr>
          <w:rFonts w:ascii="Arial" w:eastAsia="Times New Roman" w:hAnsi="Arial" w:cs="Arial"/>
          <w:sz w:val="21"/>
          <w:szCs w:val="21"/>
        </w:rPr>
        <w:t> </w:t>
      </w:r>
      <w:r w:rsidRPr="00770411">
        <w:rPr>
          <w:rFonts w:ascii="Open Sans" w:eastAsia="Times New Roman" w:hAnsi="Open Sans" w:cs="Open Sans"/>
          <w:sz w:val="21"/>
          <w:szCs w:val="21"/>
        </w:rPr>
        <w:t>and</w:t>
      </w:r>
      <w:r w:rsidRPr="00770411">
        <w:rPr>
          <w:rFonts w:ascii="Arial" w:eastAsia="Times New Roman" w:hAnsi="Arial" w:cs="Arial"/>
          <w:sz w:val="21"/>
          <w:szCs w:val="21"/>
        </w:rPr>
        <w:t> </w:t>
      </w:r>
      <w:r w:rsidRPr="00770411">
        <w:rPr>
          <w:rFonts w:ascii="Open Sans" w:eastAsia="Times New Roman" w:hAnsi="Open Sans" w:cs="Open Sans"/>
          <w:sz w:val="21"/>
          <w:szCs w:val="21"/>
        </w:rPr>
        <w:t>when</w:t>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your child’s ICAS results are ready. Once we have received your child’s ICAS certificate, we will send it home with your child. The back of the certificate shows ICAS results and the login details, “TAP ID and Pin”, that you and your child need to enter the </w:t>
      </w:r>
      <w:hyperlink r:id="rId11" w:tgtFrame="_blank" w:history="1">
        <w:r w:rsidRPr="00770411">
          <w:rPr>
            <w:rFonts w:ascii="Open Sans" w:eastAsia="Times New Roman" w:hAnsi="Open Sans" w:cs="Open Sans"/>
            <w:b/>
            <w:bCs/>
            <w:sz w:val="21"/>
            <w:szCs w:val="21"/>
            <w:u w:val="single"/>
          </w:rPr>
          <w:t>Results</w:t>
        </w:r>
      </w:hyperlink>
      <w:r w:rsidRPr="00770411">
        <w:rPr>
          <w:rFonts w:ascii="Open Sans" w:eastAsia="Times New Roman" w:hAnsi="Open Sans" w:cs="Open Sans"/>
          <w:b/>
          <w:bCs/>
          <w:sz w:val="21"/>
          <w:szCs w:val="21"/>
          <w:u w:val="single"/>
        </w:rPr>
        <w:t xml:space="preserve"> </w:t>
      </w:r>
      <w:hyperlink r:id="rId12" w:tgtFrame="_blank" w:history="1">
        <w:r w:rsidRPr="00770411">
          <w:rPr>
            <w:rFonts w:ascii="Open Sans" w:eastAsia="Times New Roman" w:hAnsi="Open Sans" w:cs="Open Sans"/>
            <w:b/>
            <w:bCs/>
            <w:sz w:val="21"/>
            <w:szCs w:val="21"/>
            <w:u w:val="single"/>
          </w:rPr>
          <w:t>Portal</w:t>
        </w:r>
      </w:hyperlink>
      <w:r w:rsidRPr="00770411">
        <w:rPr>
          <w:rFonts w:ascii="Open Sans" w:eastAsia="Times New Roman" w:hAnsi="Open Sans" w:cs="Open Sans"/>
          <w:sz w:val="21"/>
          <w:szCs w:val="21"/>
        </w:rPr>
        <w:t xml:space="preserve"> orti.icasassessments.com/</w:t>
      </w:r>
      <w:proofErr w:type="spellStart"/>
      <w:r w:rsidRPr="00770411">
        <w:rPr>
          <w:rFonts w:ascii="Open Sans" w:eastAsia="Times New Roman" w:hAnsi="Open Sans" w:cs="Open Sans"/>
          <w:sz w:val="21"/>
          <w:szCs w:val="21"/>
        </w:rPr>
        <w:t>ortiStudent</w:t>
      </w:r>
      <w:proofErr w:type="spellEnd"/>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971FD02"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lang w:val="en-US"/>
        </w:rPr>
        <w:t> </w:t>
      </w:r>
      <w:r w:rsidRPr="00770411">
        <w:rPr>
          <w:rFonts w:ascii="Open Sans" w:eastAsia="Times New Roman" w:hAnsi="Open Sans" w:cs="Open Sans"/>
          <w:sz w:val="21"/>
          <w:szCs w:val="21"/>
        </w:rPr>
        <w:t> </w:t>
      </w:r>
    </w:p>
    <w:p w14:paraId="01FDEF60" w14:textId="77777777" w:rsidR="00AB3D02" w:rsidRDefault="00AB3D02" w:rsidP="000960B6">
      <w:pPr>
        <w:rPr>
          <w:rFonts w:ascii="Open Sans" w:eastAsia="Times New Roman" w:hAnsi="Open Sans" w:cs="Open Sans"/>
          <w:b/>
          <w:bCs/>
          <w:sz w:val="21"/>
          <w:szCs w:val="21"/>
        </w:rPr>
      </w:pPr>
    </w:p>
    <w:p w14:paraId="558A220A" w14:textId="77777777" w:rsidR="00AB3D02" w:rsidRDefault="00AB3D02" w:rsidP="000960B6">
      <w:pPr>
        <w:rPr>
          <w:rFonts w:ascii="Open Sans" w:eastAsia="Times New Roman" w:hAnsi="Open Sans" w:cs="Open Sans"/>
          <w:b/>
          <w:bCs/>
          <w:sz w:val="21"/>
          <w:szCs w:val="21"/>
        </w:rPr>
      </w:pPr>
    </w:p>
    <w:p w14:paraId="143631D1" w14:textId="77777777" w:rsidR="00AB3D02" w:rsidRDefault="00AB3D02" w:rsidP="000960B6">
      <w:pPr>
        <w:rPr>
          <w:rFonts w:ascii="Open Sans" w:eastAsia="Times New Roman" w:hAnsi="Open Sans" w:cs="Open Sans"/>
          <w:b/>
          <w:bCs/>
          <w:sz w:val="21"/>
          <w:szCs w:val="21"/>
        </w:rPr>
      </w:pPr>
    </w:p>
    <w:p w14:paraId="35041B41" w14:textId="7E21DDDD" w:rsidR="000960B6" w:rsidRPr="00770411" w:rsidRDefault="000960B6" w:rsidP="000960B6">
      <w:pPr>
        <w:rPr>
          <w:rFonts w:ascii="Open Sans" w:eastAsia="Times New Roman" w:hAnsi="Open Sans" w:cs="Open Sans"/>
          <w:b/>
          <w:bCs/>
          <w:sz w:val="21"/>
          <w:szCs w:val="21"/>
        </w:rPr>
      </w:pPr>
      <w:r w:rsidRPr="00770411">
        <w:rPr>
          <w:rFonts w:ascii="Open Sans" w:eastAsia="Times New Roman" w:hAnsi="Open Sans" w:cs="Open Sans"/>
          <w:b/>
          <w:bCs/>
          <w:sz w:val="21"/>
          <w:szCs w:val="21"/>
        </w:rPr>
        <w:t>Privacy Collection Statement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70B8609" w14:textId="58E2194A" w:rsidR="003778FB" w:rsidRPr="00AB3D02" w:rsidRDefault="000960B6" w:rsidP="000960B6">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The following information is a</w:t>
      </w:r>
      <w:r w:rsidRPr="00770411">
        <w:rPr>
          <w:rFonts w:ascii="Arial" w:eastAsia="Times New Roman" w:hAnsi="Arial" w:cs="Arial"/>
          <w:b/>
          <w:bCs/>
          <w:sz w:val="21"/>
          <w:szCs w:val="21"/>
        </w:rPr>
        <w:t> </w:t>
      </w:r>
      <w:r w:rsidRPr="00770411">
        <w:rPr>
          <w:rFonts w:ascii="Open Sans" w:eastAsia="Times New Roman" w:hAnsi="Open Sans" w:cs="Open Sans"/>
          <w:sz w:val="21"/>
          <w:szCs w:val="21"/>
        </w:rPr>
        <w:t>privacy notification</w:t>
      </w:r>
      <w:r w:rsidRPr="00770411">
        <w:rPr>
          <w:rFonts w:ascii="Arial" w:eastAsia="Times New Roman" w:hAnsi="Arial" w:cs="Arial"/>
          <w:sz w:val="21"/>
          <w:szCs w:val="21"/>
        </w:rPr>
        <w:t> </w:t>
      </w:r>
      <w:r w:rsidRPr="00770411">
        <w:rPr>
          <w:rFonts w:ascii="Open Sans" w:eastAsia="Times New Roman" w:hAnsi="Open Sans" w:cs="Open Sans"/>
          <w:sz w:val="21"/>
          <w:szCs w:val="21"/>
        </w:rPr>
        <w:t>about how your child’s data is kept private and secure.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5A7D192" w14:textId="77777777" w:rsidR="003778FB" w:rsidRDefault="003778FB" w:rsidP="000960B6">
      <w:pPr>
        <w:spacing w:after="0" w:line="240" w:lineRule="auto"/>
        <w:jc w:val="both"/>
        <w:textAlignment w:val="baseline"/>
        <w:rPr>
          <w:rFonts w:ascii="Open Sans" w:eastAsia="Times New Roman" w:hAnsi="Open Sans" w:cs="Open Sans"/>
          <w:i/>
          <w:iCs/>
          <w:sz w:val="21"/>
          <w:szCs w:val="21"/>
        </w:rPr>
      </w:pPr>
    </w:p>
    <w:p w14:paraId="2E6EB124" w14:textId="121F86D6" w:rsidR="000960B6" w:rsidRPr="00770411" w:rsidRDefault="000960B6" w:rsidP="000960B6">
      <w:pPr>
        <w:spacing w:after="0" w:line="240" w:lineRule="auto"/>
        <w:jc w:val="both"/>
        <w:textAlignment w:val="baseline"/>
        <w:rPr>
          <w:rFonts w:ascii="Open Sans" w:eastAsia="Times New Roman" w:hAnsi="Open Sans" w:cs="Open Sans"/>
          <w:sz w:val="18"/>
          <w:szCs w:val="18"/>
        </w:rPr>
      </w:pPr>
      <w:proofErr w:type="spellStart"/>
      <w:r w:rsidRPr="00770411">
        <w:rPr>
          <w:rFonts w:ascii="Open Sans" w:eastAsia="Times New Roman" w:hAnsi="Open Sans" w:cs="Open Sans"/>
          <w:i/>
          <w:iCs/>
          <w:sz w:val="21"/>
          <w:szCs w:val="21"/>
        </w:rPr>
        <w:t>Janison</w:t>
      </w:r>
      <w:proofErr w:type="spellEnd"/>
      <w:r w:rsidRPr="00770411">
        <w:rPr>
          <w:rFonts w:ascii="Open Sans" w:eastAsia="Times New Roman" w:hAnsi="Open Sans" w:cs="Open Sans"/>
          <w:i/>
          <w:iCs/>
          <w:sz w:val="21"/>
          <w:szCs w:val="21"/>
        </w:rPr>
        <w:t xml:space="preserve"> is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aware of our responsibility to protect the identity of, and all information relating to, children, and students in general, from disclosure and consequently</w:t>
      </w:r>
      <w:r w:rsidRPr="00770411">
        <w:rPr>
          <w:rFonts w:ascii="Arial" w:eastAsia="Times New Roman" w:hAnsi="Arial" w:cs="Arial"/>
          <w:i/>
          <w:iCs/>
          <w:sz w:val="21"/>
          <w:szCs w:val="21"/>
        </w:rPr>
        <w:t> </w:t>
      </w:r>
      <w:proofErr w:type="spellStart"/>
      <w:r w:rsidRPr="00770411">
        <w:rPr>
          <w:rFonts w:ascii="Open Sans" w:eastAsia="Times New Roman" w:hAnsi="Open Sans" w:cs="Open Sans"/>
          <w:i/>
          <w:iCs/>
          <w:sz w:val="21"/>
          <w:szCs w:val="21"/>
        </w:rPr>
        <w:t>Janison</w:t>
      </w:r>
      <w:proofErr w:type="spellEnd"/>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does not: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78E7882" w14:textId="77777777" w:rsidR="000960B6" w:rsidRPr="00770411" w:rsidRDefault="000960B6" w:rsidP="000960B6">
      <w:pPr>
        <w:numPr>
          <w:ilvl w:val="0"/>
          <w:numId w:val="9"/>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collect any personal information or data of children other than as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required</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for the purposes of completion of the assessment,</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test</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or</w:t>
      </w:r>
      <w:r w:rsidRPr="00770411">
        <w:rPr>
          <w:rFonts w:ascii="Arial" w:eastAsia="Times New Roman" w:hAnsi="Arial" w:cs="Arial"/>
          <w:i/>
          <w:iCs/>
          <w:sz w:val="21"/>
          <w:szCs w:val="21"/>
        </w:rPr>
        <w:t> </w:t>
      </w:r>
      <w:proofErr w:type="gramStart"/>
      <w:r w:rsidRPr="00770411">
        <w:rPr>
          <w:rFonts w:ascii="Open Sans" w:eastAsia="Times New Roman" w:hAnsi="Open Sans" w:cs="Open Sans"/>
          <w:i/>
          <w:iCs/>
          <w:sz w:val="21"/>
          <w:szCs w:val="21"/>
        </w:rPr>
        <w:t>exam;</w:t>
      </w:r>
      <w:proofErr w:type="gramEnd"/>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FB20989" w14:textId="77777777" w:rsidR="000960B6" w:rsidRPr="00770411" w:rsidRDefault="000960B6" w:rsidP="000960B6">
      <w:pPr>
        <w:numPr>
          <w:ilvl w:val="0"/>
          <w:numId w:val="9"/>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transfer any personal information or data obtained during the delivery of assessments, tests or exams conducted in Australia to any</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jurisdiction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outside of Australia other than with the specific consent of the person, or his or her parent or</w:t>
      </w:r>
      <w:r w:rsidRPr="00770411">
        <w:rPr>
          <w:rFonts w:ascii="Arial" w:eastAsia="Times New Roman" w:hAnsi="Arial" w:cs="Arial"/>
          <w:i/>
          <w:iCs/>
          <w:sz w:val="21"/>
          <w:szCs w:val="21"/>
        </w:rPr>
        <w:t> </w:t>
      </w:r>
      <w:proofErr w:type="gramStart"/>
      <w:r w:rsidRPr="00770411">
        <w:rPr>
          <w:rFonts w:ascii="Open Sans" w:eastAsia="Times New Roman" w:hAnsi="Open Sans" w:cs="Open Sans"/>
          <w:i/>
          <w:iCs/>
          <w:sz w:val="21"/>
          <w:szCs w:val="21"/>
        </w:rPr>
        <w:t>guardian;</w:t>
      </w:r>
      <w:proofErr w:type="gramEnd"/>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C24C5B4" w14:textId="77777777" w:rsidR="000960B6" w:rsidRPr="00770411" w:rsidRDefault="000960B6" w:rsidP="000960B6">
      <w:pPr>
        <w:numPr>
          <w:ilvl w:val="0"/>
          <w:numId w:val="9"/>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transfer any personal information or data obtained during the delivery of assessments, tests or exams conducted in other international regions out of the child’s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jurisdiction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other than with the specific consent of the person, or his or her parent or</w:t>
      </w:r>
      <w:r w:rsidRPr="00770411">
        <w:rPr>
          <w:rFonts w:ascii="Arial" w:eastAsia="Times New Roman" w:hAnsi="Arial" w:cs="Arial"/>
          <w:i/>
          <w:iCs/>
          <w:sz w:val="21"/>
          <w:szCs w:val="21"/>
        </w:rPr>
        <w:t> </w:t>
      </w:r>
      <w:proofErr w:type="gramStart"/>
      <w:r w:rsidRPr="00770411">
        <w:rPr>
          <w:rFonts w:ascii="Open Sans" w:eastAsia="Times New Roman" w:hAnsi="Open Sans" w:cs="Open Sans"/>
          <w:i/>
          <w:iCs/>
          <w:sz w:val="21"/>
          <w:szCs w:val="21"/>
        </w:rPr>
        <w:t>guardian;</w:t>
      </w:r>
      <w:proofErr w:type="gramEnd"/>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9C16AAD" w14:textId="77777777" w:rsidR="000960B6" w:rsidRPr="00770411" w:rsidRDefault="000960B6" w:rsidP="000960B6">
      <w:pPr>
        <w:numPr>
          <w:ilvl w:val="0"/>
          <w:numId w:val="9"/>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share any personal information or data relating to children or students with any third parties (other than a third party whose services are necessary for servicing our products,</w:t>
      </w:r>
      <w:r w:rsidRPr="00770411">
        <w:rPr>
          <w:rFonts w:ascii="Arial" w:eastAsia="Times New Roman" w:hAnsi="Arial" w:cs="Arial"/>
          <w:i/>
          <w:iCs/>
          <w:sz w:val="21"/>
          <w:szCs w:val="21"/>
        </w:rPr>
        <w:t> </w:t>
      </w:r>
      <w:proofErr w:type="gramStart"/>
      <w:r w:rsidRPr="00770411">
        <w:rPr>
          <w:rFonts w:ascii="Open Sans" w:eastAsia="Times New Roman" w:hAnsi="Open Sans" w:cs="Open Sans"/>
          <w:i/>
          <w:iCs/>
          <w:sz w:val="21"/>
          <w:szCs w:val="21"/>
        </w:rPr>
        <w:t>e.g.</w:t>
      </w:r>
      <w:proofErr w:type="gramEnd"/>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print/distribution companies, medal engraving, etc.) except with the specific consent of the person, or his or her parent or</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guardian;</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C2631FC" w14:textId="77777777" w:rsidR="000960B6" w:rsidRPr="00770411" w:rsidRDefault="000960B6" w:rsidP="000960B6">
      <w:pPr>
        <w:numPr>
          <w:ilvl w:val="0"/>
          <w:numId w:val="10"/>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use any personal information or data relating to children or students for marketing purposes.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05860CB" w14:textId="77777777" w:rsidR="000960B6" w:rsidRPr="00770411" w:rsidRDefault="000960B6" w:rsidP="000960B6">
      <w:pPr>
        <w:spacing w:after="0" w:line="240" w:lineRule="auto"/>
        <w:ind w:left="555"/>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09863A32" w14:textId="77777777" w:rsidR="000960B6" w:rsidRPr="00770411" w:rsidRDefault="000960B6" w:rsidP="000960B6">
      <w:pPr>
        <w:spacing w:after="0" w:line="240" w:lineRule="auto"/>
        <w:jc w:val="both"/>
        <w:textAlignment w:val="baseline"/>
        <w:rPr>
          <w:rFonts w:ascii="Open Sans" w:eastAsia="Times New Roman" w:hAnsi="Open Sans" w:cs="Open Sans"/>
          <w:sz w:val="18"/>
          <w:szCs w:val="18"/>
        </w:rPr>
      </w:pPr>
      <w:proofErr w:type="spellStart"/>
      <w:r w:rsidRPr="00770411">
        <w:rPr>
          <w:rFonts w:ascii="Open Sans" w:eastAsia="Times New Roman" w:hAnsi="Open Sans" w:cs="Open Sans"/>
          <w:i/>
          <w:iCs/>
          <w:sz w:val="21"/>
          <w:szCs w:val="21"/>
        </w:rPr>
        <w:t>Janison</w:t>
      </w:r>
      <w:proofErr w:type="spellEnd"/>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may</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retain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personal information and data relevant to a child for their future purposes or for research purposes by</w:t>
      </w:r>
      <w:r w:rsidRPr="00770411">
        <w:rPr>
          <w:rFonts w:ascii="Arial" w:eastAsia="Times New Roman" w:hAnsi="Arial" w:cs="Arial"/>
          <w:i/>
          <w:iCs/>
          <w:sz w:val="21"/>
          <w:szCs w:val="21"/>
        </w:rPr>
        <w:t> </w:t>
      </w:r>
      <w:proofErr w:type="spellStart"/>
      <w:r w:rsidRPr="00770411">
        <w:rPr>
          <w:rFonts w:ascii="Open Sans" w:eastAsia="Times New Roman" w:hAnsi="Open Sans" w:cs="Open Sans"/>
          <w:i/>
          <w:iCs/>
          <w:sz w:val="21"/>
          <w:szCs w:val="21"/>
        </w:rPr>
        <w:t>Janison</w:t>
      </w:r>
      <w:proofErr w:type="spellEnd"/>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for the duration of the school</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life cycle</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of the child. However, if you or your child at any time wish to have their personal information or data removed from our systems, they or you may opt out by simply contacting our Privacy Officer</w:t>
      </w:r>
      <w:r w:rsidRPr="00770411">
        <w:rPr>
          <w:rFonts w:ascii="Arial" w:eastAsia="Times New Roman" w:hAnsi="Arial" w:cs="Arial"/>
          <w:i/>
          <w:iCs/>
          <w:strike/>
          <w:color w:val="D13438"/>
          <w:sz w:val="21"/>
          <w:szCs w:val="21"/>
        </w:rPr>
        <w:t> </w:t>
      </w:r>
      <w:r w:rsidRPr="00770411">
        <w:rPr>
          <w:rFonts w:ascii="Open Sans" w:eastAsia="Times New Roman" w:hAnsi="Open Sans" w:cs="Open Sans"/>
          <w:i/>
          <w:iCs/>
          <w:sz w:val="21"/>
          <w:szCs w:val="21"/>
        </w:rPr>
        <w:t>at</w:t>
      </w:r>
      <w:r w:rsidRPr="00770411">
        <w:rPr>
          <w:rFonts w:ascii="Arial" w:eastAsia="Times New Roman" w:hAnsi="Arial" w:cs="Arial"/>
          <w:i/>
          <w:iCs/>
          <w:sz w:val="21"/>
          <w:szCs w:val="21"/>
        </w:rPr>
        <w:t> </w:t>
      </w:r>
      <w:hyperlink r:id="rId13" w:tgtFrame="_blank" w:history="1">
        <w:r w:rsidRPr="00770411">
          <w:rPr>
            <w:rFonts w:ascii="Open Sans" w:eastAsia="Times New Roman" w:hAnsi="Open Sans" w:cs="Open Sans"/>
            <w:i/>
            <w:iCs/>
            <w:sz w:val="21"/>
            <w:szCs w:val="21"/>
          </w:rPr>
          <w:t>privacy@janison.com</w:t>
        </w:r>
      </w:hyperlink>
      <w:r w:rsidRPr="00770411">
        <w:rPr>
          <w:rFonts w:ascii="Open Sans" w:eastAsia="Times New Roman" w:hAnsi="Open Sans" w:cs="Open Sans"/>
          <w:sz w:val="28"/>
          <w:szCs w:val="28"/>
        </w:rPr>
        <w:t>.</w:t>
      </w:r>
      <w:r w:rsidRPr="00770411">
        <w:rPr>
          <w:rFonts w:ascii="Arial" w:eastAsia="Times New Roman" w:hAnsi="Arial" w:cs="Arial"/>
          <w:sz w:val="28"/>
          <w:szCs w:val="28"/>
        </w:rPr>
        <w:t> </w:t>
      </w:r>
      <w:r w:rsidRPr="00770411">
        <w:rPr>
          <w:rFonts w:ascii="Open Sans" w:eastAsia="Times New Roman" w:hAnsi="Open Sans" w:cs="Open Sans"/>
          <w:sz w:val="28"/>
          <w:szCs w:val="28"/>
        </w:rPr>
        <w:t> </w:t>
      </w:r>
    </w:p>
    <w:p w14:paraId="7D7339BF" w14:textId="77777777" w:rsidR="000960B6" w:rsidRPr="00770411" w:rsidRDefault="000960B6" w:rsidP="000960B6">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01F1E"/>
        </w:rPr>
        <w:t> </w:t>
      </w:r>
      <w:r w:rsidRPr="00770411">
        <w:rPr>
          <w:rFonts w:ascii="Open Sans" w:eastAsia="Times New Roman" w:hAnsi="Open Sans" w:cs="Open Sans"/>
          <w:color w:val="201F1E"/>
        </w:rPr>
        <w:t> </w:t>
      </w:r>
    </w:p>
    <w:p w14:paraId="487B4D52" w14:textId="77777777" w:rsidR="000960B6" w:rsidRPr="00770411" w:rsidRDefault="000960B6" w:rsidP="000960B6">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are proud to offer ICAS</w:t>
      </w:r>
      <w:r w:rsidRPr="00770411">
        <w:rPr>
          <w:rFonts w:ascii="Arial" w:eastAsia="Times New Roman" w:hAnsi="Arial" w:cs="Arial"/>
          <w:sz w:val="21"/>
          <w:szCs w:val="21"/>
        </w:rPr>
        <w:t> </w:t>
      </w:r>
      <w:r w:rsidRPr="00770411">
        <w:rPr>
          <w:rFonts w:ascii="Open Sans" w:eastAsia="Times New Roman" w:hAnsi="Open Sans" w:cs="Open Sans"/>
          <w:sz w:val="21"/>
          <w:szCs w:val="21"/>
        </w:rPr>
        <w:t>and look forward to some fantastic results later in the year.</w:t>
      </w:r>
      <w:r w:rsidRPr="00770411">
        <w:rPr>
          <w:rFonts w:ascii="Arial" w:eastAsia="Times New Roman" w:hAnsi="Arial" w:cs="Arial"/>
          <w:sz w:val="21"/>
          <w:szCs w:val="21"/>
        </w:rPr>
        <w:t> </w:t>
      </w:r>
      <w:r w:rsidRPr="00770411">
        <w:rPr>
          <w:rFonts w:ascii="Open Sans" w:eastAsia="Times New Roman" w:hAnsi="Open Sans" w:cs="Open Sans"/>
          <w:sz w:val="21"/>
          <w:szCs w:val="21"/>
        </w:rPr>
        <w:t> Please do not hesitate to contact the school office if you have any questions.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D522339" w14:textId="77777777" w:rsidR="000960B6" w:rsidRPr="00770411" w:rsidRDefault="000960B6" w:rsidP="000960B6">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31E12C8" w14:textId="77777777" w:rsidR="000960B6" w:rsidRDefault="000960B6" w:rsidP="000960B6">
      <w:pPr>
        <w:spacing w:after="0" w:line="240" w:lineRule="auto"/>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Kind regards,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E2AE244" w14:textId="77777777" w:rsidR="00AB3D02" w:rsidRDefault="00AB3D02" w:rsidP="000960B6">
      <w:pPr>
        <w:spacing w:after="0" w:line="240" w:lineRule="auto"/>
        <w:textAlignment w:val="baseline"/>
        <w:rPr>
          <w:rFonts w:ascii="Open Sans" w:eastAsia="Times New Roman" w:hAnsi="Open Sans" w:cs="Open Sans"/>
          <w:sz w:val="21"/>
          <w:szCs w:val="21"/>
        </w:rPr>
      </w:pPr>
    </w:p>
    <w:p w14:paraId="064D97FA" w14:textId="63CF302D" w:rsidR="00AB3D02" w:rsidRDefault="00AB3D02" w:rsidP="000960B6">
      <w:pPr>
        <w:spacing w:after="0" w:line="240" w:lineRule="auto"/>
        <w:textAlignment w:val="baseline"/>
        <w:rPr>
          <w:rFonts w:ascii="Open Sans" w:eastAsia="Times New Roman" w:hAnsi="Open Sans" w:cs="Open Sans"/>
          <w:sz w:val="21"/>
          <w:szCs w:val="21"/>
        </w:rPr>
      </w:pPr>
      <w:r>
        <w:rPr>
          <w:rFonts w:ascii="Open Sans" w:eastAsia="Times New Roman" w:hAnsi="Open Sans" w:cs="Open Sans"/>
          <w:sz w:val="21"/>
          <w:szCs w:val="21"/>
        </w:rPr>
        <w:t>Susanne Lowe</w:t>
      </w:r>
    </w:p>
    <w:p w14:paraId="7EEA3F14" w14:textId="31E7B6E5" w:rsidR="00AB3D02" w:rsidRDefault="00AB3D02" w:rsidP="000960B6">
      <w:pPr>
        <w:spacing w:after="0" w:line="240" w:lineRule="auto"/>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Principal </w:t>
      </w:r>
    </w:p>
    <w:p w14:paraId="05828DB8" w14:textId="77777777" w:rsidR="00AB3D02" w:rsidRPr="00770411" w:rsidRDefault="00AB3D02" w:rsidP="000960B6">
      <w:pPr>
        <w:spacing w:after="0" w:line="240" w:lineRule="auto"/>
        <w:textAlignment w:val="baseline"/>
        <w:rPr>
          <w:rFonts w:ascii="Open Sans" w:eastAsia="Times New Roman" w:hAnsi="Open Sans" w:cs="Open Sans"/>
          <w:sz w:val="18"/>
          <w:szCs w:val="18"/>
        </w:rPr>
      </w:pPr>
    </w:p>
    <w:p w14:paraId="776E3B45" w14:textId="77777777" w:rsidR="00934DB8" w:rsidRDefault="00934DB8" w:rsidP="000960B6">
      <w:pPr>
        <w:rPr>
          <w:rFonts w:cs="Arial"/>
          <w:lang w:val="en-US"/>
        </w:rPr>
      </w:pPr>
    </w:p>
    <w:p w14:paraId="5D168025" w14:textId="7C182F0E" w:rsidR="00AB3D02" w:rsidRPr="00FE0691" w:rsidRDefault="00AB3D02" w:rsidP="000960B6">
      <w:pPr>
        <w:rPr>
          <w:rFonts w:cs="Arial"/>
          <w:lang w:val="en-US"/>
        </w:rPr>
      </w:pPr>
    </w:p>
    <w:sectPr w:rsidR="00AB3D02" w:rsidRPr="00FE069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8F0E" w14:textId="77777777" w:rsidR="00371A9E" w:rsidRDefault="00371A9E" w:rsidP="002650AB">
      <w:pPr>
        <w:spacing w:after="0" w:line="240" w:lineRule="auto"/>
      </w:pPr>
      <w:r>
        <w:separator/>
      </w:r>
    </w:p>
  </w:endnote>
  <w:endnote w:type="continuationSeparator" w:id="0">
    <w:p w14:paraId="35894AC3" w14:textId="77777777" w:rsidR="00371A9E" w:rsidRDefault="00371A9E" w:rsidP="0026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D0D5" w14:textId="77777777" w:rsidR="00371A9E" w:rsidRDefault="00371A9E" w:rsidP="002650AB">
      <w:pPr>
        <w:spacing w:after="0" w:line="240" w:lineRule="auto"/>
      </w:pPr>
      <w:r>
        <w:separator/>
      </w:r>
    </w:p>
  </w:footnote>
  <w:footnote w:type="continuationSeparator" w:id="0">
    <w:p w14:paraId="1D187CA3" w14:textId="77777777" w:rsidR="00371A9E" w:rsidRDefault="00371A9E" w:rsidP="00265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3F50" w14:textId="77777777" w:rsidR="002650AB" w:rsidRDefault="002650AB" w:rsidP="002650AB">
    <w:pPr>
      <w:pStyle w:val="Header"/>
      <w:jc w:val="center"/>
    </w:pPr>
    <w:r>
      <w:rPr>
        <w:noProof/>
        <w:lang w:eastAsia="en-AU"/>
      </w:rPr>
      <w:drawing>
        <wp:anchor distT="0" distB="0" distL="114300" distR="114300" simplePos="0" relativeHeight="251658240" behindDoc="0" locked="0" layoutInCell="1" allowOverlap="1" wp14:anchorId="50E1540F" wp14:editId="6F62993D">
          <wp:simplePos x="0" y="0"/>
          <wp:positionH relativeFrom="column">
            <wp:posOffset>-352425</wp:posOffset>
          </wp:positionH>
          <wp:positionV relativeFrom="paragraph">
            <wp:posOffset>-192405</wp:posOffset>
          </wp:positionV>
          <wp:extent cx="6623679" cy="933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23679" cy="93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5775"/>
    <w:multiLevelType w:val="multilevel"/>
    <w:tmpl w:val="E8386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1359E3"/>
    <w:multiLevelType w:val="hybridMultilevel"/>
    <w:tmpl w:val="2724FC78"/>
    <w:lvl w:ilvl="0" w:tplc="1F008F62">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B506DD2"/>
    <w:multiLevelType w:val="multilevel"/>
    <w:tmpl w:val="D28A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325F5E"/>
    <w:multiLevelType w:val="multilevel"/>
    <w:tmpl w:val="A3906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596B52"/>
    <w:multiLevelType w:val="multilevel"/>
    <w:tmpl w:val="115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E63C32"/>
    <w:multiLevelType w:val="hybridMultilevel"/>
    <w:tmpl w:val="FDB81F84"/>
    <w:lvl w:ilvl="0" w:tplc="1D06B21E">
      <w:start w:val="1"/>
      <w:numFmt w:val="decimal"/>
      <w:lvlText w:val="%1."/>
      <w:lvlJc w:val="left"/>
      <w:pPr>
        <w:ind w:left="360" w:hanging="360"/>
      </w:pPr>
      <w:rPr>
        <w:b w:val="0"/>
        <w:sz w:val="22"/>
        <w:szCs w:val="22"/>
      </w:rPr>
    </w:lvl>
    <w:lvl w:ilvl="1" w:tplc="0C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8AE594E"/>
    <w:multiLevelType w:val="multilevel"/>
    <w:tmpl w:val="8822FD8A"/>
    <w:lvl w:ilvl="0">
      <w:start w:val="1"/>
      <w:numFmt w:val="decimal"/>
      <w:lvlText w:val="%1."/>
      <w:lvlJc w:val="left"/>
      <w:pPr>
        <w:tabs>
          <w:tab w:val="num" w:pos="1005"/>
        </w:tabs>
        <w:ind w:left="1005" w:hanging="360"/>
      </w:pPr>
    </w:lvl>
    <w:lvl w:ilvl="1" w:tentative="1">
      <w:start w:val="1"/>
      <w:numFmt w:val="decimal"/>
      <w:lvlText w:val="%2."/>
      <w:lvlJc w:val="left"/>
      <w:pPr>
        <w:tabs>
          <w:tab w:val="num" w:pos="1725"/>
        </w:tabs>
        <w:ind w:left="1725" w:hanging="360"/>
      </w:pPr>
    </w:lvl>
    <w:lvl w:ilvl="2" w:tentative="1">
      <w:start w:val="1"/>
      <w:numFmt w:val="decimal"/>
      <w:lvlText w:val="%3."/>
      <w:lvlJc w:val="left"/>
      <w:pPr>
        <w:tabs>
          <w:tab w:val="num" w:pos="2445"/>
        </w:tabs>
        <w:ind w:left="2445" w:hanging="360"/>
      </w:pPr>
    </w:lvl>
    <w:lvl w:ilvl="3" w:tentative="1">
      <w:start w:val="1"/>
      <w:numFmt w:val="decimal"/>
      <w:lvlText w:val="%4."/>
      <w:lvlJc w:val="left"/>
      <w:pPr>
        <w:tabs>
          <w:tab w:val="num" w:pos="3165"/>
        </w:tabs>
        <w:ind w:left="3165" w:hanging="360"/>
      </w:pPr>
    </w:lvl>
    <w:lvl w:ilvl="4" w:tentative="1">
      <w:start w:val="1"/>
      <w:numFmt w:val="decimal"/>
      <w:lvlText w:val="%5."/>
      <w:lvlJc w:val="left"/>
      <w:pPr>
        <w:tabs>
          <w:tab w:val="num" w:pos="3885"/>
        </w:tabs>
        <w:ind w:left="3885" w:hanging="360"/>
      </w:pPr>
    </w:lvl>
    <w:lvl w:ilvl="5" w:tentative="1">
      <w:start w:val="1"/>
      <w:numFmt w:val="decimal"/>
      <w:lvlText w:val="%6."/>
      <w:lvlJc w:val="left"/>
      <w:pPr>
        <w:tabs>
          <w:tab w:val="num" w:pos="4605"/>
        </w:tabs>
        <w:ind w:left="4605" w:hanging="360"/>
      </w:pPr>
    </w:lvl>
    <w:lvl w:ilvl="6" w:tentative="1">
      <w:start w:val="1"/>
      <w:numFmt w:val="decimal"/>
      <w:lvlText w:val="%7."/>
      <w:lvlJc w:val="left"/>
      <w:pPr>
        <w:tabs>
          <w:tab w:val="num" w:pos="5325"/>
        </w:tabs>
        <w:ind w:left="5325" w:hanging="360"/>
      </w:pPr>
    </w:lvl>
    <w:lvl w:ilvl="7" w:tentative="1">
      <w:start w:val="1"/>
      <w:numFmt w:val="decimal"/>
      <w:lvlText w:val="%8."/>
      <w:lvlJc w:val="left"/>
      <w:pPr>
        <w:tabs>
          <w:tab w:val="num" w:pos="6045"/>
        </w:tabs>
        <w:ind w:left="6045" w:hanging="360"/>
      </w:pPr>
    </w:lvl>
    <w:lvl w:ilvl="8" w:tentative="1">
      <w:start w:val="1"/>
      <w:numFmt w:val="decimal"/>
      <w:lvlText w:val="%9."/>
      <w:lvlJc w:val="left"/>
      <w:pPr>
        <w:tabs>
          <w:tab w:val="num" w:pos="6765"/>
        </w:tabs>
        <w:ind w:left="6765" w:hanging="360"/>
      </w:pPr>
    </w:lvl>
  </w:abstractNum>
  <w:abstractNum w:abstractNumId="7" w15:restartNumberingAfterBreak="0">
    <w:nsid w:val="6749290D"/>
    <w:multiLevelType w:val="multilevel"/>
    <w:tmpl w:val="4126D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7BB7679D"/>
    <w:multiLevelType w:val="multilevel"/>
    <w:tmpl w:val="84260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0743248">
    <w:abstractNumId w:val="5"/>
  </w:num>
  <w:num w:numId="2" w16cid:durableId="774056459">
    <w:abstractNumId w:val="8"/>
  </w:num>
  <w:num w:numId="3" w16cid:durableId="1532760023">
    <w:abstractNumId w:val="1"/>
  </w:num>
  <w:num w:numId="4" w16cid:durableId="798035133">
    <w:abstractNumId w:val="6"/>
  </w:num>
  <w:num w:numId="5" w16cid:durableId="1675499842">
    <w:abstractNumId w:val="9"/>
  </w:num>
  <w:num w:numId="6" w16cid:durableId="483163879">
    <w:abstractNumId w:val="3"/>
  </w:num>
  <w:num w:numId="7" w16cid:durableId="1063987534">
    <w:abstractNumId w:val="0"/>
  </w:num>
  <w:num w:numId="8" w16cid:durableId="1612466734">
    <w:abstractNumId w:val="7"/>
  </w:num>
  <w:num w:numId="9" w16cid:durableId="104231107">
    <w:abstractNumId w:val="2"/>
  </w:num>
  <w:num w:numId="10" w16cid:durableId="1031493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AB"/>
    <w:rsid w:val="000960B6"/>
    <w:rsid w:val="00127DF5"/>
    <w:rsid w:val="00203769"/>
    <w:rsid w:val="002650AB"/>
    <w:rsid w:val="00371A9E"/>
    <w:rsid w:val="003778FB"/>
    <w:rsid w:val="00660AD8"/>
    <w:rsid w:val="0072587D"/>
    <w:rsid w:val="00733D66"/>
    <w:rsid w:val="0078241E"/>
    <w:rsid w:val="00861879"/>
    <w:rsid w:val="00934DB8"/>
    <w:rsid w:val="009B3861"/>
    <w:rsid w:val="00A55E64"/>
    <w:rsid w:val="00AA62CF"/>
    <w:rsid w:val="00AB3D02"/>
    <w:rsid w:val="00B107CD"/>
    <w:rsid w:val="00B82569"/>
    <w:rsid w:val="00C40986"/>
    <w:rsid w:val="00D52619"/>
    <w:rsid w:val="00EE027E"/>
    <w:rsid w:val="00FE0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BD57E2"/>
  <w15:chartTrackingRefBased/>
  <w15:docId w15:val="{062AA225-A055-43F1-A673-0D3F7F86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7D"/>
    <w:pPr>
      <w:spacing w:after="200" w:line="276" w:lineRule="auto"/>
    </w:pPr>
    <w:rPr>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0AB"/>
    <w:pPr>
      <w:tabs>
        <w:tab w:val="center" w:pos="4513"/>
        <w:tab w:val="right" w:pos="9026"/>
      </w:tabs>
      <w:spacing w:after="0" w:line="240" w:lineRule="auto"/>
    </w:pPr>
    <w:rPr>
      <w:lang w:eastAsia="en-US"/>
    </w:rPr>
  </w:style>
  <w:style w:type="character" w:customStyle="1" w:styleId="HeaderChar">
    <w:name w:val="Header Char"/>
    <w:basedOn w:val="DefaultParagraphFont"/>
    <w:link w:val="Header"/>
    <w:uiPriority w:val="99"/>
    <w:rsid w:val="002650AB"/>
  </w:style>
  <w:style w:type="paragraph" w:styleId="Footer">
    <w:name w:val="footer"/>
    <w:basedOn w:val="Normal"/>
    <w:link w:val="FooterChar"/>
    <w:uiPriority w:val="99"/>
    <w:unhideWhenUsed/>
    <w:rsid w:val="002650AB"/>
    <w:pPr>
      <w:tabs>
        <w:tab w:val="center" w:pos="4513"/>
        <w:tab w:val="right" w:pos="9026"/>
      </w:tabs>
      <w:spacing w:after="0" w:line="240" w:lineRule="auto"/>
    </w:pPr>
    <w:rPr>
      <w:lang w:eastAsia="en-US"/>
    </w:rPr>
  </w:style>
  <w:style w:type="character" w:customStyle="1" w:styleId="FooterChar">
    <w:name w:val="Footer Char"/>
    <w:basedOn w:val="DefaultParagraphFont"/>
    <w:link w:val="Footer"/>
    <w:uiPriority w:val="99"/>
    <w:rsid w:val="002650AB"/>
  </w:style>
  <w:style w:type="paragraph" w:styleId="NoSpacing">
    <w:name w:val="No Spacing"/>
    <w:uiPriority w:val="1"/>
    <w:qFormat/>
    <w:rsid w:val="00660AD8"/>
    <w:pPr>
      <w:spacing w:after="0" w:line="240" w:lineRule="auto"/>
    </w:pPr>
  </w:style>
  <w:style w:type="paragraph" w:styleId="BalloonText">
    <w:name w:val="Balloon Text"/>
    <w:basedOn w:val="Normal"/>
    <w:link w:val="BalloonTextChar"/>
    <w:uiPriority w:val="99"/>
    <w:semiHidden/>
    <w:unhideWhenUsed/>
    <w:rsid w:val="00B82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69"/>
    <w:rPr>
      <w:rFonts w:ascii="Segoe UI" w:hAnsi="Segoe UI" w:cs="Segoe UI"/>
      <w:sz w:val="18"/>
      <w:szCs w:val="18"/>
      <w:lang w:eastAsia="en-AU"/>
    </w:rPr>
  </w:style>
  <w:style w:type="character" w:styleId="Hyperlink">
    <w:name w:val="Hyperlink"/>
    <w:basedOn w:val="DefaultParagraphFont"/>
    <w:uiPriority w:val="99"/>
    <w:unhideWhenUsed/>
    <w:rsid w:val="00934DB8"/>
    <w:rPr>
      <w:color w:val="0563C1" w:themeColor="hyperlink"/>
      <w:u w:val="single"/>
    </w:rPr>
  </w:style>
  <w:style w:type="character" w:styleId="UnresolvedMention">
    <w:name w:val="Unresolved Mention"/>
    <w:basedOn w:val="DefaultParagraphFont"/>
    <w:uiPriority w:val="99"/>
    <w:semiHidden/>
    <w:unhideWhenUsed/>
    <w:rsid w:val="00AA6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sassessments.com/products-icas" TargetMode="External"/><Relationship Id="rId13" Type="http://schemas.openxmlformats.org/officeDocument/2006/relationships/hyperlink" Target="mailto:privacy@janison.com" TargetMode="External"/><Relationship Id="rId3" Type="http://schemas.openxmlformats.org/officeDocument/2006/relationships/settings" Target="settings.xml"/><Relationship Id="rId7" Type="http://schemas.openxmlformats.org/officeDocument/2006/relationships/hyperlink" Target="https://www.icasassessments.com/products-icas" TargetMode="External"/><Relationship Id="rId12" Type="http://schemas.openxmlformats.org/officeDocument/2006/relationships/hyperlink" Target="file:///C:\Users\mkefaloukos\Downloads\orti.icasassessments.com\ortiStud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kefaloukos\Downloads\orti.icasassessments.com\ortiStud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hop.icasassessments.com/pages/pps" TargetMode="External"/><Relationship Id="rId4" Type="http://schemas.openxmlformats.org/officeDocument/2006/relationships/webSettings" Target="webSettings.xml"/><Relationship Id="rId9" Type="http://schemas.openxmlformats.org/officeDocument/2006/relationships/hyperlink" Target="https://www.icasassessments.com/wp-content/uploads/2022/10/2023-ICAS-Assessments-Parents-PPS-TsCs_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Symons, Randal J</dc:creator>
  <cp:keywords/>
  <dc:description/>
  <cp:lastModifiedBy>Susanne Lowe</cp:lastModifiedBy>
  <cp:revision>6</cp:revision>
  <cp:lastPrinted>2020-09-14T02:35:00Z</cp:lastPrinted>
  <dcterms:created xsi:type="dcterms:W3CDTF">2023-06-15T02:09:00Z</dcterms:created>
  <dcterms:modified xsi:type="dcterms:W3CDTF">2023-06-15T02:32:00Z</dcterms:modified>
</cp:coreProperties>
</file>